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1" w:rsidRDefault="00086241"/>
    <w:p w:rsidR="00086241" w:rsidRDefault="00086241"/>
    <w:tbl>
      <w:tblPr>
        <w:tblW w:w="14977" w:type="dxa"/>
        <w:tblInd w:w="-193" w:type="dxa"/>
        <w:tblLook w:val="04A0"/>
      </w:tblPr>
      <w:tblGrid>
        <w:gridCol w:w="14977"/>
      </w:tblGrid>
      <w:tr w:rsidR="00C57906" w:rsidRPr="00063B31" w:rsidTr="00914737">
        <w:trPr>
          <w:trHeight w:val="30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906" w:rsidRPr="003D2FED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УТВЕРЖДЕН</w:t>
            </w:r>
          </w:p>
        </w:tc>
      </w:tr>
      <w:tr w:rsidR="00C57906" w:rsidRPr="00063B31" w:rsidTr="00914737">
        <w:trPr>
          <w:trHeight w:val="1530"/>
        </w:trPr>
        <w:tc>
          <w:tcPr>
            <w:tcW w:w="1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052E" w:rsidRPr="005614EE" w:rsidRDefault="00AA6F7E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администрации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муниципального образования Ломоносовский муниципальный район</w:t>
            </w:r>
            <w:r w:rsidR="00C57906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Ленинградской области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от 06.05.2020 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br/>
            </w:r>
            <w:r w:rsidR="00C8052E" w:rsidRPr="005614EE">
              <w:rPr>
                <w:rFonts w:eastAsia="Times New Roman" w:cs="Times New Roman"/>
                <w:sz w:val="21"/>
                <w:szCs w:val="21"/>
                <w:lang w:eastAsia="ru-RU"/>
              </w:rPr>
              <w:t>№ 521/20</w:t>
            </w:r>
          </w:p>
          <w:p w:rsidR="00C57906" w:rsidRPr="003D2FED" w:rsidRDefault="008D1B14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(в редакции постановления</w:t>
            </w:r>
            <w:r w:rsidR="00C57906" w:rsidRPr="003D2FE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администрации муниципального образования Ломоносовский муниципальный район Ленинградской области</w:t>
            </w:r>
            <w:proofErr w:type="gramEnd"/>
          </w:p>
          <w:p w:rsidR="006E78BC" w:rsidRDefault="006E78BC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</w:t>
            </w:r>
            <w:r w:rsidR="00A63FF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26.11.2020  №  1419/20</w:t>
            </w:r>
            <w:r w:rsidR="00EB0044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18.02.2021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="00827574">
              <w:rPr>
                <w:rFonts w:eastAsia="Times New Roman" w:cs="Times New Roman"/>
                <w:color w:val="000000"/>
                <w:sz w:val="22"/>
                <w:lang w:eastAsia="ru-RU"/>
              </w:rPr>
              <w:t>№ 194/21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58091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190DD5">
              <w:rPr>
                <w:rFonts w:eastAsia="Times New Roman" w:cs="Times New Roman"/>
                <w:color w:val="000000"/>
                <w:sz w:val="22"/>
                <w:lang w:eastAsia="ru-RU"/>
              </w:rPr>
              <w:t>13.05.2021 № 827/21</w:t>
            </w:r>
            <w:r w:rsidR="00E512B8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BC7F5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31.08.2021 № 1520/21,</w:t>
            </w:r>
            <w:r w:rsidR="000C516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22.11.2021 № 2130/21,</w:t>
            </w:r>
          </w:p>
          <w:p w:rsidR="003A3C58" w:rsidRPr="00974AC9" w:rsidRDefault="00EB4159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13.12.2021 № </w:t>
            </w:r>
            <w:r w:rsidR="003A3C58">
              <w:rPr>
                <w:rFonts w:eastAsia="Times New Roman" w:cs="Times New Roman"/>
                <w:color w:val="000000"/>
                <w:sz w:val="22"/>
                <w:lang w:eastAsia="ru-RU"/>
              </w:rPr>
              <w:t>2290/21,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27.12.2021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2389/21,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05.04.2022 №</w:t>
            </w:r>
            <w:r w:rsidR="008B301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5</w:t>
            </w:r>
            <w:r w:rsidR="007D2F4B">
              <w:rPr>
                <w:rFonts w:eastAsia="Times New Roman" w:cs="Times New Roman"/>
                <w:color w:val="000000"/>
                <w:sz w:val="22"/>
                <w:lang w:eastAsia="ru-RU"/>
              </w:rPr>
              <w:t>75/22,</w:t>
            </w:r>
            <w:r w:rsidR="000F53B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14.06.2022 № 1004/22,</w:t>
            </w:r>
            <w:r w:rsidR="006E352E">
              <w:rPr>
                <w:rFonts w:eastAsia="Times New Roman" w:cs="Times New Roman"/>
                <w:color w:val="000000"/>
                <w:sz w:val="22"/>
                <w:lang w:eastAsia="ru-RU"/>
              </w:rPr>
              <w:t>от 20.07.2022 № 1194/22,</w:t>
            </w:r>
            <w:r w:rsidR="00A14EB6">
              <w:t xml:space="preserve"> </w:t>
            </w:r>
            <w:r w:rsidR="00A14EB6" w:rsidRPr="00A14EB6">
              <w:rPr>
                <w:rFonts w:eastAsia="Times New Roman" w:cs="Times New Roman"/>
                <w:color w:val="000000"/>
                <w:sz w:val="22"/>
                <w:lang w:eastAsia="ru-RU"/>
              </w:rPr>
              <w:t>от 14.09.2022 № 1523/22</w:t>
            </w:r>
            <w:r w:rsidR="003A1660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12.12.2022 </w:t>
            </w:r>
            <w:r w:rsidR="00C7784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№ 2035/22,</w:t>
            </w:r>
            <w:r w:rsidR="004C335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07.02.2023 № 118/23,</w:t>
            </w:r>
            <w:r w:rsidR="0096686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постановлений</w:t>
            </w:r>
            <w:r w:rsidR="00AA6F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администрации Ломоносовского муниципального района</w:t>
            </w:r>
            <w:r w:rsidR="000C6E7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Ленинградской области</w:t>
            </w:r>
            <w:r w:rsidR="00C66690" w:rsidRPr="00C666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E832C1">
              <w:rPr>
                <w:rFonts w:eastAsia="Times New Roman" w:cs="Times New Roman"/>
                <w:color w:val="000000"/>
                <w:sz w:val="22"/>
                <w:lang w:eastAsia="ru-RU"/>
              </w:rPr>
              <w:t>от 22.05.2023 № 645/23,</w:t>
            </w:r>
            <w:r w:rsidR="00BD684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от 29.11.2023 № 1940/23</w:t>
            </w:r>
            <w:r w:rsidR="003E2D31">
              <w:rPr>
                <w:rFonts w:eastAsia="Times New Roman" w:cs="Times New Roman"/>
                <w:color w:val="000000"/>
                <w:sz w:val="22"/>
                <w:lang w:eastAsia="ru-RU"/>
              </w:rPr>
              <w:t>, от 18.12.2023 № 2072/23</w:t>
            </w:r>
            <w:r w:rsidR="00C9203A">
              <w:rPr>
                <w:rFonts w:eastAsia="Times New Roman" w:cs="Times New Roman"/>
                <w:color w:val="000000"/>
                <w:sz w:val="22"/>
                <w:lang w:eastAsia="ru-RU"/>
              </w:rPr>
              <w:t>, от 22.12.2023 № 2138/23</w:t>
            </w:r>
            <w:r w:rsidR="00AA574D">
              <w:rPr>
                <w:rFonts w:eastAsia="Times New Roman" w:cs="Times New Roman"/>
                <w:color w:val="000000"/>
                <w:sz w:val="22"/>
                <w:lang w:eastAsia="ru-RU"/>
              </w:rPr>
              <w:t>, от 30.10.2024 № 1914/2024</w:t>
            </w:r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>, от</w:t>
            </w:r>
            <w:proofErr w:type="gramEnd"/>
            <w:r w:rsidR="00AB3CC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23.12.2024 № 2286/24</w:t>
            </w:r>
            <w:r w:rsidR="00BA7C6B">
              <w:rPr>
                <w:rFonts w:eastAsia="Times New Roman" w:cs="Times New Roman"/>
                <w:color w:val="000000"/>
                <w:sz w:val="22"/>
                <w:lang w:eastAsia="ru-RU"/>
              </w:rPr>
              <w:t>, от 11.03.2025 № 457/25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26.03.2025 № </w:t>
            </w:r>
            <w:r w:rsidR="00A928F8">
              <w:rPr>
                <w:rFonts w:eastAsia="Times New Roman" w:cs="Times New Roman"/>
                <w:color w:val="000000"/>
                <w:sz w:val="22"/>
                <w:lang w:eastAsia="ru-RU"/>
              </w:rPr>
              <w:t>582/25</w:t>
            </w:r>
            <w:r w:rsidR="009D0E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от </w:t>
            </w:r>
            <w:r w:rsidR="00714B61">
              <w:rPr>
                <w:rFonts w:eastAsia="Times New Roman" w:cs="Times New Roman"/>
                <w:color w:val="000000"/>
                <w:sz w:val="22"/>
                <w:lang w:eastAsia="ru-RU"/>
              </w:rPr>
              <w:t>28.04.2025 № 795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, от 04.06.2025 №</w:t>
            </w:r>
            <w:r w:rsidR="003565E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B92318">
              <w:rPr>
                <w:rFonts w:eastAsia="Times New Roman" w:cs="Times New Roman"/>
                <w:color w:val="000000"/>
                <w:sz w:val="22"/>
                <w:lang w:eastAsia="ru-RU"/>
              </w:rPr>
              <w:t>1079/25</w:t>
            </w:r>
            <w:r w:rsidR="00654578">
              <w:rPr>
                <w:rFonts w:eastAsia="Times New Roman" w:cs="Times New Roman"/>
                <w:color w:val="000000"/>
                <w:sz w:val="22"/>
                <w:lang w:eastAsia="ru-RU"/>
              </w:rPr>
              <w:t>, от 20.06.2025 № 181-р/25</w:t>
            </w:r>
          </w:p>
          <w:p w:rsidR="00AA53B0" w:rsidRDefault="000064C3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от </w:t>
            </w:r>
            <w:r w:rsidR="00AA53B0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 № ______________</w:t>
            </w:r>
            <w:r w:rsidR="00C8052E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C57906" w:rsidRPr="00063B31" w:rsidRDefault="00C57906" w:rsidP="00BC7F5F">
            <w:pPr>
              <w:spacing w:after="0" w:line="240" w:lineRule="auto"/>
              <w:ind w:left="1025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(Приложение)</w:t>
            </w:r>
          </w:p>
        </w:tc>
      </w:tr>
    </w:tbl>
    <w:p w:rsidR="00141743" w:rsidRDefault="00141743" w:rsidP="003507B8"/>
    <w:p w:rsidR="00BF741B" w:rsidRDefault="00BF741B" w:rsidP="003507B8"/>
    <w:p w:rsidR="00BF741B" w:rsidRDefault="00BF741B" w:rsidP="003507B8"/>
    <w:p w:rsidR="00BF741B" w:rsidRDefault="00BF741B" w:rsidP="003507B8"/>
    <w:p w:rsidR="00FA65F9" w:rsidRDefault="00C57906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507B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Реестр земельных участков, предназначенных для бесплатного предоставления в собственность </w:t>
      </w:r>
      <w:r w:rsidRPr="003507B8">
        <w:rPr>
          <w:rFonts w:eastAsia="Times New Roman" w:cs="Times New Roman"/>
          <w:color w:val="000000"/>
          <w:szCs w:val="24"/>
          <w:lang w:eastAsia="ru-RU"/>
        </w:rPr>
        <w:br/>
        <w:t xml:space="preserve">гражданам,  имеющим трех и более детей,  расположенных на территории муниципального образования </w:t>
      </w:r>
      <w:r w:rsidRPr="003507B8">
        <w:rPr>
          <w:rFonts w:eastAsia="Times New Roman" w:cs="Times New Roman"/>
          <w:color w:val="000000"/>
          <w:szCs w:val="24"/>
          <w:lang w:eastAsia="ru-RU"/>
        </w:rPr>
        <w:br/>
        <w:t>Ломоносовский муниципальный район Ленинградской области</w:t>
      </w:r>
    </w:p>
    <w:p w:rsidR="003507B8" w:rsidRPr="003507B8" w:rsidRDefault="003507B8" w:rsidP="003507B8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4317" w:type="dxa"/>
        <w:tblInd w:w="250" w:type="dxa"/>
        <w:tblLayout w:type="fixed"/>
        <w:tblLook w:val="04A0"/>
      </w:tblPr>
      <w:tblGrid>
        <w:gridCol w:w="851"/>
        <w:gridCol w:w="1637"/>
        <w:gridCol w:w="1846"/>
        <w:gridCol w:w="2184"/>
        <w:gridCol w:w="2337"/>
        <w:gridCol w:w="1497"/>
        <w:gridCol w:w="2406"/>
        <w:gridCol w:w="1559"/>
      </w:tblGrid>
      <w:tr w:rsidR="00C57906" w:rsidRPr="00063B31" w:rsidTr="00714B61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N </w:t>
            </w:r>
            <w:proofErr w:type="spellStart"/>
            <w:proofErr w:type="gramStart"/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  <w:proofErr w:type="gramEnd"/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/</w:t>
            </w:r>
            <w:proofErr w:type="spellStart"/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муниципального района Ленинградской области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городского (сельского) поселения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Кадастровый номер земельного участка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Категория земель, к которой относится земельный участок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906" w:rsidRPr="00063B31" w:rsidRDefault="00C57906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Площадь земельного участка (кв. м)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Новая Буря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47:14:0806009:268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3507B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малоэтажная жилая застройка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705286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Новая Буря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47:14:0806009:276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3507B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малоэтажная жилая застройка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705286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Новая Буря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47:14:0806009:277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3507B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малоэтажная жилая застройка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705286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Новая Буря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47:14:0806009:278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3507B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малоэтажная жилая застройка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705286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Новая Буря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47:14:0806009:279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3507B8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малоэтажная жилая застройка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705286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F93BA6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93BA6">
              <w:rPr>
                <w:rFonts w:eastAsia="Times New Roman" w:cs="Times New Roman"/>
                <w:color w:val="000000"/>
                <w:sz w:val="22"/>
                <w:lang w:eastAsia="ru-RU"/>
              </w:rPr>
              <w:t>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1290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F93BA6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93BA6">
              <w:rPr>
                <w:rFonts w:eastAsia="Times New Roman" w:cs="Times New Roman"/>
                <w:color w:val="000000"/>
                <w:sz w:val="22"/>
                <w:lang w:eastAsia="ru-RU"/>
              </w:rPr>
              <w:t>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1283</w:t>
            </w:r>
          </w:p>
        </w:tc>
      </w:tr>
      <w:tr w:rsidR="00253AEC" w:rsidRPr="00063B3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Pr="00086DC9" w:rsidRDefault="00253A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714B61" w:rsidRDefault="00253AEC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F93BA6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47:14:0715008:244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Pr="00063B31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63B31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</w:t>
            </w:r>
            <w:r w:rsidRPr="00F93BA6">
              <w:rPr>
                <w:rFonts w:eastAsia="Times New Roman" w:cs="Times New Roman"/>
                <w:color w:val="000000"/>
                <w:sz w:val="22"/>
                <w:lang w:eastAsia="ru-RU"/>
              </w:rPr>
              <w:t>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AEC" w:rsidRDefault="00253AEC" w:rsidP="00C778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F901A0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D176A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6D176A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6D176A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:14:0808003:250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D176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1250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деревня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E663E2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6D176A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1200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д.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Муховицы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E663E2" w:rsidRDefault="00E663E2" w:rsidP="00056393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47:14:0000000:41339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1150</w:t>
            </w:r>
          </w:p>
        </w:tc>
      </w:tr>
      <w:tr w:rsidR="00E663E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086DC9" w:rsidRDefault="00E663E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714B61" w:rsidRDefault="00E663E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</w:t>
            </w:r>
            <w:r w:rsidRPr="00E663E2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район,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E663E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деревня </w:t>
            </w:r>
            <w:proofErr w:type="spellStart"/>
            <w:r w:rsidRPr="00E663E2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E663E2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125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06198C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3E2" w:rsidRPr="00E663E2" w:rsidRDefault="00E663E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663E2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E2" w:rsidRDefault="00E663E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1001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E663E2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:14:1008002:325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:14:1008002:32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4D4E3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>
              <w:rPr>
                <w:rFonts w:eastAsia="Times New Roman" w:cs="Times New Roman"/>
                <w:sz w:val="22"/>
                <w:lang w:eastAsia="ru-RU"/>
              </w:rPr>
              <w:t>328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4D4E3D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086DC9" w:rsidRDefault="004D4E3D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714B61" w:rsidRDefault="004D4E3D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D4E3D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4D4E3D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:14:1008002:</w:t>
            </w:r>
            <w:r>
              <w:rPr>
                <w:rFonts w:eastAsia="Times New Roman" w:cs="Times New Roman"/>
                <w:sz w:val="22"/>
                <w:lang w:eastAsia="ru-RU"/>
              </w:rPr>
              <w:t>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06198C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</w:t>
            </w:r>
            <w:r w:rsidRPr="004D4E3D">
              <w:rPr>
                <w:rFonts w:eastAsia="Times New Roman" w:cs="Times New Roman"/>
                <w:sz w:val="22"/>
                <w:lang w:eastAsia="ru-RU"/>
              </w:rPr>
              <w:t xml:space="preserve">; </w:t>
            </w:r>
            <w:r>
              <w:rPr>
                <w:rFonts w:eastAsia="Times New Roman" w:cs="Times New Roman"/>
                <w:sz w:val="22"/>
                <w:lang w:eastAsia="ru-RU"/>
              </w:rPr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E3D" w:rsidRPr="004D4E3D" w:rsidRDefault="004D4E3D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1000</w:t>
            </w:r>
          </w:p>
        </w:tc>
      </w:tr>
      <w:tr w:rsidR="008146B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086DC9" w:rsidRDefault="0065457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714B61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6B2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8146B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>
              <w:rPr>
                <w:rFonts w:eastAsia="Times New Roman" w:cs="Times New Roman"/>
                <w:sz w:val="22"/>
                <w:lang w:eastAsia="ru-RU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06198C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8146B2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8146B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086DC9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714B61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6B2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8146B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:14:1007005:</w:t>
            </w:r>
            <w:r>
              <w:rPr>
                <w:rFonts w:eastAsia="Times New Roman" w:cs="Times New Roman"/>
                <w:sz w:val="22"/>
                <w:lang w:eastAsia="ru-RU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06198C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8146B2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8146B2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086DC9" w:rsidRDefault="008146B2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714B61" w:rsidRDefault="008146B2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6B2">
              <w:rPr>
                <w:rFonts w:eastAsia="Times New Roman" w:cs="Times New Roman"/>
                <w:sz w:val="22"/>
                <w:lang w:eastAsia="ru-RU"/>
              </w:rPr>
              <w:t>Ленинградская область, Ломоносовский район, МО "</w:t>
            </w:r>
            <w:proofErr w:type="spellStart"/>
            <w:r w:rsidRPr="008146B2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8146B2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дер. Ильино</w:t>
            </w:r>
          </w:p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47:14:1008002:330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06198C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B2" w:rsidRP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8146B2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8146B2" w:rsidRDefault="008146B2" w:rsidP="008146B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B2" w:rsidRDefault="008146B2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2D3658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58" w:rsidRPr="00086DC9" w:rsidRDefault="002D365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714B61" w:rsidRDefault="002D3658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Default="002D3658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2D3658" w:rsidRDefault="002D3658" w:rsidP="002D365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2D3658">
              <w:rPr>
                <w:rFonts w:eastAsia="Times New Roman" w:cs="Times New Roman"/>
                <w:sz w:val="22"/>
                <w:lang w:eastAsia="ru-RU"/>
              </w:rPr>
              <w:t>Российская Федерация, Ленинградская область, Ломоносовский район, МО "</w:t>
            </w:r>
            <w:proofErr w:type="spellStart"/>
            <w:r w:rsidRPr="002D3658">
              <w:rPr>
                <w:rFonts w:eastAsia="Times New Roman" w:cs="Times New Roman"/>
                <w:sz w:val="22"/>
                <w:lang w:eastAsia="ru-RU"/>
              </w:rPr>
              <w:t>Оржицкое</w:t>
            </w:r>
            <w:proofErr w:type="spellEnd"/>
            <w:r w:rsidRPr="002D3658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поселение", д. Большое </w:t>
            </w:r>
            <w:proofErr w:type="spellStart"/>
            <w:r w:rsidRPr="002D3658">
              <w:rPr>
                <w:rFonts w:eastAsia="Times New Roman" w:cs="Times New Roman"/>
                <w:sz w:val="22"/>
                <w:lang w:eastAsia="ru-RU"/>
              </w:rPr>
              <w:t>Забородье</w:t>
            </w:r>
            <w:proofErr w:type="spellEnd"/>
          </w:p>
          <w:p w:rsidR="002D3658" w:rsidRPr="0093411B" w:rsidRDefault="002D3658" w:rsidP="009341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58" w:rsidRPr="002D3658" w:rsidRDefault="002D3658" w:rsidP="009341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</w:t>
            </w:r>
            <w:r>
              <w:rPr>
                <w:rFonts w:eastAsia="Times New Roman" w:cs="Times New Roman"/>
                <w:sz w:val="22"/>
                <w:lang w:eastAsia="ru-RU"/>
              </w:rPr>
              <w:t>1007005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06198C" w:rsidRDefault="002D3658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658" w:rsidRPr="002D3658" w:rsidRDefault="002D3658" w:rsidP="002D365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</w:t>
            </w:r>
            <w:r w:rsidRPr="002D3658">
              <w:rPr>
                <w:rFonts w:eastAsia="Times New Roman" w:cs="Times New Roman"/>
                <w:sz w:val="22"/>
                <w:lang w:eastAsia="ru-RU"/>
              </w:rPr>
              <w:t>индивидуальное жилищное строительство; размещение дачных домов и садовых домов)</w:t>
            </w:r>
          </w:p>
          <w:p w:rsidR="002D3658" w:rsidRPr="0093411B" w:rsidRDefault="002D3658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658" w:rsidRDefault="002D3658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1000</w:t>
            </w:r>
          </w:p>
        </w:tc>
      </w:tr>
      <w:tr w:rsidR="006043E7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086DC9" w:rsidRDefault="006043E7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714B61" w:rsidRDefault="006043E7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AA57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Горбунковское</w:t>
            </w:r>
            <w:proofErr w:type="spellEnd"/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деревня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Велигонты</w:t>
            </w:r>
            <w:proofErr w:type="spellEnd"/>
            <w:r w:rsidRPr="006043E7">
              <w:rPr>
                <w:rFonts w:eastAsia="Times New Roman" w:cs="Times New Roman"/>
                <w:sz w:val="22"/>
                <w:lang w:eastAsia="ru-RU"/>
              </w:rPr>
              <w:t>, улица Южная, земельный участок № 20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6043E7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:14:0302006:</w:t>
            </w:r>
            <w:r>
              <w:rPr>
                <w:rFonts w:eastAsia="Times New Roman" w:cs="Times New Roman"/>
                <w:sz w:val="22"/>
                <w:lang w:eastAsia="ru-RU"/>
              </w:rPr>
              <w:t>2395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06198C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043E7">
              <w:rPr>
                <w:rFonts w:eastAsia="Times New Roman" w:cs="Times New Roman"/>
                <w:sz w:val="22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Default="006043E7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eastAsia="ru-RU"/>
              </w:rPr>
              <w:t>1020</w:t>
            </w:r>
          </w:p>
        </w:tc>
      </w:tr>
      <w:tr w:rsidR="005B7014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014" w:rsidRPr="00086DC9" w:rsidRDefault="005B7014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14" w:rsidRPr="00714B61" w:rsidRDefault="005B7014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14" w:rsidRPr="006043E7" w:rsidRDefault="005B7014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14" w:rsidRPr="006043E7" w:rsidRDefault="005B7014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Копорское</w:t>
            </w:r>
            <w:proofErr w:type="spellEnd"/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д</w:t>
            </w:r>
            <w:proofErr w:type="gramStart"/>
            <w:r w:rsidRPr="006043E7">
              <w:rPr>
                <w:rFonts w:eastAsia="Times New Roman" w:cs="Times New Roman"/>
                <w:sz w:val="22"/>
                <w:lang w:eastAsia="ru-RU"/>
              </w:rPr>
              <w:t>.С</w:t>
            </w:r>
            <w:proofErr w:type="gramEnd"/>
            <w:r w:rsidRPr="006043E7">
              <w:rPr>
                <w:rFonts w:eastAsia="Times New Roman" w:cs="Times New Roman"/>
                <w:sz w:val="22"/>
                <w:lang w:eastAsia="ru-RU"/>
              </w:rPr>
              <w:t>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014" w:rsidRPr="006043E7" w:rsidRDefault="005B7014" w:rsidP="005B701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:14:0000000:41024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14" w:rsidRPr="0006198C" w:rsidRDefault="005B7014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14" w:rsidRPr="006043E7" w:rsidRDefault="005B7014" w:rsidP="00BA7C6B">
            <w:pPr>
              <w:spacing w:after="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43E7">
              <w:rPr>
                <w:rFonts w:eastAsia="Times New Roman" w:cs="Times New Roman"/>
                <w:szCs w:val="24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014" w:rsidRPr="006043E7" w:rsidRDefault="005B7014" w:rsidP="00BA7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1432</w:t>
            </w:r>
          </w:p>
        </w:tc>
      </w:tr>
      <w:tr w:rsidR="006043E7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086DC9" w:rsidRDefault="006043E7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714B61" w:rsidRDefault="006043E7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AA574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Копорское</w:t>
            </w:r>
            <w:proofErr w:type="spellEnd"/>
            <w:r w:rsidRPr="006043E7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поселение, </w:t>
            </w:r>
            <w:proofErr w:type="spellStart"/>
            <w:r w:rsidRPr="006043E7">
              <w:rPr>
                <w:rFonts w:eastAsia="Times New Roman" w:cs="Times New Roman"/>
                <w:sz w:val="22"/>
                <w:lang w:eastAsia="ru-RU"/>
              </w:rPr>
              <w:t>д</w:t>
            </w:r>
            <w:proofErr w:type="gramStart"/>
            <w:r w:rsidRPr="006043E7">
              <w:rPr>
                <w:rFonts w:eastAsia="Times New Roman" w:cs="Times New Roman"/>
                <w:sz w:val="22"/>
                <w:lang w:eastAsia="ru-RU"/>
              </w:rPr>
              <w:t>.С</w:t>
            </w:r>
            <w:proofErr w:type="gramEnd"/>
            <w:r w:rsidRPr="006043E7">
              <w:rPr>
                <w:rFonts w:eastAsia="Times New Roman" w:cs="Times New Roman"/>
                <w:sz w:val="22"/>
                <w:lang w:eastAsia="ru-RU"/>
              </w:rPr>
              <w:t>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6043E7" w:rsidRDefault="006043E7" w:rsidP="006043E7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:14:0000000:41025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06198C" w:rsidRDefault="006043E7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6198C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E7" w:rsidRPr="006043E7" w:rsidRDefault="006043E7" w:rsidP="00BA7C6B">
            <w:pPr>
              <w:spacing w:after="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043E7">
              <w:rPr>
                <w:rFonts w:eastAsia="Times New Roman" w:cs="Times New Roman"/>
                <w:szCs w:val="24"/>
                <w:lang w:eastAsia="ru-RU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E7" w:rsidRPr="006043E7" w:rsidRDefault="006043E7" w:rsidP="008146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2"/>
                <w:lang w:val="en-US" w:eastAsia="ru-RU"/>
              </w:rPr>
              <w:t>1195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</w:tr>
      <w:tr w:rsidR="00BA7C6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86DC9" w:rsidRDefault="00BA7C6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714B61" w:rsidRDefault="00BA7C6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C6B" w:rsidRPr="000733FA" w:rsidRDefault="00BA7C6B" w:rsidP="00BA7C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1070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sz w:val="22"/>
                <w:lang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1050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1020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1010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1005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47:14:0805001:354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Малоэтажная жилая застройка (индивидуальное жилищное строительство: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47:14:0805001:338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 xml:space="preserve">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Малоэтажная жилая застройка (индивидуальное жилищное 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r w:rsidRPr="000733FA">
              <w:rPr>
                <w:rFonts w:cs="Times New Roman"/>
                <w:color w:val="252625"/>
                <w:sz w:val="22"/>
              </w:rPr>
              <w:lastRenderedPageBreak/>
              <w:t>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  <w:r w:rsidRPr="000733F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1160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0000000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41920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1175</w:t>
            </w:r>
          </w:p>
        </w:tc>
      </w:tr>
      <w:tr w:rsidR="00B27F5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86DC9" w:rsidRDefault="00B27F5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714B61" w:rsidRDefault="00B27F5B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Лопухинское</w:t>
            </w:r>
            <w:proofErr w:type="spellEnd"/>
            <w:r w:rsidRPr="000733FA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0733FA">
              <w:rPr>
                <w:rFonts w:eastAsia="Times New Roman" w:cs="Times New Roman"/>
                <w:color w:val="000000"/>
                <w:sz w:val="22"/>
                <w:lang w:eastAsia="ru-RU"/>
              </w:rPr>
              <w:t>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733FA">
              <w:rPr>
                <w:rFonts w:cs="Times New Roman"/>
                <w:color w:val="252625"/>
                <w:sz w:val="22"/>
              </w:rPr>
              <w:t xml:space="preserve"> сельское поселение, д</w:t>
            </w:r>
            <w:proofErr w:type="gramStart"/>
            <w:r w:rsidRPr="000733FA">
              <w:rPr>
                <w:rFonts w:cs="Times New Roman"/>
                <w:color w:val="252625"/>
                <w:sz w:val="22"/>
              </w:rPr>
              <w:t>.В</w:t>
            </w:r>
            <w:proofErr w:type="gramEnd"/>
            <w:r w:rsidRPr="000733FA">
              <w:rPr>
                <w:rFonts w:cs="Times New Roman"/>
                <w:color w:val="252625"/>
                <w:sz w:val="22"/>
              </w:rPr>
              <w:t xml:space="preserve">ерхние </w:t>
            </w:r>
            <w:proofErr w:type="spellStart"/>
            <w:r w:rsidRPr="000733FA">
              <w:rPr>
                <w:rFonts w:cs="Times New Roman"/>
                <w:color w:val="252625"/>
                <w:sz w:val="22"/>
              </w:rPr>
              <w:t>Рудицы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47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0805002</w:t>
            </w:r>
            <w:r w:rsidRPr="000733FA">
              <w:rPr>
                <w:rFonts w:eastAsia="Times New Roman" w:cs="Times New Roman"/>
                <w:sz w:val="22"/>
                <w:lang w:val="en-US" w:eastAsia="ru-RU"/>
              </w:rPr>
              <w:t>:2</w:t>
            </w:r>
            <w:r w:rsidRPr="000733FA">
              <w:rPr>
                <w:rFonts w:eastAsia="Times New Roman" w:cs="Times New Roman"/>
                <w:sz w:val="22"/>
                <w:lang w:eastAsia="ru-RU"/>
              </w:rPr>
              <w:t>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строительство: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5B" w:rsidRPr="000733FA" w:rsidRDefault="00B27F5B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1170</w:t>
            </w:r>
          </w:p>
        </w:tc>
      </w:tr>
      <w:tr w:rsidR="00C629AA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086DC9" w:rsidRDefault="00C629AA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714B61" w:rsidRDefault="00C629AA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C629A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C629AA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629A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C629AA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C629AA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C629AA">
              <w:rPr>
                <w:rFonts w:cs="Times New Roman"/>
                <w:color w:val="252625"/>
                <w:sz w:val="22"/>
              </w:rPr>
              <w:t>Маклаково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0733F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47:14:0712004:246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0733F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9AA" w:rsidRPr="00C629AA" w:rsidRDefault="00C629AA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629AA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9AA" w:rsidRPr="000733FA" w:rsidRDefault="00C629AA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1498</w:t>
            </w:r>
          </w:p>
        </w:tc>
      </w:tr>
      <w:tr w:rsidR="0060668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086DC9" w:rsidRDefault="0060668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714B61" w:rsidRDefault="00606681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C629AA" w:rsidRDefault="00606681" w:rsidP="009D0E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A928F8" w:rsidRDefault="00606681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60668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606681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606681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606681">
              <w:rPr>
                <w:rFonts w:cs="Times New Roman"/>
                <w:color w:val="252625"/>
                <w:sz w:val="22"/>
              </w:rPr>
              <w:t>Яльгелево</w:t>
            </w:r>
            <w:proofErr w:type="spellEnd"/>
            <w:r w:rsidRPr="00606681">
              <w:rPr>
                <w:rFonts w:cs="Times New Roman"/>
                <w:color w:val="252625"/>
                <w:sz w:val="22"/>
              </w:rPr>
              <w:t xml:space="preserve">, ул. Морская, </w:t>
            </w:r>
            <w:proofErr w:type="spellStart"/>
            <w:r w:rsidRPr="00606681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606681">
              <w:rPr>
                <w:rFonts w:cs="Times New Roman"/>
                <w:color w:val="252625"/>
                <w:sz w:val="22"/>
              </w:rPr>
              <w:t>/у 40.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606681" w:rsidRDefault="00606681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47:14:0000000:40941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0733FA" w:rsidRDefault="0060668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Default="00606681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606681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606681" w:rsidRDefault="00606681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219</w:t>
            </w:r>
            <w:r w:rsidR="003E61BE">
              <w:rPr>
                <w:rFonts w:eastAsia="Times New Roman" w:cs="Times New Roman"/>
                <w:sz w:val="22"/>
                <w:lang w:val="en-US" w:eastAsia="ru-RU"/>
              </w:rPr>
              <w:t>1</w:t>
            </w:r>
          </w:p>
        </w:tc>
      </w:tr>
      <w:tr w:rsidR="0060668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086DC9" w:rsidRDefault="0060668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714B61" w:rsidRDefault="00606681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C629AA" w:rsidRDefault="0060668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A928F8" w:rsidRDefault="00606681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Российская Федерация, Ленинградская область, район Ломоносовский, деревня Заостровье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1B57E2" w:rsidRDefault="00606681" w:rsidP="00AF526B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:14:0807009:225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0733FA" w:rsidRDefault="0060668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1B57E2" w:rsidRDefault="00606681" w:rsidP="00AF526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Default="0060668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1428</w:t>
            </w:r>
          </w:p>
        </w:tc>
      </w:tr>
      <w:tr w:rsidR="0060668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086DC9" w:rsidRDefault="0060668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714B61" w:rsidRDefault="00606681" w:rsidP="00BA3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Default="0060668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Default="0060668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Pr="001B57E2" w:rsidRDefault="0060668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:14:0000000:</w:t>
            </w:r>
            <w:r>
              <w:rPr>
                <w:rFonts w:eastAsia="Times New Roman" w:cs="Times New Roman"/>
                <w:sz w:val="22"/>
                <w:lang w:eastAsia="ru-RU"/>
              </w:rPr>
              <w:t>41452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0733FA" w:rsidRDefault="0060668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81" w:rsidRPr="001B57E2" w:rsidRDefault="0060668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81" w:rsidRDefault="0060668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1686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Кипенское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CD6D99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Ленинградская область, Ломоносовский район, МО "</w:t>
            </w:r>
            <w:proofErr w:type="spellStart"/>
            <w:r w:rsidRPr="00362714">
              <w:rPr>
                <w:rFonts w:cs="Times New Roman"/>
                <w:color w:val="252625"/>
                <w:sz w:val="22"/>
              </w:rPr>
              <w:t>Кипенское</w:t>
            </w:r>
            <w:proofErr w:type="spellEnd"/>
            <w:r w:rsidRPr="00362714">
              <w:rPr>
                <w:rFonts w:cs="Times New Roman"/>
                <w:color w:val="252625"/>
                <w:sz w:val="22"/>
              </w:rPr>
              <w:t xml:space="preserve"> сельское </w:t>
            </w:r>
            <w:r w:rsidRPr="00362714">
              <w:rPr>
                <w:rFonts w:cs="Times New Roman"/>
                <w:color w:val="252625"/>
                <w:sz w:val="22"/>
              </w:rPr>
              <w:lastRenderedPageBreak/>
              <w:t xml:space="preserve">поселение", </w:t>
            </w:r>
            <w:proofErr w:type="spellStart"/>
            <w:r w:rsidRPr="00362714"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.Ч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>еремыкино</w:t>
            </w:r>
            <w:proofErr w:type="spellEnd"/>
            <w:r w:rsidRPr="00362714">
              <w:rPr>
                <w:rFonts w:cs="Times New Roman"/>
                <w:color w:val="252625"/>
                <w:sz w:val="22"/>
              </w:rPr>
              <w:t>, уч.19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:14:1113002:44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CD6D99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дер.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Рассколово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 xml:space="preserve">, ул. Добрая,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>/у 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:14:0601002:652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>/у 46б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CD6D99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0615001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820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Виллозское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Виллозское городское поселение, д.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Аропаккузи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 xml:space="preserve">, </w:t>
            </w:r>
            <w:proofErr w:type="spellStart"/>
            <w:r w:rsidRPr="00CD6D99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CD6D99">
              <w:rPr>
                <w:rFonts w:cs="Times New Roman"/>
                <w:color w:val="252625"/>
                <w:sz w:val="22"/>
              </w:rPr>
              <w:t>/у 46</w:t>
            </w:r>
            <w:r>
              <w:rPr>
                <w:rFonts w:cs="Times New Roman"/>
                <w:color w:val="252625"/>
                <w:sz w:val="22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</w:t>
            </w:r>
            <w:r>
              <w:rPr>
                <w:rFonts w:eastAsia="Times New Roman" w:cs="Times New Roman"/>
                <w:sz w:val="22"/>
                <w:lang w:eastAsia="ru-RU"/>
              </w:rPr>
              <w:t>0615001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CD6D99">
              <w:rPr>
                <w:rFonts w:cs="Times New Roman"/>
                <w:color w:val="252625"/>
                <w:sz w:val="22"/>
              </w:rP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803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CD6D99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68AA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3668AA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</w:t>
            </w:r>
            <w:proofErr w:type="spellStart"/>
            <w:r w:rsidRPr="003668AA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3668AA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3668AA">
              <w:rPr>
                <w:rFonts w:cs="Times New Roman"/>
                <w:color w:val="252625"/>
                <w:sz w:val="22"/>
              </w:rPr>
              <w:t>Яльгелево</w:t>
            </w:r>
            <w:proofErr w:type="spellEnd"/>
            <w:r w:rsidRPr="003668AA">
              <w:rPr>
                <w:rFonts w:cs="Times New Roman"/>
                <w:color w:val="252625"/>
                <w:sz w:val="22"/>
              </w:rPr>
              <w:t xml:space="preserve">, ул. Морская, </w:t>
            </w:r>
            <w:proofErr w:type="spellStart"/>
            <w:r w:rsidRPr="003668AA">
              <w:rPr>
                <w:rFonts w:cs="Times New Roman"/>
                <w:color w:val="252625"/>
                <w:sz w:val="22"/>
              </w:rPr>
              <w:t>з</w:t>
            </w:r>
            <w:proofErr w:type="spellEnd"/>
            <w:r w:rsidRPr="003668AA">
              <w:rPr>
                <w:rFonts w:cs="Times New Roman"/>
                <w:color w:val="252625"/>
                <w:sz w:val="22"/>
              </w:rPr>
              <w:t>/у 40.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47:14:0000000:40941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CD6D99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68AA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2191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Лопухинское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0405C6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0405C6">
              <w:rPr>
                <w:rFonts w:cs="Times New Roman"/>
                <w:color w:val="252625"/>
                <w:sz w:val="22"/>
              </w:rPr>
              <w:t>Лопухинское</w:t>
            </w:r>
            <w:proofErr w:type="spellEnd"/>
            <w:r w:rsidRPr="000405C6">
              <w:rPr>
                <w:rFonts w:cs="Times New Roman"/>
                <w:color w:val="252625"/>
                <w:sz w:val="22"/>
              </w:rPr>
              <w:t xml:space="preserve"> сельское поселение, д. Новая Буря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405C6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:14:0806008:238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0405C6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0405C6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r>
              <w:rPr>
                <w:rFonts w:cs="Times New Roman"/>
                <w:color w:val="252625"/>
                <w:sz w:val="22"/>
              </w:rPr>
              <w:t xml:space="preserve">Аннинское городское поселение, д.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Куттузи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405C6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E51C5A">
              <w:rPr>
                <w:rFonts w:eastAsia="Times New Roman" w:cs="Times New Roman"/>
                <w:sz w:val="22"/>
                <w:lang w:eastAsia="ru-RU"/>
              </w:rPr>
              <w:t>47:14:0511002:329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940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Аннинское городское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E51C5A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0405C6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r>
              <w:rPr>
                <w:rFonts w:cs="Times New Roman"/>
                <w:color w:val="252625"/>
                <w:sz w:val="22"/>
              </w:rPr>
              <w:t xml:space="preserve">Аннинское городское поселение, д.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Алакюля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E51C5A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47:14:0518001:348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CD6D99" w:rsidRDefault="00714B61" w:rsidP="00AF52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845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</w:t>
            </w:r>
            <w:r w:rsidRPr="00786C1D">
              <w:rPr>
                <w:rFonts w:cs="Times New Roman"/>
                <w:color w:val="252625"/>
                <w:sz w:val="22"/>
              </w:rPr>
              <w:lastRenderedPageBreak/>
              <w:t>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47:14:0906002:</w:t>
            </w:r>
            <w:r>
              <w:rPr>
                <w:rFonts w:eastAsia="Times New Roman" w:cs="Times New Roman"/>
                <w:sz w:val="22"/>
                <w:lang w:eastAsia="ru-RU"/>
              </w:rPr>
              <w:t>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Российская Федерация, Ленинградская область, Ломоносовский муниципальный район, Гостилицкое сельское поселение, д. Новый Бор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47:14:0906002:</w:t>
            </w:r>
            <w:r>
              <w:rPr>
                <w:rFonts w:eastAsia="Times New Roman" w:cs="Times New Roman"/>
                <w:sz w:val="22"/>
                <w:lang w:eastAsia="ru-RU"/>
              </w:rPr>
              <w:t>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1B57E2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1B57E2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:14:0702004:34</w:t>
            </w: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786C1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86C1D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786C1D">
              <w:rPr>
                <w:rFonts w:cs="Times New Roman"/>
                <w:color w:val="252625"/>
                <w:sz w:val="22"/>
              </w:rPr>
              <w:t xml:space="preserve"> сельское поселение, п. </w:t>
            </w:r>
            <w:proofErr w:type="spellStart"/>
            <w:r w:rsidRPr="00786C1D">
              <w:rPr>
                <w:rFonts w:cs="Times New Roman"/>
                <w:color w:val="252625"/>
                <w:sz w:val="22"/>
              </w:rPr>
              <w:t>Ломаха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786C1D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:14:0702004:</w:t>
            </w:r>
            <w:r>
              <w:rPr>
                <w:rFonts w:eastAsia="Times New Roman" w:cs="Times New Roman"/>
                <w:sz w:val="22"/>
                <w:lang w:eastAsia="ru-RU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отдельно стоящие жилые дома на одну семью в 1-3 этажа с </w:t>
            </w:r>
            <w:proofErr w:type="gramStart"/>
            <w:r w:rsidRPr="00362714">
              <w:rPr>
                <w:rFonts w:cs="Times New Roman"/>
                <w:color w:val="252625"/>
                <w:sz w:val="22"/>
              </w:rPr>
              <w:t>придомовыми</w:t>
            </w:r>
            <w:proofErr w:type="gramEnd"/>
            <w:r w:rsidRPr="00362714">
              <w:rPr>
                <w:rFonts w:cs="Times New Roman"/>
                <w:color w:val="252625"/>
                <w:sz w:val="22"/>
              </w:rPr>
              <w:t xml:space="preserve"> земельными участкам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14B6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086DC9" w:rsidRDefault="00714B6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B61" w:rsidRPr="00714B61" w:rsidRDefault="00714B61" w:rsidP="00BA3E5F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Низинское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786C1D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</w:t>
            </w:r>
            <w:r w:rsidRPr="00362714">
              <w:rPr>
                <w:rFonts w:cs="Times New Roman"/>
                <w:color w:val="252625"/>
                <w:sz w:val="22"/>
              </w:rPr>
              <w:lastRenderedPageBreak/>
              <w:t xml:space="preserve">муниципальный район, Низинское сельское поселение, д. </w:t>
            </w:r>
            <w:proofErr w:type="spellStart"/>
            <w:r w:rsidRPr="00362714">
              <w:rPr>
                <w:rFonts w:cs="Times New Roman"/>
                <w:color w:val="252625"/>
                <w:sz w:val="22"/>
              </w:rPr>
              <w:t>Марьино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362714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47:14:0307004:298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0733FA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733FA"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для размещения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B61" w:rsidRPr="00362714" w:rsidRDefault="00714B61" w:rsidP="00B92318">
            <w:pPr>
              <w:spacing w:after="0" w:line="240" w:lineRule="auto"/>
              <w:jc w:val="center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811</w:t>
            </w:r>
          </w:p>
        </w:tc>
      </w:tr>
      <w:tr w:rsidR="00B92318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318" w:rsidRPr="00086DC9" w:rsidRDefault="00B92318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318" w:rsidRPr="00714B61" w:rsidRDefault="00B92318" w:rsidP="00B92318">
            <w:pPr>
              <w:jc w:val="center"/>
              <w:rPr>
                <w:sz w:val="20"/>
                <w:szCs w:val="20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Default="00B92318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д.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318" w:rsidRDefault="0093405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Pr="000733FA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318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318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1584</w:t>
            </w:r>
          </w:p>
        </w:tc>
      </w:tr>
      <w:tr w:rsidR="0093405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086DC9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714B61" w:rsidRDefault="0093405F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93405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47:14:0903010:308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A30A1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Pr="00086DC9" w:rsidRDefault="00A30A1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1B" w:rsidRPr="00714B61" w:rsidRDefault="00A30A1B" w:rsidP="00BF74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BF741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1428</w:t>
            </w:r>
          </w:p>
        </w:tc>
      </w:tr>
      <w:tr w:rsidR="0093405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086DC9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714B61" w:rsidRDefault="0093405F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д. Большие Горки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93405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47:14:1209005:234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362714" w:rsidRDefault="0093405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93405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1280</w:t>
            </w:r>
          </w:p>
        </w:tc>
      </w:tr>
      <w:tr w:rsidR="0093405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086DC9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714B61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д. Большие Горки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47:14:1209005:235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1364</w:t>
            </w:r>
          </w:p>
        </w:tc>
      </w:tr>
      <w:tr w:rsidR="0093405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Pr="00086DC9" w:rsidRDefault="0093405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05F" w:rsidRPr="00714B61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д. </w:t>
            </w:r>
            <w:proofErr w:type="gramStart"/>
            <w:r>
              <w:rPr>
                <w:rFonts w:cs="Times New Roman"/>
                <w:color w:val="252625"/>
                <w:sz w:val="22"/>
              </w:rPr>
              <w:t>Петровское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47:14:1009010:239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05F" w:rsidRPr="00362714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05F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1221</w:t>
            </w:r>
          </w:p>
        </w:tc>
      </w:tr>
      <w:tr w:rsidR="00A30A1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Pr="00086DC9" w:rsidRDefault="00A30A1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1B" w:rsidRPr="00714B61" w:rsidRDefault="00A30A1B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1B" w:rsidRDefault="00A30A1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1380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47:14:0702004:334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Pr="00362714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1273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</w:t>
            </w:r>
            <w:r>
              <w:rPr>
                <w:rFonts w:cs="Times New Roman"/>
                <w:color w:val="252625"/>
                <w:sz w:val="22"/>
              </w:rPr>
              <w:lastRenderedPageBreak/>
              <w:t xml:space="preserve">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Оржицкое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деревня Ильино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47:14:1008002:322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Приусадебный участок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899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>
              <w:rPr>
                <w:rFonts w:cs="Times New Roman"/>
                <w:color w:val="252625"/>
                <w:sz w:val="22"/>
              </w:rPr>
              <w:t xml:space="preserve"> сельское поселение,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д</w:t>
            </w:r>
            <w:proofErr w:type="gramStart"/>
            <w:r>
              <w:rPr>
                <w:rFonts w:cs="Times New Roman"/>
                <w:color w:val="252625"/>
                <w:sz w:val="22"/>
              </w:rPr>
              <w:t>.Л</w:t>
            </w:r>
            <w:proofErr w:type="gramEnd"/>
            <w:r>
              <w:rPr>
                <w:rFonts w:cs="Times New Roman"/>
                <w:color w:val="252625"/>
                <w:sz w:val="22"/>
              </w:rPr>
              <w:t>омаха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47:14:0702004:333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1445</w:t>
            </w:r>
          </w:p>
        </w:tc>
      </w:tr>
      <w:tr w:rsidR="00005CEC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Pr="00086DC9" w:rsidRDefault="00005CEC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CEC" w:rsidRPr="00714B61" w:rsidRDefault="00005CEC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005CEC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47:14:0903010:307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005CEC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EC" w:rsidRDefault="007A502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EC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7A502F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2F" w:rsidRPr="00086DC9" w:rsidRDefault="007A502F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02F" w:rsidRPr="00714B61" w:rsidRDefault="007A502F" w:rsidP="00B9231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Гостилицкое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Гостилицкое сельское поселение, деревня </w:t>
            </w:r>
            <w:proofErr w:type="spellStart"/>
            <w:r>
              <w:rPr>
                <w:rFonts w:cs="Times New Roman"/>
                <w:color w:val="252625"/>
                <w:sz w:val="22"/>
              </w:rPr>
              <w:t>Гостилицы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2F" w:rsidRDefault="007A502F" w:rsidP="003627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47:14:0903003:356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2F" w:rsidRPr="00362714" w:rsidRDefault="007A502F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62714">
              <w:rPr>
                <w:rFonts w:cs="Times New Roman"/>
                <w:color w:val="252625"/>
                <w:sz w:val="22"/>
              </w:rPr>
              <w:t>размещение индивидуального (одноквартирного)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2F" w:rsidRDefault="007A502F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1309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Олики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>, участок 103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47:14:1207008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62714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Михайловская, ул.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Лазаревская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47:14:1205014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62714" w:rsidRDefault="003424EB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1015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proofErr w:type="gramStart"/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Михайловская, ул. Красной Армии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47:14:1205004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62714" w:rsidRDefault="003424EB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1103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Оржицкое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Ленинградская область, Ломоносовский район, д. </w:t>
            </w:r>
            <w:proofErr w:type="gramStart"/>
            <w:r w:rsidRPr="003424EB">
              <w:rPr>
                <w:rFonts w:cs="Times New Roman"/>
                <w:color w:val="252625"/>
                <w:sz w:val="22"/>
              </w:rPr>
              <w:t>Петровское</w:t>
            </w:r>
            <w:proofErr w:type="gram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47:14:1009002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2089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41453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1474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Систо-Палкино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47:14:0000000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41026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придомовыми земельными участками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1361</w:t>
            </w:r>
          </w:p>
        </w:tc>
      </w:tr>
      <w:tr w:rsidR="003424EB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086DC9" w:rsidRDefault="003424EB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EB" w:rsidRPr="00714B61" w:rsidRDefault="003424EB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Pr="003424EB" w:rsidRDefault="003424EB" w:rsidP="003424E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Default="003424EB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EB" w:rsidRPr="003424EB" w:rsidRDefault="003424EB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EB" w:rsidRDefault="003424EB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2063</w:t>
            </w:r>
          </w:p>
        </w:tc>
      </w:tr>
      <w:tr w:rsidR="0079155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086DC9" w:rsidRDefault="0079155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551" w:rsidRPr="00714B61" w:rsidRDefault="00791551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Ропшинское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B92318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91551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791551">
              <w:rPr>
                <w:rFonts w:cs="Times New Roman"/>
                <w:color w:val="252625"/>
                <w:sz w:val="22"/>
              </w:rPr>
              <w:t>Ропшинское</w:t>
            </w:r>
            <w:proofErr w:type="spellEnd"/>
            <w:r w:rsidRPr="00791551">
              <w:rPr>
                <w:rFonts w:cs="Times New Roman"/>
                <w:color w:val="252625"/>
                <w:sz w:val="22"/>
              </w:rPr>
              <w:t xml:space="preserve"> сельское поселение, деревня </w:t>
            </w:r>
            <w:proofErr w:type="spellStart"/>
            <w:r w:rsidRPr="00791551">
              <w:rPr>
                <w:rFonts w:cs="Times New Roman"/>
                <w:color w:val="252625"/>
                <w:sz w:val="22"/>
              </w:rPr>
              <w:t>Глядино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3424EB" w:rsidRDefault="00791551" w:rsidP="007915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47:14:1210004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791551">
              <w:rPr>
                <w:rFonts w:cs="Times New Roman"/>
                <w:color w:val="252625"/>
                <w:sz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Default="0079155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1762</w:t>
            </w:r>
          </w:p>
        </w:tc>
      </w:tr>
      <w:tr w:rsidR="00791551" w:rsidTr="00714B61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086DC9" w:rsidRDefault="00791551" w:rsidP="00086DC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551" w:rsidRPr="00714B61" w:rsidRDefault="00791551" w:rsidP="000C498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14B61">
              <w:rPr>
                <w:rFonts w:eastAsia="Times New Roman" w:cs="Times New Roman"/>
                <w:sz w:val="20"/>
                <w:szCs w:val="20"/>
                <w:lang w:eastAsia="ru-RU"/>
              </w:rPr>
              <w:t>Ломоносовский муниципальный район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0C49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Копорское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сельское поселение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3424EB">
              <w:rPr>
                <w:rFonts w:cs="Times New Roman"/>
                <w:color w:val="252625"/>
                <w:sz w:val="22"/>
              </w:rPr>
              <w:t>Копорское</w:t>
            </w:r>
            <w:proofErr w:type="spellEnd"/>
            <w:r w:rsidRPr="003424EB">
              <w:rPr>
                <w:rFonts w:cs="Times New Roman"/>
                <w:color w:val="252625"/>
                <w:sz w:val="22"/>
              </w:rPr>
              <w:t xml:space="preserve"> сельское поселение, д. Ивановское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Pr="003424EB" w:rsidRDefault="00791551" w:rsidP="00791551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47:14:0715001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2"/>
                <w:lang w:eastAsia="ru-RU"/>
              </w:rPr>
              <w:t>515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Default="00791551" w:rsidP="000C498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Земли населенных пунктов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551" w:rsidRPr="003424EB" w:rsidRDefault="00791551" w:rsidP="000C498E">
            <w:pPr>
              <w:spacing w:after="0" w:line="240" w:lineRule="auto"/>
              <w:jc w:val="center"/>
              <w:rPr>
                <w:rFonts w:cs="Times New Roman"/>
                <w:color w:val="252625"/>
              </w:rPr>
            </w:pPr>
            <w:r w:rsidRPr="003424EB">
              <w:rPr>
                <w:rFonts w:cs="Times New Roman"/>
                <w:color w:val="252625"/>
                <w:sz w:val="22"/>
              </w:rPr>
              <w:t>отдельно стоящие жилые дома на одну семью в 1-3 этажа с придомовым земельным участком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551" w:rsidRDefault="00791551" w:rsidP="00B9231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1500</w:t>
            </w:r>
          </w:p>
        </w:tc>
      </w:tr>
    </w:tbl>
    <w:p w:rsidR="001A26D8" w:rsidRDefault="001A26D8" w:rsidP="00FA65F9">
      <w:pPr>
        <w:tabs>
          <w:tab w:val="left" w:pos="180"/>
        </w:tabs>
        <w:spacing w:line="240" w:lineRule="auto"/>
        <w:contextualSpacing/>
        <w:jc w:val="both"/>
        <w:rPr>
          <w:sz w:val="26"/>
          <w:szCs w:val="26"/>
        </w:rPr>
      </w:pPr>
    </w:p>
    <w:p w:rsidR="00AA574D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sz w:val="26"/>
          <w:szCs w:val="26"/>
        </w:rPr>
      </w:pPr>
    </w:p>
    <w:p w:rsidR="00AA574D" w:rsidRDefault="00AA574D" w:rsidP="00FA65F9">
      <w:pPr>
        <w:tabs>
          <w:tab w:val="left" w:pos="180"/>
        </w:tabs>
        <w:spacing w:line="240" w:lineRule="auto"/>
        <w:contextualSpacing/>
        <w:jc w:val="both"/>
        <w:rPr>
          <w:sz w:val="26"/>
          <w:szCs w:val="26"/>
        </w:rPr>
      </w:pPr>
    </w:p>
    <w:p w:rsidR="006E04E7" w:rsidRDefault="003424EB" w:rsidP="000E5657">
      <w:pPr>
        <w:tabs>
          <w:tab w:val="left" w:pos="180"/>
        </w:tabs>
        <w:spacing w:line="240" w:lineRule="auto"/>
        <w:contextualSpacing/>
        <w:rPr>
          <w:szCs w:val="24"/>
        </w:rPr>
      </w:pPr>
      <w:r>
        <w:rPr>
          <w:szCs w:val="24"/>
        </w:rPr>
        <w:t>И.о.</w:t>
      </w:r>
      <w:r w:rsidR="00F22533">
        <w:rPr>
          <w:szCs w:val="24"/>
        </w:rPr>
        <w:t xml:space="preserve"> главы администрации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41743">
        <w:rPr>
          <w:szCs w:val="24"/>
        </w:rPr>
        <w:t>А.Р. Гасанов</w:t>
      </w:r>
    </w:p>
    <w:p w:rsidR="00F901A0" w:rsidRPr="0078690F" w:rsidRDefault="00F901A0" w:rsidP="000E5657">
      <w:pPr>
        <w:tabs>
          <w:tab w:val="left" w:pos="180"/>
        </w:tabs>
        <w:spacing w:line="240" w:lineRule="auto"/>
        <w:contextualSpacing/>
        <w:rPr>
          <w:szCs w:val="24"/>
        </w:rPr>
      </w:pPr>
    </w:p>
    <w:sectPr w:rsidR="00F901A0" w:rsidRPr="0078690F" w:rsidSect="00FB7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908"/>
    <w:multiLevelType w:val="hybridMultilevel"/>
    <w:tmpl w:val="F6B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6311"/>
    <w:multiLevelType w:val="hybridMultilevel"/>
    <w:tmpl w:val="7CF4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2BD8"/>
    <w:multiLevelType w:val="hybridMultilevel"/>
    <w:tmpl w:val="8864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C13E3"/>
    <w:multiLevelType w:val="hybridMultilevel"/>
    <w:tmpl w:val="570E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42"/>
    <w:multiLevelType w:val="hybridMultilevel"/>
    <w:tmpl w:val="FA3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4DFC"/>
    <w:multiLevelType w:val="hybridMultilevel"/>
    <w:tmpl w:val="281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7906"/>
    <w:rsid w:val="00001DC9"/>
    <w:rsid w:val="000055AB"/>
    <w:rsid w:val="00005CEC"/>
    <w:rsid w:val="000064C3"/>
    <w:rsid w:val="000111E4"/>
    <w:rsid w:val="000219BD"/>
    <w:rsid w:val="00027AC9"/>
    <w:rsid w:val="00040139"/>
    <w:rsid w:val="000405C6"/>
    <w:rsid w:val="000432F8"/>
    <w:rsid w:val="00044730"/>
    <w:rsid w:val="00050F5C"/>
    <w:rsid w:val="00052635"/>
    <w:rsid w:val="00056393"/>
    <w:rsid w:val="000568AD"/>
    <w:rsid w:val="0006198C"/>
    <w:rsid w:val="00066373"/>
    <w:rsid w:val="00081BF5"/>
    <w:rsid w:val="000834C3"/>
    <w:rsid w:val="000857A2"/>
    <w:rsid w:val="00086241"/>
    <w:rsid w:val="00086DC9"/>
    <w:rsid w:val="000A3417"/>
    <w:rsid w:val="000A58B8"/>
    <w:rsid w:val="000A6402"/>
    <w:rsid w:val="000A7B1B"/>
    <w:rsid w:val="000B1AF6"/>
    <w:rsid w:val="000B70D9"/>
    <w:rsid w:val="000C0103"/>
    <w:rsid w:val="000C1B4A"/>
    <w:rsid w:val="000C30AF"/>
    <w:rsid w:val="000C5169"/>
    <w:rsid w:val="000C64A4"/>
    <w:rsid w:val="000C6E71"/>
    <w:rsid w:val="000E5657"/>
    <w:rsid w:val="000F26D7"/>
    <w:rsid w:val="000F53BA"/>
    <w:rsid w:val="00106370"/>
    <w:rsid w:val="00116528"/>
    <w:rsid w:val="0013147D"/>
    <w:rsid w:val="00141743"/>
    <w:rsid w:val="00145895"/>
    <w:rsid w:val="0015740F"/>
    <w:rsid w:val="00163664"/>
    <w:rsid w:val="001669C9"/>
    <w:rsid w:val="00167CEA"/>
    <w:rsid w:val="00176B39"/>
    <w:rsid w:val="00180743"/>
    <w:rsid w:val="00190DD5"/>
    <w:rsid w:val="001958B9"/>
    <w:rsid w:val="001969B9"/>
    <w:rsid w:val="001A095B"/>
    <w:rsid w:val="001A26D8"/>
    <w:rsid w:val="001B2951"/>
    <w:rsid w:val="001B57E2"/>
    <w:rsid w:val="001B5BD5"/>
    <w:rsid w:val="001C3CEC"/>
    <w:rsid w:val="001F6D65"/>
    <w:rsid w:val="002025FA"/>
    <w:rsid w:val="00203B6E"/>
    <w:rsid w:val="002223B6"/>
    <w:rsid w:val="00224F9C"/>
    <w:rsid w:val="0022743D"/>
    <w:rsid w:val="00236C6E"/>
    <w:rsid w:val="002464A9"/>
    <w:rsid w:val="00252B7E"/>
    <w:rsid w:val="00253AEC"/>
    <w:rsid w:val="00256A94"/>
    <w:rsid w:val="00287994"/>
    <w:rsid w:val="00287B59"/>
    <w:rsid w:val="002922CB"/>
    <w:rsid w:val="00293305"/>
    <w:rsid w:val="002B0AD2"/>
    <w:rsid w:val="002B47B3"/>
    <w:rsid w:val="002B608F"/>
    <w:rsid w:val="002C1210"/>
    <w:rsid w:val="002D3658"/>
    <w:rsid w:val="002D3D41"/>
    <w:rsid w:val="002F087C"/>
    <w:rsid w:val="002F3780"/>
    <w:rsid w:val="00306AA4"/>
    <w:rsid w:val="00330B90"/>
    <w:rsid w:val="003424EB"/>
    <w:rsid w:val="003507B8"/>
    <w:rsid w:val="003565E5"/>
    <w:rsid w:val="00362714"/>
    <w:rsid w:val="003668AA"/>
    <w:rsid w:val="00371B1D"/>
    <w:rsid w:val="00372B1A"/>
    <w:rsid w:val="00375921"/>
    <w:rsid w:val="00376520"/>
    <w:rsid w:val="00376E5F"/>
    <w:rsid w:val="00377310"/>
    <w:rsid w:val="00390820"/>
    <w:rsid w:val="003919A1"/>
    <w:rsid w:val="00391B1B"/>
    <w:rsid w:val="003A0189"/>
    <w:rsid w:val="003A1660"/>
    <w:rsid w:val="003A3C58"/>
    <w:rsid w:val="003B5CE5"/>
    <w:rsid w:val="003D2FED"/>
    <w:rsid w:val="003D4108"/>
    <w:rsid w:val="003D4178"/>
    <w:rsid w:val="003E2D31"/>
    <w:rsid w:val="003E5048"/>
    <w:rsid w:val="003E61BE"/>
    <w:rsid w:val="0042133F"/>
    <w:rsid w:val="00425BF2"/>
    <w:rsid w:val="00437876"/>
    <w:rsid w:val="00442937"/>
    <w:rsid w:val="0044401F"/>
    <w:rsid w:val="00462389"/>
    <w:rsid w:val="004667B3"/>
    <w:rsid w:val="0049396F"/>
    <w:rsid w:val="004A4BC3"/>
    <w:rsid w:val="004B2AB0"/>
    <w:rsid w:val="004B5A50"/>
    <w:rsid w:val="004C015B"/>
    <w:rsid w:val="004C3352"/>
    <w:rsid w:val="004D0C99"/>
    <w:rsid w:val="004D1A4E"/>
    <w:rsid w:val="004D4E3D"/>
    <w:rsid w:val="004D500A"/>
    <w:rsid w:val="004E4AC1"/>
    <w:rsid w:val="004E5061"/>
    <w:rsid w:val="0051340F"/>
    <w:rsid w:val="005156E9"/>
    <w:rsid w:val="00527A1D"/>
    <w:rsid w:val="005304F6"/>
    <w:rsid w:val="0053111D"/>
    <w:rsid w:val="00535FE9"/>
    <w:rsid w:val="005378D1"/>
    <w:rsid w:val="00541254"/>
    <w:rsid w:val="00541B67"/>
    <w:rsid w:val="00541F2E"/>
    <w:rsid w:val="005461E7"/>
    <w:rsid w:val="00547AB5"/>
    <w:rsid w:val="005525AE"/>
    <w:rsid w:val="0055498C"/>
    <w:rsid w:val="005614EE"/>
    <w:rsid w:val="00576323"/>
    <w:rsid w:val="00580912"/>
    <w:rsid w:val="00582D75"/>
    <w:rsid w:val="005842D9"/>
    <w:rsid w:val="00590F3B"/>
    <w:rsid w:val="005921EA"/>
    <w:rsid w:val="00597D25"/>
    <w:rsid w:val="005A533D"/>
    <w:rsid w:val="005B3D4D"/>
    <w:rsid w:val="005B6E0D"/>
    <w:rsid w:val="005B7014"/>
    <w:rsid w:val="005C1FE9"/>
    <w:rsid w:val="005C4E84"/>
    <w:rsid w:val="005C7F0D"/>
    <w:rsid w:val="005F1675"/>
    <w:rsid w:val="005F4602"/>
    <w:rsid w:val="005F5DC0"/>
    <w:rsid w:val="006043E7"/>
    <w:rsid w:val="00606681"/>
    <w:rsid w:val="006072D5"/>
    <w:rsid w:val="0061170E"/>
    <w:rsid w:val="006412B5"/>
    <w:rsid w:val="00646B87"/>
    <w:rsid w:val="00652036"/>
    <w:rsid w:val="00652138"/>
    <w:rsid w:val="00654578"/>
    <w:rsid w:val="00665A7A"/>
    <w:rsid w:val="0066748F"/>
    <w:rsid w:val="0067779A"/>
    <w:rsid w:val="00681051"/>
    <w:rsid w:val="00685E72"/>
    <w:rsid w:val="006912A1"/>
    <w:rsid w:val="006A681C"/>
    <w:rsid w:val="006B333A"/>
    <w:rsid w:val="006B3F5E"/>
    <w:rsid w:val="006B6D2D"/>
    <w:rsid w:val="006C3496"/>
    <w:rsid w:val="006C41B4"/>
    <w:rsid w:val="006D176A"/>
    <w:rsid w:val="006D51FF"/>
    <w:rsid w:val="006D73DC"/>
    <w:rsid w:val="006E04E7"/>
    <w:rsid w:val="006E11C0"/>
    <w:rsid w:val="006E352E"/>
    <w:rsid w:val="006E78BC"/>
    <w:rsid w:val="00705286"/>
    <w:rsid w:val="00714B61"/>
    <w:rsid w:val="00721380"/>
    <w:rsid w:val="00745FD3"/>
    <w:rsid w:val="0076643C"/>
    <w:rsid w:val="00770CA9"/>
    <w:rsid w:val="00775768"/>
    <w:rsid w:val="0078690F"/>
    <w:rsid w:val="00786C1D"/>
    <w:rsid w:val="00791551"/>
    <w:rsid w:val="007949EF"/>
    <w:rsid w:val="007A3B1B"/>
    <w:rsid w:val="007A502F"/>
    <w:rsid w:val="007B3687"/>
    <w:rsid w:val="007D261F"/>
    <w:rsid w:val="007D289F"/>
    <w:rsid w:val="007D2F4B"/>
    <w:rsid w:val="007D3903"/>
    <w:rsid w:val="007D3999"/>
    <w:rsid w:val="007D42CF"/>
    <w:rsid w:val="007D5178"/>
    <w:rsid w:val="007E112F"/>
    <w:rsid w:val="007E49D3"/>
    <w:rsid w:val="007E511C"/>
    <w:rsid w:val="007E5551"/>
    <w:rsid w:val="007E69D8"/>
    <w:rsid w:val="007E72B3"/>
    <w:rsid w:val="008146B2"/>
    <w:rsid w:val="00816378"/>
    <w:rsid w:val="00822718"/>
    <w:rsid w:val="00826231"/>
    <w:rsid w:val="00827574"/>
    <w:rsid w:val="00832A94"/>
    <w:rsid w:val="00834661"/>
    <w:rsid w:val="00835483"/>
    <w:rsid w:val="00851DE2"/>
    <w:rsid w:val="008522EF"/>
    <w:rsid w:val="0086164B"/>
    <w:rsid w:val="00866E18"/>
    <w:rsid w:val="008725CC"/>
    <w:rsid w:val="00876DF4"/>
    <w:rsid w:val="00883165"/>
    <w:rsid w:val="008933FD"/>
    <w:rsid w:val="00894E58"/>
    <w:rsid w:val="00894FE9"/>
    <w:rsid w:val="00896384"/>
    <w:rsid w:val="008B3014"/>
    <w:rsid w:val="008C4770"/>
    <w:rsid w:val="008C4C4F"/>
    <w:rsid w:val="008D1B14"/>
    <w:rsid w:val="008D1FEA"/>
    <w:rsid w:val="008D7255"/>
    <w:rsid w:val="008E1FC5"/>
    <w:rsid w:val="008E2D08"/>
    <w:rsid w:val="008F2F77"/>
    <w:rsid w:val="009046D5"/>
    <w:rsid w:val="00907E26"/>
    <w:rsid w:val="00912F4E"/>
    <w:rsid w:val="00914737"/>
    <w:rsid w:val="00932F08"/>
    <w:rsid w:val="0093405F"/>
    <w:rsid w:val="0093411B"/>
    <w:rsid w:val="0094127D"/>
    <w:rsid w:val="00951EF5"/>
    <w:rsid w:val="00961041"/>
    <w:rsid w:val="009619B0"/>
    <w:rsid w:val="00961F6C"/>
    <w:rsid w:val="00966865"/>
    <w:rsid w:val="009675E9"/>
    <w:rsid w:val="00974AC9"/>
    <w:rsid w:val="00975013"/>
    <w:rsid w:val="00987DF4"/>
    <w:rsid w:val="0099549E"/>
    <w:rsid w:val="009963AA"/>
    <w:rsid w:val="00996B91"/>
    <w:rsid w:val="009A35A5"/>
    <w:rsid w:val="009A7E96"/>
    <w:rsid w:val="009B23B8"/>
    <w:rsid w:val="009D0A31"/>
    <w:rsid w:val="009D0E2A"/>
    <w:rsid w:val="009D7127"/>
    <w:rsid w:val="009E07A5"/>
    <w:rsid w:val="00A02BB8"/>
    <w:rsid w:val="00A04478"/>
    <w:rsid w:val="00A14EB6"/>
    <w:rsid w:val="00A30A1B"/>
    <w:rsid w:val="00A3485B"/>
    <w:rsid w:val="00A37B8D"/>
    <w:rsid w:val="00A4769E"/>
    <w:rsid w:val="00A52705"/>
    <w:rsid w:val="00A63FF5"/>
    <w:rsid w:val="00A7353E"/>
    <w:rsid w:val="00A73DD1"/>
    <w:rsid w:val="00A778DA"/>
    <w:rsid w:val="00A77F86"/>
    <w:rsid w:val="00A82FD5"/>
    <w:rsid w:val="00A90CB3"/>
    <w:rsid w:val="00A928F8"/>
    <w:rsid w:val="00AA1F42"/>
    <w:rsid w:val="00AA53B0"/>
    <w:rsid w:val="00AA574D"/>
    <w:rsid w:val="00AA6F7E"/>
    <w:rsid w:val="00AB1EFC"/>
    <w:rsid w:val="00AB2C88"/>
    <w:rsid w:val="00AB3CCB"/>
    <w:rsid w:val="00AB539E"/>
    <w:rsid w:val="00AD311C"/>
    <w:rsid w:val="00AD6938"/>
    <w:rsid w:val="00AD73AC"/>
    <w:rsid w:val="00AE6278"/>
    <w:rsid w:val="00AF20F3"/>
    <w:rsid w:val="00AF526B"/>
    <w:rsid w:val="00B04DAE"/>
    <w:rsid w:val="00B058D7"/>
    <w:rsid w:val="00B06E24"/>
    <w:rsid w:val="00B174D8"/>
    <w:rsid w:val="00B26206"/>
    <w:rsid w:val="00B27F5B"/>
    <w:rsid w:val="00B302F5"/>
    <w:rsid w:val="00B3619D"/>
    <w:rsid w:val="00B40110"/>
    <w:rsid w:val="00B549E4"/>
    <w:rsid w:val="00B575A8"/>
    <w:rsid w:val="00B801F1"/>
    <w:rsid w:val="00B906EA"/>
    <w:rsid w:val="00B92318"/>
    <w:rsid w:val="00BA0E35"/>
    <w:rsid w:val="00BA1602"/>
    <w:rsid w:val="00BA3E5F"/>
    <w:rsid w:val="00BA7C6B"/>
    <w:rsid w:val="00BC3E1A"/>
    <w:rsid w:val="00BC7F5F"/>
    <w:rsid w:val="00BD175A"/>
    <w:rsid w:val="00BD26A8"/>
    <w:rsid w:val="00BD6849"/>
    <w:rsid w:val="00BF741B"/>
    <w:rsid w:val="00C030F1"/>
    <w:rsid w:val="00C03815"/>
    <w:rsid w:val="00C06628"/>
    <w:rsid w:val="00C108F8"/>
    <w:rsid w:val="00C11B0B"/>
    <w:rsid w:val="00C146C2"/>
    <w:rsid w:val="00C151AC"/>
    <w:rsid w:val="00C16B67"/>
    <w:rsid w:val="00C2041B"/>
    <w:rsid w:val="00C25408"/>
    <w:rsid w:val="00C26199"/>
    <w:rsid w:val="00C26F40"/>
    <w:rsid w:val="00C411E2"/>
    <w:rsid w:val="00C43481"/>
    <w:rsid w:val="00C54088"/>
    <w:rsid w:val="00C57906"/>
    <w:rsid w:val="00C629AA"/>
    <w:rsid w:val="00C66690"/>
    <w:rsid w:val="00C66A6B"/>
    <w:rsid w:val="00C712E1"/>
    <w:rsid w:val="00C71D03"/>
    <w:rsid w:val="00C74CE4"/>
    <w:rsid w:val="00C7784D"/>
    <w:rsid w:val="00C8052E"/>
    <w:rsid w:val="00C90E2D"/>
    <w:rsid w:val="00C911EB"/>
    <w:rsid w:val="00C9203A"/>
    <w:rsid w:val="00C92D77"/>
    <w:rsid w:val="00CA0B30"/>
    <w:rsid w:val="00CA752C"/>
    <w:rsid w:val="00CB27FE"/>
    <w:rsid w:val="00CB503B"/>
    <w:rsid w:val="00CD473F"/>
    <w:rsid w:val="00CD6D99"/>
    <w:rsid w:val="00CF1DD6"/>
    <w:rsid w:val="00D01AB8"/>
    <w:rsid w:val="00D2617C"/>
    <w:rsid w:val="00D365C5"/>
    <w:rsid w:val="00D462B5"/>
    <w:rsid w:val="00D46815"/>
    <w:rsid w:val="00D51A09"/>
    <w:rsid w:val="00D51D11"/>
    <w:rsid w:val="00D53E54"/>
    <w:rsid w:val="00D634AE"/>
    <w:rsid w:val="00D642DC"/>
    <w:rsid w:val="00D65ECE"/>
    <w:rsid w:val="00D74F52"/>
    <w:rsid w:val="00D8039A"/>
    <w:rsid w:val="00D87CC1"/>
    <w:rsid w:val="00D91253"/>
    <w:rsid w:val="00D91589"/>
    <w:rsid w:val="00D92D40"/>
    <w:rsid w:val="00D94A0F"/>
    <w:rsid w:val="00D965A5"/>
    <w:rsid w:val="00DA1704"/>
    <w:rsid w:val="00DB29BB"/>
    <w:rsid w:val="00DB79B2"/>
    <w:rsid w:val="00DC174A"/>
    <w:rsid w:val="00DE74E5"/>
    <w:rsid w:val="00DF5332"/>
    <w:rsid w:val="00DF7C1B"/>
    <w:rsid w:val="00E02DAA"/>
    <w:rsid w:val="00E03DE4"/>
    <w:rsid w:val="00E13381"/>
    <w:rsid w:val="00E1347E"/>
    <w:rsid w:val="00E135AB"/>
    <w:rsid w:val="00E27D51"/>
    <w:rsid w:val="00E32391"/>
    <w:rsid w:val="00E3498E"/>
    <w:rsid w:val="00E40599"/>
    <w:rsid w:val="00E512B8"/>
    <w:rsid w:val="00E51C5A"/>
    <w:rsid w:val="00E5475C"/>
    <w:rsid w:val="00E627CD"/>
    <w:rsid w:val="00E663E2"/>
    <w:rsid w:val="00E71ADE"/>
    <w:rsid w:val="00E73997"/>
    <w:rsid w:val="00E770BE"/>
    <w:rsid w:val="00E832C1"/>
    <w:rsid w:val="00E849D5"/>
    <w:rsid w:val="00EB0044"/>
    <w:rsid w:val="00EB4159"/>
    <w:rsid w:val="00ED4AB5"/>
    <w:rsid w:val="00ED5F53"/>
    <w:rsid w:val="00EF4A47"/>
    <w:rsid w:val="00EF4DA5"/>
    <w:rsid w:val="00F166F4"/>
    <w:rsid w:val="00F22533"/>
    <w:rsid w:val="00F2315C"/>
    <w:rsid w:val="00F37CC6"/>
    <w:rsid w:val="00F43F3A"/>
    <w:rsid w:val="00F56DEE"/>
    <w:rsid w:val="00F800DC"/>
    <w:rsid w:val="00F84DF2"/>
    <w:rsid w:val="00F901A0"/>
    <w:rsid w:val="00F934CA"/>
    <w:rsid w:val="00F93BA6"/>
    <w:rsid w:val="00F93FF9"/>
    <w:rsid w:val="00FA65F9"/>
    <w:rsid w:val="00FB2003"/>
    <w:rsid w:val="00FB726C"/>
    <w:rsid w:val="00FB7BE8"/>
    <w:rsid w:val="00FB7E9A"/>
    <w:rsid w:val="00FD002B"/>
    <w:rsid w:val="00FD22D2"/>
    <w:rsid w:val="00FE314C"/>
    <w:rsid w:val="00FF4B8E"/>
    <w:rsid w:val="00FF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7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8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3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1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3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09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1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8543-FF05-4BE9-A312-CAFBD127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5322</Words>
  <Characters>30340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серебренникова_вв</dc:creator>
  <cp:lastModifiedBy>Воронков</cp:lastModifiedBy>
  <cp:revision>5</cp:revision>
  <cp:lastPrinted>2025-07-01T10:49:00Z</cp:lastPrinted>
  <dcterms:created xsi:type="dcterms:W3CDTF">2025-06-30T15:16:00Z</dcterms:created>
  <dcterms:modified xsi:type="dcterms:W3CDTF">2025-07-01T10:51:00Z</dcterms:modified>
</cp:coreProperties>
</file>