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53CF" w14:textId="77777777" w:rsidR="00FB3187" w:rsidRPr="00FB3187" w:rsidRDefault="00FB3187" w:rsidP="00FB3187">
      <w:pPr>
        <w:ind w:hanging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87">
        <w:rPr>
          <w:rFonts w:ascii="Times New Roman" w:eastAsia="Times New Roman" w:hAnsi="Times New Roman" w:cs="Times New Roman"/>
          <w:sz w:val="24"/>
          <w:szCs w:val="24"/>
        </w:rPr>
        <w:object w:dxaOrig="1126" w:dyaOrig="1226" w14:anchorId="6E6C83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1.5pt;height:71.25pt" o:ole="" fillcolor="window">
            <v:imagedata r:id="rId8" o:title="" blacklevel="6554f"/>
          </v:shape>
          <o:OLEObject Type="Embed" ProgID="Word.Picture.8" ShapeID="_x0000_i1031" DrawAspect="Content" ObjectID="_1821592124" r:id="rId9"/>
        </w:object>
      </w:r>
    </w:p>
    <w:p w14:paraId="78561F83" w14:textId="77777777" w:rsidR="00FB3187" w:rsidRPr="00FB3187" w:rsidRDefault="00FB3187" w:rsidP="00FB3187">
      <w:pPr>
        <w:spacing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187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1B03D356" w14:textId="77777777" w:rsidR="00FB3187" w:rsidRPr="00FB3187" w:rsidRDefault="00FB3187" w:rsidP="00FB3187">
      <w:pPr>
        <w:spacing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CF4FB3" w14:textId="77777777" w:rsidR="00FB3187" w:rsidRDefault="00FB3187" w:rsidP="00FB3187">
      <w:pPr>
        <w:spacing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18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717847F7" w14:textId="77777777" w:rsidR="00FB3187" w:rsidRPr="00FB3187" w:rsidRDefault="00FB3187" w:rsidP="00FB3187">
      <w:pPr>
        <w:spacing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316E7A" w14:textId="549F1F90" w:rsidR="00FB3187" w:rsidRPr="00FB3187" w:rsidRDefault="00FB3187" w:rsidP="00FB3187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B318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B318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B3187">
        <w:rPr>
          <w:rFonts w:ascii="Times New Roman" w:eastAsia="Times New Roman" w:hAnsi="Times New Roman" w:cs="Times New Roman"/>
          <w:sz w:val="24"/>
          <w:szCs w:val="24"/>
        </w:rPr>
        <w:t xml:space="preserve">.2025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187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</w:rPr>
        <w:t>1826</w:t>
      </w:r>
      <w:r w:rsidRPr="00FB3187">
        <w:rPr>
          <w:rFonts w:ascii="Times New Roman" w:eastAsia="Times New Roman" w:hAnsi="Times New Roman" w:cs="Times New Roman"/>
          <w:sz w:val="24"/>
          <w:szCs w:val="24"/>
        </w:rPr>
        <w:t>/25</w:t>
      </w:r>
    </w:p>
    <w:p w14:paraId="356A58FD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E4B2AF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B77383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pPr w:leftFromText="180" w:rightFromText="180" w:vertAnchor="text" w:tblpY="49"/>
        <w:tblW w:w="5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2E46FA" w14:paraId="07FFDFF3" w14:textId="7777777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1D73458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утверждении муниципальной программы муниципального образования Ломоносовский муниципальный район Ленинградской области «</w:t>
            </w:r>
            <w:bookmarkStart w:id="0" w:name="_Hlk192679259"/>
            <w:r w:rsidR="008D4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финансовой грамотности и формирование финансовой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Ломоносовском муниципальном районе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14:paraId="7E3F27CB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E691A1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6DA322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181A6E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BAC7F4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9594E2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7D999D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7AEB17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9976AB" w14:textId="77777777" w:rsidR="00F41F03" w:rsidRDefault="00F41F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6A697E" w14:textId="77777777" w:rsidR="00F41F03" w:rsidRDefault="00F41F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5DEBC6" w14:textId="77777777" w:rsidR="002E46FA" w:rsidRPr="008D4B35" w:rsidRDefault="00A025B3" w:rsidP="008D4B3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25B3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муниципального образования Ломоносовский муниципальный район Ленинградской области от 18.03.2022 № 469/22 «Об утверждении Порядка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A025B3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администрации Ломоносовского муниципального района Ленинградской области от 31.10.2023 № 1735/23, от 31.01.2024 № 149/24, от 20.03.2025 № 535/25), постановлением администрации муниципального образования Ломоносовский муниципальный район Ленинградской области от 27.04.2022 № 715/22 «Об утверждении Методических указаний по разработке и реализации муниципальных программ муниципального образования Ломоносовский муниципальный район Ленинградской области»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A025B3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администрации Ломоносовского муниципального района Ленинградской области от 31.10.2023 № 1736/23, от 31.01.2024 № 151/24, от 14.04.2025 № 703/25)</w:t>
      </w:r>
      <w:r w:rsidR="0078111B" w:rsidRPr="00A0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Ломоносовского муниципального района</w:t>
      </w:r>
      <w:r w:rsidR="00781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Ленинградской области</w:t>
      </w:r>
    </w:p>
    <w:p w14:paraId="482B0570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о с т а н о в л я е т:</w:t>
      </w:r>
    </w:p>
    <w:p w14:paraId="357C72DA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024EF4E2" w14:textId="77777777" w:rsidR="002E46FA" w:rsidRDefault="0078111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муниципальную программу муниципального образования Ломоносовский муниципальный район Ленинградской области «</w:t>
      </w:r>
      <w:r w:rsidR="00475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финансовой грамотности и формирование финансовой культуры </w:t>
      </w:r>
      <w:r w:rsidR="004759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Ломоносовском муниципальном районе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согласно приложению</w:t>
      </w:r>
      <w:r w:rsidR="00F17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1533DB" w14:textId="77777777" w:rsidR="002E46FA" w:rsidRDefault="0078111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«Интернет».</w:t>
      </w:r>
    </w:p>
    <w:p w14:paraId="0A73236B" w14:textId="77777777" w:rsidR="002E46FA" w:rsidRDefault="0078111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E227597" w14:textId="77777777" w:rsidR="002E46FA" w:rsidRDefault="0078111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47599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комитета финансов Сорокина А.Г.</w:t>
      </w:r>
    </w:p>
    <w:p w14:paraId="0B062B21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B13B7A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436A6C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56866E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12A1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А.О.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Кондрашов</w:t>
      </w:r>
    </w:p>
    <w:p w14:paraId="6B6FF197" w14:textId="77777777" w:rsidR="002E46FA" w:rsidRDefault="0078111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14:paraId="182AB711" w14:textId="77777777" w:rsidR="00E218E9" w:rsidRPr="00993BB7" w:rsidRDefault="00E218E9" w:rsidP="00993BB7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pPr w:leftFromText="180" w:rightFromText="180" w:vertAnchor="text" w:tblpX="4427"/>
        <w:tblW w:w="49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6"/>
      </w:tblGrid>
      <w:tr w:rsidR="002E46FA" w14:paraId="4A3815E8" w14:textId="77777777">
        <w:tc>
          <w:tcPr>
            <w:tcW w:w="4926" w:type="dxa"/>
          </w:tcPr>
          <w:p w14:paraId="4BDBCC43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</w:tc>
      </w:tr>
      <w:tr w:rsidR="002E46FA" w14:paraId="2F12EF43" w14:textId="77777777">
        <w:tc>
          <w:tcPr>
            <w:tcW w:w="4926" w:type="dxa"/>
          </w:tcPr>
          <w:p w14:paraId="64AD50E0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Постановлением администрации</w:t>
            </w:r>
          </w:p>
          <w:p w14:paraId="68049B48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Ломоносовского муниципального</w:t>
            </w:r>
          </w:p>
          <w:p w14:paraId="13C6074E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района Ленинградской области</w:t>
            </w:r>
          </w:p>
        </w:tc>
      </w:tr>
      <w:tr w:rsidR="002E46FA" w14:paraId="355846E1" w14:textId="77777777">
        <w:tc>
          <w:tcPr>
            <w:tcW w:w="4926" w:type="dxa"/>
          </w:tcPr>
          <w:p w14:paraId="0471B276" w14:textId="4940125B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FB3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09.10.2025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FB3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1826/25</w:t>
            </w:r>
          </w:p>
          <w:p w14:paraId="18D81988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(Приложение)</w:t>
            </w:r>
          </w:p>
        </w:tc>
      </w:tr>
    </w:tbl>
    <w:p w14:paraId="16A402BA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095D02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41DB7C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8E0203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EFD806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3F3B17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CAC431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D52F65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87F3E2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AA3F5CE" w14:textId="77777777" w:rsidR="00522DEC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Муниципальная программа</w:t>
      </w:r>
    </w:p>
    <w:p w14:paraId="4F198500" w14:textId="77777777" w:rsidR="002E46FA" w:rsidRPr="00522DEC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22D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образования Ломоносовский муниципальный район Ленинградской области</w:t>
      </w:r>
    </w:p>
    <w:p w14:paraId="21102E70" w14:textId="77777777" w:rsidR="002E46FA" w:rsidRPr="00475996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59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bookmarkStart w:id="1" w:name="_Hlk192683572"/>
      <w:r w:rsidR="00475996" w:rsidRPr="004759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Повышение финансовой грамотности и формирование финансовой культуры в Ломоносовском муниципальном районе</w:t>
      </w:r>
      <w:bookmarkEnd w:id="1"/>
      <w:r w:rsidRPr="004759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C0185F" w:rsidRPr="00C0185F">
        <w:rPr>
          <w:rStyle w:val="af8"/>
          <w:rFonts w:ascii="Times New Roman" w:eastAsia="Times New Roman" w:hAnsi="Times New Roman" w:cs="Times New Roman"/>
          <w:bCs/>
          <w:color w:val="000000"/>
          <w:sz w:val="28"/>
          <w:szCs w:val="28"/>
        </w:rPr>
        <w:footnoteReference w:id="1"/>
      </w:r>
    </w:p>
    <w:p w14:paraId="04D24593" w14:textId="77777777" w:rsidR="002E46FA" w:rsidRPr="00475996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C3C570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 муниципальной программы</w:t>
      </w:r>
    </w:p>
    <w:p w14:paraId="1E7A1389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9570" w:type="dxa"/>
        <w:tblInd w:w="-170" w:type="dxa"/>
        <w:tblLayout w:type="fixed"/>
        <w:tblLook w:val="0000" w:firstRow="0" w:lastRow="0" w:firstColumn="0" w:lastColumn="0" w:noHBand="0" w:noVBand="0"/>
      </w:tblPr>
      <w:tblGrid>
        <w:gridCol w:w="2438"/>
        <w:gridCol w:w="7132"/>
      </w:tblGrid>
      <w:tr w:rsidR="002E46FA" w14:paraId="32CCEEA8" w14:textId="77777777">
        <w:trPr>
          <w:trHeight w:val="77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C2AF0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80D8F" w14:textId="77777777" w:rsidR="002E46FA" w:rsidRDefault="0078111B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5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F34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2E46FA" w14:paraId="7D263E8C" w14:textId="77777777">
        <w:trPr>
          <w:trHeight w:val="41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C7659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исполнитель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533EF" w14:textId="77777777" w:rsidR="002E46FA" w:rsidRDefault="00475996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финансов</w:t>
            </w:r>
            <w:r w:rsidR="0078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Ломоносовского муниципального района Ленинградской области</w:t>
            </w:r>
            <w:r w:rsidR="00943A97">
              <w:rPr>
                <w:rStyle w:val="af8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2"/>
            </w:r>
          </w:p>
        </w:tc>
      </w:tr>
      <w:tr w:rsidR="002E46FA" w14:paraId="75BA6AEF" w14:textId="77777777">
        <w:trPr>
          <w:trHeight w:val="69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A8230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132B2" w14:textId="77777777" w:rsidR="00016554" w:rsidRDefault="00D072DE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финансов</w:t>
            </w:r>
          </w:p>
          <w:p w14:paraId="3D22A68A" w14:textId="77777777" w:rsidR="002E46FA" w:rsidRDefault="00943A97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образованию администрации Ломоносовского муниципального района Ленинградской области</w:t>
            </w:r>
            <w:r>
              <w:rPr>
                <w:rStyle w:val="af8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3"/>
            </w:r>
          </w:p>
          <w:p w14:paraId="755BC7BC" w14:textId="77777777" w:rsidR="002E46FA" w:rsidRDefault="00D072DE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9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9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спорту, культуре, туризму и молодежной политике </w:t>
            </w:r>
            <w:r w:rsidR="0094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Ломоносовского муниципального района Ленинградской области</w:t>
            </w:r>
            <w:r w:rsidR="00943A97">
              <w:rPr>
                <w:rStyle w:val="af8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4"/>
            </w:r>
          </w:p>
          <w:p w14:paraId="716CCB26" w14:textId="29EC349C" w:rsidR="0000060A" w:rsidRPr="00212E9B" w:rsidRDefault="001A6B15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по взаимодействию с органами </w:t>
            </w:r>
            <w:r w:rsidR="00ED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организационной работе</w:t>
            </w:r>
            <w:r>
              <w:rPr>
                <w:rStyle w:val="af8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5"/>
            </w:r>
          </w:p>
        </w:tc>
      </w:tr>
      <w:tr w:rsidR="002E46FA" w14:paraId="592B53DE" w14:textId="77777777">
        <w:trPr>
          <w:trHeight w:val="69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5607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2001D" w14:textId="77777777" w:rsidR="002E46FA" w:rsidRDefault="002C0028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финансовой грамотности и формирование финансовой культуры жителей Ломоносовского муниципального района</w:t>
            </w:r>
          </w:p>
        </w:tc>
      </w:tr>
      <w:tr w:rsidR="00040A26" w14:paraId="2B26EB0F" w14:textId="77777777" w:rsidTr="00F150FF">
        <w:trPr>
          <w:trHeight w:val="35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44BC" w14:textId="77777777" w:rsidR="00040A26" w:rsidRDefault="00040A26" w:rsidP="00040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2DF60" w14:textId="77777777" w:rsidR="00040A26" w:rsidRPr="00C65273" w:rsidRDefault="0009266B" w:rsidP="0018227B">
            <w:pPr>
              <w:pStyle w:val="Pro-Tab"/>
              <w:spacing w:before="0"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="00040A26" w:rsidRPr="00C65273">
              <w:rPr>
                <w:rFonts w:ascii="Times New Roman" w:eastAsiaTheme="minorEastAsia" w:hAnsi="Times New Roman"/>
                <w:sz w:val="24"/>
                <w:szCs w:val="24"/>
              </w:rPr>
              <w:t>беспечение размещения актуальной бюджетной информации в открытом и понятном формате для широкого круга лиц.</w:t>
            </w:r>
          </w:p>
          <w:p w14:paraId="1AC0421D" w14:textId="77777777" w:rsidR="00040A26" w:rsidRPr="0069262B" w:rsidRDefault="0009266B" w:rsidP="0018227B">
            <w:pPr>
              <w:pStyle w:val="Pro-Tab"/>
              <w:spacing w:before="0"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266B"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размещения </w:t>
            </w:r>
            <w:r w:rsidR="00040A26" w:rsidRPr="0009266B">
              <w:rPr>
                <w:rFonts w:ascii="Times New Roman" w:eastAsiaTheme="minorEastAsia" w:hAnsi="Times New Roman"/>
                <w:sz w:val="24"/>
                <w:szCs w:val="24"/>
              </w:rPr>
              <w:t>информации</w:t>
            </w:r>
            <w:r w:rsidR="00040A26" w:rsidRPr="0069262B">
              <w:rPr>
                <w:rFonts w:ascii="Times New Roman" w:eastAsiaTheme="minorEastAsia" w:hAnsi="Times New Roman"/>
                <w:sz w:val="24"/>
                <w:szCs w:val="24"/>
              </w:rPr>
              <w:t xml:space="preserve"> по тематике финансовой грамотности и финансовой культуры для населения</w:t>
            </w:r>
            <w:r w:rsidR="00D86339">
              <w:rPr>
                <w:rFonts w:ascii="Times New Roman" w:eastAsiaTheme="minorEastAsia" w:hAnsi="Times New Roman"/>
                <w:sz w:val="24"/>
                <w:szCs w:val="24"/>
              </w:rPr>
              <w:t xml:space="preserve"> Ломоносовского муниципального района</w:t>
            </w:r>
            <w:r w:rsidR="00040A26" w:rsidRPr="0069262B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14:paraId="5CB51D03" w14:textId="77777777" w:rsidR="00040A26" w:rsidRPr="00016554" w:rsidRDefault="0009266B" w:rsidP="0009266B">
            <w:pPr>
              <w:pStyle w:val="Pro-Tab"/>
              <w:spacing w:before="0"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Проведение </w:t>
            </w:r>
            <w:r w:rsidR="00040A26" w:rsidRPr="0069262B">
              <w:rPr>
                <w:rFonts w:ascii="Times New Roman" w:eastAsiaTheme="minorEastAsia" w:hAnsi="Times New Roman"/>
                <w:sz w:val="24"/>
                <w:szCs w:val="24"/>
              </w:rPr>
              <w:t>мероприятий, направленных на финансовое просвещение различных целевых групп населения</w:t>
            </w:r>
            <w:r w:rsidR="004A2C67">
              <w:rPr>
                <w:rFonts w:ascii="Times New Roman" w:eastAsiaTheme="minorEastAsia" w:hAnsi="Times New Roman"/>
                <w:sz w:val="24"/>
                <w:szCs w:val="24"/>
              </w:rPr>
              <w:t xml:space="preserve"> Ломоносовского муниципального района</w:t>
            </w:r>
            <w:r w:rsidR="00040A26" w:rsidRPr="0069262B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2E46FA" w14:paraId="6BD47DF4" w14:textId="77777777">
        <w:trPr>
          <w:trHeight w:val="35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478AB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5DFE9" w14:textId="77777777" w:rsidR="00E7754B" w:rsidRPr="0009266B" w:rsidRDefault="00354AB4" w:rsidP="002571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6B">
              <w:rPr>
                <w:rFonts w:ascii="Times New Roman" w:hAnsi="Times New Roman"/>
                <w:sz w:val="24"/>
                <w:szCs w:val="24"/>
              </w:rPr>
              <w:t>Размещение бюджетной информации в открытом и понятном формате для широкого круга лиц.</w:t>
            </w:r>
          </w:p>
          <w:p w14:paraId="224BB26E" w14:textId="77777777" w:rsidR="00D83B9C" w:rsidRPr="0009266B" w:rsidRDefault="008E4BE2" w:rsidP="002571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6B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 w:rsidR="00D83B9C" w:rsidRPr="0009266B"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 w:rsidRPr="0009266B">
              <w:rPr>
                <w:rFonts w:ascii="Times New Roman" w:hAnsi="Times New Roman"/>
                <w:sz w:val="24"/>
                <w:szCs w:val="24"/>
              </w:rPr>
              <w:t>и по тематике финансовой грамотности</w:t>
            </w:r>
            <w:r w:rsidR="00D83B9C" w:rsidRPr="00092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579E" w:rsidRPr="0009266B">
              <w:rPr>
                <w:rFonts w:ascii="Times New Roman" w:hAnsi="Times New Roman"/>
                <w:sz w:val="24"/>
                <w:szCs w:val="24"/>
              </w:rPr>
              <w:t xml:space="preserve">и финансовой культуре </w:t>
            </w:r>
            <w:r w:rsidRPr="0009266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83B9C" w:rsidRPr="0009266B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</w:t>
            </w:r>
            <w:r w:rsidRPr="0009266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83B9C" w:rsidRPr="000926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раздел</w:t>
            </w:r>
            <w:r w:rsidRPr="0009266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83B9C" w:rsidRPr="000926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«Финансовая грамотность» на официальном сайте</w:t>
            </w:r>
            <w:r w:rsidRPr="000926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D08F60F" w14:textId="77777777" w:rsidR="00354AB4" w:rsidRPr="00F369A1" w:rsidRDefault="00354AB4" w:rsidP="00257151">
            <w:pPr>
              <w:jc w:val="both"/>
              <w:rPr>
                <w:color w:val="000000"/>
                <w:sz w:val="24"/>
                <w:szCs w:val="24"/>
              </w:rPr>
            </w:pPr>
            <w:r w:rsidRPr="0009266B">
              <w:rPr>
                <w:rFonts w:ascii="Times New Roman" w:hAnsi="Times New Roman"/>
                <w:sz w:val="24"/>
                <w:szCs w:val="24"/>
              </w:rPr>
              <w:t>Участие различных целевых групп населения Ломоносовского муниципального района в мероприятиях по финансовой грамотности.</w:t>
            </w:r>
          </w:p>
        </w:tc>
      </w:tr>
      <w:tr w:rsidR="002E46FA" w14:paraId="5E0E21F6" w14:textId="77777777" w:rsidTr="006E1ED4">
        <w:trPr>
          <w:trHeight w:val="35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0F80B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A852" w14:textId="77777777" w:rsidR="002E46FA" w:rsidRDefault="0078111B" w:rsidP="00D40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2E46FA" w14:paraId="64DA30F6" w14:textId="77777777">
        <w:trPr>
          <w:trHeight w:val="35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9C1D7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4F63" w14:textId="77777777" w:rsidR="008A63D5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финансового обеспечения муниципальной программы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14:paraId="16C87397" w14:textId="77777777" w:rsidR="008A63D5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23072D8A" w14:textId="77777777" w:rsidR="008A63D5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656ADE1F" w14:textId="77777777" w:rsidR="008A63D5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4FD8470B" w14:textId="77777777" w:rsidR="008A63D5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372A4D89" w14:textId="77777777" w:rsidR="008A63D5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6CED40C2" w14:textId="77777777" w:rsidR="002E46FA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2E46FA" w14:paraId="4E9437A5" w14:textId="77777777" w:rsidTr="00296D1D">
        <w:trPr>
          <w:trHeight w:val="38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52928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налоговых расходов, направленных на достижение целей муниципальной программы – всего, в том числе по годам реализации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8AA8F" w14:textId="77777777" w:rsidR="002E46FA" w:rsidRDefault="0078111B" w:rsidP="00D40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расходы не предусмотрены</w:t>
            </w:r>
          </w:p>
        </w:tc>
      </w:tr>
    </w:tbl>
    <w:p w14:paraId="27278CFC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14:paraId="3358636F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Общая характеристика, основные проблемы и прогноз развития сферы реализации муниципальной программы</w:t>
      </w:r>
    </w:p>
    <w:p w14:paraId="60EB6287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14:paraId="412FC0A4" w14:textId="77777777" w:rsidR="00EF16DE" w:rsidRPr="00EF16DE" w:rsidRDefault="00EF16DE" w:rsidP="00C0185F">
      <w:pPr>
        <w:pStyle w:val="Pro-Gramma"/>
        <w:spacing w:line="240" w:lineRule="auto"/>
        <w:rPr>
          <w:color w:val="000000"/>
          <w:sz w:val="28"/>
          <w:szCs w:val="28"/>
        </w:rPr>
      </w:pPr>
      <w:r w:rsidRPr="00EF16DE">
        <w:rPr>
          <w:sz w:val="28"/>
          <w:szCs w:val="28"/>
        </w:rPr>
        <w:t xml:space="preserve">Муниципальная программа разработана в соответствии со Стратегией повышения финансовой грамотности и формирования финансовой культуры до 2030 года в Российской </w:t>
      </w:r>
      <w:r w:rsidRPr="00EF16DE">
        <w:rPr>
          <w:color w:val="000000"/>
          <w:sz w:val="28"/>
          <w:szCs w:val="28"/>
        </w:rPr>
        <w:t>Федерации, утвержденной распоряжением Правительства Российской Федерации от 24 октября 2023 года № 2958-р</w:t>
      </w:r>
      <w:r w:rsidR="00BB2DE3">
        <w:rPr>
          <w:rStyle w:val="af8"/>
          <w:color w:val="000000"/>
          <w:sz w:val="28"/>
          <w:szCs w:val="28"/>
        </w:rPr>
        <w:footnoteReference w:id="6"/>
      </w:r>
      <w:r w:rsidRPr="00EF16DE">
        <w:rPr>
          <w:color w:val="000000"/>
          <w:sz w:val="28"/>
          <w:szCs w:val="28"/>
        </w:rPr>
        <w:t>, а также Региональной программой повышения финансовой грамотности и формирования финансовой культуры в Ленинградской области на 2024-2030 годы, утвержденной Постановлением Правительства Ленинградской области от 15</w:t>
      </w:r>
      <w:r w:rsidR="00F8422C">
        <w:rPr>
          <w:color w:val="000000"/>
          <w:sz w:val="28"/>
          <w:szCs w:val="28"/>
        </w:rPr>
        <w:t xml:space="preserve"> </w:t>
      </w:r>
      <w:r w:rsidRPr="00EF16DE">
        <w:rPr>
          <w:color w:val="000000"/>
          <w:sz w:val="28"/>
          <w:szCs w:val="28"/>
        </w:rPr>
        <w:t>апреля 2024 года № 240</w:t>
      </w:r>
      <w:r w:rsidR="00F8422C">
        <w:rPr>
          <w:rStyle w:val="af8"/>
          <w:color w:val="000000"/>
          <w:sz w:val="28"/>
          <w:szCs w:val="28"/>
        </w:rPr>
        <w:footnoteReference w:id="7"/>
      </w:r>
      <w:r w:rsidRPr="00EF16DE">
        <w:rPr>
          <w:color w:val="000000"/>
          <w:sz w:val="28"/>
          <w:szCs w:val="28"/>
        </w:rPr>
        <w:t>.</w:t>
      </w:r>
    </w:p>
    <w:p w14:paraId="5FFE271F" w14:textId="77777777" w:rsidR="00934ABB" w:rsidRPr="00934ABB" w:rsidRDefault="00934ABB" w:rsidP="00C0185F">
      <w:pPr>
        <w:pStyle w:val="Pro-Gramma"/>
        <w:spacing w:line="240" w:lineRule="auto"/>
        <w:rPr>
          <w:color w:val="000000"/>
          <w:sz w:val="28"/>
          <w:szCs w:val="28"/>
        </w:rPr>
      </w:pPr>
      <w:r w:rsidRPr="00934ABB">
        <w:rPr>
          <w:color w:val="000000"/>
          <w:sz w:val="28"/>
          <w:szCs w:val="28"/>
        </w:rPr>
        <w:t xml:space="preserve">В </w:t>
      </w:r>
      <w:r w:rsidR="00C0185F">
        <w:rPr>
          <w:color w:val="000000"/>
          <w:sz w:val="28"/>
          <w:szCs w:val="28"/>
        </w:rPr>
        <w:t>м</w:t>
      </w:r>
      <w:r w:rsidRPr="00934ABB">
        <w:rPr>
          <w:color w:val="000000"/>
          <w:sz w:val="28"/>
          <w:szCs w:val="28"/>
        </w:rPr>
        <w:t>униципальной программе используются следующие термины:</w:t>
      </w:r>
    </w:p>
    <w:p w14:paraId="342FBE68" w14:textId="77777777" w:rsidR="00934ABB" w:rsidRPr="00934ABB" w:rsidRDefault="00934ABB" w:rsidP="00C0185F">
      <w:pPr>
        <w:pStyle w:val="Pro-Gramma"/>
        <w:spacing w:line="240" w:lineRule="auto"/>
        <w:rPr>
          <w:color w:val="000000"/>
          <w:sz w:val="28"/>
          <w:szCs w:val="28"/>
        </w:rPr>
      </w:pPr>
      <w:r w:rsidRPr="00934ABB">
        <w:rPr>
          <w:color w:val="000000"/>
          <w:sz w:val="28"/>
          <w:szCs w:val="28"/>
        </w:rPr>
        <w:lastRenderedPageBreak/>
        <w:t>«финансовая грамотность» – основные знания, умения и навыки, необходимые для принятия финансовых решений, обеспечивающих финансовое благополучие и минимизацию финансовых рисков;</w:t>
      </w:r>
    </w:p>
    <w:p w14:paraId="26A87612" w14:textId="77777777" w:rsidR="00934ABB" w:rsidRPr="00934ABB" w:rsidRDefault="00934ABB" w:rsidP="00C0185F">
      <w:pPr>
        <w:pStyle w:val="Pro-Gramma"/>
        <w:spacing w:line="240" w:lineRule="auto"/>
        <w:rPr>
          <w:color w:val="000000"/>
          <w:sz w:val="28"/>
          <w:szCs w:val="28"/>
        </w:rPr>
      </w:pPr>
      <w:r w:rsidRPr="00934ABB">
        <w:rPr>
          <w:color w:val="000000"/>
          <w:sz w:val="28"/>
          <w:szCs w:val="28"/>
        </w:rPr>
        <w:t>«финансовая культура» – ценности, установки и поведенческие практики в финансовой сфере, определяемые уровнем финансовой грамотности, воспитанием, опытом принятия финансовых решений, уровнем развития финансового рынка и общественных институтов.</w:t>
      </w:r>
    </w:p>
    <w:p w14:paraId="27C665A9" w14:textId="77777777" w:rsidR="00934ABB" w:rsidRPr="00934ABB" w:rsidRDefault="00934ABB" w:rsidP="00331976">
      <w:pPr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 xml:space="preserve">Муниципальная программа направлена на создание активной и информированной финансовой среды для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331976">
        <w:rPr>
          <w:rFonts w:ascii="Times New Roman" w:hAnsi="Times New Roman" w:cs="Times New Roman"/>
          <w:sz w:val="28"/>
          <w:szCs w:val="28"/>
        </w:rPr>
        <w:t xml:space="preserve">возрастных </w:t>
      </w:r>
      <w:r>
        <w:rPr>
          <w:rFonts w:ascii="Times New Roman" w:hAnsi="Times New Roman" w:cs="Times New Roman"/>
          <w:sz w:val="28"/>
          <w:szCs w:val="28"/>
        </w:rPr>
        <w:t xml:space="preserve">групп </w:t>
      </w:r>
      <w:r w:rsidR="00C0185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F3538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Ломоносовск</w:t>
      </w:r>
      <w:r w:rsidR="00F35384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5384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31976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331976">
        <w:rPr>
          <w:rStyle w:val="af8"/>
          <w:rFonts w:ascii="Times New Roman" w:hAnsi="Times New Roman" w:cs="Times New Roman"/>
          <w:sz w:val="28"/>
          <w:szCs w:val="28"/>
        </w:rPr>
        <w:footnoteReference w:id="8"/>
      </w:r>
      <w:r w:rsidRPr="00934ABB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0136C510" w14:textId="77777777" w:rsidR="00934ABB" w:rsidRPr="00934ABB" w:rsidRDefault="00934ABB" w:rsidP="00331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>Современное развитие рыночной экономики предполагает активное взаимодействие населения с финансовыми институтами (использование продуктов банковского и страхового сектора, владение инструментами инвестиций, сбережения и накопления), а значит, требует достаточно высокого уровня финансовой грамотности и сформированной финансовой культуры.</w:t>
      </w:r>
    </w:p>
    <w:p w14:paraId="2D32A0EC" w14:textId="77777777" w:rsidR="00934ABB" w:rsidRPr="00934ABB" w:rsidRDefault="00934ABB" w:rsidP="00331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>Для участия в экономике граждане должны иметь доступ к финансовым услугам и понимать, как ими пользоваться. Поэтому большое внимание должно уделяться наличию и доступности достоверной информации о финансовых услугах и правах потребителей финансовых услуг, правильному пониманию и использованию данной информации гражданами. В связи с этим возникает необходимость создания эффективных и доступных информационных и образовательных ресурсов по повышению финансовой грамотности граждан и формированию финансовой культуры, внедрения образовательных программ и постоянной их актуализации</w:t>
      </w:r>
      <w:r>
        <w:rPr>
          <w:rFonts w:ascii="Times New Roman" w:hAnsi="Times New Roman" w:cs="Times New Roman"/>
          <w:sz w:val="28"/>
          <w:szCs w:val="28"/>
        </w:rPr>
        <w:t xml:space="preserve"> для всех целевых групп населения</w:t>
      </w:r>
      <w:r w:rsidRPr="00934ABB">
        <w:rPr>
          <w:rFonts w:ascii="Times New Roman" w:hAnsi="Times New Roman" w:cs="Times New Roman"/>
          <w:sz w:val="28"/>
          <w:szCs w:val="28"/>
        </w:rPr>
        <w:t>, а также ведения информационных кампаний в сфере финансового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934ABB">
        <w:rPr>
          <w:rFonts w:ascii="Times New Roman" w:hAnsi="Times New Roman" w:cs="Times New Roman"/>
          <w:sz w:val="28"/>
          <w:szCs w:val="28"/>
        </w:rPr>
        <w:t>.</w:t>
      </w:r>
    </w:p>
    <w:p w14:paraId="0A545ABA" w14:textId="77777777" w:rsidR="00934ABB" w:rsidRPr="00934ABB" w:rsidRDefault="00934ABB" w:rsidP="00331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 xml:space="preserve">Разумное финансовое поведение, основанное на достаточном уровне финансовых знаний, умений и навыков, положительно влияет на повышение уровня благосостояния и финансовой безопасности граждан. Финансово грамотные граждане в большей степени защищены от финансовых рисков и непредвиденных ситуаций. Они более ответственно относятся </w:t>
      </w:r>
      <w:r w:rsidR="0020570B">
        <w:rPr>
          <w:rFonts w:ascii="Times New Roman" w:hAnsi="Times New Roman" w:cs="Times New Roman"/>
          <w:sz w:val="28"/>
          <w:szCs w:val="28"/>
        </w:rPr>
        <w:t>к</w:t>
      </w:r>
      <w:r w:rsidRPr="00934ABB">
        <w:rPr>
          <w:rFonts w:ascii="Times New Roman" w:hAnsi="Times New Roman" w:cs="Times New Roman"/>
          <w:sz w:val="28"/>
          <w:szCs w:val="28"/>
        </w:rPr>
        <w:t xml:space="preserve"> управлению личными финансами, способны повышать уровень благосостояния за счет распределения имеющихся денежных ресурсов и планирования будущих расходов.</w:t>
      </w:r>
    </w:p>
    <w:p w14:paraId="61293A24" w14:textId="77777777" w:rsidR="00934ABB" w:rsidRPr="00934ABB" w:rsidRDefault="00934ABB" w:rsidP="00331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>Масштабность задачи по повышению финансовой грамотности и формированию финансовой культуры населения предполагает участие в ее решении большого количества заинтересованных лиц, каждое из которых может вносить определенный вклад в развитие данного процесса в рамках своей компетенции. Важным условием является координация деятельности всех участников процесса на основе единых целей и подходов к реализации различных инициатив и программ в области финансового просвещения.</w:t>
      </w:r>
    </w:p>
    <w:p w14:paraId="05A871DA" w14:textId="77777777" w:rsidR="00934ABB" w:rsidRPr="00934ABB" w:rsidRDefault="00934ABB" w:rsidP="00331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 xml:space="preserve">В последние годы в Российской Федерации, на территории </w:t>
      </w:r>
      <w:r w:rsidRPr="00934ABB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 все больше внимание уделяется вопросам повышения уровня финансовой грамотности и формирования финансовой культуры как важнейшего фактора экономического развития страны, финансового потенциала домашних хозяйств и, следовательно, повышения качества жизни населения.</w:t>
      </w:r>
    </w:p>
    <w:p w14:paraId="2A24703E" w14:textId="77777777" w:rsidR="00934ABB" w:rsidRPr="00934ABB" w:rsidRDefault="00934ABB" w:rsidP="00331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 xml:space="preserve">Муниципальная программа направлена на обобщение имеющегося опыта работы по повышению финансовой грамотности и формированию финансовой культуры всех участников процесса, </w:t>
      </w:r>
      <w:r w:rsidR="008B004C">
        <w:rPr>
          <w:rFonts w:ascii="Times New Roman" w:hAnsi="Times New Roman" w:cs="Times New Roman"/>
          <w:sz w:val="28"/>
          <w:szCs w:val="28"/>
        </w:rPr>
        <w:t>в том числе опыта отдельных организаций, реализующих локальные программы повышения финансовой грамотности населения по отдельным узким</w:t>
      </w:r>
      <w:r w:rsidR="008B004C" w:rsidRPr="00934ABB">
        <w:rPr>
          <w:rFonts w:ascii="Times New Roman" w:hAnsi="Times New Roman" w:cs="Times New Roman"/>
          <w:sz w:val="28"/>
          <w:szCs w:val="28"/>
        </w:rPr>
        <w:t xml:space="preserve"> </w:t>
      </w:r>
      <w:r w:rsidR="008B004C">
        <w:rPr>
          <w:rFonts w:ascii="Times New Roman" w:hAnsi="Times New Roman" w:cs="Times New Roman"/>
          <w:sz w:val="28"/>
          <w:szCs w:val="28"/>
        </w:rPr>
        <w:t xml:space="preserve">направлениям, </w:t>
      </w:r>
      <w:r w:rsidRPr="00934ABB">
        <w:rPr>
          <w:rFonts w:ascii="Times New Roman" w:hAnsi="Times New Roman" w:cs="Times New Roman"/>
          <w:sz w:val="28"/>
          <w:szCs w:val="28"/>
        </w:rPr>
        <w:t xml:space="preserve">в результате чего будут решаться вопросы формирования </w:t>
      </w:r>
      <w:r w:rsidR="008B004C">
        <w:rPr>
          <w:rFonts w:ascii="Times New Roman" w:hAnsi="Times New Roman" w:cs="Times New Roman"/>
          <w:sz w:val="28"/>
          <w:szCs w:val="28"/>
        </w:rPr>
        <w:t xml:space="preserve">единого информационного и правового пространства и наполнения его доступной, актуальной, достоверной информацией в сфере повышения финансовой грамотности и формирования </w:t>
      </w:r>
      <w:r w:rsidRPr="00934ABB">
        <w:rPr>
          <w:rFonts w:ascii="Times New Roman" w:hAnsi="Times New Roman" w:cs="Times New Roman"/>
          <w:sz w:val="28"/>
          <w:szCs w:val="28"/>
        </w:rPr>
        <w:t xml:space="preserve">финансовой культуры, а также дальнейшего развития финансового просвещения </w:t>
      </w:r>
      <w:r w:rsidR="008B004C">
        <w:rPr>
          <w:rFonts w:ascii="Times New Roman" w:hAnsi="Times New Roman" w:cs="Times New Roman"/>
          <w:sz w:val="28"/>
          <w:szCs w:val="28"/>
        </w:rPr>
        <w:t>граждан</w:t>
      </w:r>
      <w:r w:rsidRPr="00934ABB">
        <w:rPr>
          <w:rFonts w:ascii="Times New Roman" w:hAnsi="Times New Roman" w:cs="Times New Roman"/>
          <w:sz w:val="28"/>
          <w:szCs w:val="28"/>
        </w:rPr>
        <w:t>.</w:t>
      </w:r>
    </w:p>
    <w:p w14:paraId="52F2CF44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8064E40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2. Приоритеты и цели органов местного самоуправления муниципального образования Ломоносовский муниципальный район Ленинградской области в сфере реализации муниципальной программы</w:t>
      </w:r>
    </w:p>
    <w:p w14:paraId="34F4D254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color w:val="000000"/>
        </w:rPr>
      </w:pPr>
    </w:p>
    <w:p w14:paraId="2F35BBA1" w14:textId="77777777" w:rsidR="008E5B20" w:rsidRPr="00AF47D5" w:rsidRDefault="008E5B20" w:rsidP="008E5B2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47D5">
        <w:rPr>
          <w:rFonts w:ascii="Times New Roman" w:hAnsi="Times New Roman"/>
          <w:sz w:val="28"/>
          <w:szCs w:val="28"/>
        </w:rPr>
        <w:t>Приоритеты деятельности органов местного самоуправления в сфере повышения финансовой грамотности и формирования финансовой культуры в Ломоносовском муниципальном районе сформированы на основе положений федеральных, региональных и муниципальных документов стратегического планирования, в том числе:</w:t>
      </w:r>
    </w:p>
    <w:p w14:paraId="3B6BE488" w14:textId="77777777" w:rsidR="008E5B20" w:rsidRPr="00AF47D5" w:rsidRDefault="008E5B20" w:rsidP="008E5B20">
      <w:pPr>
        <w:widowControl w:val="0"/>
        <w:numPr>
          <w:ilvl w:val="1"/>
          <w:numId w:val="22"/>
        </w:numPr>
        <w:shd w:val="clear" w:color="auto" w:fill="FFFFFF" w:themeFill="background1"/>
        <w:tabs>
          <w:tab w:val="clear" w:pos="1440"/>
          <w:tab w:val="num" w:pos="-396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7D5">
        <w:rPr>
          <w:rFonts w:ascii="Times New Roman" w:hAnsi="Times New Roman"/>
          <w:sz w:val="28"/>
          <w:szCs w:val="28"/>
        </w:rPr>
        <w:t>Стратеги</w:t>
      </w:r>
      <w:r>
        <w:rPr>
          <w:rFonts w:ascii="Times New Roman" w:hAnsi="Times New Roman"/>
          <w:sz w:val="28"/>
          <w:szCs w:val="28"/>
        </w:rPr>
        <w:t>и</w:t>
      </w:r>
      <w:r w:rsidRPr="00AF47D5">
        <w:rPr>
          <w:rFonts w:ascii="Times New Roman" w:hAnsi="Times New Roman"/>
          <w:sz w:val="28"/>
          <w:szCs w:val="28"/>
        </w:rPr>
        <w:t xml:space="preserve"> повышения финансовой грамотности до 2030 года в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352B1577" w14:textId="77777777" w:rsidR="008E5B20" w:rsidRPr="00AF47D5" w:rsidRDefault="008E5B20" w:rsidP="008E5B20">
      <w:pPr>
        <w:widowControl w:val="0"/>
        <w:numPr>
          <w:ilvl w:val="1"/>
          <w:numId w:val="22"/>
        </w:numPr>
        <w:shd w:val="clear" w:color="auto" w:fill="FFFFFF" w:themeFill="background1"/>
        <w:tabs>
          <w:tab w:val="clear" w:pos="1440"/>
          <w:tab w:val="num" w:pos="-396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7D5">
        <w:rPr>
          <w:rFonts w:ascii="Times New Roman" w:hAnsi="Times New Roman"/>
          <w:color w:val="000000"/>
          <w:sz w:val="28"/>
          <w:szCs w:val="28"/>
        </w:rPr>
        <w:t>Региональн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AF47D5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AF47D5">
        <w:rPr>
          <w:rFonts w:ascii="Times New Roman" w:hAnsi="Times New Roman"/>
          <w:color w:val="000000"/>
          <w:sz w:val="28"/>
          <w:szCs w:val="28"/>
        </w:rPr>
        <w:t xml:space="preserve"> повышения финансовой грамотности на 2024-2030 годы</w:t>
      </w:r>
      <w:r>
        <w:rPr>
          <w:rFonts w:ascii="Times New Roman" w:hAnsi="Times New Roman"/>
          <w:sz w:val="28"/>
          <w:szCs w:val="28"/>
        </w:rPr>
        <w:t>.</w:t>
      </w:r>
    </w:p>
    <w:p w14:paraId="50E34AD3" w14:textId="77777777" w:rsidR="008E5B20" w:rsidRPr="008E5B20" w:rsidRDefault="008E5B20" w:rsidP="008E5B20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E5B20">
        <w:rPr>
          <w:rFonts w:ascii="Times New Roman" w:hAnsi="Times New Roman" w:cs="Times New Roman"/>
          <w:color w:val="1A1A1A"/>
          <w:sz w:val="28"/>
          <w:szCs w:val="28"/>
        </w:rPr>
        <w:t xml:space="preserve">Современный мир предъявляет высокие требования к финансовым знаниям и навыкам, что делает крайне важным обеспечение жителей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Ломоносовского муниципального района </w:t>
      </w:r>
      <w:r w:rsidRPr="008E5B20">
        <w:rPr>
          <w:rFonts w:ascii="Times New Roman" w:hAnsi="Times New Roman" w:cs="Times New Roman"/>
          <w:color w:val="1A1A1A"/>
          <w:sz w:val="28"/>
          <w:szCs w:val="28"/>
        </w:rPr>
        <w:t>актуальной информацией и практическими инструментами для управления личными финансами.</w:t>
      </w:r>
    </w:p>
    <w:p w14:paraId="3ABA5D44" w14:textId="77777777" w:rsidR="008E5B20" w:rsidRPr="008E5B20" w:rsidRDefault="008E5B20" w:rsidP="008E5B20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E5B20">
        <w:rPr>
          <w:rFonts w:ascii="Times New Roman" w:hAnsi="Times New Roman" w:cs="Times New Roman"/>
          <w:color w:val="1A1A1A"/>
          <w:sz w:val="28"/>
          <w:szCs w:val="28"/>
        </w:rPr>
        <w:t>Уровень финансовой грамотности и финансовой культуры населения в значительной степени влияет на благосостояние граждан и стабильность экономики региона. Отсутствие базовых знаний в области финансов может привести к неэффективному управлению ресурсами, задолженности и недостаточной подготовленности к финансовым рискам. Муниципальная программа рассчитана на укрепление финансовой устойчивости жителей Ломоносовского муниципального района и стимулирование личной ответственности за свои финансовые решения.</w:t>
      </w:r>
    </w:p>
    <w:p w14:paraId="1A98C0AA" w14:textId="77777777" w:rsidR="004A57FD" w:rsidRDefault="0078111B" w:rsidP="00587D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98801590"/>
      <w:r w:rsidRPr="004A57F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Цел</w:t>
      </w:r>
      <w:r w:rsidR="004A57FD" w:rsidRPr="004A57F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ью</w:t>
      </w:r>
      <w:r w:rsidR="00FA773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FA77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реализации </w:t>
      </w:r>
      <w:r w:rsidRPr="00FA77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муниципальной программы</w:t>
      </w:r>
      <w:r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явля</w:t>
      </w:r>
      <w:r w:rsidR="004A57FD"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="004A57FD"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4A57FD" w:rsidRPr="004A57FD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овышение финансовой грамотности и формирование финансовой культуры жителей Ломоносовского муниципального района.</w:t>
      </w:r>
    </w:p>
    <w:p w14:paraId="7123EDC1" w14:textId="77777777" w:rsidR="002E46FA" w:rsidRPr="004A57FD" w:rsidRDefault="004A57FD" w:rsidP="002E7D2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Для достижения цели </w:t>
      </w:r>
      <w:r w:rsidR="00C654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муниципальной программы предусматривается </w:t>
      </w:r>
      <w:r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</w:t>
      </w:r>
      <w:r w:rsidR="00C654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следующи</w:t>
      </w:r>
      <w:r w:rsidR="00C654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A57F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</w:t>
      </w:r>
      <w:r w:rsidR="0078111B" w:rsidRPr="004A57F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адач</w:t>
      </w:r>
      <w:r w:rsidR="0078111B"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bookmarkEnd w:id="2"/>
    <w:p w14:paraId="0A650791" w14:textId="77777777" w:rsidR="00A9595B" w:rsidRDefault="00A9595B" w:rsidP="002E7D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595B">
        <w:rPr>
          <w:rFonts w:ascii="Times New Roman" w:hAnsi="Times New Roman"/>
          <w:sz w:val="28"/>
          <w:szCs w:val="28"/>
        </w:rPr>
        <w:t>1</w:t>
      </w:r>
      <w:r w:rsidR="00DB710B">
        <w:rPr>
          <w:rFonts w:ascii="Times New Roman" w:hAnsi="Times New Roman"/>
          <w:sz w:val="28"/>
          <w:szCs w:val="28"/>
        </w:rPr>
        <w:t xml:space="preserve">. </w:t>
      </w:r>
      <w:r w:rsidR="00432F15" w:rsidRPr="00432F15">
        <w:rPr>
          <w:rFonts w:ascii="Times New Roman" w:eastAsiaTheme="minorEastAsia" w:hAnsi="Times New Roman"/>
          <w:sz w:val="28"/>
          <w:szCs w:val="28"/>
        </w:rPr>
        <w:t>Обеспечение размещения актуальной бюджетной информации в открытом и понятном формате для широкого круга лиц</w:t>
      </w:r>
      <w:r w:rsidRPr="00A9595B">
        <w:rPr>
          <w:rFonts w:ascii="Times New Roman" w:hAnsi="Times New Roman"/>
          <w:sz w:val="28"/>
          <w:szCs w:val="28"/>
        </w:rPr>
        <w:t>.</w:t>
      </w:r>
    </w:p>
    <w:p w14:paraId="60E0024B" w14:textId="77777777" w:rsidR="002E362C" w:rsidRPr="001A11C8" w:rsidRDefault="002E362C" w:rsidP="002E36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F33EF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>данной задачи</w:t>
      </w:r>
      <w:r w:rsidRPr="00CF33EF">
        <w:rPr>
          <w:rFonts w:ascii="Times New Roman" w:hAnsi="Times New Roman"/>
          <w:sz w:val="28"/>
          <w:szCs w:val="28"/>
        </w:rPr>
        <w:t xml:space="preserve"> предусматривается раскрытие информации о бюджете, в рамках которого будет ежегодно обеспечиваться подготовка и</w:t>
      </w:r>
      <w:r w:rsidR="00F65290">
        <w:rPr>
          <w:rFonts w:ascii="Times New Roman" w:hAnsi="Times New Roman"/>
          <w:sz w:val="28"/>
          <w:szCs w:val="28"/>
        </w:rPr>
        <w:t xml:space="preserve"> </w:t>
      </w:r>
      <w:r w:rsidR="00F65290" w:rsidRPr="00A96857">
        <w:rPr>
          <w:rFonts w:ascii="Times New Roman" w:hAnsi="Times New Roman"/>
          <w:sz w:val="28"/>
          <w:szCs w:val="28"/>
        </w:rPr>
        <w:t>размещение</w:t>
      </w:r>
      <w:r w:rsidRPr="00CF3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брошюр</w:t>
      </w:r>
      <w:r w:rsidRPr="00CF33EF">
        <w:rPr>
          <w:rFonts w:ascii="Times New Roman" w:hAnsi="Times New Roman"/>
          <w:sz w:val="28"/>
          <w:szCs w:val="28"/>
        </w:rPr>
        <w:t xml:space="preserve"> «Бюджет для граждан»</w:t>
      </w:r>
      <w:r w:rsidRPr="00BD4C2F">
        <w:rPr>
          <w:rFonts w:ascii="Times New Roman" w:hAnsi="Times New Roman"/>
          <w:sz w:val="24"/>
          <w:szCs w:val="24"/>
        </w:rPr>
        <w:t xml:space="preserve"> </w:t>
      </w:r>
      <w:r w:rsidRPr="00BD4C2F">
        <w:rPr>
          <w:rFonts w:ascii="Times New Roman" w:hAnsi="Times New Roman"/>
          <w:sz w:val="28"/>
          <w:szCs w:val="28"/>
        </w:rPr>
        <w:t>за соответствующий отчетный год и на очередной финансовый год и плановый период</w:t>
      </w:r>
      <w:r w:rsidRPr="00CF33EF">
        <w:rPr>
          <w:rFonts w:ascii="Times New Roman" w:hAnsi="Times New Roman"/>
          <w:sz w:val="28"/>
          <w:szCs w:val="28"/>
        </w:rPr>
        <w:t xml:space="preserve">, </w:t>
      </w:r>
      <w:r w:rsidR="00FA7734">
        <w:rPr>
          <w:rFonts w:ascii="Times New Roman" w:hAnsi="Times New Roman"/>
          <w:sz w:val="28"/>
          <w:szCs w:val="28"/>
        </w:rPr>
        <w:t xml:space="preserve">а также </w:t>
      </w:r>
      <w:r w:rsidRPr="00CF33EF">
        <w:rPr>
          <w:rFonts w:ascii="Times New Roman" w:hAnsi="Times New Roman"/>
          <w:sz w:val="28"/>
          <w:szCs w:val="28"/>
        </w:rPr>
        <w:t xml:space="preserve">размещение актуальной информации о бюджете Ломоносовского муниципального района на </w:t>
      </w:r>
      <w:r w:rsidR="001A11C8" w:rsidRPr="001A11C8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 сайте муниципального образования Ломоносовский муниципальный район</w:t>
      </w:r>
      <w:r w:rsidR="0082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Ленинградской области</w:t>
      </w:r>
      <w:r w:rsidR="001A11C8">
        <w:rPr>
          <w:rStyle w:val="af8"/>
          <w:rFonts w:ascii="Times New Roman" w:eastAsia="Times New Roman" w:hAnsi="Times New Roman" w:cs="Times New Roman"/>
          <w:color w:val="000000"/>
          <w:sz w:val="28"/>
          <w:szCs w:val="28"/>
        </w:rPr>
        <w:footnoteReference w:id="9"/>
      </w:r>
      <w:r w:rsidRPr="001A11C8">
        <w:rPr>
          <w:rFonts w:ascii="Times New Roman" w:hAnsi="Times New Roman"/>
          <w:sz w:val="28"/>
          <w:szCs w:val="28"/>
        </w:rPr>
        <w:t>.</w:t>
      </w:r>
    </w:p>
    <w:p w14:paraId="0CC4CF11" w14:textId="77777777" w:rsidR="00A9595B" w:rsidRDefault="00A9595B" w:rsidP="0036656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5CD">
        <w:rPr>
          <w:rFonts w:ascii="Times New Roman" w:hAnsi="Times New Roman"/>
          <w:sz w:val="28"/>
          <w:szCs w:val="28"/>
        </w:rPr>
        <w:t>2</w:t>
      </w:r>
      <w:r w:rsidR="00DB710B">
        <w:rPr>
          <w:rFonts w:ascii="Times New Roman" w:hAnsi="Times New Roman"/>
          <w:sz w:val="28"/>
          <w:szCs w:val="28"/>
        </w:rPr>
        <w:t xml:space="preserve">. </w:t>
      </w:r>
      <w:r w:rsidR="00432F15" w:rsidRPr="00432F15">
        <w:rPr>
          <w:rFonts w:ascii="Times New Roman" w:eastAsiaTheme="minorEastAsia" w:hAnsi="Times New Roman"/>
          <w:sz w:val="28"/>
          <w:szCs w:val="28"/>
        </w:rPr>
        <w:t>Обеспечение размещения информации по тематике финансовой грамотности и финансовой культуры для населения Ломоносовского муниципального района</w:t>
      </w:r>
      <w:r w:rsidRPr="00E345CD">
        <w:rPr>
          <w:rFonts w:ascii="Times New Roman" w:hAnsi="Times New Roman"/>
          <w:sz w:val="28"/>
          <w:szCs w:val="28"/>
        </w:rPr>
        <w:t>.</w:t>
      </w:r>
    </w:p>
    <w:p w14:paraId="75486E27" w14:textId="77777777" w:rsidR="00FF15E2" w:rsidRPr="00E345CD" w:rsidRDefault="002E362C" w:rsidP="00FF15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15E2">
        <w:rPr>
          <w:rFonts w:ascii="Times New Roman" w:hAnsi="Times New Roman"/>
          <w:sz w:val="28"/>
          <w:szCs w:val="28"/>
        </w:rPr>
        <w:t xml:space="preserve">Задача будет решаться </w:t>
      </w:r>
      <w:r w:rsidR="0030685A" w:rsidRPr="00FF15E2">
        <w:rPr>
          <w:rFonts w:ascii="Times New Roman" w:hAnsi="Times New Roman"/>
          <w:sz w:val="28"/>
          <w:szCs w:val="28"/>
        </w:rPr>
        <w:t xml:space="preserve">преимущественно за счет </w:t>
      </w:r>
      <w:bookmarkStart w:id="3" w:name="_Hlk198807889"/>
      <w:r w:rsidR="005A4251">
        <w:rPr>
          <w:rFonts w:ascii="Times New Roman" w:hAnsi="Times New Roman"/>
          <w:sz w:val="28"/>
          <w:szCs w:val="28"/>
        </w:rPr>
        <w:t xml:space="preserve">наполнения действующего </w:t>
      </w:r>
      <w:r w:rsidR="00FF15E2" w:rsidRPr="00E345CD">
        <w:rPr>
          <w:rFonts w:ascii="Times New Roman" w:hAnsi="Times New Roman"/>
          <w:color w:val="000000"/>
          <w:sz w:val="28"/>
          <w:szCs w:val="28"/>
        </w:rPr>
        <w:t xml:space="preserve">специального раздела </w:t>
      </w:r>
      <w:r w:rsidR="00FF15E2">
        <w:rPr>
          <w:rFonts w:ascii="Times New Roman" w:hAnsi="Times New Roman"/>
          <w:color w:val="000000"/>
          <w:sz w:val="28"/>
          <w:szCs w:val="28"/>
        </w:rPr>
        <w:t xml:space="preserve">«Финансовая грамотность» </w:t>
      </w:r>
      <w:r w:rsidR="00FF15E2" w:rsidRPr="00E345CD">
        <w:rPr>
          <w:rFonts w:ascii="Times New Roman" w:hAnsi="Times New Roman"/>
          <w:color w:val="000000"/>
          <w:sz w:val="28"/>
          <w:szCs w:val="28"/>
        </w:rPr>
        <w:t>на официальном сайте</w:t>
      </w:r>
      <w:bookmarkEnd w:id="3"/>
      <w:r w:rsidR="00FF15E2" w:rsidRPr="00E345CD">
        <w:rPr>
          <w:rFonts w:ascii="Times New Roman" w:hAnsi="Times New Roman"/>
          <w:sz w:val="28"/>
          <w:szCs w:val="28"/>
        </w:rPr>
        <w:t>, посвященного вопросам повышения финансовой грамотности, в том числе размещение:</w:t>
      </w:r>
    </w:p>
    <w:p w14:paraId="76B6CA19" w14:textId="77777777" w:rsidR="00FF15E2" w:rsidRDefault="00FF15E2" w:rsidP="00FF15E2">
      <w:pPr>
        <w:pStyle w:val="Pro-Tab"/>
        <w:numPr>
          <w:ilvl w:val="0"/>
          <w:numId w:val="23"/>
        </w:numPr>
        <w:spacing w:before="0" w:after="0"/>
        <w:ind w:left="0" w:firstLine="1069"/>
        <w:jc w:val="both"/>
        <w:rPr>
          <w:rFonts w:ascii="Times New Roman" w:hAnsi="Times New Roman"/>
          <w:color w:val="000000"/>
          <w:sz w:val="28"/>
          <w:szCs w:val="28"/>
        </w:rPr>
      </w:pPr>
      <w:r w:rsidRPr="0037649F">
        <w:rPr>
          <w:rFonts w:ascii="Times New Roman" w:hAnsi="Times New Roman"/>
          <w:color w:val="000000"/>
          <w:sz w:val="28"/>
          <w:szCs w:val="28"/>
        </w:rPr>
        <w:t>списка цифровых ресурсов (достоверных официальных источников), направленных на повышение финансовой грамотности и рекомендуемых для использования населением;</w:t>
      </w:r>
    </w:p>
    <w:p w14:paraId="5D740BB4" w14:textId="77777777" w:rsidR="00FF15E2" w:rsidRDefault="00FF15E2" w:rsidP="00FF15E2">
      <w:pPr>
        <w:pStyle w:val="Pro-Tab"/>
        <w:numPr>
          <w:ilvl w:val="0"/>
          <w:numId w:val="23"/>
        </w:numPr>
        <w:spacing w:before="0" w:after="0"/>
        <w:ind w:left="0" w:firstLine="1069"/>
        <w:jc w:val="both"/>
        <w:rPr>
          <w:rFonts w:ascii="Times New Roman" w:hAnsi="Times New Roman"/>
          <w:color w:val="000000"/>
          <w:sz w:val="28"/>
          <w:szCs w:val="28"/>
        </w:rPr>
      </w:pPr>
      <w:r w:rsidRPr="0037649F">
        <w:rPr>
          <w:rFonts w:ascii="Times New Roman" w:hAnsi="Times New Roman"/>
          <w:color w:val="000000"/>
          <w:sz w:val="28"/>
          <w:szCs w:val="28"/>
        </w:rPr>
        <w:t>списка обучающих программ и материалов для различных возрастных и целевых групп (с указанием ссылок на ресурсы);</w:t>
      </w:r>
    </w:p>
    <w:p w14:paraId="47F1E483" w14:textId="77777777" w:rsidR="00FF15E2" w:rsidRPr="0037649F" w:rsidRDefault="00FF15E2" w:rsidP="00FF15E2">
      <w:pPr>
        <w:pStyle w:val="Pro-Tab"/>
        <w:numPr>
          <w:ilvl w:val="0"/>
          <w:numId w:val="23"/>
        </w:numPr>
        <w:spacing w:before="0" w:after="0"/>
        <w:ind w:left="0" w:firstLine="1069"/>
        <w:jc w:val="both"/>
        <w:rPr>
          <w:rFonts w:ascii="Times New Roman" w:hAnsi="Times New Roman"/>
          <w:color w:val="000000"/>
          <w:sz w:val="28"/>
          <w:szCs w:val="28"/>
        </w:rPr>
      </w:pPr>
      <w:r w:rsidRPr="0037649F">
        <w:rPr>
          <w:rFonts w:ascii="Times New Roman" w:hAnsi="Times New Roman"/>
          <w:color w:val="000000"/>
          <w:sz w:val="28"/>
          <w:szCs w:val="28"/>
        </w:rPr>
        <w:t>списка лучших практик по финансовой грамотности (с указанием ссылок на ресурсы).</w:t>
      </w:r>
    </w:p>
    <w:p w14:paraId="770A1984" w14:textId="77777777" w:rsidR="00A9595B" w:rsidRDefault="00A9595B" w:rsidP="00894F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22BE">
        <w:rPr>
          <w:rFonts w:ascii="Times New Roman" w:hAnsi="Times New Roman"/>
          <w:sz w:val="28"/>
          <w:szCs w:val="28"/>
        </w:rPr>
        <w:t>3</w:t>
      </w:r>
      <w:r w:rsidR="00DB710B">
        <w:rPr>
          <w:rFonts w:ascii="Times New Roman" w:hAnsi="Times New Roman"/>
          <w:sz w:val="28"/>
          <w:szCs w:val="28"/>
        </w:rPr>
        <w:t xml:space="preserve">. </w:t>
      </w:r>
      <w:r w:rsidR="00432F15" w:rsidRPr="00432F15">
        <w:rPr>
          <w:rFonts w:ascii="Times New Roman" w:eastAsiaTheme="minorEastAsia" w:hAnsi="Times New Roman"/>
          <w:sz w:val="28"/>
          <w:szCs w:val="28"/>
        </w:rPr>
        <w:t>Проведение мероприятий, направленных на финансовое просвещение различных целевых групп населения Ломоносовского муниципального района</w:t>
      </w:r>
      <w:r w:rsidRPr="003922BE">
        <w:rPr>
          <w:rFonts w:ascii="Times New Roman" w:hAnsi="Times New Roman"/>
          <w:sz w:val="28"/>
          <w:szCs w:val="28"/>
        </w:rPr>
        <w:t>.</w:t>
      </w:r>
    </w:p>
    <w:p w14:paraId="5981E03A" w14:textId="09F00941" w:rsidR="002E362C" w:rsidRDefault="002E362C" w:rsidP="002E362C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Задача будет решаться путем </w:t>
      </w:r>
      <w:r w:rsidRPr="005F4CEF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проведени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я</w:t>
      </w:r>
      <w:r w:rsidRPr="005F4CEF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просветительских </w:t>
      </w:r>
      <w:r w:rsidRPr="005F4CEF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мероприятий по финансовой грамотности в различных форматах (лекции, уроки, практикумы, викторины, игры и др.) для обучающихся образовательных организаций </w:t>
      </w:r>
      <w:r w:rsidRPr="005F4CEF">
        <w:rPr>
          <w:rFonts w:ascii="Times New Roman" w:hAnsi="Times New Roman"/>
          <w:sz w:val="28"/>
          <w:szCs w:val="28"/>
          <w:shd w:val="clear" w:color="auto" w:fill="FFFFFF" w:themeFill="background1"/>
        </w:rPr>
        <w:t>муниципального уровня</w:t>
      </w:r>
      <w:r w:rsidRPr="005F4CEF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, </w:t>
      </w:r>
      <w:r w:rsidRPr="009C3727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дополнительного образования,</w:t>
      </w:r>
      <w:r w:rsidRPr="009C372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C77503" w:rsidRPr="009C3727">
        <w:rPr>
          <w:rFonts w:ascii="Times New Roman" w:hAnsi="Times New Roman"/>
          <w:sz w:val="28"/>
          <w:szCs w:val="28"/>
          <w:shd w:val="clear" w:color="auto" w:fill="FFFFFF" w:themeFill="background1"/>
        </w:rPr>
        <w:t>молодежи</w:t>
      </w:r>
      <w:r w:rsidR="00C7750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B86878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взрослого (экономически активного) населения, </w:t>
      </w:r>
      <w:r w:rsidRPr="005F4CEF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жителей Ломоносовского муниципального района старшего возраста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D6715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5F4CEF">
        <w:rPr>
          <w:rFonts w:ascii="Times New Roman" w:hAnsi="Times New Roman"/>
          <w:sz w:val="28"/>
          <w:szCs w:val="28"/>
        </w:rPr>
        <w:t xml:space="preserve">а также организация участия жителей Ломоносовского муниципального района </w:t>
      </w:r>
      <w:r w:rsidRPr="005F4CEF">
        <w:rPr>
          <w:rFonts w:ascii="Times New Roman" w:hAnsi="Times New Roman"/>
          <w:color w:val="000000"/>
          <w:sz w:val="28"/>
          <w:szCs w:val="28"/>
        </w:rPr>
        <w:t>во Всероссийских мероприятиях по финансовой грамотности.</w:t>
      </w:r>
    </w:p>
    <w:p w14:paraId="6683F3E6" w14:textId="77777777" w:rsidR="00A7579E" w:rsidRPr="00FD68B8" w:rsidRDefault="00A7579E" w:rsidP="002E362C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D68B8">
        <w:rPr>
          <w:rFonts w:ascii="Times New Roman" w:hAnsi="Times New Roman"/>
          <w:sz w:val="28"/>
          <w:szCs w:val="28"/>
        </w:rPr>
        <w:t>В результате реализации мероприятий муниципальной программы ожидается достижение следующих результатов:</w:t>
      </w:r>
    </w:p>
    <w:p w14:paraId="6F30AECB" w14:textId="77777777" w:rsidR="00A7579E" w:rsidRPr="00FD68B8" w:rsidRDefault="00A7579E" w:rsidP="00A7579E">
      <w:pPr>
        <w:pStyle w:val="af9"/>
        <w:numPr>
          <w:ilvl w:val="0"/>
          <w:numId w:val="23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FD68B8">
        <w:rPr>
          <w:rFonts w:ascii="Times New Roman" w:hAnsi="Times New Roman"/>
          <w:sz w:val="28"/>
          <w:szCs w:val="28"/>
        </w:rPr>
        <w:t>размещение бюджетной информации в открытом и понятном формате для широкого круга лиц;</w:t>
      </w:r>
    </w:p>
    <w:p w14:paraId="39AEA5B2" w14:textId="77777777" w:rsidR="00A7579E" w:rsidRPr="00FD68B8" w:rsidRDefault="00A7579E" w:rsidP="00A7579E">
      <w:pPr>
        <w:pStyle w:val="af9"/>
        <w:numPr>
          <w:ilvl w:val="0"/>
          <w:numId w:val="23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FD68B8">
        <w:rPr>
          <w:rFonts w:ascii="Times New Roman" w:hAnsi="Times New Roman"/>
          <w:sz w:val="28"/>
          <w:szCs w:val="28"/>
        </w:rPr>
        <w:t xml:space="preserve">размещение информации по тематике финансовой грамотности и финансовой культуре в </w:t>
      </w:r>
      <w:r w:rsidRPr="00FD68B8">
        <w:rPr>
          <w:rFonts w:ascii="Times New Roman" w:hAnsi="Times New Roman"/>
          <w:color w:val="000000"/>
          <w:sz w:val="28"/>
          <w:szCs w:val="28"/>
        </w:rPr>
        <w:t>специальном разделе «Финансовая грамотность» на официальном сайте;</w:t>
      </w:r>
    </w:p>
    <w:p w14:paraId="7C17728E" w14:textId="77777777" w:rsidR="00A7579E" w:rsidRPr="00FD68B8" w:rsidRDefault="00A7579E" w:rsidP="00A7579E">
      <w:pPr>
        <w:pStyle w:val="af9"/>
        <w:numPr>
          <w:ilvl w:val="0"/>
          <w:numId w:val="23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FD68B8">
        <w:rPr>
          <w:rFonts w:ascii="Times New Roman" w:hAnsi="Times New Roman"/>
          <w:sz w:val="28"/>
          <w:szCs w:val="28"/>
        </w:rPr>
        <w:lastRenderedPageBreak/>
        <w:t>участие различных целевых групп населения Ломоносовского муниципального района в мероприятиях по финансовой грамотности.</w:t>
      </w:r>
    </w:p>
    <w:p w14:paraId="2A92AA12" w14:textId="77777777" w:rsidR="00A9595B" w:rsidRPr="00AF47D5" w:rsidRDefault="00A9595B" w:rsidP="00A7579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47D5">
        <w:rPr>
          <w:rFonts w:ascii="Times New Roman" w:hAnsi="Times New Roman"/>
          <w:sz w:val="28"/>
          <w:szCs w:val="28"/>
        </w:rPr>
        <w:t>Муниципальная программа ориентирована на повышение финансовой грамотности и финансовой культуры следующих целевых групп</w:t>
      </w:r>
      <w:r w:rsidR="00950B13">
        <w:rPr>
          <w:rFonts w:ascii="Times New Roman" w:hAnsi="Times New Roman"/>
          <w:sz w:val="28"/>
          <w:szCs w:val="28"/>
        </w:rPr>
        <w:t xml:space="preserve"> населения Ломоносовского муниципального района</w:t>
      </w:r>
      <w:r w:rsidRPr="00AF47D5">
        <w:rPr>
          <w:rFonts w:ascii="Times New Roman" w:hAnsi="Times New Roman"/>
          <w:sz w:val="28"/>
          <w:szCs w:val="28"/>
        </w:rPr>
        <w:t>:</w:t>
      </w:r>
    </w:p>
    <w:p w14:paraId="490B59E8" w14:textId="19C8377F" w:rsidR="002372F4" w:rsidRDefault="002372F4" w:rsidP="000C3D39">
      <w:pPr>
        <w:pStyle w:val="af9"/>
        <w:widowControl w:val="0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Учащихся</w:t>
      </w:r>
      <w:r w:rsidR="00894F0E">
        <w:rPr>
          <w:rFonts w:ascii="Times New Roman" w:hAnsi="Times New Roman"/>
          <w:sz w:val="28"/>
          <w:szCs w:val="28"/>
        </w:rPr>
        <w:t xml:space="preserve"> </w:t>
      </w:r>
      <w:r w:rsidR="000C3D39">
        <w:rPr>
          <w:rFonts w:ascii="Times New Roman" w:hAnsi="Times New Roman"/>
          <w:sz w:val="28"/>
          <w:szCs w:val="28"/>
        </w:rPr>
        <w:t>муниципальных обще</w:t>
      </w:r>
      <w:r w:rsidR="00894F0E">
        <w:rPr>
          <w:rFonts w:ascii="Times New Roman" w:hAnsi="Times New Roman"/>
          <w:sz w:val="28"/>
          <w:szCs w:val="28"/>
        </w:rPr>
        <w:t xml:space="preserve">образовательных </w:t>
      </w:r>
      <w:r w:rsidR="000C3D39">
        <w:rPr>
          <w:rFonts w:ascii="Times New Roman" w:hAnsi="Times New Roman"/>
          <w:sz w:val="28"/>
          <w:szCs w:val="28"/>
        </w:rPr>
        <w:t>учреждений</w:t>
      </w:r>
      <w:r w:rsidR="009C3727">
        <w:rPr>
          <w:rFonts w:ascii="Times New Roman" w:hAnsi="Times New Roman"/>
          <w:sz w:val="28"/>
          <w:szCs w:val="28"/>
        </w:rPr>
        <w:t xml:space="preserve"> и дополнительного образования</w:t>
      </w:r>
      <w:r w:rsidR="000C3D39">
        <w:rPr>
          <w:rFonts w:ascii="Times New Roman" w:hAnsi="Times New Roman"/>
          <w:sz w:val="28"/>
          <w:szCs w:val="28"/>
        </w:rPr>
        <w:t>.</w:t>
      </w:r>
    </w:p>
    <w:p w14:paraId="57935160" w14:textId="18F8AD72" w:rsidR="00894F0E" w:rsidRPr="002372F4" w:rsidRDefault="000C3D39" w:rsidP="002372F4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учащихся муниципальных общ</w:t>
      </w:r>
      <w:r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еобразовательных учреждений, </w:t>
      </w:r>
      <w:r w:rsidR="00EA6747"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дополнительного образования, </w:t>
      </w:r>
      <w:r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принявших участие в мероприятиях</w:t>
      </w:r>
      <w:r w:rsidRP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финансовой грамотности в 2025 году составит 4200 человек, в 2026 году – 4700 человек, в 2027 году – 5200 человек, в 2028 году – 5700 человек, в 2029 году 6200 человек, в 2030 году – 6700 человек.</w:t>
      </w:r>
    </w:p>
    <w:p w14:paraId="6329252C" w14:textId="77777777" w:rsidR="002372F4" w:rsidRPr="002372F4" w:rsidRDefault="000C3D39" w:rsidP="002372F4">
      <w:pPr>
        <w:pStyle w:val="af9"/>
        <w:widowControl w:val="0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ind w:left="0" w:firstLine="10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76252" w:rsidRPr="00A76252">
        <w:rPr>
          <w:rFonts w:ascii="Times New Roman" w:eastAsia="Times New Roman" w:hAnsi="Times New Roman" w:cs="Times New Roman"/>
          <w:color w:val="000000"/>
          <w:sz w:val="28"/>
          <w:szCs w:val="28"/>
        </w:rPr>
        <w:t>олодежи, взрослого (экономически активного)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7BE2B1" w14:textId="7EB8481F" w:rsidR="00A76252" w:rsidRPr="002372F4" w:rsidRDefault="000C3D39" w:rsidP="002372F4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участников проведенных просветительских мероприятий (в том числе онлайн-вебинаров) по финансовой грамотности для молодежи</w:t>
      </w:r>
      <w:r w:rsid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взрослого (экономически активного) населения </w:t>
      </w:r>
      <w:r w:rsidR="002372F4" w:rsidRP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составит 590 человек, в 2026 году – 630 человек, в 2027 году – 670 человек, в 2028 году – 710 человек, в 2029 году 750 человек, в 2030 году – 790 человек.</w:t>
      </w:r>
    </w:p>
    <w:p w14:paraId="51BE2566" w14:textId="7EB3D1F5" w:rsidR="002372F4" w:rsidRDefault="002372F4" w:rsidP="002372F4">
      <w:pPr>
        <w:pStyle w:val="af9"/>
        <w:widowControl w:val="0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894F0E" w:rsidRPr="00AF47D5">
        <w:rPr>
          <w:rFonts w:ascii="Times New Roman" w:hAnsi="Times New Roman"/>
          <w:sz w:val="28"/>
          <w:szCs w:val="28"/>
        </w:rPr>
        <w:t>иц старшего возраста</w:t>
      </w:r>
      <w:r w:rsidR="00A9595B" w:rsidRPr="00894F0E">
        <w:rPr>
          <w:rFonts w:ascii="Times New Roman" w:hAnsi="Times New Roman"/>
          <w:sz w:val="28"/>
          <w:szCs w:val="28"/>
        </w:rPr>
        <w:t>.</w:t>
      </w:r>
    </w:p>
    <w:p w14:paraId="4B29139B" w14:textId="11E9CF30" w:rsidR="00A9595B" w:rsidRPr="002372F4" w:rsidRDefault="002372F4" w:rsidP="002372F4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участников мероприятий по финансовой грамотности для лиц старшего возраста (на базе библиотек), в том числе в сочетании с занятиями по компьютерной грамотности в 2025 году составит 110 человек, в 2026 году – 120 человек, в 2027 году – 130 человек, в 2028 году – 140 человек, в 2029 году 150 человек, в 2030 году – 160 человек.</w:t>
      </w:r>
    </w:p>
    <w:p w14:paraId="01E1F9A7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5333510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3. </w:t>
      </w:r>
      <w:r w:rsidR="00332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 о проектах и комплексах процессных мероприятий</w:t>
      </w:r>
    </w:p>
    <w:p w14:paraId="288785E7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color w:val="000000"/>
        </w:rPr>
      </w:pPr>
    </w:p>
    <w:p w14:paraId="7228A64A" w14:textId="77777777" w:rsidR="002E46FA" w:rsidRDefault="00AD4B09" w:rsidP="004463D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решения задач муниципальной программы и достижения поставленной цели предусматривается реализация следующих </w:t>
      </w:r>
      <w:r w:rsidR="00AB48A2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структурных элементов муниципальной программы</w:t>
      </w:r>
      <w:r w:rsidRPr="00AD4B0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C8047A4" w14:textId="77777777" w:rsidR="00AD4B09" w:rsidRDefault="00AB48A2" w:rsidP="004463D5">
      <w:pPr>
        <w:pStyle w:val="af9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Комплекса процессных мероприятий «</w:t>
      </w:r>
      <w:r w:rsidR="00DE78D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92B81" w:rsidRPr="00432F15">
        <w:rPr>
          <w:rFonts w:ascii="Times New Roman" w:eastAsiaTheme="minorEastAsia" w:hAnsi="Times New Roman"/>
          <w:sz w:val="28"/>
          <w:szCs w:val="28"/>
        </w:rPr>
        <w:t>азмещени</w:t>
      </w:r>
      <w:r w:rsidR="00DE78D8">
        <w:rPr>
          <w:rFonts w:ascii="Times New Roman" w:eastAsiaTheme="minorEastAsia" w:hAnsi="Times New Roman"/>
          <w:sz w:val="28"/>
          <w:szCs w:val="28"/>
        </w:rPr>
        <w:t>е</w:t>
      </w:r>
      <w:r w:rsidR="00C92B81" w:rsidRPr="00432F15">
        <w:rPr>
          <w:rFonts w:ascii="Times New Roman" w:eastAsiaTheme="minorEastAsia" w:hAnsi="Times New Roman"/>
          <w:sz w:val="28"/>
          <w:szCs w:val="28"/>
        </w:rPr>
        <w:t xml:space="preserve"> актуальной бюджетной информации в открытом и понятном формате для широкого круга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04921A5" w14:textId="77777777" w:rsidR="00AB48A2" w:rsidRDefault="00AB48A2" w:rsidP="004463D5">
      <w:pPr>
        <w:pStyle w:val="af9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Комплекса процессных мероприятий «</w:t>
      </w:r>
      <w:r w:rsidR="00DE78D8">
        <w:rPr>
          <w:rFonts w:ascii="Times New Roman" w:eastAsiaTheme="minorEastAsia" w:hAnsi="Times New Roman"/>
          <w:sz w:val="28"/>
          <w:szCs w:val="28"/>
        </w:rPr>
        <w:t>Р</w:t>
      </w:r>
      <w:r w:rsidR="00C92B81" w:rsidRPr="00C92B81">
        <w:rPr>
          <w:rFonts w:ascii="Times New Roman" w:eastAsiaTheme="minorEastAsia" w:hAnsi="Times New Roman"/>
          <w:sz w:val="28"/>
          <w:szCs w:val="28"/>
        </w:rPr>
        <w:t>азмещени</w:t>
      </w:r>
      <w:r w:rsidR="00DE78D8">
        <w:rPr>
          <w:rFonts w:ascii="Times New Roman" w:eastAsiaTheme="minorEastAsia" w:hAnsi="Times New Roman"/>
          <w:sz w:val="28"/>
          <w:szCs w:val="28"/>
        </w:rPr>
        <w:t>е</w:t>
      </w:r>
      <w:r w:rsidR="00C92B81" w:rsidRPr="00C92B81">
        <w:rPr>
          <w:rFonts w:ascii="Times New Roman" w:eastAsiaTheme="minorEastAsia" w:hAnsi="Times New Roman"/>
          <w:sz w:val="28"/>
          <w:szCs w:val="28"/>
        </w:rPr>
        <w:t xml:space="preserve"> информации по тематике финансовой грамотности и финансовой культуры для населения Ломоносовского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B1A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9C59DC" w14:textId="77777777" w:rsidR="005B1A2E" w:rsidRDefault="005B1A2E" w:rsidP="004463D5">
      <w:pPr>
        <w:pStyle w:val="af9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Комплекса процессных мероприятий «Подготовка и организация мероприятий, направленных на финансовое просвещение и информирование различных целевых групп населения</w:t>
      </w:r>
      <w:r w:rsidR="007C083C" w:rsidRPr="007C0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083C">
        <w:rPr>
          <w:rFonts w:ascii="Times New Roman" w:eastAsia="Times New Roman" w:hAnsi="Times New Roman" w:cs="Times New Roman"/>
          <w:color w:val="000000"/>
          <w:sz w:val="28"/>
          <w:szCs w:val="28"/>
        </w:rPr>
        <w:t>Ломоносовского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59301920" w14:textId="77777777" w:rsidR="005E1431" w:rsidRPr="002E362C" w:rsidRDefault="005E1431" w:rsidP="002E362C">
      <w:pPr>
        <w:pStyle w:val="af9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2540BE6B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Методика оценки эффективности муниципальной программы</w:t>
      </w:r>
    </w:p>
    <w:p w14:paraId="3FD5DA19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A1CD903" w14:textId="77777777" w:rsidR="00AA77CA" w:rsidRDefault="007811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 эффективности реализации муниципальной программы проводится ответственным исполнителем ежегодно до 1 апреля года, следующего за отчетным годом</w:t>
      </w:r>
      <w:r w:rsidR="00AA77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BDF919" w14:textId="77777777" w:rsidR="00AA77CA" w:rsidRDefault="00AA77C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Индекс эффективности </w:t>
      </w:r>
      <w:r w:rsidR="00210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определяется по каждому мероприятию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652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следующей формуле:</w:t>
      </w:r>
    </w:p>
    <w:p w14:paraId="0609DF9F" w14:textId="77777777" w:rsidR="00AA77CA" w:rsidRPr="00764D14" w:rsidRDefault="00AA77C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3D47854" w14:textId="77777777" w:rsidR="00AA77CA" w:rsidRDefault="00764D14" w:rsidP="007C083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m:t>Иэфф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vertAlign w:val="subscript"/>
            <w:lang w:val="en-US"/>
          </w:rPr>
          <m:t>j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Рфакт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vertAlign w:val="subscript"/>
                <w:lang w:val="en-US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Рплан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vertAlign w:val="subscript"/>
                <w:lang w:val="en-US"/>
              </w:rPr>
              <m:t>j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m:t>100%</m:t>
        </m:r>
      </m:oMath>
      <w:r w:rsidR="007C083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где:</w:t>
      </w:r>
    </w:p>
    <w:p w14:paraId="491916BE" w14:textId="77777777" w:rsidR="00764D14" w:rsidRPr="00764D14" w:rsidRDefault="00764D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Иэфф</w:t>
      </w:r>
      <w:r w:rsidRPr="00764D1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r w:rsidRPr="00764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10283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 эффективности мероприятия муниципальной программы;</w:t>
      </w:r>
    </w:p>
    <w:p w14:paraId="628A43E6" w14:textId="77777777" w:rsidR="00764D14" w:rsidRPr="00764D14" w:rsidRDefault="00764D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Рфакт</w:t>
      </w:r>
      <w:r w:rsidRPr="00764D1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028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0283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достигнутое значение показателя (индикатора) муниципальной программы;</w:t>
      </w:r>
    </w:p>
    <w:p w14:paraId="6D5BB654" w14:textId="77777777" w:rsidR="00764D14" w:rsidRDefault="00764D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Рплан</w:t>
      </w:r>
      <w:r w:rsidRPr="00764D1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r w:rsidRPr="00764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10283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плановое значение показателя (индикатора) муниципальной программы.</w:t>
      </w:r>
    </w:p>
    <w:p w14:paraId="726EA44E" w14:textId="77777777" w:rsidR="00210283" w:rsidRDefault="0021028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 эффективности муниципальной программы определяется по каждому мероприятию муниципальной программы и оценивается следующим образом:</w:t>
      </w:r>
    </w:p>
    <w:p w14:paraId="19A244D7" w14:textId="77777777" w:rsidR="00210283" w:rsidRPr="002C40FC" w:rsidRDefault="0021028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572"/>
        <w:gridCol w:w="1468"/>
        <w:gridCol w:w="2643"/>
      </w:tblGrid>
      <w:tr w:rsidR="00210283" w:rsidRPr="00F34124" w14:paraId="0CA86FF9" w14:textId="77777777" w:rsidTr="002C40FC">
        <w:trPr>
          <w:trHeight w:val="688"/>
        </w:trPr>
        <w:tc>
          <w:tcPr>
            <w:tcW w:w="673" w:type="dxa"/>
            <w:vAlign w:val="center"/>
          </w:tcPr>
          <w:p w14:paraId="0137B35E" w14:textId="77777777" w:rsidR="00210283" w:rsidRPr="00F34124" w:rsidRDefault="00210283" w:rsidP="00F15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72" w:type="dxa"/>
            <w:vAlign w:val="center"/>
          </w:tcPr>
          <w:p w14:paraId="50E8C6A8" w14:textId="77777777" w:rsidR="00210283" w:rsidRPr="00F34124" w:rsidRDefault="00210283" w:rsidP="00F15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 (индикатора) муниципальной программы</w:t>
            </w:r>
          </w:p>
        </w:tc>
        <w:tc>
          <w:tcPr>
            <w:tcW w:w="1468" w:type="dxa"/>
            <w:vAlign w:val="center"/>
          </w:tcPr>
          <w:p w14:paraId="0D1A0D00" w14:textId="77777777" w:rsidR="00210283" w:rsidRPr="00F34124" w:rsidRDefault="00210283" w:rsidP="00F15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индекса</w:t>
            </w:r>
          </w:p>
        </w:tc>
        <w:tc>
          <w:tcPr>
            <w:tcW w:w="2643" w:type="dxa"/>
            <w:vAlign w:val="center"/>
          </w:tcPr>
          <w:p w14:paraId="3B718281" w14:textId="77777777" w:rsidR="00210283" w:rsidRPr="00F34124" w:rsidRDefault="00210283" w:rsidP="00F15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эффективности</w:t>
            </w:r>
          </w:p>
        </w:tc>
      </w:tr>
      <w:tr w:rsidR="00210283" w:rsidRPr="00F34124" w14:paraId="7B00D5B6" w14:textId="77777777" w:rsidTr="00210283">
        <w:tc>
          <w:tcPr>
            <w:tcW w:w="673" w:type="dxa"/>
          </w:tcPr>
          <w:p w14:paraId="34DC6685" w14:textId="77777777" w:rsidR="00210283" w:rsidRPr="00F34124" w:rsidRDefault="00210283" w:rsidP="002C4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</w:tcPr>
          <w:p w14:paraId="0655C59A" w14:textId="77777777" w:rsidR="00210283" w:rsidRPr="00F34124" w:rsidRDefault="002C40FC" w:rsidP="0043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на оф</w:t>
            </w:r>
            <w:r w:rsidR="00296016" w:rsidRPr="00F34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ициальном сайте брошюр</w:t>
            </w:r>
            <w:r w:rsidRPr="00F34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«Бюджет для граждан»</w:t>
            </w:r>
          </w:p>
        </w:tc>
        <w:tc>
          <w:tcPr>
            <w:tcW w:w="1468" w:type="dxa"/>
          </w:tcPr>
          <w:p w14:paraId="238A4AC9" w14:textId="77777777" w:rsidR="00210283" w:rsidRPr="00F34124" w:rsidRDefault="002C40FC" w:rsidP="00C61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B63D072" w14:textId="77777777" w:rsidR="00210283" w:rsidRPr="00F34124" w:rsidRDefault="00E663D1" w:rsidP="00C61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3" w:type="dxa"/>
          </w:tcPr>
          <w:p w14:paraId="0F406D93" w14:textId="77777777" w:rsidR="00210283" w:rsidRPr="00F34124" w:rsidRDefault="002C40FC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10283"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ысокий</w:t>
            </w:r>
          </w:p>
          <w:p w14:paraId="35B850CF" w14:textId="77777777" w:rsidR="00210283" w:rsidRPr="00F34124" w:rsidRDefault="00380B3E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10283" w:rsidRPr="00F34124" w14:paraId="3F15A638" w14:textId="77777777" w:rsidTr="00210283">
        <w:tc>
          <w:tcPr>
            <w:tcW w:w="673" w:type="dxa"/>
          </w:tcPr>
          <w:p w14:paraId="6A139004" w14:textId="77777777" w:rsidR="00210283" w:rsidRPr="00F34124" w:rsidRDefault="00210283" w:rsidP="002C4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2" w:type="dxa"/>
          </w:tcPr>
          <w:p w14:paraId="0B88CEAF" w14:textId="77777777" w:rsidR="00210283" w:rsidRPr="00F34124" w:rsidRDefault="00B46D15" w:rsidP="00F1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на официальном сайте специального раздела, посвященного вопросам повышения финансовой грамотности</w:t>
            </w:r>
          </w:p>
        </w:tc>
        <w:tc>
          <w:tcPr>
            <w:tcW w:w="1468" w:type="dxa"/>
          </w:tcPr>
          <w:p w14:paraId="1A6DD243" w14:textId="77777777" w:rsidR="002C40FC" w:rsidRPr="00F34124" w:rsidRDefault="002C40FC" w:rsidP="00C61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2282125" w14:textId="77777777" w:rsidR="00210283" w:rsidRPr="00F34124" w:rsidRDefault="002965A1" w:rsidP="00C61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3" w:type="dxa"/>
          </w:tcPr>
          <w:p w14:paraId="588C42E2" w14:textId="77777777" w:rsidR="00210283" w:rsidRPr="00F34124" w:rsidRDefault="002C40FC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10283"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ысокий</w:t>
            </w:r>
          </w:p>
          <w:p w14:paraId="17EECC05" w14:textId="77777777" w:rsidR="00210283" w:rsidRPr="00F34124" w:rsidRDefault="00380B3E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10283" w:rsidRPr="00F34124" w14:paraId="0408D054" w14:textId="77777777" w:rsidTr="00210283">
        <w:tc>
          <w:tcPr>
            <w:tcW w:w="673" w:type="dxa"/>
          </w:tcPr>
          <w:p w14:paraId="3C969A58" w14:textId="77777777" w:rsidR="00210283" w:rsidRPr="00661909" w:rsidRDefault="00210283" w:rsidP="002C4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0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2" w:type="dxa"/>
          </w:tcPr>
          <w:p w14:paraId="78AC004D" w14:textId="77777777" w:rsidR="00210283" w:rsidRPr="00661909" w:rsidRDefault="00B46D15" w:rsidP="00F15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размещенных на официальном сайте в специальном разделе публикаций по вопросам повышения финансовой грамотности</w:t>
            </w:r>
          </w:p>
        </w:tc>
        <w:tc>
          <w:tcPr>
            <w:tcW w:w="1468" w:type="dxa"/>
          </w:tcPr>
          <w:p w14:paraId="10F77AA4" w14:textId="331EB8B5" w:rsidR="00661909" w:rsidRPr="00661909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&gt;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14:paraId="0128AB91" w14:textId="0AF90295" w:rsidR="00661909" w:rsidRPr="00C61C5D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3"/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70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≤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  <w:p w14:paraId="79947E1C" w14:textId="104A7FD1" w:rsidR="00210283" w:rsidRPr="00F34124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&lt;70</w:t>
            </w:r>
          </w:p>
        </w:tc>
        <w:tc>
          <w:tcPr>
            <w:tcW w:w="2643" w:type="dxa"/>
          </w:tcPr>
          <w:p w14:paraId="50B6E6FD" w14:textId="77777777" w:rsidR="00210283" w:rsidRPr="00F34124" w:rsidRDefault="00B13E91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  <w:p w14:paraId="13C86AA1" w14:textId="77777777" w:rsidR="00B13E91" w:rsidRPr="00F34124" w:rsidRDefault="00B13E91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  <w:p w14:paraId="0AAF597D" w14:textId="77777777" w:rsidR="00B13E91" w:rsidRPr="00F34124" w:rsidRDefault="00B13E91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46D15" w:rsidRPr="00F34124" w14:paraId="4A0EB706" w14:textId="77777777" w:rsidTr="00210283">
        <w:tc>
          <w:tcPr>
            <w:tcW w:w="673" w:type="dxa"/>
          </w:tcPr>
          <w:p w14:paraId="612CD7AB" w14:textId="77777777" w:rsidR="00B46D15" w:rsidRPr="00661909" w:rsidRDefault="00B46D15" w:rsidP="002C4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0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2" w:type="dxa"/>
          </w:tcPr>
          <w:p w14:paraId="105A9AF5" w14:textId="77777777" w:rsidR="00B46D15" w:rsidRPr="00661909" w:rsidRDefault="00935ECA" w:rsidP="00F150FF">
            <w:pPr>
              <w:rPr>
                <w:rFonts w:ascii="Times New Roman" w:hAnsi="Times New Roman"/>
                <w:sz w:val="24"/>
                <w:szCs w:val="24"/>
              </w:rPr>
            </w:pPr>
            <w:r w:rsidRPr="00661909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2965A1" w:rsidRPr="00661909">
              <w:rPr>
                <w:rFonts w:ascii="Times New Roman" w:hAnsi="Times New Roman"/>
                <w:sz w:val="24"/>
                <w:szCs w:val="24"/>
              </w:rPr>
              <w:t xml:space="preserve"> проведенных просветительских мероприятий по финансовой грамотности (лекции, уроки, практикумы, викторины, игры и др.)</w:t>
            </w:r>
          </w:p>
        </w:tc>
        <w:tc>
          <w:tcPr>
            <w:tcW w:w="1468" w:type="dxa"/>
          </w:tcPr>
          <w:p w14:paraId="47B6ED6B" w14:textId="1E961572" w:rsidR="00661909" w:rsidRPr="00661909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&gt;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14:paraId="4FBEFB13" w14:textId="606ACA82" w:rsidR="00661909" w:rsidRPr="00661909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3"/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70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≤ 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14:paraId="7EF768B0" w14:textId="6CB2D7EC" w:rsidR="00B46D15" w:rsidRPr="00F34124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&lt;70</w:t>
            </w:r>
          </w:p>
        </w:tc>
        <w:tc>
          <w:tcPr>
            <w:tcW w:w="2643" w:type="dxa"/>
          </w:tcPr>
          <w:p w14:paraId="74783746" w14:textId="77777777" w:rsidR="00B13E91" w:rsidRPr="00F34124" w:rsidRDefault="00B13E91" w:rsidP="00B1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  <w:p w14:paraId="42ED64B4" w14:textId="77777777" w:rsidR="00B13E91" w:rsidRPr="00F34124" w:rsidRDefault="00B13E91" w:rsidP="00B1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  <w:p w14:paraId="283D1300" w14:textId="77777777" w:rsidR="00B46D15" w:rsidRPr="00F34124" w:rsidRDefault="00B13E91" w:rsidP="00B1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46D15" w:rsidRPr="00F34124" w14:paraId="6C22DB1D" w14:textId="77777777" w:rsidTr="00210283">
        <w:tc>
          <w:tcPr>
            <w:tcW w:w="673" w:type="dxa"/>
          </w:tcPr>
          <w:p w14:paraId="31903AB8" w14:textId="77777777" w:rsidR="00B46D15" w:rsidRPr="00661909" w:rsidRDefault="00B46D15" w:rsidP="002C4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0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2" w:type="dxa"/>
          </w:tcPr>
          <w:p w14:paraId="05298102" w14:textId="4A1861C0" w:rsidR="00B46D15" w:rsidRPr="00661909" w:rsidRDefault="002965A1" w:rsidP="00F150FF">
            <w:pPr>
              <w:rPr>
                <w:rFonts w:ascii="Times New Roman" w:hAnsi="Times New Roman"/>
                <w:sz w:val="24"/>
                <w:szCs w:val="24"/>
              </w:rPr>
            </w:pPr>
            <w:r w:rsidRPr="0066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участников мероприятий по финансовой грамотности (</w:t>
            </w:r>
            <w:r w:rsidRPr="00661909">
              <w:rPr>
                <w:rFonts w:ascii="Times New Roman" w:hAnsi="Times New Roman" w:cs="Times New Roman"/>
                <w:sz w:val="24"/>
                <w:szCs w:val="24"/>
              </w:rPr>
              <w:t xml:space="preserve">лекции, уроки, практикумы, викторины, игры и др., </w:t>
            </w:r>
            <w:r w:rsidRPr="00661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во Всероссийских мероприятиях по финансовой грамотности)</w:t>
            </w:r>
          </w:p>
        </w:tc>
        <w:tc>
          <w:tcPr>
            <w:tcW w:w="1468" w:type="dxa"/>
          </w:tcPr>
          <w:p w14:paraId="7D97E99E" w14:textId="03FC5220" w:rsidR="00661909" w:rsidRPr="00661909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&gt;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14:paraId="47EA4184" w14:textId="23422138" w:rsidR="00661909" w:rsidRPr="00661909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3"/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70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≤ 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14:paraId="2446ED3D" w14:textId="00E04D2F" w:rsidR="00B46D15" w:rsidRPr="00F34124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&lt;70</w:t>
            </w:r>
          </w:p>
        </w:tc>
        <w:tc>
          <w:tcPr>
            <w:tcW w:w="2643" w:type="dxa"/>
          </w:tcPr>
          <w:p w14:paraId="500809E3" w14:textId="77777777" w:rsidR="00B13E91" w:rsidRPr="00F34124" w:rsidRDefault="00B13E91" w:rsidP="00B1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  <w:p w14:paraId="5F70234D" w14:textId="77777777" w:rsidR="00B13E91" w:rsidRPr="00F34124" w:rsidRDefault="00B13E91" w:rsidP="00B1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  <w:p w14:paraId="6C073901" w14:textId="77777777" w:rsidR="00B46D15" w:rsidRPr="00F34124" w:rsidRDefault="00B13E91" w:rsidP="00B1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14:paraId="58962AE7" w14:textId="77777777" w:rsidR="00764D14" w:rsidRPr="002C40FC" w:rsidRDefault="00764D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13F8C0E1" w14:textId="77777777" w:rsidR="002E46FA" w:rsidRPr="00291123" w:rsidRDefault="002C40F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123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 эффективности муниципальной программы в целом определяется как сумма оценок индексов эффективности мероприятий муниципальной программы в баллах.</w:t>
      </w:r>
    </w:p>
    <w:p w14:paraId="490C2CDD" w14:textId="4B35CC55" w:rsidR="002C40FC" w:rsidRPr="009C3727" w:rsidRDefault="002C40F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программа считается реализуемой с высоким уровнем эффективности, если </w:t>
      </w:r>
      <w:r w:rsidR="00F1555C"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F1555C"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показателей (индикаторов) муниципальной программы реализованы с высоким уровнем эффективности.</w:t>
      </w:r>
    </w:p>
    <w:p w14:paraId="7321EBCE" w14:textId="72083CD3" w:rsidR="00380B3E" w:rsidRDefault="00380B3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остальных случаях муниципальная программа считается реализуемой с </w:t>
      </w:r>
      <w:r w:rsidR="00390B46" w:rsidRPr="00291123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низким</w:t>
      </w:r>
      <w:r w:rsidRPr="00291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уровнем эффективности.</w:t>
      </w:r>
    </w:p>
    <w:p w14:paraId="77602FA6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10F036" w14:textId="77777777" w:rsidR="002E46FA" w:rsidRDefault="002E46FA" w:rsidP="00332D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46FA" w:rsidSect="007A5A08">
          <w:pgSz w:w="11906" w:h="16838"/>
          <w:pgMar w:top="851" w:right="851" w:bottom="1134" w:left="1701" w:header="709" w:footer="709" w:gutter="0"/>
          <w:pgNumType w:start="1"/>
          <w:cols w:space="720"/>
        </w:sectPr>
      </w:pPr>
    </w:p>
    <w:p w14:paraId="64DC19A9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6AD164A0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14:paraId="7E0E2E1B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Таблица 1</w:t>
      </w:r>
      <w:bookmarkStart w:id="4" w:name="30j0zll" w:colFirst="0" w:colLast="0"/>
      <w:bookmarkEnd w:id="4"/>
    </w:p>
    <w:p w14:paraId="010BB5E0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4D13CA" w14:textId="77777777" w:rsidR="002E46FA" w:rsidRDefault="00781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показателях (индикаторах) муниципальной программы</w:t>
      </w:r>
      <w:r w:rsidR="009B0C22">
        <w:rPr>
          <w:rFonts w:ascii="Times New Roman" w:eastAsia="Times New Roman" w:hAnsi="Times New Roman" w:cs="Times New Roman"/>
          <w:color w:val="000000"/>
          <w:sz w:val="28"/>
          <w:szCs w:val="28"/>
        </w:rPr>
        <w:t>/подпрограммы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значениях</w:t>
      </w:r>
    </w:p>
    <w:p w14:paraId="5CFCF5D0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d"/>
        <w:tblW w:w="144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879"/>
        <w:gridCol w:w="1418"/>
        <w:gridCol w:w="1134"/>
        <w:gridCol w:w="1417"/>
        <w:gridCol w:w="993"/>
        <w:gridCol w:w="992"/>
        <w:gridCol w:w="992"/>
        <w:gridCol w:w="992"/>
        <w:gridCol w:w="993"/>
        <w:gridCol w:w="993"/>
      </w:tblGrid>
      <w:tr w:rsidR="00C61C5D" w:rsidRPr="00B55ECB" w14:paraId="6CD6789C" w14:textId="77777777" w:rsidTr="00E011DA">
        <w:trPr>
          <w:cantSplit/>
          <w:trHeight w:val="277"/>
          <w:jc w:val="center"/>
        </w:trPr>
        <w:tc>
          <w:tcPr>
            <w:tcW w:w="652" w:type="dxa"/>
            <w:vMerge w:val="restart"/>
            <w:vAlign w:val="center"/>
          </w:tcPr>
          <w:p w14:paraId="6F6F122A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14:paraId="1318BACA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vAlign w:val="center"/>
          </w:tcPr>
          <w:p w14:paraId="36C28FA8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ед.</w:t>
            </w: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измерения</w:t>
            </w:r>
          </w:p>
        </w:tc>
        <w:tc>
          <w:tcPr>
            <w:tcW w:w="7372" w:type="dxa"/>
            <w:gridSpan w:val="7"/>
            <w:vAlign w:val="center"/>
          </w:tcPr>
          <w:p w14:paraId="610DE351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значения показателей (индикаторов)</w:t>
            </w:r>
          </w:p>
        </w:tc>
      </w:tr>
      <w:tr w:rsidR="000B4557" w:rsidRPr="00B55ECB" w14:paraId="6AC23F1B" w14:textId="77777777" w:rsidTr="00E011DA">
        <w:trPr>
          <w:trHeight w:val="388"/>
          <w:jc w:val="center"/>
        </w:trPr>
        <w:tc>
          <w:tcPr>
            <w:tcW w:w="652" w:type="dxa"/>
            <w:vMerge/>
            <w:vAlign w:val="center"/>
          </w:tcPr>
          <w:p w14:paraId="7ADDDEDF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14:paraId="2CBC07ED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488CCC4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24417C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2024 год</w:t>
            </w:r>
          </w:p>
          <w:p w14:paraId="3CF11A6C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базовый год</w:t>
            </w:r>
          </w:p>
        </w:tc>
        <w:tc>
          <w:tcPr>
            <w:tcW w:w="993" w:type="dxa"/>
            <w:vAlign w:val="center"/>
          </w:tcPr>
          <w:p w14:paraId="088F7C0D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vAlign w:val="center"/>
          </w:tcPr>
          <w:p w14:paraId="0396B7E6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4819965F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992" w:type="dxa"/>
            <w:vAlign w:val="center"/>
          </w:tcPr>
          <w:p w14:paraId="18AA8D9C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993" w:type="dxa"/>
            <w:vAlign w:val="center"/>
          </w:tcPr>
          <w:p w14:paraId="62075E01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993" w:type="dxa"/>
            <w:vAlign w:val="center"/>
          </w:tcPr>
          <w:p w14:paraId="4FAE3F61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2030 год</w:t>
            </w:r>
          </w:p>
        </w:tc>
      </w:tr>
      <w:tr w:rsidR="000B4557" w:rsidRPr="00B55ECB" w14:paraId="69512A8A" w14:textId="77777777" w:rsidTr="00E011DA">
        <w:trPr>
          <w:trHeight w:val="184"/>
          <w:jc w:val="center"/>
        </w:trPr>
        <w:tc>
          <w:tcPr>
            <w:tcW w:w="652" w:type="dxa"/>
          </w:tcPr>
          <w:p w14:paraId="38FBEAF7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79" w:type="dxa"/>
          </w:tcPr>
          <w:p w14:paraId="3371DEBF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327B1722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73353B6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471F3739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139651D6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08CE4734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6C8E3BCD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2799243B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14:paraId="390FAF8B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29CE459C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0B4557" w:rsidRPr="00B55ECB" w14:paraId="0E6C3AAC" w14:textId="77777777" w:rsidTr="00E011DA">
        <w:trPr>
          <w:trHeight w:val="301"/>
          <w:jc w:val="center"/>
        </w:trPr>
        <w:tc>
          <w:tcPr>
            <w:tcW w:w="652" w:type="dxa"/>
            <w:vMerge w:val="restart"/>
          </w:tcPr>
          <w:p w14:paraId="69D9EB2A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E51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vMerge w:val="restart"/>
          </w:tcPr>
          <w:p w14:paraId="681F8DD6" w14:textId="3046F516" w:rsidR="00E011DA" w:rsidRPr="005C20DD" w:rsidRDefault="00C61C5D" w:rsidP="005C2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B55EC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Нали</w:t>
            </w:r>
            <w:r w:rsidR="00E011D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чие на официальном сайте брошюр</w:t>
            </w:r>
            <w:r w:rsidRPr="00B55EC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«Бюджет для граждан»</w:t>
            </w:r>
          </w:p>
        </w:tc>
        <w:tc>
          <w:tcPr>
            <w:tcW w:w="1418" w:type="dxa"/>
            <w:vAlign w:val="center"/>
          </w:tcPr>
          <w:p w14:paraId="1D9133F2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134" w:type="dxa"/>
            <w:vMerge w:val="restart"/>
            <w:vAlign w:val="center"/>
          </w:tcPr>
          <w:p w14:paraId="66827F49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417" w:type="dxa"/>
            <w:vAlign w:val="center"/>
          </w:tcPr>
          <w:p w14:paraId="375A1273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vAlign w:val="center"/>
          </w:tcPr>
          <w:p w14:paraId="15829415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4D7795FC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FC1D2C3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49BF8A76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542FA203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4267426D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B4557" w:rsidRPr="00B55ECB" w14:paraId="66CD09AA" w14:textId="77777777" w:rsidTr="00E011DA">
        <w:trPr>
          <w:trHeight w:val="156"/>
          <w:jc w:val="center"/>
        </w:trPr>
        <w:tc>
          <w:tcPr>
            <w:tcW w:w="652" w:type="dxa"/>
            <w:vMerge/>
          </w:tcPr>
          <w:p w14:paraId="6913A19D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vMerge/>
          </w:tcPr>
          <w:p w14:paraId="312BE8AA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89996C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134" w:type="dxa"/>
            <w:vMerge/>
            <w:vAlign w:val="center"/>
          </w:tcPr>
          <w:p w14:paraId="45CFB201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ECAE3F" w14:textId="77777777" w:rsidR="00C61C5D" w:rsidRPr="00B55ECB" w:rsidRDefault="00BD30E5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vAlign w:val="center"/>
          </w:tcPr>
          <w:p w14:paraId="51E59794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FF4E9CC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1BA1991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B739D39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D6393D6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02B4399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43A1" w:rsidRPr="00B55ECB" w14:paraId="786C0B50" w14:textId="77777777" w:rsidTr="00E011DA">
        <w:trPr>
          <w:trHeight w:val="279"/>
          <w:jc w:val="center"/>
        </w:trPr>
        <w:tc>
          <w:tcPr>
            <w:tcW w:w="652" w:type="dxa"/>
            <w:vMerge w:val="restart"/>
            <w:shd w:val="clear" w:color="auto" w:fill="FFFFFF" w:themeFill="background1"/>
          </w:tcPr>
          <w:p w14:paraId="62F8AABA" w14:textId="77777777" w:rsidR="00B543A1" w:rsidRPr="00AE51C0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 w:rsidR="00AE51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vMerge w:val="restart"/>
            <w:shd w:val="clear" w:color="auto" w:fill="FFFFFF" w:themeFill="background1"/>
          </w:tcPr>
          <w:p w14:paraId="78BA97F4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Наличие на официальном сайте специального раздела, посвященного вопросам повышения финансовой грамотности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646B8C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C7E8FBC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5CE9C6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813FE5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7D34D7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6117A9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D59C64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0DD74AF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AD21492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B543A1" w:rsidRPr="00B55ECB" w14:paraId="10F9497B" w14:textId="77777777" w:rsidTr="00E011DA">
        <w:trPr>
          <w:trHeight w:val="208"/>
          <w:jc w:val="center"/>
        </w:trPr>
        <w:tc>
          <w:tcPr>
            <w:tcW w:w="652" w:type="dxa"/>
            <w:vMerge/>
            <w:shd w:val="clear" w:color="auto" w:fill="FFFFFF" w:themeFill="background1"/>
          </w:tcPr>
          <w:p w14:paraId="63FB0567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vMerge/>
            <w:shd w:val="clear" w:color="auto" w:fill="FFFFFF" w:themeFill="background1"/>
          </w:tcPr>
          <w:p w14:paraId="300B3EAC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7028CC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BD9EB8E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2E916E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8E2A0F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F08075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7CB77C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97E59D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150A282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D773356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ECB" w:rsidRPr="00B55ECB" w14:paraId="2443DDB4" w14:textId="77777777" w:rsidTr="00E011DA">
        <w:trPr>
          <w:trHeight w:val="257"/>
          <w:jc w:val="center"/>
        </w:trPr>
        <w:tc>
          <w:tcPr>
            <w:tcW w:w="652" w:type="dxa"/>
            <w:vMerge w:val="restart"/>
            <w:shd w:val="clear" w:color="auto" w:fill="FFFFFF" w:themeFill="background1"/>
          </w:tcPr>
          <w:p w14:paraId="4684A210" w14:textId="77777777" w:rsidR="00C61C5D" w:rsidRPr="00AE51C0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  <w:r w:rsidR="00AE51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vMerge w:val="restart"/>
            <w:shd w:val="clear" w:color="auto" w:fill="FFFFFF" w:themeFill="background1"/>
          </w:tcPr>
          <w:p w14:paraId="694A2A5C" w14:textId="77777777" w:rsidR="00C61C5D" w:rsidRPr="00B55ECB" w:rsidRDefault="007205D4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Количество размещенных </w:t>
            </w:r>
            <w:r w:rsidR="000B45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 официальном сайте </w:t>
            </w:r>
            <w:r w:rsidR="00B543A1"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 специальном разделе </w:t>
            </w: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публикаций по вопросам повышения финансовой грамотности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47F080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BE2399D" w14:textId="77777777" w:rsidR="00C61C5D" w:rsidRPr="00B55ECB" w:rsidRDefault="007205D4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C91115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A10C53" w14:textId="3105CB85" w:rsidR="00C61C5D" w:rsidRPr="00B55ECB" w:rsidRDefault="009C3727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62A0C0" w14:textId="465D72A0" w:rsidR="00C61C5D" w:rsidRPr="00B55ECB" w:rsidRDefault="009C3727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BD9BFF" w14:textId="0A033EA4" w:rsidR="00C61C5D" w:rsidRPr="00B55ECB" w:rsidRDefault="009C3727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1672F5" w14:textId="3986DD3D" w:rsidR="00C61C5D" w:rsidRPr="00B55ECB" w:rsidRDefault="009C3727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844FB5F" w14:textId="05E247D4" w:rsidR="00C61C5D" w:rsidRPr="00B55ECB" w:rsidRDefault="009C3727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6C213C" w14:textId="54EA3B40" w:rsidR="00C61C5D" w:rsidRPr="00B55ECB" w:rsidRDefault="009C3727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</w:tr>
      <w:tr w:rsidR="00B55ECB" w:rsidRPr="00B55ECB" w14:paraId="0AAE7AE2" w14:textId="77777777" w:rsidTr="00E011DA">
        <w:trPr>
          <w:trHeight w:val="395"/>
          <w:jc w:val="center"/>
        </w:trPr>
        <w:tc>
          <w:tcPr>
            <w:tcW w:w="652" w:type="dxa"/>
            <w:vMerge/>
            <w:shd w:val="clear" w:color="auto" w:fill="FFFFFF" w:themeFill="background1"/>
          </w:tcPr>
          <w:p w14:paraId="5A9D133D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879" w:type="dxa"/>
            <w:vMerge/>
            <w:shd w:val="clear" w:color="auto" w:fill="FFFFFF" w:themeFill="background1"/>
          </w:tcPr>
          <w:p w14:paraId="56F7E4A0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0AA351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628486B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6F2396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B50EDA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07A779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B0A47A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A295CB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C594C6F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D6274D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B4557" w:rsidRPr="00B55ECB" w14:paraId="30C4AE48" w14:textId="77777777" w:rsidTr="00E011DA">
        <w:trPr>
          <w:trHeight w:val="602"/>
          <w:jc w:val="center"/>
        </w:trPr>
        <w:tc>
          <w:tcPr>
            <w:tcW w:w="652" w:type="dxa"/>
            <w:vMerge w:val="restart"/>
            <w:shd w:val="clear" w:color="auto" w:fill="FFFFFF" w:themeFill="background1"/>
          </w:tcPr>
          <w:p w14:paraId="62ACF5A2" w14:textId="77777777" w:rsidR="005A4251" w:rsidRPr="00AE51C0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</w:t>
            </w:r>
            <w:r w:rsidR="00AE51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vMerge w:val="restart"/>
            <w:shd w:val="clear" w:color="auto" w:fill="FFFFFF" w:themeFill="background1"/>
          </w:tcPr>
          <w:p w14:paraId="20583746" w14:textId="77777777" w:rsidR="005A4251" w:rsidRPr="00B55ECB" w:rsidRDefault="00935EC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</w:t>
            </w:r>
            <w:r w:rsidR="007205D4" w:rsidRPr="00B55ECB">
              <w:rPr>
                <w:rFonts w:ascii="Times New Roman" w:hAnsi="Times New Roman"/>
                <w:sz w:val="22"/>
                <w:szCs w:val="22"/>
              </w:rPr>
              <w:t xml:space="preserve"> проведенных просветительских мероприятий по </w:t>
            </w:r>
            <w:r w:rsidR="007205D4" w:rsidRPr="00B55ECB">
              <w:rPr>
                <w:rFonts w:ascii="Times New Roman" w:hAnsi="Times New Roman"/>
                <w:sz w:val="22"/>
                <w:szCs w:val="22"/>
              </w:rPr>
              <w:lastRenderedPageBreak/>
              <w:t>финансовой грамотности (лекции, уроки, практикумы, викторины, игры и др.)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4D2FB9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32CCE5B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F56688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96B316C" w14:textId="227037F5" w:rsidR="005A4251" w:rsidRPr="00B55ECB" w:rsidRDefault="008C62B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53B0AF" w14:textId="7A63B595" w:rsidR="005A4251" w:rsidRPr="00B55ECB" w:rsidRDefault="008C62B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AE091B" w14:textId="4E92F530" w:rsidR="005A4251" w:rsidRPr="00B55ECB" w:rsidRDefault="008C62B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A04159" w14:textId="45BFA066" w:rsidR="005A4251" w:rsidRPr="00B55ECB" w:rsidRDefault="008C62B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F7ECCA" w14:textId="2502456A" w:rsidR="005A4251" w:rsidRPr="00B55ECB" w:rsidRDefault="008C62B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843EC16" w14:textId="25F9405D" w:rsidR="005A4251" w:rsidRPr="00B55ECB" w:rsidRDefault="008C62B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</w:tr>
      <w:tr w:rsidR="000B4557" w:rsidRPr="00B55ECB" w14:paraId="24B80803" w14:textId="77777777" w:rsidTr="00E011DA">
        <w:trPr>
          <w:trHeight w:val="595"/>
          <w:jc w:val="center"/>
        </w:trPr>
        <w:tc>
          <w:tcPr>
            <w:tcW w:w="652" w:type="dxa"/>
            <w:vMerge/>
            <w:shd w:val="clear" w:color="auto" w:fill="FFFFFF" w:themeFill="background1"/>
          </w:tcPr>
          <w:p w14:paraId="045ED308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879" w:type="dxa"/>
            <w:vMerge/>
            <w:shd w:val="clear" w:color="auto" w:fill="FFFFFF" w:themeFill="background1"/>
          </w:tcPr>
          <w:p w14:paraId="44D28956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EB8141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4CA92B8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6BA391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6EBBEE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2C7386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58C241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212B02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7B94B6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04F1AB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B4557" w:rsidRPr="00B55ECB" w14:paraId="2F378FED" w14:textId="77777777" w:rsidTr="00E011DA">
        <w:trPr>
          <w:trHeight w:val="628"/>
          <w:jc w:val="center"/>
        </w:trPr>
        <w:tc>
          <w:tcPr>
            <w:tcW w:w="652" w:type="dxa"/>
            <w:vMerge w:val="restart"/>
          </w:tcPr>
          <w:p w14:paraId="43181B3B" w14:textId="77777777" w:rsidR="00C61C5D" w:rsidRPr="00AE51C0" w:rsidRDefault="00B543A1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</w:t>
            </w:r>
            <w:r w:rsidR="00AE51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vMerge w:val="restart"/>
          </w:tcPr>
          <w:p w14:paraId="0ED96C7F" w14:textId="538A9838" w:rsidR="00C61C5D" w:rsidRPr="00B55ECB" w:rsidRDefault="007205D4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Численность участников мероприятий по финансовой грамотности (</w:t>
            </w:r>
            <w:r w:rsidRPr="00B55ECB">
              <w:rPr>
                <w:rFonts w:ascii="Times New Roman" w:hAnsi="Times New Roman" w:cs="Times New Roman"/>
                <w:sz w:val="22"/>
                <w:szCs w:val="22"/>
              </w:rPr>
              <w:t xml:space="preserve">лекции, уроки, практикумы, викторины, игры и др., </w:t>
            </w:r>
            <w:r w:rsidRPr="00B55E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во Всероссийских мероприятиях по финансовой грамотности)</w:t>
            </w:r>
          </w:p>
        </w:tc>
        <w:tc>
          <w:tcPr>
            <w:tcW w:w="1418" w:type="dxa"/>
          </w:tcPr>
          <w:p w14:paraId="4623F13E" w14:textId="77777777" w:rsidR="00C61C5D" w:rsidRPr="00B55ECB" w:rsidRDefault="00C61C5D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134" w:type="dxa"/>
            <w:vMerge w:val="restart"/>
            <w:vAlign w:val="center"/>
          </w:tcPr>
          <w:p w14:paraId="6BEABEB3" w14:textId="77777777" w:rsidR="00C61C5D" w:rsidRPr="00B55ECB" w:rsidRDefault="007205D4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417" w:type="dxa"/>
            <w:vAlign w:val="center"/>
          </w:tcPr>
          <w:p w14:paraId="27A2B770" w14:textId="77777777" w:rsidR="00C61C5D" w:rsidRPr="00B55ECB" w:rsidRDefault="00C61C5D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vAlign w:val="center"/>
          </w:tcPr>
          <w:p w14:paraId="2864186F" w14:textId="27AF68BF" w:rsidR="00C61C5D" w:rsidRPr="00B55ECB" w:rsidRDefault="008C62BA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4900</w:t>
            </w:r>
          </w:p>
        </w:tc>
        <w:tc>
          <w:tcPr>
            <w:tcW w:w="992" w:type="dxa"/>
            <w:vAlign w:val="center"/>
          </w:tcPr>
          <w:p w14:paraId="230A1E83" w14:textId="01193D8E" w:rsidR="00C61C5D" w:rsidRPr="00B55ECB" w:rsidRDefault="008C62BA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5450</w:t>
            </w:r>
          </w:p>
        </w:tc>
        <w:tc>
          <w:tcPr>
            <w:tcW w:w="992" w:type="dxa"/>
            <w:vAlign w:val="center"/>
          </w:tcPr>
          <w:p w14:paraId="5641464E" w14:textId="04B9B8A4" w:rsidR="00C61C5D" w:rsidRPr="00B55ECB" w:rsidRDefault="008C62BA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2" w:type="dxa"/>
            <w:vAlign w:val="center"/>
          </w:tcPr>
          <w:p w14:paraId="2132F973" w14:textId="63ED2C2A" w:rsidR="00C61C5D" w:rsidRPr="00B55ECB" w:rsidRDefault="008C62BA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6B71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93" w:type="dxa"/>
            <w:vAlign w:val="center"/>
          </w:tcPr>
          <w:p w14:paraId="3B9885D2" w14:textId="2A1BB998" w:rsidR="00C61C5D" w:rsidRPr="00B55ECB" w:rsidRDefault="008C62BA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7100</w:t>
            </w:r>
          </w:p>
        </w:tc>
        <w:tc>
          <w:tcPr>
            <w:tcW w:w="993" w:type="dxa"/>
            <w:vAlign w:val="center"/>
          </w:tcPr>
          <w:p w14:paraId="6552A958" w14:textId="04ABCBA6" w:rsidR="00C61C5D" w:rsidRPr="00B55ECB" w:rsidRDefault="008C62BA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6B71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650</w:t>
            </w:r>
          </w:p>
        </w:tc>
      </w:tr>
      <w:tr w:rsidR="000B4557" w:rsidRPr="00B55ECB" w14:paraId="2AF3C065" w14:textId="77777777" w:rsidTr="00E011DA">
        <w:trPr>
          <w:trHeight w:val="497"/>
          <w:jc w:val="center"/>
        </w:trPr>
        <w:tc>
          <w:tcPr>
            <w:tcW w:w="652" w:type="dxa"/>
            <w:vMerge/>
          </w:tcPr>
          <w:p w14:paraId="019953B7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vMerge/>
          </w:tcPr>
          <w:p w14:paraId="722D3412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339744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фактическое</w:t>
            </w:r>
          </w:p>
          <w:p w14:paraId="153EF355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Merge/>
            <w:vAlign w:val="center"/>
          </w:tcPr>
          <w:p w14:paraId="2B09BF60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FFF81E5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vAlign w:val="center"/>
          </w:tcPr>
          <w:p w14:paraId="7826F49F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9836E14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22A18D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59C5F1C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AF99A8C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4AAE3D9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5FB19637" w14:textId="77777777" w:rsidR="00B55ECB" w:rsidRDefault="00B55EC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ADCA3D5" w14:textId="77777777" w:rsidR="002E46FA" w:rsidRDefault="0078111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Таблица 2</w:t>
      </w:r>
    </w:p>
    <w:p w14:paraId="3D85F2C7" w14:textId="77777777" w:rsidR="002E46FA" w:rsidRDefault="00781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порядке сбора информации и методике расчета</w:t>
      </w:r>
    </w:p>
    <w:p w14:paraId="56BF924F" w14:textId="77777777" w:rsidR="002E46FA" w:rsidRDefault="00781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показателей (индикаторов) муниципальной программы</w:t>
      </w:r>
    </w:p>
    <w:p w14:paraId="0E5CCE9F" w14:textId="77777777" w:rsidR="002E46FA" w:rsidRPr="001F117B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e"/>
        <w:tblW w:w="157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18"/>
        <w:gridCol w:w="1134"/>
        <w:gridCol w:w="1701"/>
        <w:gridCol w:w="4394"/>
        <w:gridCol w:w="1418"/>
        <w:gridCol w:w="2268"/>
        <w:gridCol w:w="1160"/>
      </w:tblGrid>
      <w:tr w:rsidR="001F117B" w:rsidRPr="00F96136" w14:paraId="6FAF6977" w14:textId="77777777" w:rsidTr="00557A1F">
        <w:trPr>
          <w:trHeight w:val="973"/>
          <w:jc w:val="center"/>
        </w:trPr>
        <w:tc>
          <w:tcPr>
            <w:tcW w:w="562" w:type="dxa"/>
            <w:vAlign w:val="center"/>
          </w:tcPr>
          <w:p w14:paraId="196F6F26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8" w:type="dxa"/>
            <w:vAlign w:val="center"/>
          </w:tcPr>
          <w:p w14:paraId="6307BFEC" w14:textId="77777777" w:rsidR="002E46FA" w:rsidRPr="00F96136" w:rsidRDefault="0078111B" w:rsidP="00F96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14:paraId="3B5AA6A3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1FB79641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временная характеристика</w:t>
            </w:r>
          </w:p>
        </w:tc>
        <w:tc>
          <w:tcPr>
            <w:tcW w:w="4394" w:type="dxa"/>
            <w:vAlign w:val="center"/>
          </w:tcPr>
          <w:p w14:paraId="610C09B0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алгоритм формирования/пункт Федерального плана статистических работ/источник данных/порядок расчета показателя</w:t>
            </w:r>
          </w:p>
        </w:tc>
        <w:tc>
          <w:tcPr>
            <w:tcW w:w="1418" w:type="dxa"/>
            <w:vAlign w:val="center"/>
          </w:tcPr>
          <w:p w14:paraId="25DC891E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срок </w:t>
            </w:r>
            <w:proofErr w:type="spellStart"/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предостав</w:t>
            </w:r>
            <w:r w:rsidR="001A6B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ления</w:t>
            </w:r>
            <w:proofErr w:type="spellEnd"/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отчётности</w:t>
            </w:r>
          </w:p>
        </w:tc>
        <w:tc>
          <w:tcPr>
            <w:tcW w:w="2268" w:type="dxa"/>
            <w:vAlign w:val="center"/>
          </w:tcPr>
          <w:p w14:paraId="1885181F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ответственный за сбор данных по показателю</w:t>
            </w:r>
          </w:p>
        </w:tc>
        <w:tc>
          <w:tcPr>
            <w:tcW w:w="1160" w:type="dxa"/>
            <w:vAlign w:val="center"/>
          </w:tcPr>
          <w:p w14:paraId="44FB1708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реквизиты акта</w:t>
            </w:r>
          </w:p>
        </w:tc>
      </w:tr>
      <w:tr w:rsidR="00F96136" w:rsidRPr="00F96136" w14:paraId="6B710A1D" w14:textId="77777777" w:rsidTr="00557A1F">
        <w:trPr>
          <w:trHeight w:val="1032"/>
          <w:jc w:val="center"/>
        </w:trPr>
        <w:tc>
          <w:tcPr>
            <w:tcW w:w="562" w:type="dxa"/>
          </w:tcPr>
          <w:p w14:paraId="376DF916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14:paraId="10F98867" w14:textId="77777777" w:rsidR="002E46FA" w:rsidRPr="00F96136" w:rsidRDefault="00F96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Наличие на оф</w:t>
            </w:r>
            <w:r w:rsidR="0029601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ициальном </w:t>
            </w:r>
            <w:r w:rsidR="005C20D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сайте брошюр</w:t>
            </w:r>
            <w:r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«Бюджет для граждан»</w:t>
            </w:r>
          </w:p>
        </w:tc>
        <w:tc>
          <w:tcPr>
            <w:tcW w:w="1134" w:type="dxa"/>
          </w:tcPr>
          <w:p w14:paraId="4FF28EDD" w14:textId="77777777" w:rsidR="002E46FA" w:rsidRPr="00F96136" w:rsidRDefault="00793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701" w:type="dxa"/>
          </w:tcPr>
          <w:p w14:paraId="275F9E03" w14:textId="77777777" w:rsidR="002E46FA" w:rsidRPr="00F96136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4394" w:type="dxa"/>
          </w:tcPr>
          <w:p w14:paraId="1A3D97E2" w14:textId="77777777" w:rsidR="00D65FBE" w:rsidRDefault="00B659A2" w:rsidP="008A343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="001D07A6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аличие размещенн</w:t>
            </w:r>
            <w:r w:rsid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ой</w:t>
            </w:r>
            <w:r w:rsidR="001D07A6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</w:t>
            </w:r>
            <w:r w:rsidR="001D07A6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03ACD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официально</w:t>
            </w:r>
            <w:r w:rsid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 w:rsidR="00C03ACD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сайт</w:t>
            </w:r>
            <w:r w:rsid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C03ACD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D07A6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брошюр</w:t>
            </w:r>
            <w:r w:rsid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ы</w:t>
            </w:r>
            <w:r w:rsidR="001D07A6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«Бюджет для граждан»</w:t>
            </w:r>
          </w:p>
          <w:p w14:paraId="47F874D2" w14:textId="77777777" w:rsidR="00793D26" w:rsidRPr="00F96136" w:rsidRDefault="00793D26" w:rsidP="001A6B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да = 1</w:t>
            </w:r>
            <w:r w:rsidR="001A6B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нет = 0</w:t>
            </w:r>
          </w:p>
        </w:tc>
        <w:tc>
          <w:tcPr>
            <w:tcW w:w="1418" w:type="dxa"/>
          </w:tcPr>
          <w:p w14:paraId="21A66D37" w14:textId="77777777" w:rsidR="002E46FA" w:rsidRPr="00F96136" w:rsidRDefault="0078111B" w:rsidP="007A5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268" w:type="dxa"/>
          </w:tcPr>
          <w:p w14:paraId="08B8910E" w14:textId="77777777" w:rsidR="002E46FA" w:rsidRPr="00F96136" w:rsidRDefault="008A3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Комитет финансов</w:t>
            </w:r>
          </w:p>
        </w:tc>
        <w:tc>
          <w:tcPr>
            <w:tcW w:w="1160" w:type="dxa"/>
          </w:tcPr>
          <w:p w14:paraId="2BA170CC" w14:textId="77777777" w:rsidR="002E46FA" w:rsidRPr="00F96136" w:rsidRDefault="008A3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1F117B" w:rsidRPr="00F96136" w14:paraId="271AAB0B" w14:textId="77777777" w:rsidTr="00557A1F">
        <w:trPr>
          <w:jc w:val="center"/>
        </w:trPr>
        <w:tc>
          <w:tcPr>
            <w:tcW w:w="562" w:type="dxa"/>
          </w:tcPr>
          <w:p w14:paraId="6A9DE9BA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14:paraId="471C73B0" w14:textId="77777777" w:rsidR="002E46FA" w:rsidRPr="00E74AE0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Наличие на официальном сайте специального раздела, посвященного вопросам повышения финансовой грамотности</w:t>
            </w:r>
          </w:p>
        </w:tc>
        <w:tc>
          <w:tcPr>
            <w:tcW w:w="1134" w:type="dxa"/>
          </w:tcPr>
          <w:p w14:paraId="298F0F17" w14:textId="77777777" w:rsidR="002E46FA" w:rsidRPr="00F96136" w:rsidRDefault="00F96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701" w:type="dxa"/>
          </w:tcPr>
          <w:p w14:paraId="7042AB43" w14:textId="77777777" w:rsidR="002E46FA" w:rsidRPr="00F96136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4394" w:type="dxa"/>
          </w:tcPr>
          <w:p w14:paraId="48B1153D" w14:textId="77777777" w:rsidR="002E46FA" w:rsidRDefault="00B659A2" w:rsidP="00B55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</w:t>
            </w:r>
            <w:r w:rsidR="00793D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аличие </w:t>
            </w:r>
            <w:r w:rsidR="000B45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 официальном сайте </w:t>
            </w:r>
            <w:r w:rsidR="00E74A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действующего</w:t>
            </w:r>
            <w:r w:rsidR="00793D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специального раздела, посвященного вопросам повышения финансовой грамотности</w:t>
            </w:r>
          </w:p>
          <w:p w14:paraId="4C888E37" w14:textId="77777777" w:rsidR="00793D26" w:rsidRPr="00F96136" w:rsidRDefault="00793D26" w:rsidP="001A6B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да = 1</w:t>
            </w:r>
            <w:r w:rsidR="001A6B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нет = 0</w:t>
            </w:r>
          </w:p>
        </w:tc>
        <w:tc>
          <w:tcPr>
            <w:tcW w:w="1418" w:type="dxa"/>
          </w:tcPr>
          <w:p w14:paraId="2DC4B1A4" w14:textId="77777777" w:rsidR="002E46FA" w:rsidRPr="00F96136" w:rsidRDefault="0078111B" w:rsidP="007A5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268" w:type="dxa"/>
          </w:tcPr>
          <w:p w14:paraId="6DDFBC5D" w14:textId="77777777" w:rsidR="001A6B15" w:rsidRPr="001A6B15" w:rsidRDefault="008A3435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5" w:name="_Hlk198195746"/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Комитет финансов</w:t>
            </w:r>
            <w:bookmarkEnd w:id="5"/>
          </w:p>
        </w:tc>
        <w:tc>
          <w:tcPr>
            <w:tcW w:w="1160" w:type="dxa"/>
          </w:tcPr>
          <w:p w14:paraId="3B4A292E" w14:textId="77777777" w:rsidR="002E46FA" w:rsidRPr="00F96136" w:rsidRDefault="008A3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74AE0" w:rsidRPr="00F96136" w14:paraId="73C9D370" w14:textId="77777777" w:rsidTr="00557A1F">
        <w:trPr>
          <w:jc w:val="center"/>
        </w:trPr>
        <w:tc>
          <w:tcPr>
            <w:tcW w:w="562" w:type="dxa"/>
          </w:tcPr>
          <w:p w14:paraId="45209CF6" w14:textId="77777777" w:rsidR="00E74AE0" w:rsidRPr="00F96136" w:rsidRDefault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14:paraId="0F326CA7" w14:textId="77777777" w:rsidR="00E74AE0" w:rsidRPr="00F96136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Количество размещенных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 официальном сайте </w:t>
            </w: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специальном разделе публикаций по вопросам повышения финансовой грамотности</w:t>
            </w:r>
          </w:p>
        </w:tc>
        <w:tc>
          <w:tcPr>
            <w:tcW w:w="1134" w:type="dxa"/>
          </w:tcPr>
          <w:p w14:paraId="1C7EE9A2" w14:textId="77777777" w:rsidR="00E74AE0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701" w:type="dxa"/>
          </w:tcPr>
          <w:p w14:paraId="4BD5B0B6" w14:textId="77777777" w:rsidR="00E74AE0" w:rsidRPr="00F96136" w:rsidRDefault="000B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4394" w:type="dxa"/>
          </w:tcPr>
          <w:p w14:paraId="5FE90D2F" w14:textId="77777777" w:rsidR="00E74AE0" w:rsidRDefault="00044D3E" w:rsidP="00B55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указывается общее количество размещенных публикаций по </w:t>
            </w:r>
            <w:r w:rsidR="00162BD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вопросам повышения финансовой грамотности</w:t>
            </w:r>
          </w:p>
        </w:tc>
        <w:tc>
          <w:tcPr>
            <w:tcW w:w="1418" w:type="dxa"/>
          </w:tcPr>
          <w:p w14:paraId="0AABA077" w14:textId="77777777" w:rsidR="00E74AE0" w:rsidRPr="00F96136" w:rsidRDefault="000B4557" w:rsidP="007A5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268" w:type="dxa"/>
          </w:tcPr>
          <w:p w14:paraId="7537A748" w14:textId="77777777" w:rsidR="00AE51C0" w:rsidRPr="00F96136" w:rsidRDefault="00AE51C0" w:rsidP="00AE5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Комитет финансов, </w:t>
            </w: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Комитет по образованию</w:t>
            </w:r>
          </w:p>
          <w:p w14:paraId="73195BE1" w14:textId="77777777" w:rsidR="00AE51C0" w:rsidRDefault="00AE51C0" w:rsidP="00AE5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6136">
              <w:rPr>
                <w:rFonts w:ascii="Times New Roman" w:hAnsi="Times New Roman" w:cs="Times New Roman"/>
                <w:sz w:val="22"/>
                <w:szCs w:val="22"/>
              </w:rPr>
              <w:t>Управление по спорту, культуре, туризму и молодежной политике</w:t>
            </w:r>
          </w:p>
          <w:p w14:paraId="6698DB3A" w14:textId="11C1DD1D" w:rsidR="0000060A" w:rsidRPr="00212E9B" w:rsidRDefault="00AE51C0" w:rsidP="0021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7CC">
              <w:rPr>
                <w:rFonts w:ascii="Times New Roman" w:hAnsi="Times New Roman" w:cs="Times New Roman"/>
                <w:sz w:val="22"/>
                <w:szCs w:val="22"/>
              </w:rPr>
              <w:t>Управление ОМСУ</w:t>
            </w:r>
          </w:p>
        </w:tc>
        <w:tc>
          <w:tcPr>
            <w:tcW w:w="1160" w:type="dxa"/>
          </w:tcPr>
          <w:p w14:paraId="111F2B39" w14:textId="77777777" w:rsidR="00E74AE0" w:rsidRPr="00F96136" w:rsidRDefault="00ED4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B4557" w:rsidRPr="00F96136" w14:paraId="75698CE5" w14:textId="77777777" w:rsidTr="00557A1F">
        <w:trPr>
          <w:jc w:val="center"/>
        </w:trPr>
        <w:tc>
          <w:tcPr>
            <w:tcW w:w="562" w:type="dxa"/>
          </w:tcPr>
          <w:p w14:paraId="20C17690" w14:textId="77777777" w:rsidR="000B4557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14:paraId="38EE23FE" w14:textId="77777777" w:rsidR="000B4557" w:rsidRPr="00B55ECB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hAnsi="Times New Roman"/>
                <w:sz w:val="22"/>
                <w:szCs w:val="22"/>
              </w:rPr>
              <w:t>Число проведенных просветительских мероприятий по финансовой грамотности (лекции, уроки, практикумы, викторины, игры и др.)</w:t>
            </w:r>
          </w:p>
        </w:tc>
        <w:tc>
          <w:tcPr>
            <w:tcW w:w="1134" w:type="dxa"/>
          </w:tcPr>
          <w:p w14:paraId="22E78B29" w14:textId="77777777" w:rsidR="000B4557" w:rsidRPr="00B55ECB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701" w:type="dxa"/>
          </w:tcPr>
          <w:p w14:paraId="27D26D1A" w14:textId="77777777" w:rsidR="000B4557" w:rsidRPr="00F96136" w:rsidRDefault="000B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4394" w:type="dxa"/>
          </w:tcPr>
          <w:p w14:paraId="4EB043AE" w14:textId="3FB1C28C" w:rsidR="000B4557" w:rsidRDefault="000B4557" w:rsidP="00B55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F96136">
              <w:rPr>
                <w:rFonts w:ascii="Times New Roman" w:hAnsi="Times New Roman"/>
                <w:sz w:val="22"/>
                <w:szCs w:val="22"/>
              </w:rPr>
              <w:t xml:space="preserve">казывается общее количество </w:t>
            </w:r>
            <w:bookmarkStart w:id="6" w:name="_Hlk198204734"/>
            <w:r w:rsidRPr="00F96136">
              <w:rPr>
                <w:rFonts w:ascii="Times New Roman" w:hAnsi="Times New Roman"/>
                <w:sz w:val="22"/>
                <w:szCs w:val="22"/>
              </w:rPr>
              <w:t xml:space="preserve">проведенных мероприятий по финансовой грамотности </w:t>
            </w:r>
            <w:r w:rsidRPr="00F961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для обучающихся </w:t>
            </w:r>
            <w:r w:rsidRPr="00793D26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 w:themeFill="background1"/>
              </w:rPr>
              <w:t xml:space="preserve">образовательных организаций </w:t>
            </w:r>
            <w:r w:rsidRPr="00793D26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муниципального уровня</w:t>
            </w:r>
            <w:r w:rsidRPr="00793D26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 w:themeFill="background1"/>
              </w:rPr>
              <w:t xml:space="preserve">, </w:t>
            </w:r>
            <w:r w:rsidRPr="008A5A5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 w:themeFill="background1"/>
              </w:rPr>
              <w:t>дополнительного образования,</w:t>
            </w:r>
            <w:r w:rsidRPr="008A5A5F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E711D1" w:rsidRPr="008A5A5F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молодежи</w:t>
            </w:r>
            <w:r w:rsidR="00E711D1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, взрослого (экономически активного) населения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,</w:t>
            </w:r>
            <w:r w:rsidRPr="000B4557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793D26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 xml:space="preserve">жителей Ломоносовского </w:t>
            </w:r>
            <w:r w:rsidRPr="00793D26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lastRenderedPageBreak/>
              <w:t>муниципального района старшего возраста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 xml:space="preserve"> (учитываются мероприятия, запланированные и проведенные на муниципальном уровне силами учреждений и организаций Ломоносовского муниципального района)</w:t>
            </w:r>
            <w:bookmarkEnd w:id="6"/>
          </w:p>
        </w:tc>
        <w:tc>
          <w:tcPr>
            <w:tcW w:w="1418" w:type="dxa"/>
          </w:tcPr>
          <w:p w14:paraId="5B213DC1" w14:textId="77777777" w:rsidR="000B4557" w:rsidRPr="00F96136" w:rsidRDefault="00ED4482" w:rsidP="007A5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 раз в год</w:t>
            </w:r>
          </w:p>
        </w:tc>
        <w:tc>
          <w:tcPr>
            <w:tcW w:w="2268" w:type="dxa"/>
          </w:tcPr>
          <w:p w14:paraId="254B0343" w14:textId="77777777" w:rsidR="00ED4482" w:rsidRPr="00F96136" w:rsidRDefault="00ED4482" w:rsidP="00ED4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Комитет по образованию</w:t>
            </w:r>
          </w:p>
          <w:p w14:paraId="38AA66D3" w14:textId="142B719E" w:rsidR="00A109C1" w:rsidRPr="00212E9B" w:rsidRDefault="00ED4482" w:rsidP="00212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6136">
              <w:rPr>
                <w:rFonts w:ascii="Times New Roman" w:hAnsi="Times New Roman" w:cs="Times New Roman"/>
                <w:sz w:val="22"/>
                <w:szCs w:val="22"/>
              </w:rPr>
              <w:t>Управление по спорту, культуре, туризму и молодежной политике</w:t>
            </w:r>
          </w:p>
        </w:tc>
        <w:tc>
          <w:tcPr>
            <w:tcW w:w="1160" w:type="dxa"/>
          </w:tcPr>
          <w:p w14:paraId="7C376D50" w14:textId="77777777" w:rsidR="000B4557" w:rsidRPr="00F96136" w:rsidRDefault="00ED4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B4557" w:rsidRPr="00F96136" w14:paraId="20A70601" w14:textId="77777777" w:rsidTr="00557A1F">
        <w:trPr>
          <w:jc w:val="center"/>
        </w:trPr>
        <w:tc>
          <w:tcPr>
            <w:tcW w:w="562" w:type="dxa"/>
          </w:tcPr>
          <w:p w14:paraId="6D4F30B0" w14:textId="77777777" w:rsidR="000B4557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14:paraId="120BC7C0" w14:textId="2877675C" w:rsidR="000B4557" w:rsidRPr="00B55ECB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Численность участников мероприятий по финансовой грамотности (</w:t>
            </w:r>
            <w:r w:rsidRPr="00B55ECB">
              <w:rPr>
                <w:rFonts w:ascii="Times New Roman" w:hAnsi="Times New Roman" w:cs="Times New Roman"/>
                <w:sz w:val="22"/>
                <w:szCs w:val="22"/>
              </w:rPr>
              <w:t xml:space="preserve">лекции, уроки, практикумы, викторины, игры и др., </w:t>
            </w:r>
            <w:r w:rsidRPr="00B55E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во Всероссийских мероприятиях по финансовой грамотности)</w:t>
            </w:r>
          </w:p>
        </w:tc>
        <w:tc>
          <w:tcPr>
            <w:tcW w:w="1134" w:type="dxa"/>
          </w:tcPr>
          <w:p w14:paraId="68FAD54F" w14:textId="77777777" w:rsidR="000B4557" w:rsidRPr="00B55ECB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701" w:type="dxa"/>
          </w:tcPr>
          <w:p w14:paraId="79D61941" w14:textId="77777777" w:rsidR="000B4557" w:rsidRPr="00F96136" w:rsidRDefault="000B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4394" w:type="dxa"/>
          </w:tcPr>
          <w:p w14:paraId="2593BF7C" w14:textId="736B6E4C" w:rsidR="000B4557" w:rsidRDefault="009B4016" w:rsidP="00B55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указывается общее количество участников, принявших участие в мероприятиях по финансовой грамотности</w:t>
            </w:r>
            <w:r w:rsidR="00D53E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(учащиеся муниципальных общеобразовательных </w:t>
            </w:r>
            <w:r w:rsidR="00D53E77" w:rsidRPr="008A5A5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учреждений, </w:t>
            </w:r>
            <w:r w:rsidR="00EA6747" w:rsidRPr="008A5A5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дополнительного образования</w:t>
            </w:r>
            <w:r w:rsidR="00EA67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D53E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молодежь, взрослое (экономически активное) население, лица старшего возраста)</w:t>
            </w:r>
          </w:p>
        </w:tc>
        <w:tc>
          <w:tcPr>
            <w:tcW w:w="1418" w:type="dxa"/>
          </w:tcPr>
          <w:p w14:paraId="3025CF0A" w14:textId="77777777" w:rsidR="000B4557" w:rsidRPr="00F96136" w:rsidRDefault="00ED4482" w:rsidP="007A5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268" w:type="dxa"/>
          </w:tcPr>
          <w:p w14:paraId="3584880D" w14:textId="77777777" w:rsidR="008F5718" w:rsidRPr="00F96136" w:rsidRDefault="008F5718" w:rsidP="008F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Комитет по образованию</w:t>
            </w:r>
          </w:p>
          <w:p w14:paraId="38643743" w14:textId="7F027BE7" w:rsidR="000B4557" w:rsidRPr="00F96136" w:rsidRDefault="008F5718" w:rsidP="008F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hAnsi="Times New Roman" w:cs="Times New Roman"/>
                <w:sz w:val="22"/>
                <w:szCs w:val="22"/>
              </w:rPr>
              <w:t>Управление по спорту, культуре, туризму и молодежной политике</w:t>
            </w:r>
          </w:p>
        </w:tc>
        <w:tc>
          <w:tcPr>
            <w:tcW w:w="1160" w:type="dxa"/>
          </w:tcPr>
          <w:p w14:paraId="77A8C553" w14:textId="77777777" w:rsidR="000B4557" w:rsidRPr="00F96136" w:rsidRDefault="00ED4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14:paraId="7319C281" w14:textId="77777777" w:rsidR="001A6B15" w:rsidRDefault="001A6B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E47C3FA" w14:textId="77777777" w:rsidR="002E46FA" w:rsidRPr="00455DD9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tbl>
      <w:tblPr>
        <w:tblStyle w:val="af"/>
        <w:tblpPr w:leftFromText="180" w:rightFromText="180" w:vertAnchor="page" w:horzAnchor="margin" w:tblpXSpec="right" w:tblpY="677"/>
        <w:tblW w:w="39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05"/>
      </w:tblGrid>
      <w:tr w:rsidR="002E46FA" w14:paraId="24849AD1" w14:textId="77777777" w:rsidTr="009C20DA">
        <w:trPr>
          <w:trHeight w:val="319"/>
        </w:trPr>
        <w:tc>
          <w:tcPr>
            <w:tcW w:w="3905" w:type="dxa"/>
          </w:tcPr>
          <w:p w14:paraId="62362410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 3</w:t>
            </w:r>
          </w:p>
          <w:p w14:paraId="52125646" w14:textId="77777777" w:rsidR="002E46FA" w:rsidRDefault="002E4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E34002C" w14:textId="77777777" w:rsidR="002E46FA" w:rsidRDefault="00781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реализации муниципальной программы</w:t>
      </w:r>
    </w:p>
    <w:p w14:paraId="7BF74CF5" w14:textId="77777777" w:rsidR="002E46FA" w:rsidRPr="00954EB1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0"/>
        <w:tblW w:w="14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2"/>
        <w:gridCol w:w="10"/>
        <w:gridCol w:w="22"/>
        <w:gridCol w:w="25"/>
        <w:gridCol w:w="2806"/>
        <w:gridCol w:w="1124"/>
        <w:gridCol w:w="1276"/>
        <w:gridCol w:w="1276"/>
        <w:gridCol w:w="1134"/>
        <w:gridCol w:w="992"/>
        <w:gridCol w:w="899"/>
      </w:tblGrid>
      <w:tr w:rsidR="002E46FA" w14:paraId="7807AC52" w14:textId="77777777" w:rsidTr="005960B6">
        <w:trPr>
          <w:cantSplit/>
          <w:trHeight w:val="96"/>
          <w:jc w:val="center"/>
        </w:trPr>
        <w:tc>
          <w:tcPr>
            <w:tcW w:w="5254" w:type="dxa"/>
            <w:gridSpan w:val="3"/>
            <w:vMerge w:val="restart"/>
            <w:vAlign w:val="center"/>
          </w:tcPr>
          <w:p w14:paraId="59503CF4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831" w:type="dxa"/>
            <w:gridSpan w:val="2"/>
            <w:vMerge w:val="restart"/>
            <w:vAlign w:val="center"/>
          </w:tcPr>
          <w:p w14:paraId="763F307B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124" w:type="dxa"/>
            <w:vMerge w:val="restart"/>
            <w:vAlign w:val="center"/>
          </w:tcPr>
          <w:p w14:paraId="7133E8B3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годы</w:t>
            </w:r>
          </w:p>
          <w:p w14:paraId="6F730B58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реализации</w:t>
            </w:r>
          </w:p>
        </w:tc>
        <w:tc>
          <w:tcPr>
            <w:tcW w:w="5577" w:type="dxa"/>
            <w:gridSpan w:val="5"/>
            <w:vAlign w:val="center"/>
          </w:tcPr>
          <w:p w14:paraId="2B871399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муниципальной программы, тыс. руб.</w:t>
            </w:r>
          </w:p>
        </w:tc>
      </w:tr>
      <w:tr w:rsidR="005960B6" w14:paraId="73684A93" w14:textId="77777777" w:rsidTr="005960B6">
        <w:trPr>
          <w:cantSplit/>
          <w:trHeight w:val="478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596ABA87" w14:textId="77777777" w:rsidR="002E46FA" w:rsidRDefault="002E4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6E82A6E1" w14:textId="77777777" w:rsidR="002E46FA" w:rsidRDefault="002E4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Merge/>
            <w:vAlign w:val="center"/>
          </w:tcPr>
          <w:p w14:paraId="2548FDC6" w14:textId="77777777" w:rsidR="002E46FA" w:rsidRDefault="002E4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C3C6E77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3566CDC2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43F04F23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14:paraId="7518CC60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местный</w:t>
            </w:r>
          </w:p>
          <w:p w14:paraId="536576D6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899" w:type="dxa"/>
            <w:vAlign w:val="center"/>
          </w:tcPr>
          <w:p w14:paraId="768CC23C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</w:t>
            </w:r>
          </w:p>
          <w:p w14:paraId="1104777A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источники</w:t>
            </w:r>
          </w:p>
        </w:tc>
      </w:tr>
      <w:tr w:rsidR="005960B6" w14:paraId="626756DD" w14:textId="77777777" w:rsidTr="005960B6">
        <w:trPr>
          <w:trHeight w:val="232"/>
          <w:jc w:val="center"/>
        </w:trPr>
        <w:tc>
          <w:tcPr>
            <w:tcW w:w="5254" w:type="dxa"/>
            <w:gridSpan w:val="3"/>
            <w:vAlign w:val="center"/>
          </w:tcPr>
          <w:p w14:paraId="0301DFA5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31" w:type="dxa"/>
            <w:gridSpan w:val="2"/>
            <w:vAlign w:val="center"/>
          </w:tcPr>
          <w:p w14:paraId="79ED6254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24" w:type="dxa"/>
            <w:vAlign w:val="center"/>
          </w:tcPr>
          <w:p w14:paraId="22E222DC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58602385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7B3F77BC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4CE16002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D2CF82D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139D32E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5960B6" w14:paraId="0E4095C6" w14:textId="77777777" w:rsidTr="005960B6">
        <w:trPr>
          <w:cantSplit/>
          <w:trHeight w:val="196"/>
          <w:jc w:val="center"/>
        </w:trPr>
        <w:tc>
          <w:tcPr>
            <w:tcW w:w="5254" w:type="dxa"/>
            <w:gridSpan w:val="3"/>
            <w:vMerge w:val="restart"/>
          </w:tcPr>
          <w:p w14:paraId="317C3D3E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Муниципальная программа </w:t>
            </w:r>
            <w:r w:rsidRPr="0075346C">
              <w:rPr>
                <w:rFonts w:ascii="Times New Roman" w:eastAsia="Times New Roman" w:hAnsi="Times New Roman" w:cs="Times New Roman"/>
                <w:b/>
                <w:color w:val="000000"/>
              </w:rPr>
              <w:t>«Повышение финансовой грамотности и формирование финансовой культуры в Ломоносовском муниципальном районе»</w:t>
            </w:r>
          </w:p>
        </w:tc>
        <w:tc>
          <w:tcPr>
            <w:tcW w:w="2831" w:type="dxa"/>
            <w:gridSpan w:val="2"/>
            <w:vMerge w:val="restart"/>
          </w:tcPr>
          <w:p w14:paraId="06464F04" w14:textId="77777777" w:rsidR="00455DD9" w:rsidRPr="009C20DA" w:rsidRDefault="00455DD9" w:rsidP="00F7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0DA">
              <w:rPr>
                <w:rFonts w:ascii="Times New Roman" w:eastAsia="Times New Roman" w:hAnsi="Times New Roman" w:cs="Times New Roman"/>
                <w:color w:val="000000"/>
              </w:rPr>
              <w:t>Комитет финансов</w:t>
            </w:r>
          </w:p>
          <w:p w14:paraId="5251F79C" w14:textId="77777777" w:rsidR="00455DD9" w:rsidRPr="009C20DA" w:rsidRDefault="00455DD9" w:rsidP="00F7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Комитет по образованию</w:t>
            </w:r>
          </w:p>
          <w:p w14:paraId="2D950D7D" w14:textId="77777777" w:rsidR="00455DD9" w:rsidRDefault="00455DD9" w:rsidP="00F7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Управление по спорту, культуре, туризму и молодежной политике</w:t>
            </w:r>
          </w:p>
          <w:p w14:paraId="2CCC64BE" w14:textId="17DA1D45" w:rsidR="00F73E13" w:rsidRPr="00212E9B" w:rsidRDefault="00455DD9" w:rsidP="0021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ОМСУ</w:t>
            </w:r>
          </w:p>
        </w:tc>
        <w:tc>
          <w:tcPr>
            <w:tcW w:w="1124" w:type="dxa"/>
            <w:vAlign w:val="center"/>
          </w:tcPr>
          <w:p w14:paraId="3841A00B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8A5A9B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D155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8A37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3E58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389F31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51EC1C54" w14:textId="77777777" w:rsidTr="005960B6">
        <w:trPr>
          <w:cantSplit/>
          <w:trHeight w:val="187"/>
          <w:jc w:val="center"/>
        </w:trPr>
        <w:tc>
          <w:tcPr>
            <w:tcW w:w="5254" w:type="dxa"/>
            <w:gridSpan w:val="3"/>
            <w:vMerge/>
          </w:tcPr>
          <w:p w14:paraId="5EBE98AE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50F43D8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4EA2B1B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6847F53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58F2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E2F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D4473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507A90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CC5B8F9" w14:textId="77777777" w:rsidTr="005960B6">
        <w:trPr>
          <w:cantSplit/>
          <w:trHeight w:val="165"/>
          <w:jc w:val="center"/>
        </w:trPr>
        <w:tc>
          <w:tcPr>
            <w:tcW w:w="5254" w:type="dxa"/>
            <w:gridSpan w:val="3"/>
            <w:vMerge/>
          </w:tcPr>
          <w:p w14:paraId="6A07917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3F65537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2D40852E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F41F3FB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9957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A3D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166B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226F240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5C9D7B7E" w14:textId="77777777" w:rsidTr="005960B6">
        <w:trPr>
          <w:cantSplit/>
          <w:trHeight w:val="143"/>
          <w:jc w:val="center"/>
        </w:trPr>
        <w:tc>
          <w:tcPr>
            <w:tcW w:w="5254" w:type="dxa"/>
            <w:gridSpan w:val="3"/>
            <w:vMerge/>
          </w:tcPr>
          <w:p w14:paraId="6855E42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421F634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9302E8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874B592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6906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ED4F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D4394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6716468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430F2441" w14:textId="77777777" w:rsidTr="005960B6">
        <w:trPr>
          <w:cantSplit/>
          <w:trHeight w:val="20"/>
          <w:jc w:val="center"/>
        </w:trPr>
        <w:tc>
          <w:tcPr>
            <w:tcW w:w="5254" w:type="dxa"/>
            <w:gridSpan w:val="3"/>
            <w:vMerge/>
          </w:tcPr>
          <w:p w14:paraId="20977CA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6E969B8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22D9DAC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AAB79B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8038B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C497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E873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6AC5D87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7D1D120" w14:textId="77777777" w:rsidTr="005960B6">
        <w:trPr>
          <w:cantSplit/>
          <w:trHeight w:val="20"/>
          <w:jc w:val="center"/>
        </w:trPr>
        <w:tc>
          <w:tcPr>
            <w:tcW w:w="5254" w:type="dxa"/>
            <w:gridSpan w:val="3"/>
            <w:vMerge/>
          </w:tcPr>
          <w:p w14:paraId="36EE9A5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7AA4F04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24A37FE2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6DC6B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042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4B29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338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D17DEF8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31481DD8" w14:textId="77777777" w:rsidTr="005960B6">
        <w:trPr>
          <w:trHeight w:val="121"/>
          <w:jc w:val="center"/>
        </w:trPr>
        <w:tc>
          <w:tcPr>
            <w:tcW w:w="8085" w:type="dxa"/>
            <w:gridSpan w:val="5"/>
            <w:vAlign w:val="center"/>
          </w:tcPr>
          <w:p w14:paraId="67506402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муниципальной программе:</w:t>
            </w:r>
          </w:p>
        </w:tc>
        <w:tc>
          <w:tcPr>
            <w:tcW w:w="1124" w:type="dxa"/>
            <w:vAlign w:val="center"/>
          </w:tcPr>
          <w:p w14:paraId="1219811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779F318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FD236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02A14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AE72F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0F43A61B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2E46FA" w14:paraId="42764A07" w14:textId="77777777" w:rsidTr="00BD4C2F">
        <w:trPr>
          <w:trHeight w:val="70"/>
          <w:jc w:val="center"/>
        </w:trPr>
        <w:tc>
          <w:tcPr>
            <w:tcW w:w="14786" w:type="dxa"/>
            <w:gridSpan w:val="11"/>
            <w:vAlign w:val="center"/>
          </w:tcPr>
          <w:p w14:paraId="36ADBE9C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Проектная часть не предусмотрена</w:t>
            </w:r>
          </w:p>
        </w:tc>
      </w:tr>
      <w:tr w:rsidR="002E46FA" w14:paraId="37F972D8" w14:textId="77777777" w:rsidTr="00BD4C2F">
        <w:trPr>
          <w:trHeight w:val="190"/>
          <w:jc w:val="center"/>
        </w:trPr>
        <w:tc>
          <w:tcPr>
            <w:tcW w:w="14786" w:type="dxa"/>
            <w:gridSpan w:val="11"/>
            <w:vAlign w:val="center"/>
          </w:tcPr>
          <w:p w14:paraId="4F02C2D6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Процессная часть</w:t>
            </w:r>
          </w:p>
        </w:tc>
      </w:tr>
      <w:tr w:rsidR="005960B6" w14:paraId="127E46E4" w14:textId="77777777" w:rsidTr="005960B6">
        <w:trPr>
          <w:cantSplit/>
          <w:trHeight w:val="310"/>
          <w:jc w:val="center"/>
        </w:trPr>
        <w:tc>
          <w:tcPr>
            <w:tcW w:w="5254" w:type="dxa"/>
            <w:gridSpan w:val="3"/>
            <w:vMerge w:val="restart"/>
          </w:tcPr>
          <w:p w14:paraId="77B79FE8" w14:textId="77777777" w:rsidR="00455DD9" w:rsidRPr="00115A59" w:rsidRDefault="00455DD9" w:rsidP="00DE7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D4C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Комплекс процессных мероприятий 1.</w:t>
            </w:r>
            <w:r w:rsidRPr="00115A59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="00DE78D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C92B81" w:rsidRPr="00C92B81">
              <w:rPr>
                <w:rFonts w:ascii="Times New Roman" w:eastAsiaTheme="minorEastAsia" w:hAnsi="Times New Roman"/>
              </w:rPr>
              <w:t>азмещени</w:t>
            </w:r>
            <w:r w:rsidR="00DE78D8">
              <w:rPr>
                <w:rFonts w:ascii="Times New Roman" w:eastAsiaTheme="minorEastAsia" w:hAnsi="Times New Roman"/>
              </w:rPr>
              <w:t>е</w:t>
            </w:r>
            <w:r w:rsidR="00C92B81" w:rsidRPr="00C92B81">
              <w:rPr>
                <w:rFonts w:ascii="Times New Roman" w:eastAsiaTheme="minorEastAsia" w:hAnsi="Times New Roman"/>
              </w:rPr>
              <w:t xml:space="preserve"> актуальной бюджетной информации в открытом и понятном формате для широкого круга лиц</w:t>
            </w:r>
            <w:r w:rsidRPr="00115A59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831" w:type="dxa"/>
            <w:gridSpan w:val="2"/>
            <w:vMerge w:val="restart"/>
          </w:tcPr>
          <w:p w14:paraId="5A7E8682" w14:textId="77777777" w:rsidR="00455DD9" w:rsidRDefault="00455DD9" w:rsidP="009C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Комитет финансов</w:t>
            </w:r>
          </w:p>
        </w:tc>
        <w:tc>
          <w:tcPr>
            <w:tcW w:w="1124" w:type="dxa"/>
            <w:vAlign w:val="center"/>
          </w:tcPr>
          <w:p w14:paraId="42FB138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9D86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F822B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17F8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6BBC3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6DC72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32D17240" w14:textId="77777777" w:rsidTr="005960B6">
        <w:trPr>
          <w:cantSplit/>
          <w:trHeight w:val="218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11725EE4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6BAEFDE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350A10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73D5B7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B7FC2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11BE8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8525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0ACDE1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17F09AA" w14:textId="77777777" w:rsidTr="005960B6">
        <w:trPr>
          <w:cantSplit/>
          <w:trHeight w:val="67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2818BCD2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5810874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0D22711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D59E921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18C6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4172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9BF0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03A2A42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75F17477" w14:textId="77777777" w:rsidTr="005960B6">
        <w:trPr>
          <w:cantSplit/>
          <w:trHeight w:val="162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51A26E6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5F72A01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B73718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6D85C6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CDD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C7253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AA83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3649D3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6F38E4FC" w14:textId="77777777" w:rsidTr="005960B6">
        <w:trPr>
          <w:cantSplit/>
          <w:trHeight w:val="165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4B0DFFB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73185E34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08E2F6B7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61F8DD8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15643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7040E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3846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A0A10F1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2D88AC47" w14:textId="77777777" w:rsidTr="005960B6">
        <w:trPr>
          <w:cantSplit/>
          <w:trHeight w:val="179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74B5861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72E51104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58CAB45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768C5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2815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85572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2DFC3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0ADF248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455DD9" w14:paraId="2DB1E695" w14:textId="77777777" w:rsidTr="005960B6">
        <w:trPr>
          <w:trHeight w:val="177"/>
          <w:jc w:val="center"/>
        </w:trPr>
        <w:tc>
          <w:tcPr>
            <w:tcW w:w="8085" w:type="dxa"/>
            <w:gridSpan w:val="5"/>
            <w:vAlign w:val="center"/>
          </w:tcPr>
          <w:p w14:paraId="6F45EED7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Итого по комплексу процессных мероприятий:</w:t>
            </w:r>
          </w:p>
        </w:tc>
        <w:tc>
          <w:tcPr>
            <w:tcW w:w="1124" w:type="dxa"/>
            <w:vAlign w:val="center"/>
          </w:tcPr>
          <w:p w14:paraId="68E8A02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F5496F7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4E4F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F899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05DC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F3BA18F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5960B6" w14:paraId="3CEB7B97" w14:textId="77777777" w:rsidTr="005960B6">
        <w:trPr>
          <w:trHeight w:val="177"/>
          <w:jc w:val="center"/>
        </w:trPr>
        <w:tc>
          <w:tcPr>
            <w:tcW w:w="5279" w:type="dxa"/>
            <w:gridSpan w:val="4"/>
            <w:vMerge w:val="restart"/>
            <w:tcBorders>
              <w:right w:val="single" w:sz="4" w:space="0" w:color="auto"/>
            </w:tcBorders>
          </w:tcPr>
          <w:p w14:paraId="1CE7B0E2" w14:textId="77777777" w:rsidR="00115CED" w:rsidRPr="00BD4C2F" w:rsidRDefault="00115CED" w:rsidP="00432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4C2F"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Мероприятие 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 П</w:t>
            </w:r>
            <w:r w:rsidRPr="00BD4C2F">
              <w:rPr>
                <w:rFonts w:ascii="Times New Roman" w:hAnsi="Times New Roman"/>
              </w:rPr>
              <w:t xml:space="preserve">одготовка и </w:t>
            </w:r>
            <w:r>
              <w:rPr>
                <w:rFonts w:ascii="Times New Roman" w:hAnsi="Times New Roman"/>
              </w:rPr>
              <w:t>размещение</w:t>
            </w:r>
            <w:r w:rsidRPr="00BD4C2F">
              <w:rPr>
                <w:rFonts w:ascii="Times New Roman" w:hAnsi="Times New Roman"/>
              </w:rPr>
              <w:t xml:space="preserve"> брошюр «Бюджет для граждан» за соответствующий отчетный год и на очередной финансовый год и плановый период</w:t>
            </w:r>
            <w:r>
              <w:rPr>
                <w:rFonts w:ascii="Times New Roman" w:hAnsi="Times New Roman"/>
              </w:rPr>
              <w:t>, размещение актуальной информации о бюджете Ломоносовского муниципального района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</w:tcBorders>
          </w:tcPr>
          <w:p w14:paraId="7F797DE7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Комитет финансов</w:t>
            </w:r>
          </w:p>
        </w:tc>
        <w:tc>
          <w:tcPr>
            <w:tcW w:w="1124" w:type="dxa"/>
            <w:vAlign w:val="center"/>
          </w:tcPr>
          <w:p w14:paraId="72E002C6" w14:textId="77777777" w:rsidR="00115CED" w:rsidRPr="00BD4C2F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4C2F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6D74983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776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E980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9B536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986B2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14D14FB4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74B53BCA" w14:textId="77777777" w:rsidTr="005960B6">
        <w:trPr>
          <w:trHeight w:val="177"/>
          <w:jc w:val="center"/>
        </w:trPr>
        <w:tc>
          <w:tcPr>
            <w:tcW w:w="52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0F12979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center"/>
          </w:tcPr>
          <w:p w14:paraId="2ED0C3BA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19F175F6" w14:textId="77777777" w:rsidR="00115CED" w:rsidRPr="00BD4C2F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F472B78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776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70E9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77E12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C7A29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3678063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2BD7ABFF" w14:textId="77777777" w:rsidTr="005960B6">
        <w:trPr>
          <w:trHeight w:val="177"/>
          <w:jc w:val="center"/>
        </w:trPr>
        <w:tc>
          <w:tcPr>
            <w:tcW w:w="52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7C3AED0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center"/>
          </w:tcPr>
          <w:p w14:paraId="59165A45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991FACF" w14:textId="77777777" w:rsidR="00115CED" w:rsidRPr="00BD4C2F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04FA6B4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776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AF028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BDAD1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5331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7525018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635BFF9A" w14:textId="77777777" w:rsidTr="005960B6">
        <w:trPr>
          <w:trHeight w:val="177"/>
          <w:jc w:val="center"/>
        </w:trPr>
        <w:tc>
          <w:tcPr>
            <w:tcW w:w="52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BEE121B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center"/>
          </w:tcPr>
          <w:p w14:paraId="47395FB0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7F18C085" w14:textId="77777777" w:rsidR="00115CED" w:rsidRPr="00BD4C2F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9EA97F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776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95EA8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10DB3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76E7C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1A665873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07498F46" w14:textId="77777777" w:rsidTr="005960B6">
        <w:trPr>
          <w:trHeight w:val="177"/>
          <w:jc w:val="center"/>
        </w:trPr>
        <w:tc>
          <w:tcPr>
            <w:tcW w:w="52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B69B041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center"/>
          </w:tcPr>
          <w:p w14:paraId="009B8A61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6A1859C4" w14:textId="77777777" w:rsidR="00115CED" w:rsidRPr="00BD4C2F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338ACB0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776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5C43C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62C01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30618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211D977E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7D4D0C0" w14:textId="77777777" w:rsidTr="005960B6">
        <w:trPr>
          <w:trHeight w:val="177"/>
          <w:jc w:val="center"/>
        </w:trPr>
        <w:tc>
          <w:tcPr>
            <w:tcW w:w="52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C0A2362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center"/>
          </w:tcPr>
          <w:p w14:paraId="1BFC2DDC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47820CC" w14:textId="77777777" w:rsidR="00115CED" w:rsidRPr="00BD4C2F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8EFDB5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776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1386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1BE70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3C8D2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266BFCFA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115CED" w14:paraId="112668DC" w14:textId="77777777" w:rsidTr="005960B6">
        <w:trPr>
          <w:trHeight w:val="177"/>
          <w:jc w:val="center"/>
        </w:trPr>
        <w:tc>
          <w:tcPr>
            <w:tcW w:w="8085" w:type="dxa"/>
            <w:gridSpan w:val="5"/>
            <w:vAlign w:val="center"/>
          </w:tcPr>
          <w:p w14:paraId="5A5905A1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мероприятию:</w:t>
            </w:r>
          </w:p>
        </w:tc>
        <w:tc>
          <w:tcPr>
            <w:tcW w:w="1124" w:type="dxa"/>
            <w:vAlign w:val="center"/>
          </w:tcPr>
          <w:p w14:paraId="2439CDF4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89EC2A9" w14:textId="77777777" w:rsidR="00115CED" w:rsidRPr="00BD4C2F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B000" w14:textId="77777777" w:rsidR="00115CED" w:rsidRPr="00BD4C2F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2CB57" w14:textId="77777777" w:rsidR="00115CED" w:rsidRPr="00BD4C2F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8C31" w14:textId="77777777" w:rsidR="00115CED" w:rsidRPr="00BD4C2F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542077F" w14:textId="77777777" w:rsidR="00115CED" w:rsidRPr="00BD4C2F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5960B6" w14:paraId="77F11751" w14:textId="77777777" w:rsidTr="005960B6">
        <w:trPr>
          <w:cantSplit/>
          <w:trHeight w:val="154"/>
          <w:jc w:val="center"/>
        </w:trPr>
        <w:tc>
          <w:tcPr>
            <w:tcW w:w="5254" w:type="dxa"/>
            <w:gridSpan w:val="3"/>
            <w:vMerge w:val="restart"/>
          </w:tcPr>
          <w:p w14:paraId="09916B9C" w14:textId="77777777" w:rsidR="00FB7764" w:rsidRPr="00115A59" w:rsidRDefault="00FB7764" w:rsidP="00C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D4C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115A59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CC36D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C92B81" w:rsidRPr="00C92B81">
              <w:rPr>
                <w:rFonts w:ascii="Times New Roman" w:eastAsiaTheme="minorEastAsia" w:hAnsi="Times New Roman"/>
              </w:rPr>
              <w:t>азмещени</w:t>
            </w:r>
            <w:r w:rsidR="00CC36D1">
              <w:rPr>
                <w:rFonts w:ascii="Times New Roman" w:eastAsiaTheme="minorEastAsia" w:hAnsi="Times New Roman"/>
              </w:rPr>
              <w:t>е</w:t>
            </w:r>
            <w:r w:rsidR="00C92B81" w:rsidRPr="00C92B81">
              <w:rPr>
                <w:rFonts w:ascii="Times New Roman" w:eastAsiaTheme="minorEastAsia" w:hAnsi="Times New Roman"/>
              </w:rPr>
              <w:t xml:space="preserve"> информации по тематике финансовой грамотности и финансовой культуры для населения Ломоносовского муниципального района</w:t>
            </w:r>
            <w:r w:rsidRPr="009C20DA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831" w:type="dxa"/>
            <w:gridSpan w:val="2"/>
            <w:vMerge w:val="restart"/>
          </w:tcPr>
          <w:p w14:paraId="2AD9EF2E" w14:textId="77777777" w:rsidR="00FB7764" w:rsidRPr="009C20DA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0DA">
              <w:rPr>
                <w:rFonts w:ascii="Times New Roman" w:eastAsia="Times New Roman" w:hAnsi="Times New Roman" w:cs="Times New Roman"/>
                <w:color w:val="000000"/>
              </w:rPr>
              <w:t>Комитет финансов</w:t>
            </w:r>
          </w:p>
          <w:p w14:paraId="05B97156" w14:textId="77777777" w:rsidR="00FB7764" w:rsidRPr="009C20DA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Комитет по образованию</w:t>
            </w:r>
          </w:p>
          <w:p w14:paraId="363D9781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Управление по спорту, культуре, туризму и молодежной политике</w:t>
            </w:r>
          </w:p>
          <w:p w14:paraId="758B8429" w14:textId="424891D3" w:rsidR="00FB7764" w:rsidRPr="00212E9B" w:rsidRDefault="00FB7764" w:rsidP="0021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ОМСУ</w:t>
            </w:r>
          </w:p>
        </w:tc>
        <w:tc>
          <w:tcPr>
            <w:tcW w:w="1124" w:type="dxa"/>
            <w:vAlign w:val="center"/>
          </w:tcPr>
          <w:p w14:paraId="045A1D4C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0229E97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AC041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E3655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747F9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54310747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448A5DE" w14:textId="77777777" w:rsidTr="005960B6">
        <w:trPr>
          <w:cantSplit/>
          <w:trHeight w:val="132"/>
          <w:jc w:val="center"/>
        </w:trPr>
        <w:tc>
          <w:tcPr>
            <w:tcW w:w="5254" w:type="dxa"/>
            <w:gridSpan w:val="3"/>
            <w:vMerge/>
          </w:tcPr>
          <w:p w14:paraId="7718672C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</w:tcPr>
          <w:p w14:paraId="7E3B00C9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89A1E53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8A2102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0ECF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2072D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9F301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68C6D44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7F865D98" w14:textId="77777777" w:rsidTr="005960B6">
        <w:trPr>
          <w:cantSplit/>
          <w:trHeight w:val="125"/>
          <w:jc w:val="center"/>
        </w:trPr>
        <w:tc>
          <w:tcPr>
            <w:tcW w:w="5254" w:type="dxa"/>
            <w:gridSpan w:val="3"/>
            <w:vMerge/>
          </w:tcPr>
          <w:p w14:paraId="420FF929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</w:tcPr>
          <w:p w14:paraId="79D6669E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12BBB9A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C8D4B0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46AA9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C9FA6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57D5F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007765BB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414EBC2B" w14:textId="77777777" w:rsidTr="005960B6">
        <w:trPr>
          <w:cantSplit/>
          <w:trHeight w:val="230"/>
          <w:jc w:val="center"/>
        </w:trPr>
        <w:tc>
          <w:tcPr>
            <w:tcW w:w="5254" w:type="dxa"/>
            <w:gridSpan w:val="3"/>
            <w:vMerge/>
          </w:tcPr>
          <w:p w14:paraId="60C185EE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</w:tcPr>
          <w:p w14:paraId="7B3BEE9F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53E50EF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2B3AE61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572A4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BC849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F66AC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03D29946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753A451" w14:textId="77777777" w:rsidTr="005960B6">
        <w:trPr>
          <w:cantSplit/>
          <w:trHeight w:val="221"/>
          <w:jc w:val="center"/>
        </w:trPr>
        <w:tc>
          <w:tcPr>
            <w:tcW w:w="5254" w:type="dxa"/>
            <w:gridSpan w:val="3"/>
            <w:vMerge/>
          </w:tcPr>
          <w:p w14:paraId="04958EC3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</w:tcPr>
          <w:p w14:paraId="78928E87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2972BA05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15717BA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6001A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ED4DD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90005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20F2A293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3CF3975E" w14:textId="77777777" w:rsidTr="005960B6">
        <w:trPr>
          <w:cantSplit/>
          <w:trHeight w:val="199"/>
          <w:jc w:val="center"/>
        </w:trPr>
        <w:tc>
          <w:tcPr>
            <w:tcW w:w="5254" w:type="dxa"/>
            <w:gridSpan w:val="3"/>
            <w:vMerge/>
          </w:tcPr>
          <w:p w14:paraId="7ED372C4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</w:tcPr>
          <w:p w14:paraId="10E6C404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7FFA75D6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6878F46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04612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D11FC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7A42C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0A320B99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FB7764" w14:paraId="41C00541" w14:textId="77777777" w:rsidTr="005960B6">
        <w:trPr>
          <w:trHeight w:val="177"/>
          <w:jc w:val="center"/>
        </w:trPr>
        <w:tc>
          <w:tcPr>
            <w:tcW w:w="8085" w:type="dxa"/>
            <w:gridSpan w:val="5"/>
          </w:tcPr>
          <w:p w14:paraId="6802C01F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комплексу процессных мероприятий:</w:t>
            </w:r>
          </w:p>
        </w:tc>
        <w:tc>
          <w:tcPr>
            <w:tcW w:w="1124" w:type="dxa"/>
            <w:vAlign w:val="center"/>
          </w:tcPr>
          <w:p w14:paraId="4C915055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DC3BC5E" w14:textId="77777777" w:rsidR="00FB7764" w:rsidRPr="00027393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6D24" w14:textId="77777777" w:rsidR="00FB7764" w:rsidRPr="00027393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DD5D1" w14:textId="77777777" w:rsidR="00FB7764" w:rsidRPr="00027393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0A7A9" w14:textId="77777777" w:rsidR="00FB7764" w:rsidRPr="00027393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61FCFE98" w14:textId="77777777" w:rsidR="00FB7764" w:rsidRPr="00027393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EA3C28" w14:paraId="0B0EC31B" w14:textId="77777777" w:rsidTr="005960B6">
        <w:trPr>
          <w:trHeight w:val="177"/>
          <w:jc w:val="center"/>
        </w:trPr>
        <w:tc>
          <w:tcPr>
            <w:tcW w:w="5254" w:type="dxa"/>
            <w:gridSpan w:val="3"/>
            <w:vMerge w:val="restart"/>
            <w:tcBorders>
              <w:right w:val="single" w:sz="4" w:space="0" w:color="auto"/>
            </w:tcBorders>
          </w:tcPr>
          <w:p w14:paraId="7E966800" w14:textId="58DDFD50" w:rsidR="00EA3C28" w:rsidRPr="00BD4C2F" w:rsidRDefault="00EA3C28" w:rsidP="00725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Мероприятие 2.1. «</w:t>
            </w:r>
            <w:r w:rsidR="00725250">
              <w:rPr>
                <w:rFonts w:ascii="Times New Roman" w:eastAsia="Times New Roman" w:hAnsi="Times New Roman" w:cs="Times New Roman"/>
                <w:bCs/>
                <w:color w:val="000000"/>
              </w:rPr>
              <w:t>Наполнение</w:t>
            </w:r>
            <w:r w:rsidRPr="00DD210F">
              <w:rPr>
                <w:rFonts w:ascii="Times New Roman" w:hAnsi="Times New Roman"/>
                <w:color w:val="000000"/>
              </w:rPr>
              <w:t xml:space="preserve"> </w:t>
            </w:r>
            <w:r w:rsidR="00725250">
              <w:rPr>
                <w:rFonts w:ascii="Times New Roman" w:hAnsi="Times New Roman"/>
                <w:color w:val="000000"/>
              </w:rPr>
              <w:t xml:space="preserve">информацией по тематике финансовой грамотности </w:t>
            </w:r>
            <w:r w:rsidRPr="00DD210F">
              <w:rPr>
                <w:rFonts w:ascii="Times New Roman" w:hAnsi="Times New Roman"/>
                <w:color w:val="000000"/>
              </w:rPr>
              <w:t xml:space="preserve">специального раздела </w:t>
            </w:r>
            <w:r>
              <w:rPr>
                <w:rFonts w:ascii="Times New Roman" w:hAnsi="Times New Roman"/>
                <w:color w:val="000000"/>
              </w:rPr>
              <w:t xml:space="preserve">«Финансовая грамотность» </w:t>
            </w:r>
            <w:r w:rsidRPr="00DD210F">
              <w:rPr>
                <w:rFonts w:ascii="Times New Roman" w:hAnsi="Times New Roman"/>
                <w:color w:val="000000"/>
              </w:rPr>
              <w:t>на официальном сайте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2831" w:type="dxa"/>
            <w:gridSpan w:val="2"/>
            <w:vMerge w:val="restart"/>
            <w:tcBorders>
              <w:left w:val="single" w:sz="4" w:space="0" w:color="auto"/>
            </w:tcBorders>
          </w:tcPr>
          <w:p w14:paraId="6B20BC96" w14:textId="77777777" w:rsidR="00EA3C28" w:rsidRPr="009C20DA" w:rsidRDefault="00EA3C28" w:rsidP="00BF3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0DA">
              <w:rPr>
                <w:rFonts w:ascii="Times New Roman" w:eastAsia="Times New Roman" w:hAnsi="Times New Roman" w:cs="Times New Roman"/>
                <w:color w:val="000000"/>
              </w:rPr>
              <w:t>Комитет финансов</w:t>
            </w:r>
          </w:p>
          <w:p w14:paraId="61EFB89B" w14:textId="77777777" w:rsidR="00EA3C28" w:rsidRPr="009C20DA" w:rsidRDefault="00EA3C28" w:rsidP="00BF3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Комитет по образованию</w:t>
            </w:r>
          </w:p>
          <w:p w14:paraId="448A04B9" w14:textId="77777777" w:rsidR="00EA3C28" w:rsidRDefault="00EA3C28" w:rsidP="00BF3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Управление по спорту, культуре, туризму и молодежной политике</w:t>
            </w:r>
          </w:p>
          <w:p w14:paraId="3208B0D9" w14:textId="1FC6A100" w:rsidR="00F73E13" w:rsidRPr="00212E9B" w:rsidRDefault="00EA3C28" w:rsidP="00212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ОМСУ</w:t>
            </w:r>
          </w:p>
        </w:tc>
        <w:tc>
          <w:tcPr>
            <w:tcW w:w="1124" w:type="dxa"/>
            <w:vAlign w:val="center"/>
          </w:tcPr>
          <w:p w14:paraId="12754AEE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C834A0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9F62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AD3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ACD1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</w:tcBorders>
          </w:tcPr>
          <w:p w14:paraId="1AB0C8A9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A3C28" w14:paraId="00914DBE" w14:textId="77777777" w:rsidTr="005960B6">
        <w:trPr>
          <w:trHeight w:val="177"/>
          <w:jc w:val="center"/>
        </w:trPr>
        <w:tc>
          <w:tcPr>
            <w:tcW w:w="5254" w:type="dxa"/>
            <w:gridSpan w:val="3"/>
            <w:vMerge/>
            <w:tcBorders>
              <w:right w:val="single" w:sz="4" w:space="0" w:color="auto"/>
            </w:tcBorders>
          </w:tcPr>
          <w:p w14:paraId="505F8FC4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</w:tcBorders>
          </w:tcPr>
          <w:p w14:paraId="7D1B2B70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165E74B5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0AFF189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1EDEF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1C981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C5858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</w:tcPr>
          <w:p w14:paraId="5195F2D2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A3C28" w14:paraId="38B3AB83" w14:textId="77777777" w:rsidTr="005960B6">
        <w:trPr>
          <w:trHeight w:val="177"/>
          <w:jc w:val="center"/>
        </w:trPr>
        <w:tc>
          <w:tcPr>
            <w:tcW w:w="5254" w:type="dxa"/>
            <w:gridSpan w:val="3"/>
            <w:vMerge/>
            <w:tcBorders>
              <w:right w:val="single" w:sz="4" w:space="0" w:color="auto"/>
            </w:tcBorders>
          </w:tcPr>
          <w:p w14:paraId="61601144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</w:tcBorders>
          </w:tcPr>
          <w:p w14:paraId="3D835417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723DDB5B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152C91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5B8FEB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ACEAA9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B32963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6047AC8E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A3C28" w14:paraId="73241446" w14:textId="77777777" w:rsidTr="005960B6">
        <w:trPr>
          <w:trHeight w:val="177"/>
          <w:jc w:val="center"/>
        </w:trPr>
        <w:tc>
          <w:tcPr>
            <w:tcW w:w="5254" w:type="dxa"/>
            <w:gridSpan w:val="3"/>
            <w:vMerge/>
            <w:tcBorders>
              <w:right w:val="single" w:sz="4" w:space="0" w:color="auto"/>
            </w:tcBorders>
          </w:tcPr>
          <w:p w14:paraId="5FC797F4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</w:tcBorders>
          </w:tcPr>
          <w:p w14:paraId="071D63E8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0D8E5CDA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98CD90F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6FE154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2414EE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43B7E4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75F27FF7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A3C28" w14:paraId="0F67D598" w14:textId="77777777" w:rsidTr="005960B6">
        <w:trPr>
          <w:trHeight w:val="177"/>
          <w:jc w:val="center"/>
        </w:trPr>
        <w:tc>
          <w:tcPr>
            <w:tcW w:w="5254" w:type="dxa"/>
            <w:gridSpan w:val="3"/>
            <w:vMerge/>
            <w:tcBorders>
              <w:right w:val="single" w:sz="4" w:space="0" w:color="auto"/>
            </w:tcBorders>
          </w:tcPr>
          <w:p w14:paraId="4A2AB0D9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</w:tcBorders>
          </w:tcPr>
          <w:p w14:paraId="62CF5291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69F676E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C4FD03C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F46F81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667C4E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BBB15F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31907F13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A3C28" w14:paraId="5EACE97F" w14:textId="77777777" w:rsidTr="005960B6">
        <w:trPr>
          <w:trHeight w:val="177"/>
          <w:jc w:val="center"/>
        </w:trPr>
        <w:tc>
          <w:tcPr>
            <w:tcW w:w="5254" w:type="dxa"/>
            <w:gridSpan w:val="3"/>
            <w:vMerge/>
            <w:tcBorders>
              <w:right w:val="single" w:sz="4" w:space="0" w:color="auto"/>
            </w:tcBorders>
          </w:tcPr>
          <w:p w14:paraId="1D79EBF5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</w:tcBorders>
          </w:tcPr>
          <w:p w14:paraId="695DD145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F3237E8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4979213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CBD817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2DC77F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4AFE25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5B04B552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A3C28" w14:paraId="043DBE8B" w14:textId="77777777" w:rsidTr="005960B6">
        <w:trPr>
          <w:trHeight w:val="177"/>
          <w:jc w:val="center"/>
        </w:trPr>
        <w:tc>
          <w:tcPr>
            <w:tcW w:w="8085" w:type="dxa"/>
            <w:gridSpan w:val="5"/>
          </w:tcPr>
          <w:p w14:paraId="2A869DC1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Итого по мероприятию:</w:t>
            </w:r>
          </w:p>
        </w:tc>
        <w:tc>
          <w:tcPr>
            <w:tcW w:w="1124" w:type="dxa"/>
            <w:vAlign w:val="center"/>
          </w:tcPr>
          <w:p w14:paraId="095ECF2E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3ED7ED" w14:textId="77777777" w:rsidR="00EA3C28" w:rsidRPr="00027393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6C20" w14:textId="77777777" w:rsidR="00EA3C28" w:rsidRPr="00027393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D6FA" w14:textId="77777777" w:rsidR="00EA3C28" w:rsidRPr="00027393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1F602" w14:textId="77777777" w:rsidR="00EA3C28" w:rsidRPr="00027393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2127859E" w14:textId="77777777" w:rsidR="00EA3C28" w:rsidRPr="00027393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BE5ACE" w14:paraId="7524079A" w14:textId="77777777" w:rsidTr="005960B6">
        <w:trPr>
          <w:cantSplit/>
          <w:trHeight w:val="156"/>
          <w:jc w:val="center"/>
        </w:trPr>
        <w:tc>
          <w:tcPr>
            <w:tcW w:w="5254" w:type="dxa"/>
            <w:gridSpan w:val="3"/>
            <w:vMerge w:val="restart"/>
          </w:tcPr>
          <w:p w14:paraId="4FC37A31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73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Комплекс процессных мероприятий 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5A59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725250" w:rsidRPr="00725250">
              <w:rPr>
                <w:rFonts w:ascii="Times New Roman" w:eastAsiaTheme="minorEastAsia" w:hAnsi="Times New Roman"/>
              </w:rPr>
              <w:t>Проведение мероприятий, направленных на финансовое просвещение различных целевых групп населения Ломоносовского муниципального района</w:t>
            </w:r>
            <w:r w:rsidRPr="00115A59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831" w:type="dxa"/>
            <w:gridSpan w:val="2"/>
            <w:vMerge w:val="restart"/>
          </w:tcPr>
          <w:p w14:paraId="19337D46" w14:textId="77777777" w:rsidR="00BE5ACE" w:rsidRPr="009C20DA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Комитет по образованию</w:t>
            </w:r>
          </w:p>
          <w:p w14:paraId="6759A73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Управление по спорту, культуре, туризму и молодежной политике</w:t>
            </w:r>
          </w:p>
          <w:p w14:paraId="2ADC4C92" w14:textId="09251E3A" w:rsidR="00F90087" w:rsidRPr="00212E9B" w:rsidRDefault="00BE5ACE" w:rsidP="0021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13E91">
              <w:rPr>
                <w:rFonts w:ascii="Times New Roman" w:hAnsi="Times New Roman" w:cs="Times New Roman"/>
              </w:rPr>
              <w:t>Управление ОМСУ</w:t>
            </w:r>
          </w:p>
        </w:tc>
        <w:tc>
          <w:tcPr>
            <w:tcW w:w="1124" w:type="dxa"/>
            <w:vAlign w:val="center"/>
          </w:tcPr>
          <w:p w14:paraId="6072414C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A3FECA9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6C006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17B98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791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59E65A53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75CC36DD" w14:textId="77777777" w:rsidTr="005960B6">
        <w:trPr>
          <w:cantSplit/>
          <w:trHeight w:val="148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02449CE7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1D440A6F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565106DD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D812226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81226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D2FD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23F59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0152227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5400D44F" w14:textId="77777777" w:rsidTr="005960B6">
        <w:trPr>
          <w:cantSplit/>
          <w:trHeight w:val="125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3661B080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5CBCEDD9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56FD8562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6F2DB7D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B30EA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04711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32AA5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DE7E31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091AB4F7" w14:textId="77777777" w:rsidTr="005960B6">
        <w:trPr>
          <w:cantSplit/>
          <w:trHeight w:val="245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3EDDAF72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59A06C99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7A730EA8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B064482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F0446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AB1F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8BF39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5BACA3F4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515D81D2" w14:textId="77777777" w:rsidTr="005960B6">
        <w:trPr>
          <w:cantSplit/>
          <w:trHeight w:val="190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609D1BBB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063DB106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07BCEFBA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455D0D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BB8C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AE592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5C13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3B351FF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3841D51E" w14:textId="77777777" w:rsidTr="005960B6">
        <w:trPr>
          <w:cantSplit/>
          <w:trHeight w:val="190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0B4A3B7F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39D92152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59E02AB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7D4A0B4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5DF87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CF21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4BF5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662BC56D" w14:textId="77777777" w:rsidR="00BE5ACE" w:rsidRDefault="00BE5ACE" w:rsidP="00BE5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6167DED8" w14:textId="77777777" w:rsidTr="005960B6">
        <w:trPr>
          <w:trHeight w:val="43"/>
          <w:jc w:val="center"/>
        </w:trPr>
        <w:tc>
          <w:tcPr>
            <w:tcW w:w="8085" w:type="dxa"/>
            <w:gridSpan w:val="5"/>
            <w:vAlign w:val="center"/>
          </w:tcPr>
          <w:p w14:paraId="5099B6AA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комплексу процессных мероприятий:</w:t>
            </w:r>
          </w:p>
        </w:tc>
        <w:tc>
          <w:tcPr>
            <w:tcW w:w="1124" w:type="dxa"/>
            <w:vAlign w:val="center"/>
          </w:tcPr>
          <w:p w14:paraId="34017EA3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863F5C1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7ABFA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D7EE0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8FDF8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56A3B51C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BE5ACE" w14:paraId="2C17AA8F" w14:textId="77777777" w:rsidTr="005960B6">
        <w:trPr>
          <w:trHeight w:val="43"/>
          <w:jc w:val="center"/>
        </w:trPr>
        <w:tc>
          <w:tcPr>
            <w:tcW w:w="5232" w:type="dxa"/>
            <w:gridSpan w:val="2"/>
            <w:vMerge w:val="restart"/>
            <w:tcBorders>
              <w:right w:val="single" w:sz="4" w:space="0" w:color="auto"/>
            </w:tcBorders>
          </w:tcPr>
          <w:p w14:paraId="68DCF5FC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39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  <w:r w:rsidRPr="0027392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2739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«П</w:t>
            </w:r>
            <w:r w:rsidRPr="0027392E">
              <w:rPr>
                <w:rFonts w:ascii="Times New Roman" w:hAnsi="Times New Roman"/>
                <w:color w:val="000000"/>
                <w:shd w:val="clear" w:color="auto" w:fill="FFFFFF" w:themeFill="background1"/>
              </w:rPr>
              <w:t>роведение просветительских мероприятий по финансовой грамотности в различных форматах (лекции, уроки, практикумы, викторины, игры и др.)</w:t>
            </w:r>
            <w:r w:rsidRPr="0027392E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для:</w:t>
            </w:r>
          </w:p>
          <w:p w14:paraId="7FD5A580" w14:textId="017979C5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7392E">
              <w:rPr>
                <w:rFonts w:ascii="Times New Roman" w:hAnsi="Times New Roman"/>
                <w:color w:val="000000"/>
                <w:shd w:val="clear" w:color="auto" w:fill="FFFFFF" w:themeFill="background1"/>
              </w:rPr>
              <w:t xml:space="preserve">обучающихся образовательных организаций </w:t>
            </w:r>
            <w:r w:rsidRPr="0027392E">
              <w:rPr>
                <w:rFonts w:ascii="Times New Roman" w:hAnsi="Times New Roman"/>
                <w:shd w:val="clear" w:color="auto" w:fill="FFFFFF" w:themeFill="background1"/>
              </w:rPr>
              <w:t>муниципального уровня</w:t>
            </w:r>
            <w:r w:rsidRPr="0027392E">
              <w:rPr>
                <w:rFonts w:ascii="Times New Roman" w:hAnsi="Times New Roman"/>
                <w:color w:val="000000"/>
                <w:shd w:val="clear" w:color="auto" w:fill="FFFFFF" w:themeFill="background1"/>
              </w:rPr>
              <w:t>, дополнительного образования</w:t>
            </w:r>
            <w:r>
              <w:rPr>
                <w:rFonts w:ascii="Times New Roman" w:hAnsi="Times New Roman"/>
                <w:color w:val="000000"/>
                <w:shd w:val="clear" w:color="auto" w:fill="FFFFFF" w:themeFill="background1"/>
              </w:rPr>
              <w:t>;</w:t>
            </w:r>
          </w:p>
          <w:p w14:paraId="2C4130F7" w14:textId="23FCADB5" w:rsidR="00765D61" w:rsidRPr="00765D61" w:rsidRDefault="00765D61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hd w:val="clear" w:color="auto" w:fill="FFFFFF" w:themeFill="background1"/>
              </w:rPr>
            </w:pPr>
            <w:r w:rsidRPr="004D41B5">
              <w:rPr>
                <w:rFonts w:ascii="Times New Roman" w:hAnsi="Times New Roman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hd w:val="clear" w:color="auto" w:fill="FFFFFF" w:themeFill="background1"/>
              </w:rPr>
              <w:t xml:space="preserve"> ч</w:t>
            </w:r>
            <w:r w:rsidRPr="00765D61">
              <w:rPr>
                <w:rFonts w:ascii="Times New Roman" w:eastAsia="Times New Roman" w:hAnsi="Times New Roman" w:cs="Times New Roman"/>
                <w:color w:val="000000"/>
              </w:rPr>
              <w:t>исленность участников проведенных просветительских мероприятий по финансовой грамотности для учителей и родителей</w:t>
            </w:r>
            <w:r w:rsidR="00C15EDE">
              <w:rPr>
                <w:rFonts w:ascii="Times New Roman" w:eastAsia="Times New Roman" w:hAnsi="Times New Roman" w:cs="Times New Roman"/>
                <w:color w:val="000000"/>
              </w:rPr>
              <w:t xml:space="preserve"> обучающихся</w:t>
            </w:r>
            <w:r w:rsidRPr="00765D61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23B215A" w14:textId="6F7B5189" w:rsidR="00BE5ACE" w:rsidRPr="004D41B5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4D41B5"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 w:rsidRPr="004D41B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A76252" w:rsidRPr="00A76252">
              <w:rPr>
                <w:rFonts w:ascii="Times New Roman" w:eastAsia="Times New Roman" w:hAnsi="Times New Roman" w:cs="Times New Roman"/>
                <w:color w:val="000000"/>
              </w:rPr>
              <w:t>молодежи, взрослого (экономически активного) населения</w:t>
            </w:r>
            <w:r w:rsidRPr="00A76252">
              <w:rPr>
                <w:rFonts w:ascii="Times New Roman" w:hAnsi="Times New Roman"/>
              </w:rPr>
              <w:t>;</w:t>
            </w:r>
          </w:p>
          <w:p w14:paraId="717B4B4A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D41B5">
              <w:rPr>
                <w:rFonts w:ascii="Times New Roman" w:hAnsi="Times New Roman"/>
              </w:rPr>
              <w:sym w:font="Symbol" w:char="F02D"/>
            </w:r>
            <w:r w:rsidRPr="004D41B5">
              <w:rPr>
                <w:rFonts w:ascii="Times New Roman" w:hAnsi="Times New Roman"/>
              </w:rPr>
              <w:t xml:space="preserve"> </w:t>
            </w:r>
            <w:r w:rsidRPr="004D41B5">
              <w:rPr>
                <w:rFonts w:ascii="Times New Roman" w:hAnsi="Times New Roman"/>
                <w:shd w:val="clear" w:color="auto" w:fill="FFFFFF" w:themeFill="background1"/>
              </w:rPr>
              <w:t>жителей Ломоносовского муниципального района старшего возраста.</w:t>
            </w:r>
          </w:p>
        </w:tc>
        <w:tc>
          <w:tcPr>
            <w:tcW w:w="2853" w:type="dxa"/>
            <w:gridSpan w:val="3"/>
            <w:vMerge w:val="restart"/>
            <w:tcBorders>
              <w:left w:val="single" w:sz="4" w:space="0" w:color="auto"/>
            </w:tcBorders>
          </w:tcPr>
          <w:p w14:paraId="22044EAB" w14:textId="77777777" w:rsidR="00BE5ACE" w:rsidRPr="009C20DA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Комитет по образованию</w:t>
            </w:r>
          </w:p>
          <w:p w14:paraId="41F96EF9" w14:textId="6F9FC1EE" w:rsidR="00F73E13" w:rsidRPr="00A76252" w:rsidRDefault="00BE5ACE" w:rsidP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Управление по спорту, культуре, туризму и молодежной политике</w:t>
            </w:r>
          </w:p>
        </w:tc>
        <w:tc>
          <w:tcPr>
            <w:tcW w:w="1124" w:type="dxa"/>
            <w:vAlign w:val="center"/>
          </w:tcPr>
          <w:p w14:paraId="192315F5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0E2720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FFEFA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99012E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CF07B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1567042B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227222EE" w14:textId="77777777" w:rsidTr="005960B6">
        <w:trPr>
          <w:trHeight w:val="43"/>
          <w:jc w:val="center"/>
        </w:trPr>
        <w:tc>
          <w:tcPr>
            <w:tcW w:w="523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F6E79F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5209706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7E4EC054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356029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B6D24B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AE7971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7590A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093A739E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077E15AD" w14:textId="77777777" w:rsidTr="005960B6">
        <w:trPr>
          <w:trHeight w:val="43"/>
          <w:jc w:val="center"/>
        </w:trPr>
        <w:tc>
          <w:tcPr>
            <w:tcW w:w="523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FB2D696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ADEEEF7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5825598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1A7638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361F8D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6562ED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90FDDB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1E6799A5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6596511A" w14:textId="77777777" w:rsidTr="005960B6">
        <w:trPr>
          <w:trHeight w:val="43"/>
          <w:jc w:val="center"/>
        </w:trPr>
        <w:tc>
          <w:tcPr>
            <w:tcW w:w="523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12534F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912BFC9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F5463CD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858AE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2DF104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841C64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41FE6D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37CA43C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3743E31C" w14:textId="77777777" w:rsidTr="005960B6">
        <w:trPr>
          <w:trHeight w:val="43"/>
          <w:jc w:val="center"/>
        </w:trPr>
        <w:tc>
          <w:tcPr>
            <w:tcW w:w="523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2B2344D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98D505B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5D50797D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51A6B8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75D9C8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3087BA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D3BBA5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2FD270F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79220767" w14:textId="77777777" w:rsidTr="005960B6">
        <w:trPr>
          <w:trHeight w:val="43"/>
          <w:jc w:val="center"/>
        </w:trPr>
        <w:tc>
          <w:tcPr>
            <w:tcW w:w="523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26C71ED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55B793F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1475229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27B46E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41A904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FDDC1D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F2205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6BCED72F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65225799" w14:textId="77777777" w:rsidTr="005960B6">
        <w:trPr>
          <w:trHeight w:val="43"/>
          <w:jc w:val="center"/>
        </w:trPr>
        <w:tc>
          <w:tcPr>
            <w:tcW w:w="8085" w:type="dxa"/>
            <w:gridSpan w:val="5"/>
            <w:vAlign w:val="center"/>
          </w:tcPr>
          <w:p w14:paraId="2982F8D3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мероприятию:</w:t>
            </w:r>
          </w:p>
        </w:tc>
        <w:tc>
          <w:tcPr>
            <w:tcW w:w="1124" w:type="dxa"/>
            <w:vAlign w:val="center"/>
          </w:tcPr>
          <w:p w14:paraId="20907A9D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1BCA935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43DBB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102DB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74FD1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C4DF0F9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5960B6" w14:paraId="602132B6" w14:textId="77777777" w:rsidTr="005960B6">
        <w:trPr>
          <w:trHeight w:val="43"/>
          <w:jc w:val="center"/>
        </w:trPr>
        <w:tc>
          <w:tcPr>
            <w:tcW w:w="5222" w:type="dxa"/>
            <w:vMerge w:val="restart"/>
            <w:tcBorders>
              <w:right w:val="single" w:sz="4" w:space="0" w:color="auto"/>
            </w:tcBorders>
          </w:tcPr>
          <w:p w14:paraId="71876BEF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Мероприятие 3.2. «</w:t>
            </w:r>
            <w:r w:rsidRPr="009B3AAF">
              <w:rPr>
                <w:rFonts w:ascii="Times New Roman" w:hAnsi="Times New Roman"/>
              </w:rPr>
              <w:t xml:space="preserve">Организация участия жителей Ломоносовского муниципального района </w:t>
            </w:r>
            <w:r w:rsidRPr="009B3AAF">
              <w:rPr>
                <w:rFonts w:ascii="Times New Roman" w:hAnsi="Times New Roman"/>
                <w:color w:val="000000"/>
              </w:rPr>
              <w:t>во Всероссийских мероприятиях по финансовой грамотности</w:t>
            </w:r>
            <w:r w:rsidRPr="009B3AAF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в том числе:</w:t>
            </w:r>
          </w:p>
          <w:p w14:paraId="7344AA7B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Всероссийском чемпионате по финансовой грамотности;</w:t>
            </w:r>
          </w:p>
          <w:p w14:paraId="2C4D17DD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Всероссийской олимпиаде школьников «Высшая проба» по профилю «Финансовая грамотность»;</w:t>
            </w:r>
          </w:p>
          <w:p w14:paraId="24993169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цикле вебинаров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Финтрек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»;</w:t>
            </w:r>
          </w:p>
          <w:p w14:paraId="24093E7F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всероссийском «Онлайн-зачете»;</w:t>
            </w:r>
          </w:p>
          <w:p w14:paraId="11AF4E34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Всероссийской «Неделе сбережений»;</w:t>
            </w:r>
          </w:p>
          <w:p w14:paraId="0D57DFFC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Всероссийской просветительской эстафете «Мои финансы»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этап «Сберегай и приумножай»);</w:t>
            </w:r>
          </w:p>
          <w:p w14:paraId="7F3877C5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проекте «Онлайн-уроки финансовой грамотности»;</w:t>
            </w:r>
          </w:p>
          <w:p w14:paraId="3457CDBB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онлайн-проекте «Дол-игра» и других.</w:t>
            </w:r>
          </w:p>
        </w:tc>
        <w:tc>
          <w:tcPr>
            <w:tcW w:w="2863" w:type="dxa"/>
            <w:gridSpan w:val="4"/>
            <w:vMerge w:val="restart"/>
            <w:tcBorders>
              <w:left w:val="single" w:sz="4" w:space="0" w:color="auto"/>
            </w:tcBorders>
          </w:tcPr>
          <w:p w14:paraId="277C60DE" w14:textId="77777777" w:rsidR="005960B6" w:rsidRPr="009C20DA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lastRenderedPageBreak/>
              <w:t>Комитет по образованию</w:t>
            </w:r>
          </w:p>
          <w:p w14:paraId="699CE7A2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Управление по спорту, культуре, туризму и молодежной политике</w:t>
            </w:r>
          </w:p>
          <w:p w14:paraId="18597D5E" w14:textId="0918B7C9" w:rsidR="00F90087" w:rsidRPr="00212E9B" w:rsidRDefault="005960B6" w:rsidP="0021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ОМСУ</w:t>
            </w:r>
          </w:p>
        </w:tc>
        <w:tc>
          <w:tcPr>
            <w:tcW w:w="1124" w:type="dxa"/>
            <w:vAlign w:val="center"/>
          </w:tcPr>
          <w:p w14:paraId="3C2B4E33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63C634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0B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A443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0B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58358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0B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C9B1D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0B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</w:tcPr>
          <w:p w14:paraId="664780B3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0B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3B0C1A50" w14:textId="77777777" w:rsidTr="005960B6">
        <w:trPr>
          <w:trHeight w:val="43"/>
          <w:jc w:val="center"/>
        </w:trPr>
        <w:tc>
          <w:tcPr>
            <w:tcW w:w="5222" w:type="dxa"/>
            <w:vMerge/>
            <w:tcBorders>
              <w:right w:val="single" w:sz="4" w:space="0" w:color="auto"/>
            </w:tcBorders>
            <w:vAlign w:val="center"/>
          </w:tcPr>
          <w:p w14:paraId="74A3483B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716F0A7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061AFBD5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43BC097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585320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79A62D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E8E4FD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10A5932F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625D9336" w14:textId="77777777" w:rsidTr="005960B6">
        <w:trPr>
          <w:trHeight w:val="43"/>
          <w:jc w:val="center"/>
        </w:trPr>
        <w:tc>
          <w:tcPr>
            <w:tcW w:w="5222" w:type="dxa"/>
            <w:vMerge/>
            <w:tcBorders>
              <w:right w:val="single" w:sz="4" w:space="0" w:color="auto"/>
            </w:tcBorders>
            <w:vAlign w:val="center"/>
          </w:tcPr>
          <w:p w14:paraId="5A5A374B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520815FB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1B4020F1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3C8077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A191093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9DABDA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D67282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2AF3B46D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02340B9" w14:textId="77777777" w:rsidTr="005960B6">
        <w:trPr>
          <w:trHeight w:val="43"/>
          <w:jc w:val="center"/>
        </w:trPr>
        <w:tc>
          <w:tcPr>
            <w:tcW w:w="5222" w:type="dxa"/>
            <w:vMerge/>
            <w:tcBorders>
              <w:right w:val="single" w:sz="4" w:space="0" w:color="auto"/>
            </w:tcBorders>
            <w:vAlign w:val="center"/>
          </w:tcPr>
          <w:p w14:paraId="3AE561BF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0CE3C225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189BAC2F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293708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30EAF8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B32DB8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EDCEFA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482A0C36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2FE31222" w14:textId="77777777" w:rsidTr="005960B6">
        <w:trPr>
          <w:trHeight w:val="43"/>
          <w:jc w:val="center"/>
        </w:trPr>
        <w:tc>
          <w:tcPr>
            <w:tcW w:w="5222" w:type="dxa"/>
            <w:vMerge/>
            <w:tcBorders>
              <w:right w:val="single" w:sz="4" w:space="0" w:color="auto"/>
            </w:tcBorders>
            <w:vAlign w:val="center"/>
          </w:tcPr>
          <w:p w14:paraId="3376A92A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6A446D52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5E22E46A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A1997C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8A283B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360E6A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0D3CE14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4895A4E0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093D156B" w14:textId="77777777" w:rsidTr="00765D61">
        <w:trPr>
          <w:trHeight w:val="43"/>
          <w:jc w:val="center"/>
        </w:trPr>
        <w:tc>
          <w:tcPr>
            <w:tcW w:w="5222" w:type="dxa"/>
            <w:vMerge/>
            <w:tcBorders>
              <w:right w:val="single" w:sz="4" w:space="0" w:color="auto"/>
            </w:tcBorders>
            <w:vAlign w:val="center"/>
          </w:tcPr>
          <w:p w14:paraId="353B81F6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46F58B84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</w:tcPr>
          <w:p w14:paraId="54F615ED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FB4102B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DD311D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B20A29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3CC4EC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185B7FA8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6D4C32F0" w14:textId="77777777" w:rsidTr="005960B6">
        <w:trPr>
          <w:trHeight w:val="43"/>
          <w:jc w:val="center"/>
        </w:trPr>
        <w:tc>
          <w:tcPr>
            <w:tcW w:w="8085" w:type="dxa"/>
            <w:gridSpan w:val="5"/>
            <w:vAlign w:val="center"/>
          </w:tcPr>
          <w:p w14:paraId="076B64FE" w14:textId="77777777" w:rsidR="005960B6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мероприятию:</w:t>
            </w:r>
          </w:p>
        </w:tc>
        <w:tc>
          <w:tcPr>
            <w:tcW w:w="1124" w:type="dxa"/>
            <w:vAlign w:val="center"/>
          </w:tcPr>
          <w:p w14:paraId="3E0E23D0" w14:textId="77777777" w:rsidR="005960B6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F80BD9A" w14:textId="77777777" w:rsidR="005960B6" w:rsidRPr="00027393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8B05" w14:textId="77777777" w:rsidR="005960B6" w:rsidRPr="00027393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022FF" w14:textId="77777777" w:rsidR="005960B6" w:rsidRPr="00027393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B64DA" w14:textId="77777777" w:rsidR="005960B6" w:rsidRPr="00027393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16A905B2" w14:textId="77777777" w:rsidR="005960B6" w:rsidRPr="00027393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</w:tbl>
    <w:p w14:paraId="1F4B00A6" w14:textId="77777777" w:rsidR="002E46FA" w:rsidRDefault="002E46FA" w:rsidP="00115A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E46FA" w:rsidSect="0066137E">
      <w:pgSz w:w="16838" w:h="11906" w:orient="landscape"/>
      <w:pgMar w:top="1701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3551" w14:textId="77777777" w:rsidR="003527BE" w:rsidRDefault="003527BE" w:rsidP="00943A97">
      <w:r>
        <w:separator/>
      </w:r>
    </w:p>
  </w:endnote>
  <w:endnote w:type="continuationSeparator" w:id="0">
    <w:p w14:paraId="3A8B72A6" w14:textId="77777777" w:rsidR="003527BE" w:rsidRDefault="003527BE" w:rsidP="0094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EBB8" w14:textId="77777777" w:rsidR="003527BE" w:rsidRDefault="003527BE" w:rsidP="00943A97">
      <w:r>
        <w:separator/>
      </w:r>
    </w:p>
  </w:footnote>
  <w:footnote w:type="continuationSeparator" w:id="0">
    <w:p w14:paraId="07954598" w14:textId="77777777" w:rsidR="003527BE" w:rsidRDefault="003527BE" w:rsidP="00943A97">
      <w:r>
        <w:continuationSeparator/>
      </w:r>
    </w:p>
  </w:footnote>
  <w:footnote w:id="1">
    <w:p w14:paraId="13A8C452" w14:textId="77777777" w:rsidR="00432F15" w:rsidRPr="00331976" w:rsidRDefault="00432F15">
      <w:pPr>
        <w:pStyle w:val="af6"/>
        <w:rPr>
          <w:rFonts w:ascii="Times New Roman" w:hAnsi="Times New Roman" w:cs="Times New Roman"/>
        </w:rPr>
      </w:pPr>
      <w:r w:rsidRPr="00331976">
        <w:rPr>
          <w:rStyle w:val="af8"/>
          <w:rFonts w:ascii="Times New Roman" w:hAnsi="Times New Roman" w:cs="Times New Roman"/>
        </w:rPr>
        <w:footnoteRef/>
      </w:r>
      <w:r w:rsidRPr="00331976">
        <w:rPr>
          <w:rFonts w:ascii="Times New Roman" w:hAnsi="Times New Roman" w:cs="Times New Roman"/>
        </w:rPr>
        <w:t xml:space="preserve"> далее – муниципальная программа</w:t>
      </w:r>
    </w:p>
  </w:footnote>
  <w:footnote w:id="2">
    <w:p w14:paraId="4C8029D9" w14:textId="77777777" w:rsidR="00432F15" w:rsidRPr="00331976" w:rsidRDefault="00432F15">
      <w:pPr>
        <w:pStyle w:val="af6"/>
        <w:rPr>
          <w:rFonts w:ascii="Times New Roman" w:hAnsi="Times New Roman" w:cs="Times New Roman"/>
        </w:rPr>
      </w:pPr>
      <w:r w:rsidRPr="00331976">
        <w:rPr>
          <w:rStyle w:val="af8"/>
          <w:rFonts w:ascii="Times New Roman" w:hAnsi="Times New Roman" w:cs="Times New Roman"/>
        </w:rPr>
        <w:footnoteRef/>
      </w:r>
      <w:r w:rsidRPr="00331976">
        <w:rPr>
          <w:rFonts w:ascii="Times New Roman" w:hAnsi="Times New Roman" w:cs="Times New Roman"/>
        </w:rPr>
        <w:t xml:space="preserve"> далее – Комитет финансов</w:t>
      </w:r>
    </w:p>
  </w:footnote>
  <w:footnote w:id="3">
    <w:p w14:paraId="6BD23C2D" w14:textId="77777777" w:rsidR="00432F15" w:rsidRPr="00331976" w:rsidRDefault="00432F15">
      <w:pPr>
        <w:pStyle w:val="af6"/>
        <w:rPr>
          <w:rFonts w:ascii="Times New Roman" w:hAnsi="Times New Roman" w:cs="Times New Roman"/>
        </w:rPr>
      </w:pPr>
      <w:r w:rsidRPr="00331976">
        <w:rPr>
          <w:rStyle w:val="af8"/>
          <w:rFonts w:ascii="Times New Roman" w:hAnsi="Times New Roman" w:cs="Times New Roman"/>
        </w:rPr>
        <w:footnoteRef/>
      </w:r>
      <w:r w:rsidRPr="00331976">
        <w:rPr>
          <w:rFonts w:ascii="Times New Roman" w:hAnsi="Times New Roman" w:cs="Times New Roman"/>
        </w:rPr>
        <w:t xml:space="preserve"> далее – Комитет по образованию</w:t>
      </w:r>
    </w:p>
  </w:footnote>
  <w:footnote w:id="4">
    <w:p w14:paraId="7B5B7C16" w14:textId="77777777" w:rsidR="00432F15" w:rsidRPr="00943A97" w:rsidRDefault="00432F15">
      <w:pPr>
        <w:pStyle w:val="af6"/>
        <w:rPr>
          <w:rFonts w:ascii="Times New Roman" w:hAnsi="Times New Roman" w:cs="Times New Roman"/>
        </w:rPr>
      </w:pPr>
      <w:r w:rsidRPr="00331976">
        <w:rPr>
          <w:rStyle w:val="af8"/>
          <w:rFonts w:ascii="Times New Roman" w:hAnsi="Times New Roman" w:cs="Times New Roman"/>
        </w:rPr>
        <w:footnoteRef/>
      </w:r>
      <w:r w:rsidRPr="00331976">
        <w:rPr>
          <w:rFonts w:ascii="Times New Roman" w:hAnsi="Times New Roman" w:cs="Times New Roman"/>
        </w:rPr>
        <w:t xml:space="preserve"> далее – Управление по спорту, культуре, туризму и молодежной политике</w:t>
      </w:r>
    </w:p>
  </w:footnote>
  <w:footnote w:id="5">
    <w:p w14:paraId="7FB44E00" w14:textId="77777777" w:rsidR="00432F15" w:rsidRPr="001A6B15" w:rsidRDefault="00432F15">
      <w:pPr>
        <w:pStyle w:val="af6"/>
        <w:rPr>
          <w:rFonts w:ascii="Times New Roman" w:hAnsi="Times New Roman" w:cs="Times New Roman"/>
        </w:rPr>
      </w:pPr>
      <w:r w:rsidRPr="001A6B15">
        <w:rPr>
          <w:rStyle w:val="af8"/>
          <w:rFonts w:ascii="Times New Roman" w:hAnsi="Times New Roman" w:cs="Times New Roman"/>
        </w:rPr>
        <w:footnoteRef/>
      </w:r>
      <w:r w:rsidRPr="001A6B15">
        <w:rPr>
          <w:rFonts w:ascii="Times New Roman" w:hAnsi="Times New Roman" w:cs="Times New Roman"/>
        </w:rPr>
        <w:t xml:space="preserve"> далее </w:t>
      </w:r>
      <w:r>
        <w:rPr>
          <w:rFonts w:ascii="Times New Roman" w:hAnsi="Times New Roman" w:cs="Times New Roman"/>
        </w:rPr>
        <w:t>–</w:t>
      </w:r>
      <w:r w:rsidRPr="001A6B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Управление ОМСУ</w:t>
      </w:r>
    </w:p>
  </w:footnote>
  <w:footnote w:id="6">
    <w:p w14:paraId="717354F2" w14:textId="77777777" w:rsidR="00432F15" w:rsidRPr="00BB2DE3" w:rsidRDefault="00432F15">
      <w:pPr>
        <w:pStyle w:val="af6"/>
        <w:rPr>
          <w:rFonts w:ascii="Times New Roman" w:hAnsi="Times New Roman" w:cs="Times New Roman"/>
        </w:rPr>
      </w:pPr>
      <w:r w:rsidRPr="00BB2DE3">
        <w:rPr>
          <w:rStyle w:val="af8"/>
          <w:rFonts w:ascii="Times New Roman" w:hAnsi="Times New Roman" w:cs="Times New Roman"/>
        </w:rPr>
        <w:footnoteRef/>
      </w:r>
      <w:r w:rsidRPr="00BB2DE3">
        <w:rPr>
          <w:rFonts w:ascii="Times New Roman" w:hAnsi="Times New Roman" w:cs="Times New Roman"/>
        </w:rPr>
        <w:t xml:space="preserve"> далее – Стратегия повышения финансовой грамотности до 2030 года</w:t>
      </w:r>
    </w:p>
  </w:footnote>
  <w:footnote w:id="7">
    <w:p w14:paraId="708EB2C2" w14:textId="77777777" w:rsidR="00432F15" w:rsidRPr="00F8422C" w:rsidRDefault="00432F15">
      <w:pPr>
        <w:pStyle w:val="af6"/>
        <w:rPr>
          <w:rFonts w:ascii="Times New Roman" w:hAnsi="Times New Roman" w:cs="Times New Roman"/>
        </w:rPr>
      </w:pPr>
      <w:r w:rsidRPr="00F8422C">
        <w:rPr>
          <w:rStyle w:val="af8"/>
          <w:rFonts w:ascii="Times New Roman" w:hAnsi="Times New Roman" w:cs="Times New Roman"/>
        </w:rPr>
        <w:footnoteRef/>
      </w:r>
      <w:r w:rsidRPr="00F8422C">
        <w:rPr>
          <w:rFonts w:ascii="Times New Roman" w:hAnsi="Times New Roman" w:cs="Times New Roman"/>
        </w:rPr>
        <w:t xml:space="preserve"> далее – Региональная программа</w:t>
      </w:r>
      <w:r>
        <w:rPr>
          <w:rFonts w:ascii="Times New Roman" w:hAnsi="Times New Roman" w:cs="Times New Roman"/>
        </w:rPr>
        <w:t xml:space="preserve"> повышения финансовой грамотности на 2024-2030 годы</w:t>
      </w:r>
    </w:p>
  </w:footnote>
  <w:footnote w:id="8">
    <w:p w14:paraId="2D6CBD94" w14:textId="77777777" w:rsidR="00432F15" w:rsidRPr="00331976" w:rsidRDefault="00432F15">
      <w:pPr>
        <w:pStyle w:val="af6"/>
        <w:rPr>
          <w:rFonts w:ascii="Times New Roman" w:hAnsi="Times New Roman" w:cs="Times New Roman"/>
        </w:rPr>
      </w:pPr>
      <w:r w:rsidRPr="00331976">
        <w:rPr>
          <w:rStyle w:val="af8"/>
          <w:rFonts w:ascii="Times New Roman" w:hAnsi="Times New Roman" w:cs="Times New Roman"/>
        </w:rPr>
        <w:footnoteRef/>
      </w:r>
      <w:r w:rsidRPr="00331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331976">
        <w:rPr>
          <w:rFonts w:ascii="Times New Roman" w:hAnsi="Times New Roman" w:cs="Times New Roman"/>
        </w:rPr>
        <w:t>алее – Ломоносовский муниципальный район</w:t>
      </w:r>
    </w:p>
  </w:footnote>
  <w:footnote w:id="9">
    <w:p w14:paraId="3FB1AF68" w14:textId="77777777" w:rsidR="00432F15" w:rsidRPr="001A11C8" w:rsidRDefault="00432F15">
      <w:pPr>
        <w:pStyle w:val="af6"/>
        <w:rPr>
          <w:rFonts w:ascii="Times New Roman" w:hAnsi="Times New Roman" w:cs="Times New Roman"/>
        </w:rPr>
      </w:pPr>
      <w:r w:rsidRPr="001A11C8">
        <w:rPr>
          <w:rStyle w:val="af8"/>
          <w:rFonts w:ascii="Times New Roman" w:hAnsi="Times New Roman" w:cs="Times New Roman"/>
        </w:rPr>
        <w:footnoteRef/>
      </w:r>
      <w:r w:rsidRPr="001A11C8">
        <w:rPr>
          <w:rFonts w:ascii="Times New Roman" w:hAnsi="Times New Roman" w:cs="Times New Roman"/>
        </w:rPr>
        <w:t xml:space="preserve"> далее – официальный сайт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2B1"/>
    <w:multiLevelType w:val="multilevel"/>
    <w:tmpl w:val="34F04E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DDF53AB"/>
    <w:multiLevelType w:val="multilevel"/>
    <w:tmpl w:val="FA6222D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AD8193E"/>
    <w:multiLevelType w:val="multilevel"/>
    <w:tmpl w:val="3ECA5C16"/>
    <w:lvl w:ilvl="0">
      <w:start w:val="1"/>
      <w:numFmt w:val="bullet"/>
      <w:lvlText w:val="−"/>
      <w:lvlJc w:val="left"/>
      <w:pPr>
        <w:ind w:left="150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4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6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0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2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6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B1F1A78"/>
    <w:multiLevelType w:val="multilevel"/>
    <w:tmpl w:val="4306CD86"/>
    <w:lvl w:ilvl="0">
      <w:start w:val="1"/>
      <w:numFmt w:val="bullet"/>
      <w:lvlText w:val="−"/>
      <w:lvlJc w:val="left"/>
      <w:pPr>
        <w:ind w:left="78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C2C6B7E"/>
    <w:multiLevelType w:val="multilevel"/>
    <w:tmpl w:val="2FEE03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CCB5C55"/>
    <w:multiLevelType w:val="multilevel"/>
    <w:tmpl w:val="FE164A20"/>
    <w:lvl w:ilvl="0">
      <w:start w:val="1"/>
      <w:numFmt w:val="bullet"/>
      <w:lvlText w:val="−"/>
      <w:lvlJc w:val="left"/>
      <w:pPr>
        <w:ind w:left="716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88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860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932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1004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1076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148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220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292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0D659EE"/>
    <w:multiLevelType w:val="multilevel"/>
    <w:tmpl w:val="9AA65CBE"/>
    <w:lvl w:ilvl="0">
      <w:start w:val="1"/>
      <w:numFmt w:val="decimal"/>
      <w:lvlText w:val="%1."/>
      <w:lvlJc w:val="left"/>
      <w:pPr>
        <w:ind w:left="1878" w:hanging="11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2269506D"/>
    <w:multiLevelType w:val="hybridMultilevel"/>
    <w:tmpl w:val="642449D6"/>
    <w:lvl w:ilvl="0" w:tplc="8BF811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F52CFB"/>
    <w:multiLevelType w:val="multilevel"/>
    <w:tmpl w:val="A484C7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F2F4B95"/>
    <w:multiLevelType w:val="multilevel"/>
    <w:tmpl w:val="8F8EBB56"/>
    <w:lvl w:ilvl="0">
      <w:start w:val="1"/>
      <w:numFmt w:val="bullet"/>
      <w:lvlText w:val="−"/>
      <w:lvlJc w:val="left"/>
      <w:pPr>
        <w:ind w:left="824" w:hanging="358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6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8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4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8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2AE7968"/>
    <w:multiLevelType w:val="multilevel"/>
    <w:tmpl w:val="A3D6E3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8A254DC"/>
    <w:multiLevelType w:val="hybridMultilevel"/>
    <w:tmpl w:val="685E7B7C"/>
    <w:lvl w:ilvl="0" w:tplc="A7FE2D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9341A"/>
    <w:multiLevelType w:val="hybridMultilevel"/>
    <w:tmpl w:val="0218D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E672B4"/>
    <w:multiLevelType w:val="multilevel"/>
    <w:tmpl w:val="66844228"/>
    <w:lvl w:ilvl="0">
      <w:start w:val="1"/>
      <w:numFmt w:val="bullet"/>
      <w:lvlText w:val="−"/>
      <w:lvlJc w:val="left"/>
      <w:pPr>
        <w:ind w:left="121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D3B23CE"/>
    <w:multiLevelType w:val="hybridMultilevel"/>
    <w:tmpl w:val="FCCA8DD6"/>
    <w:lvl w:ilvl="0" w:tplc="8BF811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E17E64"/>
    <w:multiLevelType w:val="multilevel"/>
    <w:tmpl w:val="3C6ECF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4E525AE"/>
    <w:multiLevelType w:val="multilevel"/>
    <w:tmpl w:val="8FB8028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60136A6"/>
    <w:multiLevelType w:val="multilevel"/>
    <w:tmpl w:val="6C3CA9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7B87E36"/>
    <w:multiLevelType w:val="hybridMultilevel"/>
    <w:tmpl w:val="D84A49B2"/>
    <w:lvl w:ilvl="0" w:tplc="A5646476">
      <w:start w:val="1"/>
      <w:numFmt w:val="upperRoman"/>
      <w:lvlText w:val="%1."/>
      <w:lvlJc w:val="left"/>
      <w:pPr>
        <w:ind w:left="1580" w:hanging="870"/>
      </w:pPr>
      <w:rPr>
        <w:rFonts w:cs="Times New Roman" w:hint="default"/>
      </w:rPr>
    </w:lvl>
    <w:lvl w:ilvl="1" w:tplc="87BEED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277197"/>
    <w:multiLevelType w:val="multilevel"/>
    <w:tmpl w:val="1C043422"/>
    <w:lvl w:ilvl="0">
      <w:start w:val="1"/>
      <w:numFmt w:val="bullet"/>
      <w:lvlText w:val="−"/>
      <w:lvlJc w:val="left"/>
      <w:pPr>
        <w:ind w:left="90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2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4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6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8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0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2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4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6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59875A59"/>
    <w:multiLevelType w:val="multilevel"/>
    <w:tmpl w:val="A03C8C44"/>
    <w:lvl w:ilvl="0">
      <w:start w:val="1"/>
      <w:numFmt w:val="bullet"/>
      <w:lvlText w:val="−"/>
      <w:lvlJc w:val="left"/>
      <w:pPr>
        <w:ind w:left="77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B4C0BF6"/>
    <w:multiLevelType w:val="multilevel"/>
    <w:tmpl w:val="1E8089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3AD78C4"/>
    <w:multiLevelType w:val="multilevel"/>
    <w:tmpl w:val="A1E2C6E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77FD7C9B"/>
    <w:multiLevelType w:val="multilevel"/>
    <w:tmpl w:val="2160D1E6"/>
    <w:lvl w:ilvl="0">
      <w:start w:val="1"/>
      <w:numFmt w:val="bullet"/>
      <w:lvlText w:val="−"/>
      <w:lvlJc w:val="left"/>
      <w:pPr>
        <w:ind w:left="7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76396019">
    <w:abstractNumId w:val="20"/>
  </w:num>
  <w:num w:numId="2" w16cid:durableId="929200148">
    <w:abstractNumId w:val="17"/>
  </w:num>
  <w:num w:numId="3" w16cid:durableId="1518957512">
    <w:abstractNumId w:val="21"/>
  </w:num>
  <w:num w:numId="4" w16cid:durableId="309360201">
    <w:abstractNumId w:val="23"/>
  </w:num>
  <w:num w:numId="5" w16cid:durableId="98719829">
    <w:abstractNumId w:val="0"/>
  </w:num>
  <w:num w:numId="6" w16cid:durableId="1666323307">
    <w:abstractNumId w:val="5"/>
  </w:num>
  <w:num w:numId="7" w16cid:durableId="1672372169">
    <w:abstractNumId w:val="3"/>
  </w:num>
  <w:num w:numId="8" w16cid:durableId="1766878679">
    <w:abstractNumId w:val="1"/>
  </w:num>
  <w:num w:numId="9" w16cid:durableId="478115285">
    <w:abstractNumId w:val="22"/>
  </w:num>
  <w:num w:numId="10" w16cid:durableId="925386227">
    <w:abstractNumId w:val="19"/>
  </w:num>
  <w:num w:numId="11" w16cid:durableId="1092509784">
    <w:abstractNumId w:val="8"/>
  </w:num>
  <w:num w:numId="12" w16cid:durableId="83650922">
    <w:abstractNumId w:val="15"/>
  </w:num>
  <w:num w:numId="13" w16cid:durableId="1332946401">
    <w:abstractNumId w:val="16"/>
  </w:num>
  <w:num w:numId="14" w16cid:durableId="107311402">
    <w:abstractNumId w:val="6"/>
  </w:num>
  <w:num w:numId="15" w16cid:durableId="1925449717">
    <w:abstractNumId w:val="13"/>
  </w:num>
  <w:num w:numId="16" w16cid:durableId="1177772769">
    <w:abstractNumId w:val="10"/>
  </w:num>
  <w:num w:numId="17" w16cid:durableId="1124498457">
    <w:abstractNumId w:val="2"/>
  </w:num>
  <w:num w:numId="18" w16cid:durableId="2147159035">
    <w:abstractNumId w:val="4"/>
  </w:num>
  <w:num w:numId="19" w16cid:durableId="1120225580">
    <w:abstractNumId w:val="9"/>
  </w:num>
  <w:num w:numId="20" w16cid:durableId="29108153">
    <w:abstractNumId w:val="7"/>
  </w:num>
  <w:num w:numId="21" w16cid:durableId="370767016">
    <w:abstractNumId w:val="11"/>
  </w:num>
  <w:num w:numId="22" w16cid:durableId="1320186574">
    <w:abstractNumId w:val="18"/>
  </w:num>
  <w:num w:numId="23" w16cid:durableId="1308895724">
    <w:abstractNumId w:val="14"/>
  </w:num>
  <w:num w:numId="24" w16cid:durableId="1357538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FA"/>
    <w:rsid w:val="0000060A"/>
    <w:rsid w:val="00000E03"/>
    <w:rsid w:val="00004F46"/>
    <w:rsid w:val="000071E4"/>
    <w:rsid w:val="00016554"/>
    <w:rsid w:val="000251B0"/>
    <w:rsid w:val="00027393"/>
    <w:rsid w:val="00040A26"/>
    <w:rsid w:val="000421C5"/>
    <w:rsid w:val="00044D3E"/>
    <w:rsid w:val="00061086"/>
    <w:rsid w:val="00061831"/>
    <w:rsid w:val="00066C6C"/>
    <w:rsid w:val="0008257A"/>
    <w:rsid w:val="00085B0E"/>
    <w:rsid w:val="0009266B"/>
    <w:rsid w:val="000B4557"/>
    <w:rsid w:val="000C3D39"/>
    <w:rsid w:val="000F685F"/>
    <w:rsid w:val="000F68EB"/>
    <w:rsid w:val="00115A59"/>
    <w:rsid w:val="00115CED"/>
    <w:rsid w:val="00133198"/>
    <w:rsid w:val="00143973"/>
    <w:rsid w:val="00151C51"/>
    <w:rsid w:val="00154847"/>
    <w:rsid w:val="00162BD0"/>
    <w:rsid w:val="001634DD"/>
    <w:rsid w:val="00166412"/>
    <w:rsid w:val="0018227B"/>
    <w:rsid w:val="001A11C8"/>
    <w:rsid w:val="001A6B15"/>
    <w:rsid w:val="001B0085"/>
    <w:rsid w:val="001B3D57"/>
    <w:rsid w:val="001D07A6"/>
    <w:rsid w:val="001D2738"/>
    <w:rsid w:val="001E3AEF"/>
    <w:rsid w:val="001E5905"/>
    <w:rsid w:val="001F117B"/>
    <w:rsid w:val="0020570B"/>
    <w:rsid w:val="00210283"/>
    <w:rsid w:val="0021125B"/>
    <w:rsid w:val="00212E9B"/>
    <w:rsid w:val="00214296"/>
    <w:rsid w:val="002372F4"/>
    <w:rsid w:val="00246916"/>
    <w:rsid w:val="0024799E"/>
    <w:rsid w:val="00257151"/>
    <w:rsid w:val="00260146"/>
    <w:rsid w:val="0027070E"/>
    <w:rsid w:val="00272702"/>
    <w:rsid w:val="00273349"/>
    <w:rsid w:val="0027392E"/>
    <w:rsid w:val="00291123"/>
    <w:rsid w:val="00296016"/>
    <w:rsid w:val="0029654C"/>
    <w:rsid w:val="002965A1"/>
    <w:rsid w:val="00296D1D"/>
    <w:rsid w:val="00297C87"/>
    <w:rsid w:val="002B701D"/>
    <w:rsid w:val="002C0028"/>
    <w:rsid w:val="002C40FC"/>
    <w:rsid w:val="002D0FD7"/>
    <w:rsid w:val="002D5F3D"/>
    <w:rsid w:val="002D60DD"/>
    <w:rsid w:val="002E362C"/>
    <w:rsid w:val="002E46FA"/>
    <w:rsid w:val="002E5073"/>
    <w:rsid w:val="002E6CA5"/>
    <w:rsid w:val="002E7D20"/>
    <w:rsid w:val="002F18CA"/>
    <w:rsid w:val="00305038"/>
    <w:rsid w:val="00305253"/>
    <w:rsid w:val="0030685A"/>
    <w:rsid w:val="00316DE6"/>
    <w:rsid w:val="0032319E"/>
    <w:rsid w:val="00326EC5"/>
    <w:rsid w:val="00331976"/>
    <w:rsid w:val="00332DD7"/>
    <w:rsid w:val="003478E4"/>
    <w:rsid w:val="0035121E"/>
    <w:rsid w:val="003527BE"/>
    <w:rsid w:val="00354AB4"/>
    <w:rsid w:val="0036656B"/>
    <w:rsid w:val="003672C6"/>
    <w:rsid w:val="0037649F"/>
    <w:rsid w:val="00376719"/>
    <w:rsid w:val="00380B3E"/>
    <w:rsid w:val="00382D31"/>
    <w:rsid w:val="00390B46"/>
    <w:rsid w:val="003922BE"/>
    <w:rsid w:val="00393607"/>
    <w:rsid w:val="003A1643"/>
    <w:rsid w:val="003A4441"/>
    <w:rsid w:val="003C5B2E"/>
    <w:rsid w:val="003E2B18"/>
    <w:rsid w:val="003E3F34"/>
    <w:rsid w:val="003F403F"/>
    <w:rsid w:val="003F7CEB"/>
    <w:rsid w:val="004045D1"/>
    <w:rsid w:val="004110A4"/>
    <w:rsid w:val="00430F70"/>
    <w:rsid w:val="00432F15"/>
    <w:rsid w:val="004463D5"/>
    <w:rsid w:val="00455DD9"/>
    <w:rsid w:val="00473329"/>
    <w:rsid w:val="00475996"/>
    <w:rsid w:val="00491F0D"/>
    <w:rsid w:val="004A185E"/>
    <w:rsid w:val="004A1974"/>
    <w:rsid w:val="004A2C67"/>
    <w:rsid w:val="004A355F"/>
    <w:rsid w:val="004A57FD"/>
    <w:rsid w:val="004B0274"/>
    <w:rsid w:val="004C31B0"/>
    <w:rsid w:val="004D41B5"/>
    <w:rsid w:val="00510F57"/>
    <w:rsid w:val="005170A6"/>
    <w:rsid w:val="005177CC"/>
    <w:rsid w:val="00522DEC"/>
    <w:rsid w:val="00537F7A"/>
    <w:rsid w:val="005428C4"/>
    <w:rsid w:val="00544A84"/>
    <w:rsid w:val="00556695"/>
    <w:rsid w:val="00557A1F"/>
    <w:rsid w:val="0056207E"/>
    <w:rsid w:val="00566816"/>
    <w:rsid w:val="00577B05"/>
    <w:rsid w:val="00587D02"/>
    <w:rsid w:val="005960B6"/>
    <w:rsid w:val="005A4251"/>
    <w:rsid w:val="005B1A2E"/>
    <w:rsid w:val="005B3C05"/>
    <w:rsid w:val="005B5A27"/>
    <w:rsid w:val="005C20DD"/>
    <w:rsid w:val="005C2A0E"/>
    <w:rsid w:val="005C73C1"/>
    <w:rsid w:val="005E1431"/>
    <w:rsid w:val="005F45BB"/>
    <w:rsid w:val="005F4CEF"/>
    <w:rsid w:val="005F7005"/>
    <w:rsid w:val="005F7350"/>
    <w:rsid w:val="006055B7"/>
    <w:rsid w:val="0062006A"/>
    <w:rsid w:val="00624369"/>
    <w:rsid w:val="0064123B"/>
    <w:rsid w:val="00642555"/>
    <w:rsid w:val="00647BE1"/>
    <w:rsid w:val="0066137E"/>
    <w:rsid w:val="00661909"/>
    <w:rsid w:val="0067735E"/>
    <w:rsid w:val="006A0430"/>
    <w:rsid w:val="006A19A7"/>
    <w:rsid w:val="006A3F5F"/>
    <w:rsid w:val="006B3024"/>
    <w:rsid w:val="006B6C27"/>
    <w:rsid w:val="006B71E6"/>
    <w:rsid w:val="006C7973"/>
    <w:rsid w:val="006E1ED4"/>
    <w:rsid w:val="006E517B"/>
    <w:rsid w:val="006F0A05"/>
    <w:rsid w:val="006F66D4"/>
    <w:rsid w:val="007135EC"/>
    <w:rsid w:val="007205D4"/>
    <w:rsid w:val="00725250"/>
    <w:rsid w:val="00750506"/>
    <w:rsid w:val="0075346C"/>
    <w:rsid w:val="00754265"/>
    <w:rsid w:val="0076280A"/>
    <w:rsid w:val="00764D14"/>
    <w:rsid w:val="00765D61"/>
    <w:rsid w:val="0076697B"/>
    <w:rsid w:val="0078111B"/>
    <w:rsid w:val="00792D66"/>
    <w:rsid w:val="00793C9A"/>
    <w:rsid w:val="00793D26"/>
    <w:rsid w:val="007A5A08"/>
    <w:rsid w:val="007C083C"/>
    <w:rsid w:val="007D6CEA"/>
    <w:rsid w:val="007E1FFF"/>
    <w:rsid w:val="007E70E3"/>
    <w:rsid w:val="007F2C19"/>
    <w:rsid w:val="007F4327"/>
    <w:rsid w:val="00802D34"/>
    <w:rsid w:val="00802D7B"/>
    <w:rsid w:val="00811630"/>
    <w:rsid w:val="00816519"/>
    <w:rsid w:val="00817777"/>
    <w:rsid w:val="00824751"/>
    <w:rsid w:val="00860D78"/>
    <w:rsid w:val="008875F9"/>
    <w:rsid w:val="0088779B"/>
    <w:rsid w:val="00891D7A"/>
    <w:rsid w:val="00894AA3"/>
    <w:rsid w:val="00894F0E"/>
    <w:rsid w:val="0089692A"/>
    <w:rsid w:val="008A3435"/>
    <w:rsid w:val="008A5A5F"/>
    <w:rsid w:val="008A63D5"/>
    <w:rsid w:val="008B004C"/>
    <w:rsid w:val="008C0D5E"/>
    <w:rsid w:val="008C3B62"/>
    <w:rsid w:val="008C62BA"/>
    <w:rsid w:val="008D4B35"/>
    <w:rsid w:val="008E4BE2"/>
    <w:rsid w:val="008E4C68"/>
    <w:rsid w:val="008E5B20"/>
    <w:rsid w:val="008F5718"/>
    <w:rsid w:val="00907EFF"/>
    <w:rsid w:val="00912A12"/>
    <w:rsid w:val="00915C1B"/>
    <w:rsid w:val="00926B2A"/>
    <w:rsid w:val="00934ABB"/>
    <w:rsid w:val="00935ECA"/>
    <w:rsid w:val="00943A97"/>
    <w:rsid w:val="009503C8"/>
    <w:rsid w:val="00950B13"/>
    <w:rsid w:val="009543B5"/>
    <w:rsid w:val="00954EB1"/>
    <w:rsid w:val="00964605"/>
    <w:rsid w:val="00970A91"/>
    <w:rsid w:val="0097336F"/>
    <w:rsid w:val="009814D9"/>
    <w:rsid w:val="00993BB7"/>
    <w:rsid w:val="00996888"/>
    <w:rsid w:val="009B0C22"/>
    <w:rsid w:val="009B3AAF"/>
    <w:rsid w:val="009B4016"/>
    <w:rsid w:val="009C1384"/>
    <w:rsid w:val="009C20DA"/>
    <w:rsid w:val="009C3727"/>
    <w:rsid w:val="009D4F5C"/>
    <w:rsid w:val="009D6655"/>
    <w:rsid w:val="009D6D8A"/>
    <w:rsid w:val="009F579D"/>
    <w:rsid w:val="009F7490"/>
    <w:rsid w:val="009F7804"/>
    <w:rsid w:val="00A025B3"/>
    <w:rsid w:val="00A109C1"/>
    <w:rsid w:val="00A21B1B"/>
    <w:rsid w:val="00A65D31"/>
    <w:rsid w:val="00A72923"/>
    <w:rsid w:val="00A734B4"/>
    <w:rsid w:val="00A7579E"/>
    <w:rsid w:val="00A76252"/>
    <w:rsid w:val="00A925E6"/>
    <w:rsid w:val="00A93D96"/>
    <w:rsid w:val="00A94D4A"/>
    <w:rsid w:val="00A9595B"/>
    <w:rsid w:val="00A96857"/>
    <w:rsid w:val="00AA77CA"/>
    <w:rsid w:val="00AB48A2"/>
    <w:rsid w:val="00AD4B09"/>
    <w:rsid w:val="00AE51C0"/>
    <w:rsid w:val="00AF47D5"/>
    <w:rsid w:val="00B02DA8"/>
    <w:rsid w:val="00B06EB7"/>
    <w:rsid w:val="00B13E91"/>
    <w:rsid w:val="00B314E9"/>
    <w:rsid w:val="00B366F5"/>
    <w:rsid w:val="00B45E02"/>
    <w:rsid w:val="00B46D15"/>
    <w:rsid w:val="00B543A1"/>
    <w:rsid w:val="00B554D9"/>
    <w:rsid w:val="00B55DAE"/>
    <w:rsid w:val="00B55ECB"/>
    <w:rsid w:val="00B659A2"/>
    <w:rsid w:val="00B8465C"/>
    <w:rsid w:val="00B86878"/>
    <w:rsid w:val="00BA0EE0"/>
    <w:rsid w:val="00BA7F08"/>
    <w:rsid w:val="00BB2DE3"/>
    <w:rsid w:val="00BB5C59"/>
    <w:rsid w:val="00BD30E5"/>
    <w:rsid w:val="00BD4C2F"/>
    <w:rsid w:val="00BD4F07"/>
    <w:rsid w:val="00BD53DA"/>
    <w:rsid w:val="00BD541D"/>
    <w:rsid w:val="00BE103C"/>
    <w:rsid w:val="00BE3EE0"/>
    <w:rsid w:val="00BE5ACE"/>
    <w:rsid w:val="00BF3FDF"/>
    <w:rsid w:val="00C0185F"/>
    <w:rsid w:val="00C03ACD"/>
    <w:rsid w:val="00C13F95"/>
    <w:rsid w:val="00C15EDE"/>
    <w:rsid w:val="00C339F4"/>
    <w:rsid w:val="00C36FC0"/>
    <w:rsid w:val="00C370F4"/>
    <w:rsid w:val="00C4391E"/>
    <w:rsid w:val="00C455B1"/>
    <w:rsid w:val="00C61C5D"/>
    <w:rsid w:val="00C6545C"/>
    <w:rsid w:val="00C729C0"/>
    <w:rsid w:val="00C77503"/>
    <w:rsid w:val="00C818A7"/>
    <w:rsid w:val="00C83CE8"/>
    <w:rsid w:val="00C92B81"/>
    <w:rsid w:val="00CC36D1"/>
    <w:rsid w:val="00CC3DC2"/>
    <w:rsid w:val="00CD66FC"/>
    <w:rsid w:val="00CE197C"/>
    <w:rsid w:val="00CF33EF"/>
    <w:rsid w:val="00D072DE"/>
    <w:rsid w:val="00D1242C"/>
    <w:rsid w:val="00D23B55"/>
    <w:rsid w:val="00D40C94"/>
    <w:rsid w:val="00D4719B"/>
    <w:rsid w:val="00D53E77"/>
    <w:rsid w:val="00D54019"/>
    <w:rsid w:val="00D54F6A"/>
    <w:rsid w:val="00D65FBE"/>
    <w:rsid w:val="00D67157"/>
    <w:rsid w:val="00D83B9C"/>
    <w:rsid w:val="00D84760"/>
    <w:rsid w:val="00D86339"/>
    <w:rsid w:val="00D93266"/>
    <w:rsid w:val="00D97ADE"/>
    <w:rsid w:val="00DB537C"/>
    <w:rsid w:val="00DB710B"/>
    <w:rsid w:val="00DD210F"/>
    <w:rsid w:val="00DE2CC8"/>
    <w:rsid w:val="00DE78D8"/>
    <w:rsid w:val="00E0060C"/>
    <w:rsid w:val="00E011DA"/>
    <w:rsid w:val="00E218E9"/>
    <w:rsid w:val="00E345CD"/>
    <w:rsid w:val="00E435F5"/>
    <w:rsid w:val="00E5023D"/>
    <w:rsid w:val="00E518EF"/>
    <w:rsid w:val="00E51ED2"/>
    <w:rsid w:val="00E663D1"/>
    <w:rsid w:val="00E665D0"/>
    <w:rsid w:val="00E711D1"/>
    <w:rsid w:val="00E74AE0"/>
    <w:rsid w:val="00E7754B"/>
    <w:rsid w:val="00E92018"/>
    <w:rsid w:val="00EA241F"/>
    <w:rsid w:val="00EA3C28"/>
    <w:rsid w:val="00EA4455"/>
    <w:rsid w:val="00EA619D"/>
    <w:rsid w:val="00EA6747"/>
    <w:rsid w:val="00EB6330"/>
    <w:rsid w:val="00EC3070"/>
    <w:rsid w:val="00ED0A68"/>
    <w:rsid w:val="00ED4482"/>
    <w:rsid w:val="00ED44FB"/>
    <w:rsid w:val="00EE3B28"/>
    <w:rsid w:val="00EF16DE"/>
    <w:rsid w:val="00F032B5"/>
    <w:rsid w:val="00F1085A"/>
    <w:rsid w:val="00F150FF"/>
    <w:rsid w:val="00F1555C"/>
    <w:rsid w:val="00F175F8"/>
    <w:rsid w:val="00F34124"/>
    <w:rsid w:val="00F348D8"/>
    <w:rsid w:val="00F35384"/>
    <w:rsid w:val="00F35B8E"/>
    <w:rsid w:val="00F369A1"/>
    <w:rsid w:val="00F373BD"/>
    <w:rsid w:val="00F41F03"/>
    <w:rsid w:val="00F46B56"/>
    <w:rsid w:val="00F65290"/>
    <w:rsid w:val="00F71F33"/>
    <w:rsid w:val="00F73781"/>
    <w:rsid w:val="00F73E13"/>
    <w:rsid w:val="00F8422C"/>
    <w:rsid w:val="00F90087"/>
    <w:rsid w:val="00F944B0"/>
    <w:rsid w:val="00F96136"/>
    <w:rsid w:val="00FA317B"/>
    <w:rsid w:val="00FA7734"/>
    <w:rsid w:val="00FB3187"/>
    <w:rsid w:val="00FB7764"/>
    <w:rsid w:val="00FC1A1C"/>
    <w:rsid w:val="00FD1DC2"/>
    <w:rsid w:val="00FD68B8"/>
    <w:rsid w:val="00FE67F2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C363"/>
  <w15:docId w15:val="{A7509985-A47E-47B7-8E5D-B674CAEB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D2738"/>
  </w:style>
  <w:style w:type="paragraph" w:styleId="1">
    <w:name w:val="heading 1"/>
    <w:basedOn w:val="a"/>
    <w:next w:val="a"/>
    <w:rsid w:val="001D27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D27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D27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D27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D27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D273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D27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D27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D27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6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7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8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9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a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b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c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d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e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0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5426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4265"/>
    <w:rPr>
      <w:rFonts w:ascii="Segoe UI" w:hAnsi="Segoe UI" w:cs="Segoe UI"/>
      <w:sz w:val="18"/>
      <w:szCs w:val="18"/>
    </w:rPr>
  </w:style>
  <w:style w:type="paragraph" w:styleId="af3">
    <w:name w:val="endnote text"/>
    <w:basedOn w:val="a"/>
    <w:link w:val="af4"/>
    <w:uiPriority w:val="99"/>
    <w:semiHidden/>
    <w:unhideWhenUsed/>
    <w:rsid w:val="00943A97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943A97"/>
  </w:style>
  <w:style w:type="character" w:styleId="af5">
    <w:name w:val="endnote reference"/>
    <w:basedOn w:val="a0"/>
    <w:uiPriority w:val="99"/>
    <w:semiHidden/>
    <w:unhideWhenUsed/>
    <w:rsid w:val="00943A97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943A97"/>
  </w:style>
  <w:style w:type="character" w:customStyle="1" w:styleId="af7">
    <w:name w:val="Текст сноски Знак"/>
    <w:basedOn w:val="a0"/>
    <w:link w:val="af6"/>
    <w:uiPriority w:val="99"/>
    <w:semiHidden/>
    <w:rsid w:val="00943A97"/>
  </w:style>
  <w:style w:type="character" w:styleId="af8">
    <w:name w:val="footnote reference"/>
    <w:basedOn w:val="a0"/>
    <w:uiPriority w:val="99"/>
    <w:semiHidden/>
    <w:unhideWhenUsed/>
    <w:rsid w:val="00943A97"/>
    <w:rPr>
      <w:vertAlign w:val="superscript"/>
    </w:rPr>
  </w:style>
  <w:style w:type="paragraph" w:customStyle="1" w:styleId="Pro-List1">
    <w:name w:val="Pro-List #1"/>
    <w:basedOn w:val="a"/>
    <w:rsid w:val="00040A26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eastAsia="Times New Roman" w:hAnsi="Georgia" w:cs="Times New Roman"/>
      <w:szCs w:val="24"/>
    </w:rPr>
  </w:style>
  <w:style w:type="paragraph" w:customStyle="1" w:styleId="Pro-Tab">
    <w:name w:val="Pro-Tab"/>
    <w:basedOn w:val="a"/>
    <w:rsid w:val="00040A26"/>
    <w:pPr>
      <w:spacing w:before="40" w:after="40"/>
    </w:pPr>
    <w:rPr>
      <w:rFonts w:ascii="Tahoma" w:eastAsia="Times New Roman" w:hAnsi="Tahoma" w:cs="Times New Roman"/>
      <w:sz w:val="16"/>
    </w:rPr>
  </w:style>
  <w:style w:type="paragraph" w:customStyle="1" w:styleId="ConsPlusNormal">
    <w:name w:val="ConsPlusNormal"/>
    <w:link w:val="ConsPlusNormal0"/>
    <w:rsid w:val="00934A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934ABB"/>
    <w:rPr>
      <w:rFonts w:ascii="Arial" w:eastAsia="Times New Roman" w:hAnsi="Arial" w:cs="Arial"/>
    </w:rPr>
  </w:style>
  <w:style w:type="paragraph" w:customStyle="1" w:styleId="Pro-Gramma">
    <w:name w:val="Pro-Gramma"/>
    <w:basedOn w:val="a"/>
    <w:rsid w:val="00934ABB"/>
    <w:pPr>
      <w:spacing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9">
    <w:name w:val="List Paragraph"/>
    <w:basedOn w:val="a"/>
    <w:link w:val="afa"/>
    <w:qFormat/>
    <w:rsid w:val="00DB537C"/>
    <w:pPr>
      <w:ind w:left="720"/>
      <w:contextualSpacing/>
    </w:pPr>
  </w:style>
  <w:style w:type="character" w:customStyle="1" w:styleId="afa">
    <w:name w:val="Абзац списка Знак"/>
    <w:link w:val="af9"/>
    <w:locked/>
    <w:rsid w:val="00016554"/>
  </w:style>
  <w:style w:type="character" w:styleId="afb">
    <w:name w:val="Placeholder Text"/>
    <w:basedOn w:val="a0"/>
    <w:uiPriority w:val="99"/>
    <w:semiHidden/>
    <w:rsid w:val="00764D14"/>
    <w:rPr>
      <w:color w:val="808080"/>
    </w:rPr>
  </w:style>
  <w:style w:type="character" w:styleId="afc">
    <w:name w:val="annotation reference"/>
    <w:basedOn w:val="a0"/>
    <w:uiPriority w:val="99"/>
    <w:semiHidden/>
    <w:unhideWhenUsed/>
    <w:rsid w:val="00FD68B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D68B8"/>
  </w:style>
  <w:style w:type="character" w:customStyle="1" w:styleId="afe">
    <w:name w:val="Текст примечания Знак"/>
    <w:basedOn w:val="a0"/>
    <w:link w:val="afd"/>
    <w:uiPriority w:val="99"/>
    <w:semiHidden/>
    <w:rsid w:val="00FD68B8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D68B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D68B8"/>
    <w:rPr>
      <w:b/>
      <w:bCs/>
    </w:rPr>
  </w:style>
  <w:style w:type="paragraph" w:styleId="aff1">
    <w:name w:val="Body Text"/>
    <w:basedOn w:val="a"/>
    <w:link w:val="aff2"/>
    <w:uiPriority w:val="1"/>
    <w:qFormat/>
    <w:rsid w:val="006A3F5F"/>
    <w:pPr>
      <w:widowControl w:val="0"/>
      <w:autoSpaceDE w:val="0"/>
      <w:autoSpaceDN w:val="0"/>
      <w:ind w:left="14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6A3F5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7200-4C5C-4D6B-A7A7-E4F3EEB8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3917</Words>
  <Characters>22331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Ковалева Наталья Юрьевна</cp:lastModifiedBy>
  <cp:revision>2</cp:revision>
  <cp:lastPrinted>2025-09-03T07:55:00Z</cp:lastPrinted>
  <dcterms:created xsi:type="dcterms:W3CDTF">2025-10-10T06:02:00Z</dcterms:created>
  <dcterms:modified xsi:type="dcterms:W3CDTF">2025-10-10T06:02:00Z</dcterms:modified>
</cp:coreProperties>
</file>