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687856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8F38C0">
        <w:t>10.03.2021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8F38C0">
        <w:t>363/21</w:t>
      </w:r>
      <w:r w:rsidR="00161BB9" w:rsidRPr="00726532">
        <w:t xml:space="preserve">                                                                                            </w:t>
      </w:r>
    </w:p>
    <w:p w:rsidR="003E13C6" w:rsidRDefault="003E13C6" w:rsidP="003E13C6">
      <w:pPr>
        <w:ind w:right="3685"/>
        <w:jc w:val="both"/>
        <w:rPr>
          <w:b/>
          <w:sz w:val="28"/>
          <w:szCs w:val="28"/>
        </w:rPr>
      </w:pPr>
      <w:bookmarkStart w:id="0" w:name="_GoBack"/>
      <w:bookmarkEnd w:id="0"/>
    </w:p>
    <w:p w:rsidR="003E13C6" w:rsidRPr="00AB5000" w:rsidRDefault="003E13C6" w:rsidP="003E13C6">
      <w:pPr>
        <w:ind w:right="3685"/>
        <w:jc w:val="both"/>
        <w:rPr>
          <w:b/>
          <w:spacing w:val="2"/>
          <w:sz w:val="28"/>
          <w:szCs w:val="28"/>
        </w:rPr>
      </w:pPr>
      <w:r w:rsidRPr="00AB5000">
        <w:rPr>
          <w:b/>
          <w:sz w:val="28"/>
          <w:szCs w:val="28"/>
        </w:rPr>
        <w:t>Об</w:t>
      </w:r>
      <w:r w:rsidRPr="00AB5000">
        <w:rPr>
          <w:b/>
          <w:sz w:val="28"/>
          <w:szCs w:val="28"/>
          <w:lang w:eastAsia="ar-SA"/>
        </w:rPr>
        <w:t xml:space="preserve">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</w:t>
      </w:r>
      <w:proofErr w:type="spellStart"/>
      <w:r w:rsidRPr="00AB5000">
        <w:rPr>
          <w:b/>
          <w:sz w:val="28"/>
          <w:szCs w:val="28"/>
          <w:lang w:eastAsia="ar-SA"/>
        </w:rPr>
        <w:t>общеразвивающих</w:t>
      </w:r>
      <w:proofErr w:type="spellEnd"/>
      <w:r w:rsidRPr="00AB5000">
        <w:rPr>
          <w:b/>
          <w:sz w:val="28"/>
          <w:szCs w:val="28"/>
          <w:lang w:eastAsia="ar-SA"/>
        </w:rPr>
        <w:t xml:space="preserve">) программ </w:t>
      </w:r>
      <w:r w:rsidRPr="00AB5000">
        <w:rPr>
          <w:b/>
          <w:sz w:val="28"/>
          <w:szCs w:val="28"/>
        </w:rPr>
        <w:t>в Ломоносовском муниципальном районе на 2021 год</w:t>
      </w:r>
    </w:p>
    <w:p w:rsidR="003E13C6" w:rsidRPr="00AB5000" w:rsidRDefault="003E13C6" w:rsidP="003E13C6">
      <w:pPr>
        <w:ind w:right="3826"/>
        <w:jc w:val="both"/>
        <w:rPr>
          <w:b/>
          <w:sz w:val="28"/>
          <w:szCs w:val="28"/>
        </w:rPr>
      </w:pPr>
    </w:p>
    <w:p w:rsidR="003E13C6" w:rsidRPr="00AB5000" w:rsidRDefault="003E13C6" w:rsidP="003E13C6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</w:p>
    <w:p w:rsidR="003E13C6" w:rsidRPr="00AB5000" w:rsidRDefault="003E13C6" w:rsidP="003E13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both"/>
        <w:rPr>
          <w:rFonts w:eastAsia="Calibri"/>
          <w:sz w:val="28"/>
          <w:szCs w:val="28"/>
        </w:rPr>
      </w:pPr>
      <w:proofErr w:type="gramStart"/>
      <w:r w:rsidRPr="00AB5000">
        <w:rPr>
          <w:sz w:val="28"/>
          <w:szCs w:val="28"/>
          <w:lang w:eastAsia="ar-SA"/>
        </w:rPr>
        <w:t>На основании</w:t>
      </w:r>
      <w:r w:rsidRPr="00AB5000">
        <w:rPr>
          <w:sz w:val="28"/>
          <w:szCs w:val="28"/>
        </w:rPr>
        <w:t xml:space="preserve"> распоряжения Правительства Ленинградской области от 4 декабря 2020 года № 902-р «О внесении изменения в распоряжение Правительства Ленинградской области от 29 июля 2019 года № 488-р «О персонифицированном финансировании дополнительного образования детей в Ленинградской области» и постановления администрации муниципального образования Ломоносовский муниципальный район Ленинградской области от 11 февраля 2021 года №144/21 «О внесении изменений в Правила</w:t>
      </w:r>
      <w:proofErr w:type="gramEnd"/>
      <w:r w:rsidRPr="00AB5000">
        <w:rPr>
          <w:sz w:val="28"/>
          <w:szCs w:val="28"/>
        </w:rPr>
        <w:t xml:space="preserve"> персонифицированного финансирования дополнительного образования детей в Ломоносовском муниципальном районе, утвержденные Постановлением администрации муниципального образования Ломоносовский муниципальный район Ленинградской области от 16 августа 2019 года №1131/19» администрация муниципального образования Ломоносовский муниципальный район Ленинградской области</w:t>
      </w:r>
    </w:p>
    <w:p w:rsidR="003E13C6" w:rsidRPr="00AB5000" w:rsidRDefault="003E13C6" w:rsidP="003E13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center"/>
        <w:rPr>
          <w:rFonts w:eastAsia="Calibri"/>
          <w:sz w:val="28"/>
          <w:szCs w:val="28"/>
        </w:rPr>
      </w:pPr>
      <w:proofErr w:type="spellStart"/>
      <w:proofErr w:type="gramStart"/>
      <w:r w:rsidRPr="00AB5000">
        <w:rPr>
          <w:rFonts w:eastAsia="Calibri"/>
          <w:sz w:val="28"/>
          <w:szCs w:val="28"/>
        </w:rPr>
        <w:t>п</w:t>
      </w:r>
      <w:proofErr w:type="spellEnd"/>
      <w:proofErr w:type="gramEnd"/>
      <w:r w:rsidRPr="00AB5000">
        <w:rPr>
          <w:rFonts w:eastAsia="Calibri"/>
          <w:sz w:val="28"/>
          <w:szCs w:val="28"/>
        </w:rPr>
        <w:t xml:space="preserve"> о с т а </w:t>
      </w:r>
      <w:proofErr w:type="spellStart"/>
      <w:r w:rsidRPr="00AB5000">
        <w:rPr>
          <w:rFonts w:eastAsia="Calibri"/>
          <w:sz w:val="28"/>
          <w:szCs w:val="28"/>
        </w:rPr>
        <w:t>н</w:t>
      </w:r>
      <w:proofErr w:type="spellEnd"/>
      <w:r w:rsidRPr="00AB5000">
        <w:rPr>
          <w:rFonts w:eastAsia="Calibri"/>
          <w:sz w:val="28"/>
          <w:szCs w:val="28"/>
        </w:rPr>
        <w:t xml:space="preserve"> о в л я е т:</w:t>
      </w:r>
    </w:p>
    <w:p w:rsidR="003E13C6" w:rsidRPr="00AB5000" w:rsidRDefault="003E13C6" w:rsidP="003E13C6">
      <w:pPr>
        <w:pStyle w:val="ab"/>
        <w:numPr>
          <w:ilvl w:val="0"/>
          <w:numId w:val="36"/>
        </w:numPr>
        <w:tabs>
          <w:tab w:val="left" w:pos="0"/>
        </w:tabs>
        <w:suppressAutoHyphens/>
        <w:spacing w:after="0" w:line="360" w:lineRule="auto"/>
        <w:ind w:left="0" w:firstLine="69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5000">
        <w:rPr>
          <w:rFonts w:ascii="Times New Roman" w:hAnsi="Times New Roman" w:cs="Times New Roman"/>
          <w:sz w:val="28"/>
          <w:szCs w:val="28"/>
          <w:lang w:eastAsia="ar-SA"/>
        </w:rPr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</w:t>
      </w:r>
      <w:proofErr w:type="spellStart"/>
      <w:r w:rsidRPr="00AB5000">
        <w:rPr>
          <w:rFonts w:ascii="Times New Roman" w:hAnsi="Times New Roman" w:cs="Times New Roman"/>
          <w:sz w:val="28"/>
          <w:szCs w:val="28"/>
          <w:lang w:eastAsia="ar-SA"/>
        </w:rPr>
        <w:t>общеразвивающих</w:t>
      </w:r>
      <w:proofErr w:type="spellEnd"/>
      <w:r w:rsidRPr="00AB5000">
        <w:rPr>
          <w:rFonts w:ascii="Times New Roman" w:hAnsi="Times New Roman" w:cs="Times New Roman"/>
          <w:sz w:val="28"/>
          <w:szCs w:val="28"/>
          <w:lang w:eastAsia="ar-SA"/>
        </w:rPr>
        <w:t>) программ на 2021 год согласно Приложению 1.</w:t>
      </w:r>
    </w:p>
    <w:p w:rsidR="003E13C6" w:rsidRPr="00AB5000" w:rsidRDefault="003E13C6" w:rsidP="003E13C6">
      <w:pPr>
        <w:pStyle w:val="ab"/>
        <w:numPr>
          <w:ilvl w:val="0"/>
          <w:numId w:val="3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69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500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Утвердить отраслевые коэффициенты, применяемые в рамках системы персонифицированного финансирования дополнительного образования детей на 2021 год согласно Приложению 2.</w:t>
      </w:r>
    </w:p>
    <w:p w:rsidR="003E13C6" w:rsidRPr="00AB5000" w:rsidRDefault="003E13C6" w:rsidP="003E13C6">
      <w:pPr>
        <w:pStyle w:val="ab"/>
        <w:numPr>
          <w:ilvl w:val="0"/>
          <w:numId w:val="3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69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50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3E13C6" w:rsidRPr="00AB5000" w:rsidRDefault="003E13C6" w:rsidP="003E13C6">
      <w:pPr>
        <w:pStyle w:val="ab"/>
        <w:numPr>
          <w:ilvl w:val="0"/>
          <w:numId w:val="3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69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5000">
        <w:rPr>
          <w:rFonts w:ascii="Times New Roman" w:hAnsi="Times New Roman" w:cs="Times New Roman"/>
          <w:sz w:val="28"/>
          <w:szCs w:val="28"/>
        </w:rPr>
        <w:t>Настоящее</w:t>
      </w:r>
      <w:r w:rsidRPr="00AB5000">
        <w:t xml:space="preserve"> </w:t>
      </w:r>
      <w:r w:rsidRPr="00AB5000">
        <w:rPr>
          <w:rFonts w:ascii="Times New Roman" w:hAnsi="Times New Roman" w:cs="Times New Roman"/>
          <w:sz w:val="28"/>
          <w:szCs w:val="28"/>
        </w:rPr>
        <w:t>постановление распространяется на правоотношения, возникшие с 01.01.2021 года.</w:t>
      </w:r>
    </w:p>
    <w:p w:rsidR="003E13C6" w:rsidRPr="00AB5000" w:rsidRDefault="003E13C6" w:rsidP="003E13C6">
      <w:pPr>
        <w:pStyle w:val="ab"/>
        <w:numPr>
          <w:ilvl w:val="0"/>
          <w:numId w:val="3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69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B50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B500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и.о. заместителя главы администрации И.С. </w:t>
      </w:r>
      <w:proofErr w:type="spellStart"/>
      <w:r w:rsidRPr="00AB5000">
        <w:rPr>
          <w:rFonts w:ascii="Times New Roman" w:eastAsia="Calibri" w:hAnsi="Times New Roman" w:cs="Times New Roman"/>
          <w:sz w:val="28"/>
          <w:szCs w:val="28"/>
        </w:rPr>
        <w:t>Засухину</w:t>
      </w:r>
      <w:proofErr w:type="spellEnd"/>
      <w:r w:rsidRPr="00AB50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13C6" w:rsidRPr="00AB5000" w:rsidRDefault="003E13C6" w:rsidP="003E13C6">
      <w:pPr>
        <w:tabs>
          <w:tab w:val="left" w:pos="0"/>
          <w:tab w:val="left" w:pos="426"/>
        </w:tabs>
        <w:spacing w:line="360" w:lineRule="auto"/>
        <w:ind w:firstLine="697"/>
        <w:jc w:val="both"/>
        <w:rPr>
          <w:sz w:val="28"/>
          <w:szCs w:val="28"/>
        </w:rPr>
      </w:pPr>
    </w:p>
    <w:p w:rsidR="003E13C6" w:rsidRPr="00472515" w:rsidRDefault="003E13C6" w:rsidP="003E13C6">
      <w:pPr>
        <w:tabs>
          <w:tab w:val="left" w:pos="0"/>
          <w:tab w:val="left" w:pos="426"/>
        </w:tabs>
        <w:spacing w:line="360" w:lineRule="auto"/>
        <w:ind w:firstLine="697"/>
        <w:jc w:val="both"/>
        <w:rPr>
          <w:sz w:val="28"/>
          <w:szCs w:val="28"/>
        </w:rPr>
      </w:pPr>
    </w:p>
    <w:p w:rsidR="003E13C6" w:rsidRDefault="003E13C6" w:rsidP="003E13C6">
      <w:pPr>
        <w:spacing w:line="360" w:lineRule="auto"/>
        <w:rPr>
          <w:rFonts w:eastAsia="Calibri"/>
          <w:sz w:val="28"/>
          <w:szCs w:val="28"/>
        </w:rPr>
        <w:sectPr w:rsidR="003E13C6" w:rsidSect="00CC1041">
          <w:footerReference w:type="default" r:id="rId9"/>
          <w:pgSz w:w="11906" w:h="16838"/>
          <w:pgMar w:top="993" w:right="850" w:bottom="709" w:left="1134" w:header="708" w:footer="283" w:gutter="0"/>
          <w:pgNumType w:chapStyle="1"/>
          <w:cols w:space="708"/>
          <w:docGrid w:linePitch="360"/>
        </w:sectPr>
      </w:pPr>
      <w:r w:rsidRPr="009C3893">
        <w:rPr>
          <w:color w:val="000000"/>
          <w:sz w:val="28"/>
          <w:szCs w:val="28"/>
        </w:rPr>
        <w:t>Глава администрации                                                                 А.О. Кондрашов</w:t>
      </w:r>
    </w:p>
    <w:p w:rsidR="003E13C6" w:rsidRPr="00AB5000" w:rsidRDefault="003E13C6" w:rsidP="003E13C6">
      <w:pPr>
        <w:ind w:left="5103"/>
        <w:rPr>
          <w:sz w:val="28"/>
          <w:szCs w:val="28"/>
        </w:rPr>
      </w:pPr>
      <w:proofErr w:type="gramStart"/>
      <w:r w:rsidRPr="00AB5000">
        <w:rPr>
          <w:sz w:val="28"/>
          <w:szCs w:val="28"/>
        </w:rPr>
        <w:lastRenderedPageBreak/>
        <w:t>Утверждены</w:t>
      </w:r>
      <w:proofErr w:type="gramEnd"/>
      <w:r w:rsidRPr="00AB5000">
        <w:rPr>
          <w:sz w:val="28"/>
          <w:szCs w:val="28"/>
        </w:rPr>
        <w:t xml:space="preserve"> Постановлением </w:t>
      </w:r>
    </w:p>
    <w:p w:rsidR="003E13C6" w:rsidRPr="00AB5000" w:rsidRDefault="003E13C6" w:rsidP="003E13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  <w:r w:rsidRPr="00AB5000">
        <w:rPr>
          <w:rFonts w:eastAsia="Calibri"/>
          <w:sz w:val="28"/>
          <w:szCs w:val="28"/>
        </w:rPr>
        <w:t>администрации</w:t>
      </w:r>
    </w:p>
    <w:p w:rsidR="003E13C6" w:rsidRPr="00AB5000" w:rsidRDefault="003E13C6" w:rsidP="003E13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  <w:r w:rsidRPr="00AB5000">
        <w:rPr>
          <w:rFonts w:eastAsia="Calibri"/>
          <w:sz w:val="28"/>
          <w:szCs w:val="28"/>
        </w:rPr>
        <w:t>муниципального образования Ломоносовский муниципальный район</w:t>
      </w:r>
    </w:p>
    <w:p w:rsidR="003E13C6" w:rsidRPr="00AB5000" w:rsidRDefault="003E13C6" w:rsidP="003E13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  <w:r w:rsidRPr="00AB5000">
        <w:rPr>
          <w:rFonts w:eastAsia="Calibri"/>
          <w:sz w:val="28"/>
          <w:szCs w:val="28"/>
        </w:rPr>
        <w:t>Ленинградской области</w:t>
      </w:r>
    </w:p>
    <w:p w:rsidR="008F38C0" w:rsidRDefault="003E13C6" w:rsidP="003E13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  <w:r w:rsidRPr="00AB5000">
        <w:rPr>
          <w:rFonts w:eastAsia="Calibri"/>
          <w:sz w:val="28"/>
          <w:szCs w:val="28"/>
        </w:rPr>
        <w:t xml:space="preserve">от </w:t>
      </w:r>
      <w:r w:rsidR="008F38C0">
        <w:rPr>
          <w:rFonts w:eastAsia="Calibri"/>
          <w:sz w:val="28"/>
          <w:szCs w:val="28"/>
        </w:rPr>
        <w:t>10.03.2021 г. № 363/21</w:t>
      </w:r>
    </w:p>
    <w:p w:rsidR="003E13C6" w:rsidRPr="00472515" w:rsidRDefault="003E13C6" w:rsidP="003E13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  <w:r w:rsidRPr="00AB5000">
        <w:rPr>
          <w:rFonts w:eastAsia="Calibri"/>
          <w:sz w:val="28"/>
          <w:szCs w:val="28"/>
        </w:rPr>
        <w:t xml:space="preserve">(Приложение </w:t>
      </w:r>
      <w:r w:rsidRPr="00472515">
        <w:rPr>
          <w:rFonts w:eastAsia="Calibri"/>
          <w:sz w:val="28"/>
          <w:szCs w:val="28"/>
        </w:rPr>
        <w:t>1)</w:t>
      </w:r>
    </w:p>
    <w:p w:rsidR="003E13C6" w:rsidRDefault="003E13C6" w:rsidP="003E13C6">
      <w:pPr>
        <w:autoSpaceDE w:val="0"/>
        <w:autoSpaceDN w:val="0"/>
        <w:adjustRightInd w:val="0"/>
        <w:spacing w:line="360" w:lineRule="auto"/>
        <w:ind w:left="5245" w:firstLine="709"/>
        <w:jc w:val="center"/>
        <w:rPr>
          <w:rFonts w:eastAsia="Calibri"/>
          <w:sz w:val="28"/>
          <w:szCs w:val="28"/>
        </w:rPr>
      </w:pPr>
    </w:p>
    <w:p w:rsidR="003E13C6" w:rsidRPr="00472515" w:rsidRDefault="003E13C6" w:rsidP="003E13C6">
      <w:pPr>
        <w:autoSpaceDE w:val="0"/>
        <w:autoSpaceDN w:val="0"/>
        <w:adjustRightInd w:val="0"/>
        <w:spacing w:line="360" w:lineRule="auto"/>
        <w:ind w:left="5245" w:firstLine="709"/>
        <w:jc w:val="center"/>
        <w:rPr>
          <w:rFonts w:eastAsia="Calibri"/>
          <w:sz w:val="28"/>
          <w:szCs w:val="28"/>
        </w:rPr>
      </w:pPr>
    </w:p>
    <w:p w:rsidR="003E13C6" w:rsidRPr="003C6989" w:rsidRDefault="003E13C6" w:rsidP="003E13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  <w:r w:rsidRPr="003C6989">
        <w:rPr>
          <w:b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</w:t>
      </w:r>
      <w:proofErr w:type="spellStart"/>
      <w:r w:rsidRPr="003C6989">
        <w:rPr>
          <w:b/>
          <w:bCs/>
          <w:sz w:val="28"/>
          <w:szCs w:val="28"/>
          <w:lang w:eastAsia="ar-SA"/>
        </w:rPr>
        <w:t>общеразвивающих</w:t>
      </w:r>
      <w:proofErr w:type="spellEnd"/>
      <w:r w:rsidRPr="003C6989">
        <w:rPr>
          <w:b/>
          <w:bCs/>
          <w:sz w:val="28"/>
          <w:szCs w:val="28"/>
          <w:lang w:eastAsia="ar-SA"/>
        </w:rPr>
        <w:t>) программ на 202</w:t>
      </w:r>
      <w:r>
        <w:rPr>
          <w:b/>
          <w:bCs/>
          <w:sz w:val="28"/>
          <w:szCs w:val="28"/>
          <w:lang w:eastAsia="ar-SA"/>
        </w:rPr>
        <w:t>1</w:t>
      </w:r>
      <w:r w:rsidRPr="003C6989">
        <w:rPr>
          <w:b/>
          <w:bCs/>
          <w:sz w:val="28"/>
          <w:szCs w:val="28"/>
          <w:lang w:eastAsia="ar-SA"/>
        </w:rPr>
        <w:t xml:space="preserve"> год</w:t>
      </w:r>
    </w:p>
    <w:p w:rsidR="003E13C6" w:rsidRPr="00C54CC4" w:rsidRDefault="003E13C6" w:rsidP="003E1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2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1769"/>
        <w:gridCol w:w="1713"/>
        <w:gridCol w:w="1707"/>
      </w:tblGrid>
      <w:tr w:rsidR="003E13C6" w:rsidRPr="00C14BBA" w:rsidTr="003E13C6">
        <w:trPr>
          <w:trHeight w:val="1090"/>
        </w:trPr>
        <w:tc>
          <w:tcPr>
            <w:tcW w:w="2507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Наименование параметра</w:t>
            </w:r>
          </w:p>
        </w:tc>
        <w:tc>
          <w:tcPr>
            <w:tcW w:w="85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Размерность параметра</w:t>
            </w: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Значение параметра</w:t>
            </w:r>
          </w:p>
        </w:tc>
      </w:tr>
      <w:tr w:rsidR="003E13C6" w:rsidRPr="00700DC0" w:rsidTr="003E13C6">
        <w:trPr>
          <w:trHeight w:val="260"/>
        </w:trPr>
        <w:tc>
          <w:tcPr>
            <w:tcW w:w="2507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3E13C6">
              <w:rPr>
                <w:rFonts w:eastAsia="Calibri"/>
                <w:i/>
                <w:sz w:val="28"/>
                <w:szCs w:val="28"/>
              </w:rPr>
              <w:t>1</w:t>
            </w:r>
          </w:p>
        </w:tc>
        <w:tc>
          <w:tcPr>
            <w:tcW w:w="85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3E13C6">
              <w:rPr>
                <w:rFonts w:eastAsia="Calibri"/>
                <w:i/>
                <w:sz w:val="28"/>
                <w:szCs w:val="28"/>
              </w:rPr>
              <w:t>2</w:t>
            </w:r>
          </w:p>
        </w:tc>
        <w:tc>
          <w:tcPr>
            <w:tcW w:w="819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3E13C6">
              <w:rPr>
                <w:rFonts w:eastAsia="Calibri"/>
                <w:i/>
                <w:sz w:val="28"/>
                <w:szCs w:val="28"/>
              </w:rPr>
              <w:t>3</w:t>
            </w: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3E13C6">
              <w:rPr>
                <w:rFonts w:eastAsia="Calibri"/>
                <w:i/>
                <w:sz w:val="28"/>
                <w:szCs w:val="28"/>
              </w:rPr>
              <w:t>4</w:t>
            </w:r>
          </w:p>
        </w:tc>
      </w:tr>
      <w:tr w:rsidR="003E13C6" w:rsidRPr="00700DC0" w:rsidTr="003E13C6">
        <w:trPr>
          <w:trHeight w:val="622"/>
        </w:trPr>
        <w:tc>
          <w:tcPr>
            <w:tcW w:w="5000" w:type="pct"/>
            <w:gridSpan w:val="4"/>
            <w:vAlign w:val="center"/>
          </w:tcPr>
          <w:p w:rsidR="003E13C6" w:rsidRPr="003E13C6" w:rsidRDefault="003E13C6" w:rsidP="003E13C6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Среднее число учащихся на педагога</w:t>
            </w:r>
          </w:p>
        </w:tc>
      </w:tr>
      <w:tr w:rsidR="003E13C6" w:rsidRPr="00C14BBA" w:rsidTr="003E13C6">
        <w:trPr>
          <w:trHeight w:val="546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 w:val="restart"/>
            <w:vAlign w:val="center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  <w:lang w:val="en-US"/>
              </w:rPr>
              <w:t xml:space="preserve">Q </w:t>
            </w:r>
            <w:r w:rsidRPr="003E13C6">
              <w:rPr>
                <w:rFonts w:eastAsia="Calibri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  <w:vAlign w:val="center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93</w:t>
            </w:r>
          </w:p>
        </w:tc>
      </w:tr>
      <w:tr w:rsidR="003E13C6" w:rsidRPr="00C14BBA" w:rsidTr="003E13C6">
        <w:trPr>
          <w:trHeight w:val="554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bookmarkStart w:id="1" w:name="_Hlk22038637"/>
            <w:r w:rsidRPr="003E13C6"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3E13C6" w:rsidRPr="003E13C6" w:rsidRDefault="003E13C6" w:rsidP="003E13C6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3E13C6" w:rsidRDefault="003E13C6" w:rsidP="003E13C6">
            <w:pPr>
              <w:jc w:val="center"/>
            </w:pPr>
            <w:r w:rsidRPr="003E13C6">
              <w:rPr>
                <w:rFonts w:eastAsia="Calibri"/>
                <w:sz w:val="28"/>
                <w:szCs w:val="28"/>
              </w:rPr>
              <w:t>93</w:t>
            </w:r>
          </w:p>
        </w:tc>
      </w:tr>
      <w:tr w:rsidR="003E13C6" w:rsidRPr="00C14BBA" w:rsidTr="003E13C6">
        <w:trPr>
          <w:trHeight w:val="644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3E13C6" w:rsidRPr="003E13C6" w:rsidRDefault="003E13C6" w:rsidP="003E13C6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3E13C6" w:rsidRDefault="003E13C6" w:rsidP="003E13C6">
            <w:pPr>
              <w:jc w:val="center"/>
            </w:pPr>
            <w:r w:rsidRPr="003E13C6">
              <w:rPr>
                <w:rFonts w:eastAsia="Calibri"/>
                <w:sz w:val="28"/>
                <w:szCs w:val="28"/>
              </w:rPr>
              <w:t>93</w:t>
            </w:r>
          </w:p>
        </w:tc>
      </w:tr>
      <w:tr w:rsidR="003E13C6" w:rsidRPr="00C14BBA" w:rsidTr="003E13C6">
        <w:trPr>
          <w:trHeight w:val="644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3E13C6" w:rsidRPr="003E13C6" w:rsidRDefault="003E13C6" w:rsidP="003E13C6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3E13C6" w:rsidRDefault="003E13C6" w:rsidP="003E13C6">
            <w:pPr>
              <w:jc w:val="center"/>
            </w:pPr>
            <w:r w:rsidRPr="003E13C6">
              <w:rPr>
                <w:rFonts w:eastAsia="Calibri"/>
                <w:sz w:val="28"/>
                <w:szCs w:val="28"/>
              </w:rPr>
              <w:t>93</w:t>
            </w:r>
          </w:p>
        </w:tc>
      </w:tr>
      <w:tr w:rsidR="003E13C6" w:rsidRPr="00C14BBA" w:rsidTr="003E13C6">
        <w:trPr>
          <w:trHeight w:val="644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3E13C6" w:rsidRPr="003E13C6" w:rsidRDefault="003E13C6" w:rsidP="003E13C6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3E13C6" w:rsidRDefault="003E13C6" w:rsidP="003E13C6">
            <w:pPr>
              <w:jc w:val="center"/>
            </w:pPr>
            <w:r w:rsidRPr="003E13C6">
              <w:rPr>
                <w:rFonts w:eastAsia="Calibri"/>
                <w:sz w:val="28"/>
                <w:szCs w:val="28"/>
              </w:rPr>
              <w:t>93</w:t>
            </w:r>
          </w:p>
        </w:tc>
      </w:tr>
      <w:tr w:rsidR="003E13C6" w:rsidRPr="00C14BBA" w:rsidTr="003E13C6">
        <w:trPr>
          <w:trHeight w:val="644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:rsidR="003E13C6" w:rsidRPr="003E13C6" w:rsidRDefault="003E13C6" w:rsidP="003E13C6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3E13C6" w:rsidRDefault="003E13C6" w:rsidP="003E13C6">
            <w:pPr>
              <w:jc w:val="center"/>
            </w:pPr>
            <w:r w:rsidRPr="003E13C6">
              <w:rPr>
                <w:rFonts w:eastAsia="Calibri"/>
                <w:sz w:val="28"/>
                <w:szCs w:val="28"/>
              </w:rPr>
              <w:t>93</w:t>
            </w:r>
          </w:p>
        </w:tc>
      </w:tr>
      <w:bookmarkEnd w:id="1"/>
      <w:tr w:rsidR="003E13C6" w:rsidRPr="00C14BBA" w:rsidTr="003E13C6">
        <w:trPr>
          <w:trHeight w:val="651"/>
        </w:trPr>
        <w:tc>
          <w:tcPr>
            <w:tcW w:w="5000" w:type="pct"/>
            <w:gridSpan w:val="4"/>
            <w:vAlign w:val="center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Средняя норма часов в год на одного ребенка</w:t>
            </w:r>
          </w:p>
        </w:tc>
      </w:tr>
      <w:tr w:rsidR="003E13C6" w:rsidRPr="00C14BBA" w:rsidTr="003E13C6">
        <w:trPr>
          <w:trHeight w:val="681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 w:val="restart"/>
            <w:vAlign w:val="center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E13C6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3E13C6">
              <w:rPr>
                <w:rFonts w:eastAsia="Calibri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  <w:vAlign w:val="center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114</w:t>
            </w:r>
          </w:p>
        </w:tc>
      </w:tr>
      <w:tr w:rsidR="003E13C6" w:rsidRPr="00C14BBA" w:rsidTr="003E13C6">
        <w:trPr>
          <w:trHeight w:val="644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3E13C6" w:rsidRPr="003E13C6" w:rsidRDefault="003E13C6" w:rsidP="003E13C6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114</w:t>
            </w:r>
          </w:p>
        </w:tc>
      </w:tr>
      <w:tr w:rsidR="003E13C6" w:rsidRPr="00C14BBA" w:rsidTr="003E13C6">
        <w:trPr>
          <w:trHeight w:val="644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3E13C6" w:rsidRPr="003E13C6" w:rsidRDefault="003E13C6" w:rsidP="003E13C6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114</w:t>
            </w:r>
          </w:p>
        </w:tc>
      </w:tr>
      <w:tr w:rsidR="003E13C6" w:rsidRPr="00C14BBA" w:rsidTr="003E13C6">
        <w:trPr>
          <w:trHeight w:val="644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3E13C6" w:rsidRPr="003E13C6" w:rsidRDefault="003E13C6" w:rsidP="003E13C6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114</w:t>
            </w:r>
          </w:p>
        </w:tc>
      </w:tr>
      <w:tr w:rsidR="003E13C6" w:rsidRPr="00C14BBA" w:rsidTr="003E13C6">
        <w:trPr>
          <w:trHeight w:val="644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3E13C6" w:rsidRPr="003E13C6" w:rsidRDefault="003E13C6" w:rsidP="003E13C6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114</w:t>
            </w:r>
          </w:p>
        </w:tc>
      </w:tr>
      <w:tr w:rsidR="003E13C6" w:rsidRPr="00C14BBA" w:rsidTr="003E13C6">
        <w:trPr>
          <w:trHeight w:val="644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:rsidR="003E13C6" w:rsidRPr="003E13C6" w:rsidRDefault="003E13C6" w:rsidP="003E13C6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114</w:t>
            </w:r>
          </w:p>
        </w:tc>
      </w:tr>
    </w:tbl>
    <w:p w:rsidR="003E13C6" w:rsidRDefault="003E13C6" w:rsidP="003E13C6"/>
    <w:p w:rsidR="003E13C6" w:rsidRDefault="003E13C6" w:rsidP="003E13C6"/>
    <w:tbl>
      <w:tblPr>
        <w:tblW w:w="52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1769"/>
        <w:gridCol w:w="1713"/>
        <w:gridCol w:w="1707"/>
      </w:tblGrid>
      <w:tr w:rsidR="003E13C6" w:rsidRPr="00C14BBA" w:rsidTr="003E13C6">
        <w:trPr>
          <w:trHeight w:val="1090"/>
        </w:trPr>
        <w:tc>
          <w:tcPr>
            <w:tcW w:w="2507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Наименование параметра</w:t>
            </w:r>
          </w:p>
        </w:tc>
        <w:tc>
          <w:tcPr>
            <w:tcW w:w="85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Размерность параметра</w:t>
            </w: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Значение параметра</w:t>
            </w:r>
          </w:p>
        </w:tc>
      </w:tr>
      <w:tr w:rsidR="003E13C6" w:rsidRPr="00700DC0" w:rsidTr="003E13C6">
        <w:trPr>
          <w:trHeight w:val="303"/>
        </w:trPr>
        <w:tc>
          <w:tcPr>
            <w:tcW w:w="2507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3E13C6">
              <w:rPr>
                <w:rFonts w:eastAsia="Calibri"/>
                <w:i/>
                <w:sz w:val="28"/>
                <w:szCs w:val="28"/>
              </w:rPr>
              <w:t>1</w:t>
            </w:r>
          </w:p>
        </w:tc>
        <w:tc>
          <w:tcPr>
            <w:tcW w:w="85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3E13C6">
              <w:rPr>
                <w:rFonts w:eastAsia="Calibri"/>
                <w:i/>
                <w:sz w:val="28"/>
                <w:szCs w:val="28"/>
              </w:rPr>
              <w:t>2</w:t>
            </w:r>
          </w:p>
        </w:tc>
        <w:tc>
          <w:tcPr>
            <w:tcW w:w="819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3E13C6">
              <w:rPr>
                <w:rFonts w:eastAsia="Calibri"/>
                <w:i/>
                <w:sz w:val="28"/>
                <w:szCs w:val="28"/>
              </w:rPr>
              <w:t>3</w:t>
            </w: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3E13C6">
              <w:rPr>
                <w:rFonts w:eastAsia="Calibri"/>
                <w:i/>
                <w:sz w:val="28"/>
                <w:szCs w:val="28"/>
              </w:rPr>
              <w:t>4</w:t>
            </w:r>
          </w:p>
        </w:tc>
      </w:tr>
      <w:tr w:rsidR="003E13C6" w:rsidRPr="00C14BBA" w:rsidTr="003E13C6">
        <w:trPr>
          <w:trHeight w:val="617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5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  <w:lang w:val="en-US"/>
              </w:rPr>
              <w:t>K</w:t>
            </w:r>
            <w:proofErr w:type="spellStart"/>
            <w:r w:rsidRPr="003E13C6">
              <w:rPr>
                <w:rFonts w:eastAsia="Calibri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0,33</w:t>
            </w:r>
          </w:p>
        </w:tc>
      </w:tr>
      <w:tr w:rsidR="003E13C6" w:rsidRPr="00C14BBA" w:rsidTr="003E13C6">
        <w:trPr>
          <w:trHeight w:val="741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5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19050" t="0" r="6350" b="0"/>
                  <wp:wrapThrough wrapText="bothSides">
                    <wp:wrapPolygon edited="0">
                      <wp:start x="-1045" y="0"/>
                      <wp:lineTo x="-1045" y="19059"/>
                      <wp:lineTo x="21948" y="19059"/>
                      <wp:lineTo x="21948" y="0"/>
                      <wp:lineTo x="-1045" y="0"/>
                    </wp:wrapPolygon>
                  </wp:wrapThrough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10,00</w:t>
            </w:r>
          </w:p>
        </w:tc>
      </w:tr>
      <w:tr w:rsidR="003E13C6" w:rsidRPr="00C14BBA" w:rsidTr="003E13C6">
        <w:trPr>
          <w:trHeight w:val="645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Стоимость медосмотра</w:t>
            </w:r>
          </w:p>
        </w:tc>
        <w:tc>
          <w:tcPr>
            <w:tcW w:w="85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19050" t="0" r="0" b="0"/>
                  <wp:wrapThrough wrapText="bothSides">
                    <wp:wrapPolygon edited="0">
                      <wp:start x="-1080" y="0"/>
                      <wp:lineTo x="-1080" y="19440"/>
                      <wp:lineTo x="21600" y="19440"/>
                      <wp:lineTo x="21600" y="0"/>
                      <wp:lineTo x="-1080" y="0"/>
                    </wp:wrapPolygon>
                  </wp:wrapThrough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1 300,00</w:t>
            </w:r>
          </w:p>
        </w:tc>
      </w:tr>
      <w:tr w:rsidR="003E13C6" w:rsidRPr="00C14BBA" w:rsidTr="003E13C6">
        <w:trPr>
          <w:trHeight w:val="859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19050" t="0" r="6350" b="0"/>
                  <wp:wrapThrough wrapText="bothSides">
                    <wp:wrapPolygon edited="0">
                      <wp:start x="-1157" y="0"/>
                      <wp:lineTo x="-1157" y="19800"/>
                      <wp:lineTo x="21986" y="19800"/>
                      <wp:lineTo x="21986" y="0"/>
                      <wp:lineTo x="-1157" y="0"/>
                    </wp:wrapPolygon>
                  </wp:wrapThrough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7,50</w:t>
            </w:r>
          </w:p>
        </w:tc>
      </w:tr>
      <w:tr w:rsidR="003E13C6" w:rsidRPr="00C14BBA" w:rsidTr="003E13C6">
        <w:trPr>
          <w:trHeight w:val="644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 xml:space="preserve">Стоимость комплекта средств </w:t>
            </w:r>
            <w:proofErr w:type="gramStart"/>
            <w:r w:rsidRPr="003E13C6">
              <w:rPr>
                <w:rFonts w:eastAsia="Calibri"/>
                <w:sz w:val="28"/>
                <w:szCs w:val="28"/>
              </w:rPr>
              <w:t>обучения по направленностям</w:t>
            </w:r>
            <w:proofErr w:type="gramEnd"/>
          </w:p>
        </w:tc>
        <w:tc>
          <w:tcPr>
            <w:tcW w:w="852" w:type="pct"/>
            <w:vMerge w:val="restar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E13C6">
              <w:rPr>
                <w:rFonts w:eastAsiaTheme="minorEastAsia"/>
                <w:spacing w:val="-1"/>
                <w:sz w:val="28"/>
                <w:szCs w:val="28"/>
              </w:rPr>
              <w:t>С</w:t>
            </w:r>
            <w:r w:rsidRPr="003E13C6">
              <w:rPr>
                <w:rFonts w:eastAsiaTheme="minorEastAsia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E13C6" w:rsidRPr="00C14BBA" w:rsidTr="003E13C6">
        <w:trPr>
          <w:trHeight w:val="341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bookmarkStart w:id="2" w:name="_Hlk22038579"/>
            <w:r w:rsidRPr="003E13C6">
              <w:rPr>
                <w:rFonts w:eastAsia="Calibri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3E13C6" w:rsidRPr="003E13C6" w:rsidRDefault="003E13C6" w:rsidP="003E13C6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175 500,00</w:t>
            </w:r>
          </w:p>
        </w:tc>
      </w:tr>
      <w:tr w:rsidR="003E13C6" w:rsidRPr="00C14BBA" w:rsidTr="003E13C6">
        <w:trPr>
          <w:trHeight w:val="288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3E13C6" w:rsidRPr="003E13C6" w:rsidRDefault="003E13C6" w:rsidP="003E13C6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87 750,00</w:t>
            </w:r>
          </w:p>
        </w:tc>
      </w:tr>
      <w:tr w:rsidR="003E13C6" w:rsidRPr="00C14BBA" w:rsidTr="003E13C6">
        <w:trPr>
          <w:trHeight w:val="237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3E13C6" w:rsidRPr="003E13C6" w:rsidRDefault="003E13C6" w:rsidP="003E13C6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87 750,00</w:t>
            </w:r>
          </w:p>
        </w:tc>
      </w:tr>
      <w:tr w:rsidR="003E13C6" w:rsidRPr="00C14BBA" w:rsidTr="003E13C6">
        <w:trPr>
          <w:trHeight w:val="271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3E13C6" w:rsidRPr="003E13C6" w:rsidRDefault="003E13C6" w:rsidP="003E13C6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87 750,00</w:t>
            </w:r>
          </w:p>
        </w:tc>
      </w:tr>
      <w:tr w:rsidR="003E13C6" w:rsidRPr="00C14BBA" w:rsidTr="003E13C6">
        <w:trPr>
          <w:trHeight w:val="276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3E13C6" w:rsidRPr="003E13C6" w:rsidRDefault="003E13C6" w:rsidP="003E13C6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87 750,00</w:t>
            </w:r>
          </w:p>
        </w:tc>
      </w:tr>
      <w:tr w:rsidR="003E13C6" w:rsidRPr="00C14BBA" w:rsidTr="003E13C6">
        <w:trPr>
          <w:trHeight w:val="353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:rsidR="003E13C6" w:rsidRPr="003E13C6" w:rsidRDefault="003E13C6" w:rsidP="003E13C6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819" w:type="pct"/>
            <w:vMerge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87 750,00</w:t>
            </w:r>
          </w:p>
        </w:tc>
      </w:tr>
      <w:bookmarkEnd w:id="2"/>
      <w:tr w:rsidR="003E13C6" w:rsidRPr="00C14BBA" w:rsidTr="003E13C6">
        <w:trPr>
          <w:trHeight w:val="741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3E13C6">
              <w:rPr>
                <w:rFonts w:eastAsia="Calibri"/>
                <w:noProof/>
                <w:sz w:val="28"/>
                <w:szCs w:val="28"/>
                <w:lang w:val="en-US"/>
              </w:rPr>
              <w:t>N</w:t>
            </w:r>
            <w:r w:rsidRPr="003E13C6">
              <w:rPr>
                <w:rFonts w:eastAsia="Calibri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600</w:t>
            </w:r>
          </w:p>
        </w:tc>
      </w:tr>
      <w:tr w:rsidR="003E13C6" w:rsidRPr="00C14BBA" w:rsidTr="003E13C6">
        <w:trPr>
          <w:trHeight w:val="588"/>
        </w:trPr>
        <w:tc>
          <w:tcPr>
            <w:tcW w:w="2507" w:type="pct"/>
          </w:tcPr>
          <w:p w:rsidR="003E13C6" w:rsidRPr="003E13C6" w:rsidRDefault="003E13C6" w:rsidP="004241EF">
            <w:pPr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52" w:type="pct"/>
          </w:tcPr>
          <w:p w:rsidR="003E13C6" w:rsidRPr="003E13C6" w:rsidRDefault="003E13C6" w:rsidP="003E13C6">
            <w:pPr>
              <w:jc w:val="both"/>
              <w:rPr>
                <w:rFonts w:ascii="Calibri" w:eastAsia="Calibri" w:hAnsi="Calibri"/>
                <w:noProof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19050" t="0" r="0" b="0"/>
                  <wp:wrapThrough wrapText="bothSides">
                    <wp:wrapPolygon edited="0">
                      <wp:start x="-1409" y="0"/>
                      <wp:lineTo x="-1409" y="19800"/>
                      <wp:lineTo x="21130" y="19800"/>
                      <wp:lineTo x="21130" y="0"/>
                      <wp:lineTo x="-1409" y="0"/>
                    </wp:wrapPolygon>
                  </wp:wrapThrough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3E13C6" w:rsidRPr="003E13C6" w:rsidRDefault="003E13C6" w:rsidP="003E13C6">
            <w:pPr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500,00</w:t>
            </w:r>
          </w:p>
        </w:tc>
      </w:tr>
      <w:tr w:rsidR="003E13C6" w:rsidRPr="00C14BBA" w:rsidTr="003E13C6">
        <w:trPr>
          <w:trHeight w:val="741"/>
        </w:trPr>
        <w:tc>
          <w:tcPr>
            <w:tcW w:w="2507" w:type="pct"/>
          </w:tcPr>
          <w:p w:rsidR="003E13C6" w:rsidRPr="003E13C6" w:rsidRDefault="003E13C6" w:rsidP="003E13C6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3E13C6">
              <w:rPr>
                <w:spacing w:val="-1"/>
                <w:sz w:val="28"/>
                <w:szCs w:val="28"/>
              </w:rPr>
              <w:t>Средняя зарплата педагогических работников системы дополнительного образования (прогнозное значение, целевой индикатор по Указу)</w:t>
            </w:r>
          </w:p>
        </w:tc>
        <w:tc>
          <w:tcPr>
            <w:tcW w:w="852" w:type="pct"/>
          </w:tcPr>
          <w:p w:rsidR="003E13C6" w:rsidRPr="003E13C6" w:rsidRDefault="003E13C6" w:rsidP="003E13C6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9" w:type="pct"/>
          </w:tcPr>
          <w:p w:rsidR="003E13C6" w:rsidRPr="003E13C6" w:rsidRDefault="003E13C6" w:rsidP="003E13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3C6">
              <w:rPr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3E13C6" w:rsidRPr="003E13C6" w:rsidRDefault="003E13C6" w:rsidP="003E13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3C6">
              <w:rPr>
                <w:sz w:val="28"/>
                <w:szCs w:val="28"/>
              </w:rPr>
              <w:t>50830,00</w:t>
            </w:r>
          </w:p>
        </w:tc>
      </w:tr>
    </w:tbl>
    <w:p w:rsidR="003E13C6" w:rsidRDefault="003E13C6" w:rsidP="003E13C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3E13C6" w:rsidRPr="00472515" w:rsidRDefault="003E13C6" w:rsidP="003E13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  <w:proofErr w:type="gramStart"/>
      <w:r w:rsidRPr="00472515">
        <w:rPr>
          <w:rFonts w:eastAsia="Calibri"/>
          <w:sz w:val="28"/>
          <w:szCs w:val="28"/>
        </w:rPr>
        <w:lastRenderedPageBreak/>
        <w:t>Утверждены</w:t>
      </w:r>
      <w:proofErr w:type="gramEnd"/>
      <w:r w:rsidRPr="00472515">
        <w:rPr>
          <w:rFonts w:eastAsia="Calibri"/>
          <w:sz w:val="28"/>
          <w:szCs w:val="28"/>
        </w:rPr>
        <w:t xml:space="preserve"> Постановлением </w:t>
      </w:r>
    </w:p>
    <w:p w:rsidR="003E13C6" w:rsidRPr="00472515" w:rsidRDefault="003E13C6" w:rsidP="003E13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  <w:r w:rsidRPr="00472515">
        <w:rPr>
          <w:rFonts w:eastAsia="Calibri"/>
          <w:sz w:val="28"/>
          <w:szCs w:val="28"/>
        </w:rPr>
        <w:t>администрации</w:t>
      </w:r>
    </w:p>
    <w:p w:rsidR="003E13C6" w:rsidRDefault="003E13C6" w:rsidP="003E13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  <w:r w:rsidRPr="00472515">
        <w:rPr>
          <w:rFonts w:eastAsia="Calibri"/>
          <w:sz w:val="28"/>
          <w:szCs w:val="28"/>
        </w:rPr>
        <w:t>муниципального образования Ломоносовский муниципальный район</w:t>
      </w:r>
    </w:p>
    <w:p w:rsidR="003E13C6" w:rsidRPr="00B12393" w:rsidRDefault="003E13C6" w:rsidP="003E13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  <w:r w:rsidRPr="00B12393">
        <w:rPr>
          <w:rFonts w:eastAsia="Calibri"/>
          <w:sz w:val="28"/>
          <w:szCs w:val="28"/>
        </w:rPr>
        <w:t>Ленинградской области</w:t>
      </w:r>
    </w:p>
    <w:p w:rsidR="003E13C6" w:rsidRPr="00472515" w:rsidRDefault="003E13C6" w:rsidP="003E13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  <w:r w:rsidRPr="00472515">
        <w:rPr>
          <w:rFonts w:eastAsia="Calibri"/>
          <w:sz w:val="28"/>
          <w:szCs w:val="28"/>
        </w:rPr>
        <w:t xml:space="preserve">от </w:t>
      </w:r>
      <w:r w:rsidR="008F38C0">
        <w:rPr>
          <w:rFonts w:eastAsia="Calibri"/>
          <w:sz w:val="28"/>
          <w:szCs w:val="28"/>
        </w:rPr>
        <w:t>10.03.2021 г. № 363/21</w:t>
      </w:r>
    </w:p>
    <w:p w:rsidR="003E13C6" w:rsidRDefault="003E13C6" w:rsidP="003E13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  <w:r w:rsidRPr="00472515">
        <w:rPr>
          <w:rFonts w:eastAsia="Calibri"/>
          <w:sz w:val="28"/>
          <w:szCs w:val="28"/>
        </w:rPr>
        <w:t xml:space="preserve">(Приложение </w:t>
      </w:r>
      <w:r>
        <w:rPr>
          <w:rFonts w:eastAsia="Calibri"/>
          <w:sz w:val="28"/>
          <w:szCs w:val="28"/>
        </w:rPr>
        <w:t>2</w:t>
      </w:r>
      <w:r w:rsidRPr="00472515">
        <w:rPr>
          <w:rFonts w:eastAsia="Calibri"/>
          <w:sz w:val="28"/>
          <w:szCs w:val="28"/>
        </w:rPr>
        <w:t>)</w:t>
      </w:r>
    </w:p>
    <w:p w:rsidR="003E13C6" w:rsidRDefault="003E13C6" w:rsidP="003E13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</w:p>
    <w:p w:rsidR="003E13C6" w:rsidRPr="00472515" w:rsidRDefault="003E13C6" w:rsidP="003E13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</w:p>
    <w:p w:rsidR="003E13C6" w:rsidRPr="007B35C0" w:rsidRDefault="003E13C6" w:rsidP="003E13C6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7B35C0">
        <w:rPr>
          <w:rFonts w:eastAsia="Calibri"/>
          <w:b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</w:t>
      </w:r>
      <w:r>
        <w:rPr>
          <w:rFonts w:eastAsia="Calibri"/>
          <w:b/>
          <w:sz w:val="28"/>
          <w:szCs w:val="28"/>
        </w:rPr>
        <w:t xml:space="preserve">21 </w:t>
      </w:r>
      <w:r w:rsidRPr="007B35C0">
        <w:rPr>
          <w:rFonts w:eastAsia="Calibri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6"/>
      </w:tblGrid>
      <w:tr w:rsidR="003E13C6" w:rsidRPr="007B35C0" w:rsidTr="003E13C6">
        <w:tc>
          <w:tcPr>
            <w:tcW w:w="6345" w:type="dxa"/>
          </w:tcPr>
          <w:p w:rsidR="003E13C6" w:rsidRPr="003E13C6" w:rsidRDefault="003E13C6" w:rsidP="003E13C6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13C6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3E13C6" w:rsidRPr="003E13C6" w:rsidRDefault="003E13C6" w:rsidP="003E13C6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13C6">
              <w:rPr>
                <w:rFonts w:eastAsia="Calibri"/>
                <w:b/>
                <w:sz w:val="28"/>
                <w:szCs w:val="28"/>
              </w:rPr>
              <w:t>Значение</w:t>
            </w:r>
          </w:p>
        </w:tc>
      </w:tr>
      <w:tr w:rsidR="003E13C6" w:rsidRPr="007B35C0" w:rsidTr="003E13C6">
        <w:tc>
          <w:tcPr>
            <w:tcW w:w="6345" w:type="dxa"/>
          </w:tcPr>
          <w:p w:rsidR="003E13C6" w:rsidRPr="003E13C6" w:rsidRDefault="003E13C6" w:rsidP="003E13C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3E13C6" w:rsidRPr="003E13C6" w:rsidRDefault="003E13C6" w:rsidP="003E13C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3E13C6" w:rsidRPr="007B35C0" w:rsidTr="003E13C6">
        <w:tc>
          <w:tcPr>
            <w:tcW w:w="6345" w:type="dxa"/>
          </w:tcPr>
          <w:p w:rsidR="003E13C6" w:rsidRPr="003E13C6" w:rsidRDefault="003E13C6" w:rsidP="003E13C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3E13C6" w:rsidRPr="003E13C6" w:rsidRDefault="003E13C6" w:rsidP="003E13C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3E13C6" w:rsidRPr="007B35C0" w:rsidTr="003E13C6">
        <w:tc>
          <w:tcPr>
            <w:tcW w:w="6345" w:type="dxa"/>
          </w:tcPr>
          <w:p w:rsidR="003E13C6" w:rsidRPr="003E13C6" w:rsidRDefault="003E13C6" w:rsidP="003E13C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 xml:space="preserve">Программа в </w:t>
            </w:r>
            <w:proofErr w:type="spellStart"/>
            <w:r w:rsidRPr="003E13C6">
              <w:rPr>
                <w:rFonts w:eastAsia="Calibri"/>
                <w:sz w:val="28"/>
                <w:szCs w:val="28"/>
              </w:rPr>
              <w:t>очно-заочной</w:t>
            </w:r>
            <w:proofErr w:type="spellEnd"/>
            <w:r w:rsidRPr="003E13C6">
              <w:rPr>
                <w:rFonts w:eastAsia="Calibri"/>
                <w:sz w:val="28"/>
                <w:szCs w:val="28"/>
              </w:rPr>
              <w:t xml:space="preserve"> форме</w:t>
            </w:r>
          </w:p>
        </w:tc>
        <w:tc>
          <w:tcPr>
            <w:tcW w:w="3226" w:type="dxa"/>
          </w:tcPr>
          <w:p w:rsidR="003E13C6" w:rsidRPr="003E13C6" w:rsidRDefault="003E13C6" w:rsidP="003E13C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3E13C6">
              <w:rPr>
                <w:rFonts w:eastAsia="Calibri"/>
                <w:sz w:val="28"/>
                <w:szCs w:val="28"/>
              </w:rPr>
              <w:t>1,0</w:t>
            </w:r>
          </w:p>
        </w:tc>
      </w:tr>
    </w:tbl>
    <w:p w:rsidR="003E13C6" w:rsidRPr="007B35C0" w:rsidRDefault="003E13C6" w:rsidP="003E13C6">
      <w:pPr>
        <w:jc w:val="both"/>
        <w:rPr>
          <w:rFonts w:ascii="Calibri" w:eastAsia="Calibri" w:hAnsi="Calibri"/>
        </w:rPr>
      </w:pPr>
    </w:p>
    <w:p w:rsidR="003E13C6" w:rsidRPr="00C14BBA" w:rsidRDefault="003E13C6" w:rsidP="003E13C6">
      <w:pPr>
        <w:ind w:firstLine="709"/>
        <w:rPr>
          <w:sz w:val="28"/>
          <w:szCs w:val="28"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CF" w:rsidRDefault="00C53DCF">
      <w:r>
        <w:separator/>
      </w:r>
    </w:p>
  </w:endnote>
  <w:endnote w:type="continuationSeparator" w:id="0">
    <w:p w:rsidR="00C53DCF" w:rsidRDefault="00C53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C6" w:rsidRDefault="003E13C6">
    <w:pPr>
      <w:pStyle w:val="af6"/>
      <w:jc w:val="center"/>
    </w:pPr>
  </w:p>
  <w:p w:rsidR="003E13C6" w:rsidRDefault="003E13C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CF" w:rsidRDefault="00C53DCF">
      <w:r>
        <w:separator/>
      </w:r>
    </w:p>
  </w:footnote>
  <w:footnote w:type="continuationSeparator" w:id="0">
    <w:p w:rsidR="00C53DCF" w:rsidRDefault="00C53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DE30BF"/>
    <w:multiLevelType w:val="hybridMultilevel"/>
    <w:tmpl w:val="58D6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5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4"/>
  </w:num>
  <w:num w:numId="31">
    <w:abstractNumId w:val="9"/>
  </w:num>
  <w:num w:numId="32">
    <w:abstractNumId w:val="7"/>
  </w:num>
  <w:num w:numId="33">
    <w:abstractNumId w:val="32"/>
  </w:num>
  <w:num w:numId="34">
    <w:abstractNumId w:val="33"/>
  </w:num>
  <w:num w:numId="35">
    <w:abstractNumId w:val="13"/>
  </w:num>
  <w:num w:numId="36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E13C6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38C0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E2250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53DCF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959E8"/>
    <w:rsid w:val="00DA5247"/>
    <w:rsid w:val="00DC0799"/>
    <w:rsid w:val="00DD4460"/>
    <w:rsid w:val="00DE7577"/>
    <w:rsid w:val="00DF7DF0"/>
    <w:rsid w:val="00E24090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3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2021-03-10T07:50:00Z</dcterms:created>
  <dcterms:modified xsi:type="dcterms:W3CDTF">2021-03-10T07:50:00Z</dcterms:modified>
</cp:coreProperties>
</file>