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Pr="00FA04C3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FA04C3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ов:</w:t>
      </w:r>
    </w:p>
    <w:p w:rsidR="004912CA" w:rsidRPr="00FA04C3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C0F2B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A04C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вид разрешенного использования: индивидуальное жилищное строительство, категория земель: земли населенных пунктов, расположенного в кадастровом квартале 47:14:120</w:t>
      </w:r>
      <w:r w:rsidR="00C7226C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7226C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0F074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74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Олики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423959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граничение (обременение):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7640" w:rsidRPr="00D7577F">
        <w:rPr>
          <w:rFonts w:ascii="Times New Roman" w:hAnsi="Times New Roman" w:cs="Times New Roman"/>
          <w:sz w:val="26"/>
          <w:szCs w:val="26"/>
        </w:rPr>
        <w:t>водоохранн</w:t>
      </w:r>
      <w:r w:rsidR="000F0743" w:rsidRPr="00D7577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127640" w:rsidRPr="00D7577F">
        <w:rPr>
          <w:rFonts w:ascii="Times New Roman" w:hAnsi="Times New Roman" w:cs="Times New Roman"/>
          <w:sz w:val="26"/>
          <w:szCs w:val="26"/>
        </w:rPr>
        <w:t xml:space="preserve"> зон</w:t>
      </w:r>
      <w:r w:rsidR="000F0743" w:rsidRPr="00D7577F">
        <w:rPr>
          <w:rFonts w:ascii="Times New Roman" w:hAnsi="Times New Roman" w:cs="Times New Roman"/>
          <w:sz w:val="26"/>
          <w:szCs w:val="26"/>
        </w:rPr>
        <w:t>а</w:t>
      </w:r>
      <w:r w:rsidR="00127640" w:rsidRPr="00D7577F">
        <w:rPr>
          <w:rFonts w:ascii="Times New Roman" w:hAnsi="Times New Roman" w:cs="Times New Roman"/>
          <w:sz w:val="26"/>
          <w:szCs w:val="26"/>
        </w:rPr>
        <w:t xml:space="preserve"> и прибрежн</w:t>
      </w:r>
      <w:r w:rsidR="00D7577F" w:rsidRPr="00D7577F">
        <w:rPr>
          <w:rFonts w:ascii="Times New Roman" w:hAnsi="Times New Roman" w:cs="Times New Roman"/>
          <w:sz w:val="26"/>
          <w:szCs w:val="26"/>
        </w:rPr>
        <w:t>ая</w:t>
      </w:r>
      <w:r w:rsidR="00127640" w:rsidRPr="00D7577F">
        <w:rPr>
          <w:rFonts w:ascii="Times New Roman" w:hAnsi="Times New Roman" w:cs="Times New Roman"/>
          <w:sz w:val="26"/>
          <w:szCs w:val="26"/>
        </w:rPr>
        <w:t xml:space="preserve"> защитн</w:t>
      </w:r>
      <w:r w:rsidR="00D7577F" w:rsidRPr="00D7577F">
        <w:rPr>
          <w:rFonts w:ascii="Times New Roman" w:hAnsi="Times New Roman" w:cs="Times New Roman"/>
          <w:sz w:val="26"/>
          <w:szCs w:val="26"/>
        </w:rPr>
        <w:t>ая</w:t>
      </w:r>
      <w:r w:rsidR="00127640" w:rsidRPr="00D7577F">
        <w:rPr>
          <w:rFonts w:ascii="Times New Roman" w:hAnsi="Times New Roman" w:cs="Times New Roman"/>
          <w:sz w:val="26"/>
          <w:szCs w:val="26"/>
        </w:rPr>
        <w:t xml:space="preserve"> полос</w:t>
      </w:r>
      <w:r w:rsidR="00D7577F" w:rsidRPr="00D7577F">
        <w:rPr>
          <w:rFonts w:ascii="Times New Roman" w:hAnsi="Times New Roman" w:cs="Times New Roman"/>
          <w:sz w:val="26"/>
          <w:szCs w:val="26"/>
        </w:rPr>
        <w:t>а</w:t>
      </w:r>
      <w:r w:rsidR="00127640" w:rsidRPr="00D7577F">
        <w:rPr>
          <w:rFonts w:ascii="Times New Roman" w:hAnsi="Times New Roman" w:cs="Times New Roman"/>
          <w:sz w:val="26"/>
          <w:szCs w:val="26"/>
        </w:rPr>
        <w:t xml:space="preserve"> водного объекта р. Стрелка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7577F" w:rsidRPr="00D7577F" w:rsidRDefault="00D7577F" w:rsidP="00D757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ориентировочной площадью 1500 кв.м., вид разрешенного использования: индивидуальное жилищное строительство, категория земель: земли населенных пунктов, расположенного в кадастровом квартале 47:14:1207006, описание местоположения: Ленинградская область, Ломоносовский район, </w:t>
      </w:r>
      <w:proofErr w:type="spell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Олики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ограничение (обременение): </w:t>
      </w:r>
      <w:proofErr w:type="spellStart"/>
      <w:r w:rsidRPr="00D7577F">
        <w:rPr>
          <w:rFonts w:ascii="Times New Roman" w:hAnsi="Times New Roman" w:cs="Times New Roman"/>
          <w:sz w:val="26"/>
          <w:szCs w:val="26"/>
        </w:rPr>
        <w:t>водоохранная</w:t>
      </w:r>
      <w:proofErr w:type="spellEnd"/>
      <w:r w:rsidRPr="00D7577F">
        <w:rPr>
          <w:rFonts w:ascii="Times New Roman" w:hAnsi="Times New Roman" w:cs="Times New Roman"/>
          <w:sz w:val="26"/>
          <w:szCs w:val="26"/>
        </w:rPr>
        <w:t xml:space="preserve"> зона и прибрежная защитная полоса водного объекта р. Стрелка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7577F" w:rsidRPr="00835F1E" w:rsidRDefault="00D7577F" w:rsidP="00D757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1500 кв.м., вид разрешенного использования: индивидуальное жилищное строительство, категория земель: земли населенных пунктов, расположенного в кадастровом квартале 47:14:1207006, описание местоположения: Ленинградская область, Ломоносовский район, </w:t>
      </w:r>
      <w:proofErr w:type="spell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Олики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ограничение (обременение): </w:t>
      </w:r>
      <w:proofErr w:type="spellStart"/>
      <w:r w:rsidRPr="00D7577F">
        <w:rPr>
          <w:rFonts w:ascii="Times New Roman" w:hAnsi="Times New Roman" w:cs="Times New Roman"/>
          <w:sz w:val="26"/>
          <w:szCs w:val="26"/>
        </w:rPr>
        <w:t>водоохранная</w:t>
      </w:r>
      <w:proofErr w:type="spellEnd"/>
      <w:r w:rsidRPr="00D7577F">
        <w:rPr>
          <w:rFonts w:ascii="Times New Roman" w:hAnsi="Times New Roman" w:cs="Times New Roman"/>
          <w:sz w:val="26"/>
          <w:szCs w:val="26"/>
        </w:rPr>
        <w:t xml:space="preserve"> зона и прибрежная защитная полоса водного объекта р. Стрелка</w:t>
      </w:r>
      <w:r w:rsidR="00835F1E" w:rsidRPr="00835F1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35F1E" w:rsidRPr="00835F1E" w:rsidRDefault="00835F1E" w:rsidP="00835F1E">
      <w:pPr>
        <w:widowControl w:val="0"/>
        <w:numPr>
          <w:ilvl w:val="0"/>
          <w:numId w:val="1"/>
        </w:numPr>
        <w:tabs>
          <w:tab w:val="clear" w:pos="40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2500 кв.м., вид разрешенного использования: </w:t>
      </w:r>
      <w:r w:rsidRPr="00835F1E">
        <w:rPr>
          <w:rFonts w:ascii="Times New Roman" w:hAnsi="Times New Roman" w:cs="Times New Roman"/>
          <w:sz w:val="24"/>
          <w:szCs w:val="24"/>
        </w:rPr>
        <w:t>о</w:t>
      </w:r>
      <w:r w:rsidRPr="00835F1E">
        <w:rPr>
          <w:rFonts w:ascii="Times New Roman" w:eastAsia="Calibri" w:hAnsi="Times New Roman" w:cs="Times New Roman"/>
          <w:sz w:val="24"/>
          <w:szCs w:val="24"/>
        </w:rPr>
        <w:t xml:space="preserve">тдельно </w:t>
      </w:r>
      <w:r w:rsidRPr="00835F1E">
        <w:rPr>
          <w:rFonts w:ascii="Times New Roman" w:hAnsi="Times New Roman" w:cs="Times New Roman"/>
          <w:sz w:val="24"/>
          <w:szCs w:val="24"/>
        </w:rPr>
        <w:t>с</w:t>
      </w:r>
      <w:r w:rsidRPr="00835F1E">
        <w:rPr>
          <w:rFonts w:ascii="Times New Roman" w:eastAsia="Calibri" w:hAnsi="Times New Roman" w:cs="Times New Roman"/>
          <w:sz w:val="24"/>
          <w:szCs w:val="24"/>
        </w:rPr>
        <w:t>тоящие жилые дома на одну семью в 1-3 этажа с придомовыми земельными участк</w:t>
      </w:r>
      <w:r w:rsidRPr="00835F1E">
        <w:rPr>
          <w:rFonts w:ascii="Times New Roman" w:eastAsia="Calibri" w:hAnsi="Times New Roman" w:cs="Times New Roman"/>
          <w:sz w:val="24"/>
          <w:szCs w:val="24"/>
        </w:rPr>
        <w:t>а</w:t>
      </w:r>
      <w:r w:rsidRPr="00835F1E">
        <w:rPr>
          <w:rFonts w:ascii="Times New Roman" w:eastAsia="Calibri" w:hAnsi="Times New Roman" w:cs="Times New Roman"/>
          <w:sz w:val="24"/>
          <w:szCs w:val="24"/>
        </w:rPr>
        <w:t>ми</w:t>
      </w:r>
      <w:r w:rsidRPr="0083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земли населенных пунктов, расположенного в кадастровом квартале 47:14:0717010, описание местоположения: Ленинградская область, Ломоносовский район, </w:t>
      </w:r>
      <w:proofErr w:type="spellStart"/>
      <w:r w:rsidRPr="00835F1E">
        <w:rPr>
          <w:rFonts w:ascii="Times New Roman" w:hAnsi="Times New Roman" w:cs="Times New Roman"/>
          <w:sz w:val="24"/>
          <w:szCs w:val="24"/>
          <w:shd w:val="clear" w:color="auto" w:fill="FFFFFF"/>
        </w:rPr>
        <w:t>Копорское</w:t>
      </w:r>
      <w:proofErr w:type="spellEnd"/>
      <w:r w:rsidRPr="0083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 w:rsidRPr="00835F1E">
        <w:rPr>
          <w:rFonts w:ascii="Calibri" w:hAnsi="Calibri" w:cs="Calibri"/>
          <w:sz w:val="17"/>
          <w:szCs w:val="17"/>
          <w:shd w:val="clear" w:color="auto" w:fill="F8F9FA"/>
        </w:rPr>
        <w:t> </w:t>
      </w:r>
      <w:r w:rsidRPr="00835F1E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п. </w:t>
      </w:r>
      <w:proofErr w:type="gramStart"/>
      <w:r w:rsidRPr="00835F1E">
        <w:rPr>
          <w:rFonts w:ascii="Times New Roman" w:hAnsi="Times New Roman" w:cs="Times New Roman"/>
          <w:sz w:val="24"/>
          <w:szCs w:val="24"/>
          <w:shd w:val="clear" w:color="auto" w:fill="F8F9FA"/>
        </w:rPr>
        <w:t>при ж</w:t>
      </w:r>
      <w:proofErr w:type="gramEnd"/>
      <w:r w:rsidRPr="00835F1E">
        <w:rPr>
          <w:rFonts w:ascii="Times New Roman" w:hAnsi="Times New Roman" w:cs="Times New Roman"/>
          <w:sz w:val="24"/>
          <w:szCs w:val="24"/>
          <w:shd w:val="clear" w:color="auto" w:fill="F8F9FA"/>
        </w:rPr>
        <w:t>/д. ст. Копорье.</w:t>
      </w:r>
      <w:r w:rsidRPr="00835F1E">
        <w:rPr>
          <w:rFonts w:ascii="Calibri" w:hAnsi="Calibri" w:cs="Calibri"/>
          <w:sz w:val="17"/>
          <w:szCs w:val="17"/>
          <w:shd w:val="clear" w:color="auto" w:fill="F8F9FA"/>
        </w:rPr>
        <w:t> </w:t>
      </w:r>
    </w:p>
    <w:p w:rsidR="00127640" w:rsidRPr="00D7577F" w:rsidRDefault="00127640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552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D7577F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D7577F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Заявления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D7577F" w:rsidRPr="00D7577F">
        <w:rPr>
          <w:rFonts w:ascii="Times New Roman" w:hAnsi="Times New Roman" w:cs="Times New Roman"/>
          <w:b/>
          <w:sz w:val="24"/>
          <w:szCs w:val="24"/>
        </w:rPr>
        <w:t>14.03</w:t>
      </w:r>
      <w:r w:rsidR="00CC162D" w:rsidRPr="00D7577F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D7577F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D7577F" w:rsidRDefault="00BC294A" w:rsidP="006A30C3">
      <w:pPr>
        <w:spacing w:after="0"/>
        <w:ind w:firstLine="567"/>
        <w:jc w:val="both"/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D7577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D7577F" w:rsidSect="00384D8C">
      <w:pgSz w:w="11906" w:h="16838"/>
      <w:pgMar w:top="568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0F0743"/>
    <w:rsid w:val="00127640"/>
    <w:rsid w:val="001D19A6"/>
    <w:rsid w:val="001E1D9A"/>
    <w:rsid w:val="002D06DD"/>
    <w:rsid w:val="002F6973"/>
    <w:rsid w:val="00360773"/>
    <w:rsid w:val="00384D8C"/>
    <w:rsid w:val="003B207A"/>
    <w:rsid w:val="003C0CB4"/>
    <w:rsid w:val="003F33CE"/>
    <w:rsid w:val="003F6856"/>
    <w:rsid w:val="00423959"/>
    <w:rsid w:val="00475495"/>
    <w:rsid w:val="004912CA"/>
    <w:rsid w:val="004D3BF7"/>
    <w:rsid w:val="00537220"/>
    <w:rsid w:val="00555BA1"/>
    <w:rsid w:val="0063548D"/>
    <w:rsid w:val="006901B2"/>
    <w:rsid w:val="006A03F7"/>
    <w:rsid w:val="006A30C3"/>
    <w:rsid w:val="007204FC"/>
    <w:rsid w:val="007D44F8"/>
    <w:rsid w:val="00804676"/>
    <w:rsid w:val="00820884"/>
    <w:rsid w:val="00835F1E"/>
    <w:rsid w:val="008509BB"/>
    <w:rsid w:val="0086282E"/>
    <w:rsid w:val="008F3030"/>
    <w:rsid w:val="00A351B5"/>
    <w:rsid w:val="00A87D37"/>
    <w:rsid w:val="00AD1588"/>
    <w:rsid w:val="00B85EC0"/>
    <w:rsid w:val="00BC0F2B"/>
    <w:rsid w:val="00BC294A"/>
    <w:rsid w:val="00C301F3"/>
    <w:rsid w:val="00C345D6"/>
    <w:rsid w:val="00C7226C"/>
    <w:rsid w:val="00C801C2"/>
    <w:rsid w:val="00C93CB1"/>
    <w:rsid w:val="00CC162D"/>
    <w:rsid w:val="00CC78DE"/>
    <w:rsid w:val="00D44E69"/>
    <w:rsid w:val="00D7577F"/>
    <w:rsid w:val="00D95685"/>
    <w:rsid w:val="00D96D36"/>
    <w:rsid w:val="00DB4A36"/>
    <w:rsid w:val="00DC5F3F"/>
    <w:rsid w:val="00E13CD1"/>
    <w:rsid w:val="00E66A49"/>
    <w:rsid w:val="00F70FCB"/>
    <w:rsid w:val="00F714FA"/>
    <w:rsid w:val="00F8552A"/>
    <w:rsid w:val="00FA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4</cp:revision>
  <dcterms:created xsi:type="dcterms:W3CDTF">2022-02-03T06:34:00Z</dcterms:created>
  <dcterms:modified xsi:type="dcterms:W3CDTF">2022-02-05T18:46:00Z</dcterms:modified>
</cp:coreProperties>
</file>