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6D7171" w:rsidRPr="006D7171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746A0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746A04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746A04">
        <w:rPr>
          <w:rFonts w:ascii="Times New Roman" w:hAnsi="Times New Roman" w:cs="Times New Roman"/>
          <w:sz w:val="24"/>
          <w:szCs w:val="24"/>
        </w:rPr>
        <w:t>земельн</w:t>
      </w:r>
      <w:r w:rsidR="006D7171" w:rsidRPr="006D7171">
        <w:rPr>
          <w:rFonts w:ascii="Times New Roman" w:hAnsi="Times New Roman" w:cs="Times New Roman"/>
          <w:sz w:val="24"/>
          <w:szCs w:val="24"/>
        </w:rPr>
        <w:t>ых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6D7171" w:rsidRPr="006D7171">
        <w:rPr>
          <w:rFonts w:ascii="Times New Roman" w:hAnsi="Times New Roman" w:cs="Times New Roman"/>
          <w:sz w:val="24"/>
          <w:szCs w:val="24"/>
        </w:rPr>
        <w:t>ов:</w:t>
      </w:r>
    </w:p>
    <w:p w:rsidR="005F64C3" w:rsidRPr="006D7171" w:rsidRDefault="00746A04" w:rsidP="006D717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171">
        <w:rPr>
          <w:rFonts w:ascii="Times New Roman" w:hAnsi="Times New Roman" w:cs="Times New Roman"/>
          <w:sz w:val="24"/>
          <w:szCs w:val="24"/>
        </w:rPr>
        <w:t>расположенного в кадастровом квартале 47:14:0</w:t>
      </w:r>
      <w:r w:rsidR="006D7171" w:rsidRPr="006D7171">
        <w:rPr>
          <w:rFonts w:ascii="Times New Roman" w:hAnsi="Times New Roman" w:cs="Times New Roman"/>
          <w:sz w:val="24"/>
          <w:szCs w:val="24"/>
        </w:rPr>
        <w:t>8</w:t>
      </w:r>
      <w:r w:rsidRPr="006D7171">
        <w:rPr>
          <w:rFonts w:ascii="Times New Roman" w:hAnsi="Times New Roman" w:cs="Times New Roman"/>
          <w:sz w:val="24"/>
          <w:szCs w:val="24"/>
        </w:rPr>
        <w:t xml:space="preserve">02001, ориентировочной площадью </w:t>
      </w:r>
      <w:r w:rsidR="005F64C3" w:rsidRPr="006D7171">
        <w:rPr>
          <w:rFonts w:ascii="Times New Roman" w:hAnsi="Times New Roman" w:cs="Times New Roman"/>
          <w:sz w:val="24"/>
          <w:szCs w:val="24"/>
        </w:rPr>
        <w:t xml:space="preserve"> </w:t>
      </w:r>
      <w:r w:rsidR="006D7171" w:rsidRPr="006D7171">
        <w:rPr>
          <w:rFonts w:ascii="Times New Roman" w:hAnsi="Times New Roman" w:cs="Times New Roman"/>
          <w:sz w:val="24"/>
          <w:szCs w:val="24"/>
        </w:rPr>
        <w:t>4 5058</w:t>
      </w:r>
      <w:r w:rsidRPr="006D7171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6D717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D7171">
        <w:rPr>
          <w:rFonts w:ascii="Times New Roman" w:hAnsi="Times New Roman" w:cs="Times New Roman"/>
          <w:sz w:val="24"/>
          <w:szCs w:val="24"/>
        </w:rPr>
        <w:t xml:space="preserve">, </w:t>
      </w:r>
      <w:r w:rsidR="005F64C3" w:rsidRPr="006D7171"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Pr="006D7171">
        <w:rPr>
          <w:rFonts w:ascii="Times New Roman" w:hAnsi="Times New Roman" w:cs="Times New Roman"/>
          <w:sz w:val="24"/>
          <w:szCs w:val="24"/>
        </w:rPr>
        <w:t xml:space="preserve"> –</w:t>
      </w:r>
      <w:r w:rsidR="005F64C3" w:rsidRPr="006D7171">
        <w:rPr>
          <w:rFonts w:ascii="Times New Roman" w:hAnsi="Times New Roman" w:cs="Times New Roman"/>
          <w:sz w:val="24"/>
          <w:szCs w:val="24"/>
        </w:rPr>
        <w:t xml:space="preserve"> </w:t>
      </w:r>
      <w:r w:rsidRPr="006D7171">
        <w:rPr>
          <w:rFonts w:ascii="Times New Roman" w:hAnsi="Times New Roman" w:cs="Times New Roman"/>
          <w:sz w:val="24"/>
          <w:szCs w:val="24"/>
        </w:rPr>
        <w:t xml:space="preserve">сельскохозяйственное производство для осуществления крестьянским (фермерским) хозяйством его деятельности, </w:t>
      </w:r>
      <w:r w:rsidR="005F64C3" w:rsidRPr="006D7171">
        <w:rPr>
          <w:rFonts w:ascii="Times New Roman" w:hAnsi="Times New Roman" w:cs="Times New Roman"/>
          <w:sz w:val="24"/>
          <w:szCs w:val="24"/>
        </w:rPr>
        <w:t>категория земель</w:t>
      </w:r>
      <w:r w:rsidRPr="006D7171">
        <w:rPr>
          <w:rFonts w:ascii="Times New Roman" w:hAnsi="Times New Roman" w:cs="Times New Roman"/>
          <w:sz w:val="24"/>
          <w:szCs w:val="24"/>
        </w:rPr>
        <w:t xml:space="preserve"> -</w:t>
      </w:r>
      <w:r w:rsidR="005F64C3" w:rsidRPr="006D7171">
        <w:rPr>
          <w:rFonts w:ascii="Times New Roman" w:hAnsi="Times New Roman" w:cs="Times New Roman"/>
          <w:sz w:val="24"/>
          <w:szCs w:val="24"/>
        </w:rPr>
        <w:t xml:space="preserve"> земли </w:t>
      </w:r>
      <w:r w:rsidRPr="006D7171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5F64C3" w:rsidRPr="006D7171">
        <w:rPr>
          <w:rFonts w:ascii="Times New Roman" w:hAnsi="Times New Roman" w:cs="Times New Roman"/>
          <w:sz w:val="24"/>
          <w:szCs w:val="24"/>
        </w:rPr>
        <w:t xml:space="preserve">, описание местоположения: </w:t>
      </w:r>
      <w:r w:rsidR="005F64C3" w:rsidRPr="006D7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6D7171" w:rsidRPr="006D7171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Лопухинское</w:t>
      </w:r>
      <w:proofErr w:type="spellEnd"/>
      <w:r w:rsidR="005F64C3" w:rsidRPr="006D7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</w:t>
      </w:r>
      <w:r w:rsidRPr="006D7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районе д. </w:t>
      </w:r>
      <w:r w:rsidR="006D7171" w:rsidRPr="006D7171">
        <w:rPr>
          <w:rFonts w:ascii="Times New Roman" w:hAnsi="Times New Roman" w:cs="Times New Roman"/>
          <w:sz w:val="24"/>
          <w:szCs w:val="24"/>
          <w:shd w:val="clear" w:color="auto" w:fill="FFFFFF"/>
        </w:rPr>
        <w:t>Заостровье;</w:t>
      </w:r>
    </w:p>
    <w:p w:rsidR="006D7171" w:rsidRPr="006D7171" w:rsidRDefault="006D7171" w:rsidP="002A05B1">
      <w:pPr>
        <w:pStyle w:val="a4"/>
        <w:numPr>
          <w:ilvl w:val="0"/>
          <w:numId w:val="1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5B1">
        <w:rPr>
          <w:rFonts w:ascii="Times New Roman" w:hAnsi="Times New Roman" w:cs="Times New Roman"/>
          <w:sz w:val="24"/>
          <w:szCs w:val="24"/>
        </w:rPr>
        <w:t>расположенного в кадастровом квартале 47:14:0802001, ориентировочной площадью  13 5263 кв</w:t>
      </w:r>
      <w:proofErr w:type="gramStart"/>
      <w:r w:rsidRPr="002A05B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A05B1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сельскохозяйственное производство для осуществления крестьянским (фермерским) хозяйством его деятельности, категория земель - земли сельскохозяйственного назначения, описание местоположения: </w:t>
      </w:r>
      <w:r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Лопухинское</w:t>
      </w:r>
      <w:proofErr w:type="spellEnd"/>
      <w:r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в районе д. Заостровье</w:t>
      </w:r>
      <w:r w:rsidR="002A05B1"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>. 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в о</w:t>
      </w:r>
      <w:r w:rsidR="002A05B1" w:rsidRPr="002A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хранной зоне объекта </w:t>
      </w:r>
      <w:proofErr w:type="spellStart"/>
      <w:r w:rsidR="002A05B1" w:rsidRPr="002A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электросетевого</w:t>
      </w:r>
      <w:proofErr w:type="spellEnd"/>
      <w:r w:rsidR="002A05B1" w:rsidRPr="002A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хозяйства – ВЛ-10кВ ф</w:t>
      </w:r>
      <w:proofErr w:type="gramStart"/>
      <w:r w:rsidR="002A05B1" w:rsidRPr="002A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 w:rsidR="002A05B1" w:rsidRPr="002A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ПС-344.</w:t>
      </w:r>
    </w:p>
    <w:p w:rsidR="006D7171" w:rsidRPr="006D7171" w:rsidRDefault="006D7171" w:rsidP="006D717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64C3" w:rsidRPr="00746A04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</w:t>
      </w:r>
      <w:r w:rsidR="002A05B1" w:rsidRPr="002A05B1">
        <w:rPr>
          <w:rFonts w:ascii="Times New Roman" w:hAnsi="Times New Roman" w:cs="Times New Roman"/>
          <w:sz w:val="24"/>
          <w:szCs w:val="24"/>
        </w:rPr>
        <w:t>ых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A05B1" w:rsidRPr="002A05B1">
        <w:rPr>
          <w:rFonts w:ascii="Times New Roman" w:hAnsi="Times New Roman" w:cs="Times New Roman"/>
          <w:sz w:val="24"/>
          <w:szCs w:val="24"/>
        </w:rPr>
        <w:t>ых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A05B1" w:rsidRPr="002A05B1">
        <w:rPr>
          <w:rFonts w:ascii="Times New Roman" w:hAnsi="Times New Roman" w:cs="Times New Roman"/>
          <w:sz w:val="24"/>
          <w:szCs w:val="24"/>
        </w:rPr>
        <w:t>ов</w:t>
      </w:r>
      <w:r w:rsidRPr="00746A04">
        <w:rPr>
          <w:rFonts w:ascii="Times New Roman" w:hAnsi="Times New Roman" w:cs="Times New Roman"/>
          <w:sz w:val="24"/>
          <w:szCs w:val="24"/>
        </w:rPr>
        <w:t>, имеют право подать заявлени</w:t>
      </w:r>
      <w:r w:rsidR="002A05B1" w:rsidRPr="002A05B1">
        <w:rPr>
          <w:rFonts w:ascii="Times New Roman" w:hAnsi="Times New Roman" w:cs="Times New Roman"/>
          <w:sz w:val="24"/>
          <w:szCs w:val="24"/>
        </w:rPr>
        <w:t>я</w:t>
      </w:r>
      <w:r w:rsidRPr="00746A04">
        <w:rPr>
          <w:rFonts w:ascii="Times New Roman" w:hAnsi="Times New Roman" w:cs="Times New Roman"/>
          <w:sz w:val="24"/>
          <w:szCs w:val="24"/>
        </w:rPr>
        <w:t xml:space="preserve"> о намерении участвовать в аукционе по продаже так</w:t>
      </w:r>
      <w:r w:rsidR="002A05B1" w:rsidRPr="002A05B1">
        <w:rPr>
          <w:rFonts w:ascii="Times New Roman" w:hAnsi="Times New Roman" w:cs="Times New Roman"/>
          <w:sz w:val="24"/>
          <w:szCs w:val="24"/>
        </w:rPr>
        <w:t>их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A05B1" w:rsidRPr="002A05B1">
        <w:rPr>
          <w:rFonts w:ascii="Times New Roman" w:hAnsi="Times New Roman" w:cs="Times New Roman"/>
          <w:sz w:val="24"/>
          <w:szCs w:val="24"/>
        </w:rPr>
        <w:t>ых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A05B1" w:rsidRPr="002A05B1">
        <w:rPr>
          <w:rFonts w:ascii="Times New Roman" w:hAnsi="Times New Roman" w:cs="Times New Roman"/>
          <w:sz w:val="24"/>
          <w:szCs w:val="24"/>
        </w:rPr>
        <w:t>ов</w:t>
      </w:r>
      <w:r w:rsidRPr="00746A04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настоящего извещения</w:t>
      </w:r>
      <w:bookmarkStart w:id="17" w:name="OLE_LINK18"/>
      <w:bookmarkStart w:id="18" w:name="OLE_LINK22"/>
      <w:bookmarkStart w:id="19" w:name="OLE_LINK27"/>
      <w:bookmarkEnd w:id="3"/>
      <w:bookmarkEnd w:id="4"/>
      <w:r w:rsidRPr="00746A04">
        <w:rPr>
          <w:rFonts w:ascii="Times New Roman" w:hAnsi="Times New Roman" w:cs="Times New Roman"/>
          <w:sz w:val="24"/>
          <w:szCs w:val="24"/>
        </w:rPr>
        <w:t>.</w:t>
      </w:r>
    </w:p>
    <w:p w:rsidR="00750D01" w:rsidRPr="00746A04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0" w:name="OLE_LINK19"/>
      <w:bookmarkStart w:id="21" w:name="OLE_LINK20"/>
      <w:bookmarkStart w:id="22" w:name="OLE_LINK21"/>
      <w:bookmarkEnd w:id="17"/>
      <w:bookmarkEnd w:id="18"/>
      <w:bookmarkEnd w:id="19"/>
      <w:r w:rsidRPr="00746A04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</w:t>
      </w:r>
      <w:r w:rsidR="002A05B1"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ых </w:t>
      </w:r>
      <w:r w:rsidRPr="00746A04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2A05B1"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746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2A05B1" w:rsidRPr="002A05B1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746A0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50D01" w:rsidRPr="00746A04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746A04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746A04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746A04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746A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6A04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750D01" w:rsidRPr="00746A04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746A0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6A04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746A04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A04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</w:t>
      </w:r>
      <w:r w:rsidR="002A05B1" w:rsidRPr="002A05B1">
        <w:rPr>
          <w:rFonts w:ascii="Times New Roman" w:hAnsi="Times New Roman" w:cs="Times New Roman"/>
          <w:sz w:val="24"/>
          <w:szCs w:val="24"/>
        </w:rPr>
        <w:t>их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A05B1" w:rsidRPr="002A05B1">
        <w:rPr>
          <w:rFonts w:ascii="Times New Roman" w:hAnsi="Times New Roman" w:cs="Times New Roman"/>
          <w:sz w:val="24"/>
          <w:szCs w:val="24"/>
        </w:rPr>
        <w:t>ых</w:t>
      </w:r>
      <w:r w:rsidRPr="00746A0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A05B1" w:rsidRPr="002A05B1">
        <w:rPr>
          <w:rFonts w:ascii="Times New Roman" w:hAnsi="Times New Roman" w:cs="Times New Roman"/>
          <w:sz w:val="24"/>
          <w:szCs w:val="24"/>
        </w:rPr>
        <w:t>ов</w:t>
      </w:r>
      <w:r w:rsidRPr="00746A04">
        <w:rPr>
          <w:rFonts w:ascii="Times New Roman" w:hAnsi="Times New Roman" w:cs="Times New Roman"/>
          <w:sz w:val="24"/>
          <w:szCs w:val="24"/>
        </w:rPr>
        <w:t xml:space="preserve"> подаются или направляются в адрес Комитета по упра</w:t>
      </w:r>
      <w:r w:rsidR="009E20AE" w:rsidRPr="00746A04"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</w:t>
      </w:r>
      <w:r w:rsidRPr="00746A0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  <w:proofErr w:type="gramEnd"/>
      <w:r w:rsidRPr="00746A04">
        <w:rPr>
          <w:rFonts w:ascii="Times New Roman" w:hAnsi="Times New Roman" w:cs="Times New Roman"/>
          <w:sz w:val="24"/>
          <w:szCs w:val="24"/>
        </w:rPr>
        <w:t xml:space="preserve"> При обращении с использованием электронных документов такие документы подписываются электронной подписью заявителя, допускаемой в соответствии с </w:t>
      </w:r>
      <w:r w:rsidRPr="00746A04">
        <w:rPr>
          <w:rFonts w:ascii="Times New Roman" w:hAnsi="Times New Roman" w:cs="Times New Roman"/>
          <w:sz w:val="24"/>
          <w:szCs w:val="24"/>
        </w:rPr>
        <w:lastRenderedPageBreak/>
        <w:t>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746A04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0"/>
    <w:bookmarkEnd w:id="21"/>
    <w:bookmarkEnd w:id="22"/>
    <w:p w:rsidR="005F64C3" w:rsidRPr="00746A04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2A05B1" w:rsidRPr="002A05B1">
        <w:rPr>
          <w:rFonts w:ascii="Times New Roman" w:hAnsi="Times New Roman" w:cs="Times New Roman"/>
          <w:b/>
          <w:sz w:val="24"/>
          <w:szCs w:val="24"/>
        </w:rPr>
        <w:t>21.03</w:t>
      </w:r>
      <w:r w:rsidRPr="00746A04">
        <w:rPr>
          <w:rFonts w:ascii="Times New Roman" w:hAnsi="Times New Roman" w:cs="Times New Roman"/>
          <w:b/>
          <w:sz w:val="24"/>
          <w:szCs w:val="24"/>
        </w:rPr>
        <w:t>.202</w:t>
      </w:r>
      <w:r w:rsidR="00CC6301" w:rsidRPr="00746A04">
        <w:rPr>
          <w:rFonts w:ascii="Times New Roman" w:hAnsi="Times New Roman" w:cs="Times New Roman"/>
          <w:b/>
          <w:sz w:val="24"/>
          <w:szCs w:val="24"/>
        </w:rPr>
        <w:t>2</w:t>
      </w:r>
      <w:r w:rsidRPr="00746A04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746A04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A04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5" w:history="1">
        <w:r w:rsidRPr="00746A04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746A04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1EC9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5BA1" w:rsidRPr="009E1EC9" w:rsidSect="002A05B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729F3"/>
    <w:multiLevelType w:val="hybridMultilevel"/>
    <w:tmpl w:val="CC7411D4"/>
    <w:lvl w:ilvl="0" w:tplc="2FA8BDE6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2A05B1"/>
    <w:rsid w:val="002A7502"/>
    <w:rsid w:val="00476BE1"/>
    <w:rsid w:val="00555BA1"/>
    <w:rsid w:val="005F64C3"/>
    <w:rsid w:val="00654FED"/>
    <w:rsid w:val="006D7171"/>
    <w:rsid w:val="00746A04"/>
    <w:rsid w:val="00750D01"/>
    <w:rsid w:val="00751A1C"/>
    <w:rsid w:val="008509BB"/>
    <w:rsid w:val="00901B82"/>
    <w:rsid w:val="00947358"/>
    <w:rsid w:val="00987D12"/>
    <w:rsid w:val="009E1EC9"/>
    <w:rsid w:val="009E20AE"/>
    <w:rsid w:val="00A205BA"/>
    <w:rsid w:val="00A351B5"/>
    <w:rsid w:val="00AA54A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E13CD1"/>
    <w:rsid w:val="00E14029"/>
    <w:rsid w:val="00F70FCB"/>
    <w:rsid w:val="00F8552A"/>
    <w:rsid w:val="00F96F39"/>
    <w:rsid w:val="00FB44B0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7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5</cp:revision>
  <cp:lastPrinted>2021-09-15T11:38:00Z</cp:lastPrinted>
  <dcterms:created xsi:type="dcterms:W3CDTF">2022-02-14T16:58:00Z</dcterms:created>
  <dcterms:modified xsi:type="dcterms:W3CDTF">2022-02-15T13:20:00Z</dcterms:modified>
</cp:coreProperties>
</file>