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A" w:rsidRPr="002D06DD" w:rsidRDefault="00BC294A" w:rsidP="00BC294A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</w:t>
      </w:r>
    </w:p>
    <w:p w:rsidR="00BC0F2B" w:rsidRPr="00FA04C3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0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r w:rsidR="00FA04C3" w:rsidRPr="00FA04C3">
        <w:rPr>
          <w:rFonts w:ascii="Times New Roman" w:hAnsi="Times New Roman" w:cs="Times New Roman"/>
          <w:sz w:val="24"/>
          <w:szCs w:val="24"/>
          <w:shd w:val="clear" w:color="auto" w:fill="FFFFFF"/>
        </w:rPr>
        <w:t>аренду сроком на 20 лет</w:t>
      </w:r>
      <w:r w:rsidRPr="00FA0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BC0F2B" w:rsidRPr="00FA04C3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FA0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BC0F2B" w:rsidRPr="00FA04C3">
        <w:rPr>
          <w:rFonts w:ascii="Times New Roman" w:hAnsi="Times New Roman" w:cs="Times New Roman"/>
          <w:sz w:val="24"/>
          <w:szCs w:val="24"/>
          <w:shd w:val="clear" w:color="auto" w:fill="FFFFFF"/>
        </w:rPr>
        <w:t>ов:</w:t>
      </w:r>
    </w:p>
    <w:p w:rsidR="004912CA" w:rsidRPr="00FA04C3" w:rsidRDefault="004912CA" w:rsidP="006A30C3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BC0F2B" w:rsidRPr="00A64FC9" w:rsidRDefault="00BC0F2B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7D44F8"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ориентировочной площадью </w:t>
      </w:r>
      <w:r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496A69"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FA04C3"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="007D44F8"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кв.м.,</w:t>
      </w:r>
      <w:r w:rsidR="00496A69"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вид разрешенного использования -</w:t>
      </w:r>
      <w:r w:rsidR="007D44F8"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индивидуальное жилищное строительство, категория земель</w:t>
      </w:r>
      <w:r w:rsidR="00496A69"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7D44F8"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земли населенных пунктов, расположенного в кадастровом квартале 47:14:</w:t>
      </w:r>
      <w:r w:rsidR="00496A69"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>08</w:t>
      </w:r>
      <w:r w:rsidR="00610550"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>05001</w:t>
      </w:r>
      <w:r w:rsidR="007D44F8"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описание местоположения: </w:t>
      </w:r>
      <w:r w:rsidR="00496A69"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Российская Федерация, </w:t>
      </w:r>
      <w:r w:rsidR="007D44F8"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Ленинградская область, Ломоносовский </w:t>
      </w:r>
      <w:r w:rsidR="00496A69"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муниципальный </w:t>
      </w:r>
      <w:r w:rsidR="007D44F8"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район, </w:t>
      </w:r>
      <w:proofErr w:type="spellStart"/>
      <w:r w:rsidR="00496A69"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>Лоухинское</w:t>
      </w:r>
      <w:proofErr w:type="spellEnd"/>
      <w:r w:rsidR="007D44F8"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д.</w:t>
      </w:r>
      <w:r w:rsidR="000F0743"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A64FC9"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>Верхние</w:t>
      </w:r>
      <w:proofErr w:type="gramEnd"/>
      <w:r w:rsidR="00A64FC9"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64FC9"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>Рудицы</w:t>
      </w:r>
      <w:proofErr w:type="spellEnd"/>
      <w:r w:rsidR="00496A69" w:rsidRPr="00A64FC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96A69" w:rsidRDefault="002A0420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4B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CF4BFF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ориентировочной площадью 2387 кв.м., вид разрешенного использования:</w:t>
      </w:r>
      <w:r w:rsidR="00CF4BFF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F4BFF">
        <w:rPr>
          <w:rFonts w:ascii="Times New Roman" w:hAnsi="Times New Roman" w:cs="Times New Roman"/>
          <w:sz w:val="24"/>
          <w:szCs w:val="24"/>
          <w:shd w:val="clear" w:color="auto" w:fill="FFFFFF"/>
        </w:rPr>
        <w:t>для ведения личного подсобного хозяйства</w:t>
      </w:r>
      <w:r w:rsidR="00CF4BFF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, категория земель: земли населенных пунктов</w:t>
      </w:r>
      <w:r w:rsidR="00CF4B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F4BFF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расположенного в кадастровом квартале 47:14:120501</w:t>
      </w:r>
      <w:r w:rsidR="00CF4BFF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CF4BFF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описание местоположения: Ленинградская область, Ломоносовский район, </w:t>
      </w:r>
      <w:proofErr w:type="spellStart"/>
      <w:r w:rsidR="00CF4BFF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Ропшинское</w:t>
      </w:r>
      <w:proofErr w:type="spellEnd"/>
      <w:r w:rsidR="00CF4BFF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F4BFF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сельское поселение, д</w:t>
      </w:r>
      <w:proofErr w:type="gramStart"/>
      <w:r w:rsidR="00CF4BF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F4BFF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proofErr w:type="gramEnd"/>
      <w:r w:rsidR="00CF4BFF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ихайловская</w:t>
      </w:r>
      <w:r w:rsidR="00CF4BFF">
        <w:rPr>
          <w:rFonts w:ascii="Times New Roman" w:hAnsi="Times New Roman" w:cs="Times New Roman"/>
          <w:sz w:val="24"/>
          <w:szCs w:val="24"/>
          <w:shd w:val="clear" w:color="auto" w:fill="FFFFFF"/>
        </w:rPr>
        <w:t>, о</w:t>
      </w:r>
      <w:r w:rsidR="00CF4BFF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граничение (обременение):</w:t>
      </w:r>
      <w:r w:rsidR="00CF4B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</w:t>
      </w:r>
      <w:r w:rsidR="00CF4BFF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хранная зона </w:t>
      </w:r>
      <w:r w:rsidR="00CF4BFF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CF4BFF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ВЛ-10 </w:t>
      </w:r>
      <w:proofErr w:type="spellStart"/>
      <w:r w:rsidR="00CF4BFF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кв</w:t>
      </w:r>
      <w:proofErr w:type="spellEnd"/>
      <w:r w:rsidR="00CF4BFF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Ф.09 ПС-391 ч.3</w:t>
      </w:r>
      <w:r w:rsidR="00CF4BFF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CF4BFF" w:rsidRPr="00610550" w:rsidRDefault="00CF4BFF" w:rsidP="006A30C3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F8552A" w:rsidRPr="00610550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Граждане, заинтересованные в предоставлении им указанн</w:t>
      </w:r>
      <w:r w:rsidR="004912CA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4912CA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4912CA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, имеют право подать заявлени</w:t>
      </w:r>
      <w:r w:rsidR="004912CA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намерении участвовать в аукционе </w:t>
      </w:r>
      <w:r w:rsidR="006A03F7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D7577F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аренды</w:t>
      </w:r>
      <w:r w:rsidR="006A03F7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</w:t>
      </w:r>
      <w:r w:rsidR="004912CA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4912CA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течение 30 (тридцати) дней со дня опубликования настоящего извещения.</w:t>
      </w:r>
    </w:p>
    <w:p w:rsidR="00BC294A" w:rsidRPr="00610550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Адреса подачи заявлений о намерении участвовать в аукционе </w:t>
      </w:r>
      <w:r w:rsidR="006A03F7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D7577F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аренды</w:t>
      </w:r>
      <w:r w:rsidR="004912CA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вышеуказанн</w:t>
      </w:r>
      <w:r w:rsidR="004912CA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4912CA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4912CA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CC162D" w:rsidRPr="00610550" w:rsidRDefault="00CC162D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550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</w:t>
      </w:r>
      <w:proofErr w:type="gramStart"/>
      <w:r w:rsidRPr="00610550">
        <w:rPr>
          <w:rFonts w:ascii="Times New Roman" w:hAnsi="Times New Roman" w:cs="Times New Roman"/>
          <w:sz w:val="24"/>
          <w:szCs w:val="24"/>
        </w:rPr>
        <w:t>Владимирская</w:t>
      </w:r>
      <w:proofErr w:type="gramEnd"/>
      <w:r w:rsidRPr="00610550">
        <w:rPr>
          <w:rFonts w:ascii="Times New Roman" w:hAnsi="Times New Roman" w:cs="Times New Roman"/>
          <w:sz w:val="24"/>
          <w:szCs w:val="24"/>
        </w:rPr>
        <w:t xml:space="preserve">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CC162D" w:rsidRPr="00610550" w:rsidRDefault="00CC162D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550">
        <w:rPr>
          <w:rFonts w:ascii="Times New Roman" w:hAnsi="Times New Roman" w:cs="Times New Roman"/>
          <w:sz w:val="24"/>
          <w:szCs w:val="24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</w:t>
      </w:r>
      <w:proofErr w:type="gramStart"/>
      <w:r w:rsidRPr="0061055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10550">
        <w:rPr>
          <w:rFonts w:ascii="Times New Roman" w:hAnsi="Times New Roman" w:cs="Times New Roman"/>
          <w:sz w:val="24"/>
          <w:szCs w:val="24"/>
        </w:rPr>
        <w:t xml:space="preserve"> тел.: 423-06-60.</w:t>
      </w:r>
    </w:p>
    <w:p w:rsidR="00BC294A" w:rsidRPr="00610550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- 198412, Санкт-Петербург, </w:t>
      </w:r>
      <w:proofErr w:type="gramStart"/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F8552A" w:rsidRPr="00610550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Заявления о намерении участвовать в аукционе </w:t>
      </w:r>
      <w:r w:rsidR="006A03F7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D7577F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аренды</w:t>
      </w:r>
      <w:r w:rsidR="006A03F7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так</w:t>
      </w:r>
      <w:r w:rsidR="003B207A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3B207A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3B207A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подаются или направляются в адрес </w:t>
      </w:r>
      <w:r w:rsidR="007D44F8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</w:t>
      </w:r>
      <w:r w:rsidR="007D44F8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Интернет</w:t>
      </w:r>
      <w:r w:rsidR="007D44F8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BC294A" w:rsidRPr="00610550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C294A" w:rsidRPr="00610550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</w:t>
      </w:r>
      <w:r w:rsidR="006A03F7"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аренды 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земельного участка, реквизиты издания, опубликовавшего настоящее извещение.</w:t>
      </w:r>
    </w:p>
    <w:p w:rsidR="00BC294A" w:rsidRPr="00610550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окончания приема заявлений: </w:t>
      </w:r>
      <w:r w:rsidR="00610550" w:rsidRPr="00610550">
        <w:rPr>
          <w:rFonts w:ascii="Times New Roman" w:hAnsi="Times New Roman" w:cs="Times New Roman"/>
          <w:b/>
          <w:sz w:val="24"/>
          <w:szCs w:val="24"/>
        </w:rPr>
        <w:t>18</w:t>
      </w:r>
      <w:r w:rsidR="00D7577F" w:rsidRPr="00610550">
        <w:rPr>
          <w:rFonts w:ascii="Times New Roman" w:hAnsi="Times New Roman" w:cs="Times New Roman"/>
          <w:b/>
          <w:sz w:val="24"/>
          <w:szCs w:val="24"/>
        </w:rPr>
        <w:t>.0</w:t>
      </w:r>
      <w:r w:rsidR="00496A69" w:rsidRPr="00610550">
        <w:rPr>
          <w:rFonts w:ascii="Times New Roman" w:hAnsi="Times New Roman" w:cs="Times New Roman"/>
          <w:b/>
          <w:sz w:val="24"/>
          <w:szCs w:val="24"/>
        </w:rPr>
        <w:t>4</w:t>
      </w:r>
      <w:r w:rsidR="00CC162D" w:rsidRPr="00610550">
        <w:rPr>
          <w:rFonts w:ascii="Times New Roman" w:hAnsi="Times New Roman" w:cs="Times New Roman"/>
          <w:b/>
          <w:sz w:val="24"/>
          <w:szCs w:val="24"/>
        </w:rPr>
        <w:t>.2022</w:t>
      </w:r>
      <w:r w:rsidR="00CC162D" w:rsidRPr="00610550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555BA1" w:rsidRPr="00610550" w:rsidRDefault="00BC294A" w:rsidP="006A30C3">
      <w:pPr>
        <w:spacing w:after="0"/>
        <w:ind w:firstLine="567"/>
        <w:jc w:val="both"/>
      </w:pP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5" w:history="1">
        <w:r w:rsidRPr="006105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10550" w:rsidRPr="00610550" w:rsidRDefault="00610550">
      <w:pPr>
        <w:spacing w:after="0"/>
        <w:ind w:firstLine="567"/>
        <w:jc w:val="both"/>
        <w:rPr>
          <w:color w:val="FF0000"/>
        </w:rPr>
      </w:pPr>
    </w:p>
    <w:sectPr w:rsidR="00610550" w:rsidRPr="00610550" w:rsidSect="00FD40F7">
      <w:pgSz w:w="11906" w:h="16838"/>
      <w:pgMar w:top="993" w:right="850" w:bottom="156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2154E"/>
    <w:multiLevelType w:val="singleLevel"/>
    <w:tmpl w:val="B40E1A2C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C294A"/>
    <w:rsid w:val="000F0743"/>
    <w:rsid w:val="00127640"/>
    <w:rsid w:val="001C0837"/>
    <w:rsid w:val="001D19A6"/>
    <w:rsid w:val="001E1D9A"/>
    <w:rsid w:val="001E790C"/>
    <w:rsid w:val="002A0420"/>
    <w:rsid w:val="002D06DD"/>
    <w:rsid w:val="002F6973"/>
    <w:rsid w:val="00360773"/>
    <w:rsid w:val="00373B4A"/>
    <w:rsid w:val="00384D8C"/>
    <w:rsid w:val="003B207A"/>
    <w:rsid w:val="003C0CB4"/>
    <w:rsid w:val="003F33CE"/>
    <w:rsid w:val="003F6856"/>
    <w:rsid w:val="00423959"/>
    <w:rsid w:val="00465E92"/>
    <w:rsid w:val="00475495"/>
    <w:rsid w:val="004912CA"/>
    <w:rsid w:val="00496A69"/>
    <w:rsid w:val="004D3BF7"/>
    <w:rsid w:val="00537220"/>
    <w:rsid w:val="00541638"/>
    <w:rsid w:val="00555BA1"/>
    <w:rsid w:val="00610550"/>
    <w:rsid w:val="0063548D"/>
    <w:rsid w:val="006901B2"/>
    <w:rsid w:val="006A03F7"/>
    <w:rsid w:val="006A30C3"/>
    <w:rsid w:val="007204FC"/>
    <w:rsid w:val="007D44F8"/>
    <w:rsid w:val="007E2EB6"/>
    <w:rsid w:val="00804676"/>
    <w:rsid w:val="00820884"/>
    <w:rsid w:val="00835F1E"/>
    <w:rsid w:val="008509BB"/>
    <w:rsid w:val="00854428"/>
    <w:rsid w:val="0086282E"/>
    <w:rsid w:val="008F3030"/>
    <w:rsid w:val="009735A8"/>
    <w:rsid w:val="00A351B5"/>
    <w:rsid w:val="00A61245"/>
    <w:rsid w:val="00A64FC9"/>
    <w:rsid w:val="00A87D37"/>
    <w:rsid w:val="00AD1588"/>
    <w:rsid w:val="00B85EC0"/>
    <w:rsid w:val="00BC0F2B"/>
    <w:rsid w:val="00BC294A"/>
    <w:rsid w:val="00C301F3"/>
    <w:rsid w:val="00C345D6"/>
    <w:rsid w:val="00C600C8"/>
    <w:rsid w:val="00C7226C"/>
    <w:rsid w:val="00C75C6E"/>
    <w:rsid w:val="00C801C2"/>
    <w:rsid w:val="00C93CB1"/>
    <w:rsid w:val="00CC162D"/>
    <w:rsid w:val="00CC78DE"/>
    <w:rsid w:val="00CF4BFF"/>
    <w:rsid w:val="00D44E69"/>
    <w:rsid w:val="00D7577F"/>
    <w:rsid w:val="00D95685"/>
    <w:rsid w:val="00D96D36"/>
    <w:rsid w:val="00DB4A36"/>
    <w:rsid w:val="00DC5F3F"/>
    <w:rsid w:val="00E13CD1"/>
    <w:rsid w:val="00E66A49"/>
    <w:rsid w:val="00F70FCB"/>
    <w:rsid w:val="00F714FA"/>
    <w:rsid w:val="00F8552A"/>
    <w:rsid w:val="00FA04C3"/>
    <w:rsid w:val="00FD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7E2E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андреева_оа</cp:lastModifiedBy>
  <cp:revision>4</cp:revision>
  <dcterms:created xsi:type="dcterms:W3CDTF">2022-03-10T13:08:00Z</dcterms:created>
  <dcterms:modified xsi:type="dcterms:W3CDTF">2022-03-10T13:29:00Z</dcterms:modified>
</cp:coreProperties>
</file>