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451638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CC5E29" w:rsidP="009628FE">
      <w:pPr>
        <w:spacing w:line="273" w:lineRule="exact"/>
      </w:pPr>
      <w:r>
        <w:t>О</w:t>
      </w:r>
      <w:r w:rsidR="00327D65" w:rsidRPr="00327D65">
        <w:t>т</w:t>
      </w:r>
      <w:r>
        <w:t xml:space="preserve"> 19.06.2020</w:t>
      </w:r>
      <w:r w:rsidR="00327D65" w:rsidRPr="00327D65">
        <w:t xml:space="preserve">                                                                                                    </w:t>
      </w:r>
      <w:r w:rsidR="002E0AB1">
        <w:t xml:space="preserve">     </w:t>
      </w:r>
      <w:r>
        <w:t xml:space="preserve">        </w:t>
      </w:r>
      <w:r w:rsidR="00D64517">
        <w:t xml:space="preserve">  №</w:t>
      </w:r>
      <w:r w:rsidR="00161BB9" w:rsidRPr="00726532">
        <w:t xml:space="preserve">     </w:t>
      </w:r>
      <w:r>
        <w:t>711/20</w:t>
      </w:r>
      <w:r w:rsidR="00161BB9" w:rsidRPr="00726532">
        <w:t xml:space="preserve">                                                                                              </w:t>
      </w:r>
    </w:p>
    <w:p w:rsidR="003B031E" w:rsidRPr="00D9020D" w:rsidRDefault="003B031E" w:rsidP="003B031E">
      <w:pPr>
        <w:jc w:val="center"/>
        <w:rPr>
          <w:color w:val="FFFFFF"/>
          <w:sz w:val="28"/>
          <w:szCs w:val="28"/>
        </w:rPr>
      </w:pPr>
      <w:bookmarkStart w:id="0" w:name="_GoBack"/>
      <w:bookmarkEnd w:id="0"/>
      <w:r w:rsidRPr="00D9020D">
        <w:rPr>
          <w:color w:val="FFFFFF"/>
        </w:rPr>
        <w:t>АЦИЯ ГАТЧИНСКОГО МУНИЦИПАЛЬНОГО РАЙОНА</w:t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 xml:space="preserve">№  </w:t>
      </w:r>
    </w:p>
    <w:p w:rsidR="003B031E" w:rsidRDefault="003B031E" w:rsidP="003B031E">
      <w:pPr>
        <w:tabs>
          <w:tab w:val="left" w:pos="2340"/>
        </w:tabs>
        <w:ind w:right="4251"/>
        <w:jc w:val="both"/>
      </w:pPr>
      <w:r w:rsidRPr="00795767">
        <w:t xml:space="preserve">О создании согласительной комиссии по урегулированию </w:t>
      </w:r>
      <w:r>
        <w:t>замечании по проекту изменений в генеральный</w:t>
      </w:r>
      <w:r w:rsidRPr="00795767">
        <w:t xml:space="preserve"> план </w:t>
      </w:r>
      <w:r>
        <w:t xml:space="preserve">муниципального образования </w:t>
      </w:r>
      <w:proofErr w:type="spellStart"/>
      <w:proofErr w:type="gramStart"/>
      <w:r>
        <w:t>Русско-Высоцкое</w:t>
      </w:r>
      <w:proofErr w:type="spellEnd"/>
      <w:proofErr w:type="gramEnd"/>
      <w:r>
        <w:t xml:space="preserve"> сельское поселение муниципального образования Ломоносовский муниципальный район</w:t>
      </w:r>
      <w:r w:rsidRPr="00795767">
        <w:t xml:space="preserve"> Ленинградской области</w:t>
      </w:r>
    </w:p>
    <w:p w:rsidR="003B031E" w:rsidRPr="008B0C31" w:rsidRDefault="003B031E" w:rsidP="003B031E">
      <w:pPr>
        <w:tabs>
          <w:tab w:val="left" w:pos="2340"/>
        </w:tabs>
        <w:ind w:right="4251"/>
        <w:jc w:val="both"/>
        <w:rPr>
          <w:sz w:val="8"/>
          <w:szCs w:val="8"/>
        </w:rPr>
      </w:pPr>
    </w:p>
    <w:p w:rsidR="003B031E" w:rsidRPr="003E187F" w:rsidRDefault="003B031E" w:rsidP="003B031E">
      <w:pPr>
        <w:ind w:firstLine="709"/>
        <w:jc w:val="both"/>
        <w:rPr>
          <w:color w:val="000000"/>
        </w:rPr>
      </w:pPr>
      <w:proofErr w:type="gramStart"/>
      <w:r w:rsidRPr="003E187F">
        <w:rPr>
          <w:color w:val="000000"/>
        </w:rPr>
        <w:t xml:space="preserve">В соответствии с Градостроительным кодексом Российской Федерации, </w:t>
      </w:r>
      <w:hyperlink r:id="rId9" w:history="1">
        <w:r w:rsidRPr="003E187F">
          <w:rPr>
            <w:rStyle w:val="aa"/>
            <w:color w:val="000000"/>
          </w:rPr>
          <w:t>постановлением</w:t>
        </w:r>
      </w:hyperlink>
      <w:r w:rsidRPr="003E187F">
        <w:rPr>
          <w:color w:val="000000"/>
        </w:rPr>
        <w:t xml:space="preserve"> Правительства Российской Федерации от 24.03.2007 № 178 «Об утверждении П</w:t>
      </w:r>
      <w:r>
        <w:rPr>
          <w:color w:val="000000"/>
        </w:rPr>
        <w:t>оложения о согласовании проекта</w:t>
      </w:r>
      <w:r w:rsidRPr="003E187F">
        <w:rPr>
          <w:color w:val="000000"/>
        </w:rPr>
        <w:t xml:space="preserve"> схем</w:t>
      </w:r>
      <w:r>
        <w:rPr>
          <w:color w:val="000000"/>
        </w:rPr>
        <w:t>ы</w:t>
      </w:r>
      <w:r w:rsidRPr="003E187F">
        <w:rPr>
          <w:color w:val="000000"/>
        </w:rPr>
        <w:t xml:space="preserve"> территориального планирования </w:t>
      </w:r>
      <w:r>
        <w:rPr>
          <w:color w:val="000000"/>
        </w:rPr>
        <w:t>двух и более субъектов Российской Федерации или проекта схемы территориального планирования субъекта Российской Федерации</w:t>
      </w:r>
      <w:r w:rsidRPr="003E187F">
        <w:rPr>
          <w:color w:val="000000"/>
        </w:rPr>
        <w:t>»</w:t>
      </w:r>
      <w:r>
        <w:rPr>
          <w:color w:val="000000"/>
        </w:rPr>
        <w:t xml:space="preserve"> (в действующей редакции)</w:t>
      </w:r>
      <w:r w:rsidRPr="003E187F">
        <w:rPr>
          <w:color w:val="000000"/>
        </w:rPr>
        <w:t xml:space="preserve">, в целях урегулирования замечаний по проекту изменений в генеральный план муниципального образования </w:t>
      </w:r>
      <w:proofErr w:type="spellStart"/>
      <w:r w:rsidRPr="003E187F">
        <w:rPr>
          <w:color w:val="000000"/>
        </w:rPr>
        <w:t>Русско-Высоцкое</w:t>
      </w:r>
      <w:proofErr w:type="spellEnd"/>
      <w:r w:rsidRPr="003E187F">
        <w:rPr>
          <w:color w:val="000000"/>
        </w:rPr>
        <w:t xml:space="preserve"> сельское поселение муниципального образования Ломоносовский муниципальный район</w:t>
      </w:r>
      <w:proofErr w:type="gramEnd"/>
      <w:r w:rsidRPr="003E187F">
        <w:rPr>
          <w:color w:val="000000"/>
        </w:rPr>
        <w:t xml:space="preserve"> Ленинградской области, администрация муниципального образования Ломоносовский муниципальный район Ленинградской области </w:t>
      </w:r>
    </w:p>
    <w:p w:rsidR="003B031E" w:rsidRDefault="003B031E" w:rsidP="003B031E">
      <w:pPr>
        <w:jc w:val="center"/>
        <w:rPr>
          <w:spacing w:val="20"/>
        </w:rPr>
      </w:pPr>
    </w:p>
    <w:p w:rsidR="003B031E" w:rsidRDefault="003B031E" w:rsidP="003B031E">
      <w:pPr>
        <w:jc w:val="center"/>
        <w:rPr>
          <w:spacing w:val="20"/>
        </w:rPr>
      </w:pPr>
      <w:r w:rsidRPr="00EC630C">
        <w:rPr>
          <w:spacing w:val="20"/>
        </w:rPr>
        <w:t>постановляет:</w:t>
      </w:r>
    </w:p>
    <w:p w:rsidR="003B031E" w:rsidRPr="00EC630C" w:rsidRDefault="003B031E" w:rsidP="003B031E">
      <w:pPr>
        <w:jc w:val="center"/>
        <w:rPr>
          <w:spacing w:val="20"/>
        </w:rPr>
      </w:pPr>
    </w:p>
    <w:p w:rsidR="003B031E" w:rsidRPr="00795767" w:rsidRDefault="003B031E" w:rsidP="003B031E">
      <w:pPr>
        <w:jc w:val="both"/>
        <w:rPr>
          <w:bCs/>
        </w:rPr>
      </w:pPr>
      <w:r w:rsidRPr="00795767">
        <w:t>1.</w:t>
      </w:r>
      <w:r w:rsidRPr="00795767">
        <w:tab/>
        <w:t>Создать согласительную комиссию по урегулированию замечаний</w:t>
      </w:r>
      <w:r>
        <w:t xml:space="preserve"> по проекту изменений в генеральный</w:t>
      </w:r>
      <w:r w:rsidRPr="00795767">
        <w:t xml:space="preserve"> план </w:t>
      </w:r>
      <w:r>
        <w:t xml:space="preserve">муниципального образования </w:t>
      </w:r>
      <w:proofErr w:type="spellStart"/>
      <w:proofErr w:type="gramStart"/>
      <w:r>
        <w:t>Русско-Высоцкое</w:t>
      </w:r>
      <w:proofErr w:type="spellEnd"/>
      <w:proofErr w:type="gramEnd"/>
      <w:r>
        <w:t xml:space="preserve"> сельское поселение муниципального образования Ломоносовский муниципальный район</w:t>
      </w:r>
      <w:r w:rsidRPr="00795767">
        <w:t xml:space="preserve"> Ленинградской области (далее – Согласительная комиссия).</w:t>
      </w:r>
    </w:p>
    <w:p w:rsidR="003B031E" w:rsidRPr="00795767" w:rsidRDefault="003B031E" w:rsidP="003B031E">
      <w:pPr>
        <w:jc w:val="both"/>
        <w:rPr>
          <w:bCs/>
        </w:rPr>
      </w:pPr>
      <w:r w:rsidRPr="00795767">
        <w:t>2.</w:t>
      </w:r>
      <w:r w:rsidRPr="00795767">
        <w:tab/>
        <w:t>Утвердить Положение о деятельности Согласительной</w:t>
      </w:r>
      <w:r>
        <w:t xml:space="preserve"> комиссии согласно приложению </w:t>
      </w:r>
      <w:r w:rsidRPr="00795767">
        <w:t>1.</w:t>
      </w:r>
    </w:p>
    <w:p w:rsidR="003B031E" w:rsidRPr="003B031E" w:rsidRDefault="003B031E" w:rsidP="003B031E">
      <w:pPr>
        <w:jc w:val="both"/>
      </w:pPr>
      <w:r w:rsidRPr="00795767">
        <w:t>3.</w:t>
      </w:r>
      <w:r w:rsidRPr="00795767">
        <w:tab/>
      </w:r>
      <w:r w:rsidRPr="003B031E">
        <w:t xml:space="preserve">Утвердить состав Согласительной комиссии согласно приложению 2. </w:t>
      </w:r>
    </w:p>
    <w:p w:rsidR="003B031E" w:rsidRPr="003B031E" w:rsidRDefault="003B031E" w:rsidP="003B031E">
      <w:pPr>
        <w:pStyle w:val="ab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31E">
        <w:rPr>
          <w:rFonts w:ascii="Times New Roman" w:hAnsi="Times New Roman" w:cs="Times New Roman"/>
          <w:sz w:val="24"/>
          <w:szCs w:val="24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1 к настоящему постановлению, регулируются </w:t>
      </w:r>
      <w:hyperlink r:id="rId10" w:history="1">
        <w:r w:rsidRPr="003B03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03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24.03.2007 N 178 «</w:t>
      </w:r>
      <w:r w:rsidRPr="003B031E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 w:rsidRPr="003B031E">
        <w:rPr>
          <w:rFonts w:ascii="Times New Roman" w:hAnsi="Times New Roman" w:cs="Times New Roman"/>
          <w:sz w:val="24"/>
          <w:szCs w:val="24"/>
        </w:rPr>
        <w:t>» (в действующей редакции).</w:t>
      </w:r>
      <w:proofErr w:type="gramEnd"/>
    </w:p>
    <w:p w:rsidR="003B031E" w:rsidRPr="00795767" w:rsidRDefault="003B031E" w:rsidP="003B031E">
      <w:pPr>
        <w:jc w:val="both"/>
      </w:pPr>
      <w:r w:rsidRPr="003B031E">
        <w:t>5.</w:t>
      </w:r>
      <w:r w:rsidRPr="003B031E">
        <w:tab/>
      </w:r>
      <w:proofErr w:type="gramStart"/>
      <w:r w:rsidRPr="003B031E">
        <w:t>Контроль за</w:t>
      </w:r>
      <w:proofErr w:type="gramEnd"/>
      <w:r w:rsidRPr="003B031E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</w:t>
      </w:r>
      <w:r w:rsidRPr="00795767">
        <w:t xml:space="preserve"> район Ленинградской области А.Р.Гасанова.</w:t>
      </w:r>
    </w:p>
    <w:p w:rsidR="003B031E" w:rsidRDefault="003B031E" w:rsidP="003B031E">
      <w:pPr>
        <w:ind w:firstLine="709"/>
        <w:jc w:val="both"/>
      </w:pPr>
    </w:p>
    <w:p w:rsidR="003B031E" w:rsidRPr="00795767" w:rsidRDefault="003B031E" w:rsidP="003B031E">
      <w:pPr>
        <w:ind w:firstLine="709"/>
        <w:jc w:val="both"/>
      </w:pPr>
    </w:p>
    <w:p w:rsidR="003B031E" w:rsidRPr="00795767" w:rsidRDefault="003B031E" w:rsidP="003B031E">
      <w:r w:rsidRPr="00795767">
        <w:t>Глава администрации</w:t>
      </w:r>
      <w:r w:rsidRPr="00795767">
        <w:tab/>
      </w:r>
      <w:r w:rsidRPr="00795767">
        <w:tab/>
      </w:r>
      <w:r w:rsidRPr="00795767">
        <w:tab/>
      </w:r>
      <w:r w:rsidRPr="00795767">
        <w:tab/>
      </w:r>
      <w:r w:rsidRPr="00795767">
        <w:tab/>
      </w:r>
      <w:r w:rsidRPr="00795767">
        <w:tab/>
      </w:r>
      <w:r w:rsidRPr="00795767">
        <w:tab/>
      </w:r>
      <w:r>
        <w:tab/>
        <w:t xml:space="preserve">       С.А. Годов</w:t>
      </w: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jc w:val="both"/>
        <w:rPr>
          <w:sz w:val="18"/>
          <w:szCs w:val="18"/>
        </w:rPr>
      </w:pPr>
    </w:p>
    <w:p w:rsidR="003B031E" w:rsidRDefault="003B031E" w:rsidP="003B031E">
      <w:pPr>
        <w:pStyle w:val="affe"/>
        <w:jc w:val="both"/>
      </w:pPr>
    </w:p>
    <w:p w:rsidR="003B031E" w:rsidRPr="00107F63" w:rsidRDefault="003B031E" w:rsidP="003B031E">
      <w:pPr>
        <w:ind w:left="2124"/>
        <w:jc w:val="center"/>
        <w:rPr>
          <w:b/>
          <w:color w:val="000000"/>
        </w:rPr>
      </w:pPr>
      <w:r>
        <w:rPr>
          <w:sz w:val="18"/>
          <w:szCs w:val="18"/>
        </w:rPr>
        <w:lastRenderedPageBreak/>
        <w:t xml:space="preserve">         </w:t>
      </w:r>
      <w:r w:rsidRPr="00107F63">
        <w:rPr>
          <w:color w:val="000000"/>
        </w:rPr>
        <w:t>УТВЕРЖДЕН</w:t>
      </w:r>
      <w:r>
        <w:rPr>
          <w:color w:val="000000"/>
        </w:rPr>
        <w:t>О</w:t>
      </w:r>
      <w:r>
        <w:rPr>
          <w:b/>
          <w:color w:val="000000"/>
        </w:rPr>
        <w:t>:</w:t>
      </w:r>
    </w:p>
    <w:p w:rsidR="003B031E" w:rsidRPr="00107F63" w:rsidRDefault="003B031E" w:rsidP="003B031E">
      <w:pPr>
        <w:ind w:left="5103"/>
        <w:rPr>
          <w:color w:val="000000"/>
        </w:rPr>
      </w:pPr>
      <w:r w:rsidRPr="00107F63">
        <w:rPr>
          <w:color w:val="000000"/>
        </w:rPr>
        <w:t>постановлением администрации</w:t>
      </w:r>
    </w:p>
    <w:p w:rsidR="003B031E" w:rsidRPr="00107F63" w:rsidRDefault="003B031E" w:rsidP="003B031E">
      <w:pPr>
        <w:ind w:left="5103"/>
        <w:rPr>
          <w:color w:val="000000"/>
        </w:rPr>
      </w:pPr>
      <w:r w:rsidRPr="00107F63">
        <w:rPr>
          <w:color w:val="000000"/>
        </w:rPr>
        <w:t>муниципального образования</w:t>
      </w:r>
    </w:p>
    <w:p w:rsidR="003B031E" w:rsidRPr="00107F63" w:rsidRDefault="003B031E" w:rsidP="003B031E">
      <w:pPr>
        <w:ind w:left="5103"/>
        <w:rPr>
          <w:color w:val="000000"/>
        </w:rPr>
      </w:pPr>
      <w:r w:rsidRPr="00107F63">
        <w:rPr>
          <w:color w:val="000000"/>
        </w:rPr>
        <w:t>Ломоносовский муниципальный район</w:t>
      </w:r>
    </w:p>
    <w:p w:rsidR="003B031E" w:rsidRPr="00107F63" w:rsidRDefault="003B031E" w:rsidP="003B031E">
      <w:pPr>
        <w:ind w:left="5103"/>
        <w:rPr>
          <w:color w:val="000000"/>
        </w:rPr>
      </w:pPr>
      <w:r w:rsidRPr="00107F63">
        <w:rPr>
          <w:color w:val="000000"/>
        </w:rPr>
        <w:t>Ленинградской области</w:t>
      </w:r>
    </w:p>
    <w:p w:rsidR="003B031E" w:rsidRDefault="00CC5E29" w:rsidP="003B031E">
      <w:pPr>
        <w:ind w:left="5103"/>
        <w:rPr>
          <w:color w:val="000000"/>
        </w:rPr>
      </w:pPr>
      <w:r>
        <w:rPr>
          <w:color w:val="000000"/>
        </w:rPr>
        <w:t>О</w:t>
      </w:r>
      <w:r w:rsidR="003B031E">
        <w:rPr>
          <w:color w:val="000000"/>
        </w:rPr>
        <w:t>т</w:t>
      </w:r>
      <w:r>
        <w:rPr>
          <w:color w:val="000000"/>
        </w:rPr>
        <w:t xml:space="preserve"> 19.06.2020 № 711/20</w:t>
      </w:r>
    </w:p>
    <w:p w:rsidR="003B031E" w:rsidRPr="00107F63" w:rsidRDefault="003B031E" w:rsidP="003B031E">
      <w:pPr>
        <w:ind w:left="5811"/>
        <w:rPr>
          <w:color w:val="000000"/>
        </w:rPr>
      </w:pPr>
      <w:r>
        <w:rPr>
          <w:color w:val="000000"/>
        </w:rPr>
        <w:t>(п</w:t>
      </w:r>
      <w:r w:rsidRPr="00107F63">
        <w:rPr>
          <w:color w:val="000000"/>
        </w:rPr>
        <w:t>риложение</w:t>
      </w:r>
      <w:r>
        <w:rPr>
          <w:color w:val="000000"/>
        </w:rPr>
        <w:t xml:space="preserve"> 1</w:t>
      </w:r>
      <w:r w:rsidRPr="00107F63">
        <w:rPr>
          <w:color w:val="000000"/>
        </w:rPr>
        <w:t>)</w:t>
      </w:r>
    </w:p>
    <w:p w:rsidR="003B031E" w:rsidRDefault="003B031E" w:rsidP="003B031E">
      <w:pPr>
        <w:rPr>
          <w:sz w:val="28"/>
          <w:szCs w:val="28"/>
        </w:rPr>
      </w:pPr>
    </w:p>
    <w:p w:rsidR="003B031E" w:rsidRPr="00487B6C" w:rsidRDefault="003B031E" w:rsidP="003B031E">
      <w:pPr>
        <w:keepNext/>
        <w:autoSpaceDE w:val="0"/>
        <w:autoSpaceDN w:val="0"/>
        <w:jc w:val="center"/>
        <w:outlineLvl w:val="0"/>
        <w:rPr>
          <w:b/>
          <w:color w:val="000000"/>
        </w:rPr>
      </w:pPr>
      <w:r w:rsidRPr="00487B6C">
        <w:rPr>
          <w:b/>
          <w:color w:val="000000"/>
        </w:rPr>
        <w:t>ПОЛОЖЕНИЕ</w:t>
      </w:r>
    </w:p>
    <w:p w:rsidR="003B031E" w:rsidRPr="00C42D5C" w:rsidRDefault="003B031E" w:rsidP="003B031E">
      <w:pPr>
        <w:tabs>
          <w:tab w:val="left" w:pos="2340"/>
        </w:tabs>
        <w:jc w:val="center"/>
        <w:rPr>
          <w:b/>
          <w:color w:val="000000"/>
        </w:rPr>
      </w:pPr>
      <w:r w:rsidRPr="00487B6C">
        <w:rPr>
          <w:b/>
          <w:color w:val="000000"/>
        </w:rPr>
        <w:t xml:space="preserve">о деятельности согласительной </w:t>
      </w:r>
      <w:r w:rsidRPr="00487B6C">
        <w:rPr>
          <w:b/>
        </w:rPr>
        <w:t>комиссии по урегулированию замечаний</w:t>
      </w:r>
      <w:r>
        <w:rPr>
          <w:b/>
        </w:rPr>
        <w:t xml:space="preserve"> </w:t>
      </w:r>
      <w:r w:rsidRPr="00C42D5C">
        <w:rPr>
          <w:b/>
        </w:rPr>
        <w:t xml:space="preserve">по проекту изменений в генеральный план муниципального образования </w:t>
      </w:r>
      <w:proofErr w:type="spellStart"/>
      <w:proofErr w:type="gramStart"/>
      <w:r w:rsidRPr="00C42D5C">
        <w:rPr>
          <w:b/>
        </w:rPr>
        <w:t>Русско-Высоцкое</w:t>
      </w:r>
      <w:proofErr w:type="spellEnd"/>
      <w:proofErr w:type="gramEnd"/>
      <w:r w:rsidRPr="00C42D5C"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3B031E" w:rsidRDefault="003B031E" w:rsidP="003B031E">
      <w:pPr>
        <w:tabs>
          <w:tab w:val="left" w:pos="2340"/>
        </w:tabs>
        <w:jc w:val="center"/>
        <w:rPr>
          <w:b/>
          <w:color w:val="000000"/>
        </w:rPr>
      </w:pPr>
    </w:p>
    <w:p w:rsidR="003B031E" w:rsidRPr="003A2FCF" w:rsidRDefault="003B031E" w:rsidP="003B031E">
      <w:pPr>
        <w:tabs>
          <w:tab w:val="left" w:pos="2340"/>
        </w:tabs>
        <w:jc w:val="center"/>
        <w:rPr>
          <w:color w:val="000000"/>
        </w:rPr>
      </w:pPr>
      <w:r w:rsidRPr="003A2FCF">
        <w:rPr>
          <w:color w:val="000000"/>
        </w:rPr>
        <w:t>1.Общие положения</w:t>
      </w:r>
    </w:p>
    <w:p w:rsidR="003B031E" w:rsidRPr="003B031E" w:rsidRDefault="003B031E" w:rsidP="003B031E">
      <w:pPr>
        <w:pStyle w:val="ab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 xml:space="preserve">Согласительная комиссия создается с целью принятия взаимоприемлемых решений и урегулирования замечаний </w:t>
      </w:r>
      <w:r w:rsidRPr="003B031E">
        <w:rPr>
          <w:rFonts w:ascii="Times New Roman" w:hAnsi="Times New Roman" w:cs="Times New Roman"/>
          <w:sz w:val="24"/>
          <w:szCs w:val="24"/>
        </w:rPr>
        <w:t xml:space="preserve">по проекту изменений в генеральный план муниципального образования </w:t>
      </w:r>
      <w:proofErr w:type="spellStart"/>
      <w:proofErr w:type="gramStart"/>
      <w:r w:rsidRPr="003B031E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spellEnd"/>
      <w:proofErr w:type="gramEnd"/>
      <w:r w:rsidRPr="003B031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3B031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Проект).</w:t>
      </w:r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является органом, уполномоченным принимать решения по вопросам, отнесённым к её компетенции.</w:t>
      </w:r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1E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Федерации» (в действующей редакции), а также иными действующими нормативными правовыми актами Российской Федерации.</w:t>
      </w:r>
      <w:proofErr w:type="gramEnd"/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>В состав Согласительной комиссии включаются:</w:t>
      </w:r>
    </w:p>
    <w:p w:rsidR="003B031E" w:rsidRPr="003B031E" w:rsidRDefault="003B031E" w:rsidP="003B031E">
      <w:pPr>
        <w:ind w:firstLine="709"/>
        <w:jc w:val="both"/>
        <w:rPr>
          <w:color w:val="000000"/>
        </w:rPr>
      </w:pPr>
      <w:r w:rsidRPr="003B031E">
        <w:rPr>
          <w:color w:val="000000"/>
        </w:rPr>
        <w:t>1.5.1.</w:t>
      </w:r>
      <w:r w:rsidRPr="003B031E">
        <w:rPr>
          <w:color w:val="000000"/>
        </w:rPr>
        <w:tab/>
        <w:t xml:space="preserve">Представители согласующих органов Правительства Ленинградской области, направивших заключения об отказе в согласовании Проекта; </w:t>
      </w:r>
    </w:p>
    <w:p w:rsidR="003B031E" w:rsidRPr="003B031E" w:rsidRDefault="003B031E" w:rsidP="003B031E">
      <w:pPr>
        <w:ind w:firstLine="709"/>
        <w:jc w:val="both"/>
      </w:pPr>
      <w:r w:rsidRPr="003B031E">
        <w:rPr>
          <w:color w:val="000000"/>
        </w:rPr>
        <w:t>1.5.2.</w:t>
      </w:r>
      <w:r w:rsidRPr="003B031E">
        <w:rPr>
          <w:color w:val="000000"/>
        </w:rPr>
        <w:tab/>
        <w:t xml:space="preserve">Представители администрации муниципального образования Ломоносовский муниципальный район Ленинградской области, местной администрации </w:t>
      </w:r>
      <w:r w:rsidRPr="003B031E">
        <w:t xml:space="preserve">муниципального образования </w:t>
      </w:r>
      <w:proofErr w:type="spellStart"/>
      <w:proofErr w:type="gramStart"/>
      <w:r w:rsidRPr="003B031E">
        <w:t>Русско-Высоцкое</w:t>
      </w:r>
      <w:proofErr w:type="spellEnd"/>
      <w:proofErr w:type="gramEnd"/>
      <w:r w:rsidRPr="003B031E">
        <w:t xml:space="preserve"> сельское поселение</w:t>
      </w:r>
      <w:r w:rsidRPr="003B031E">
        <w:rPr>
          <w:color w:val="000000"/>
        </w:rPr>
        <w:t xml:space="preserve"> и </w:t>
      </w:r>
      <w:r w:rsidRPr="003B031E">
        <w:t xml:space="preserve">Совета депутатов муниципального образования </w:t>
      </w:r>
      <w:proofErr w:type="spellStart"/>
      <w:r w:rsidRPr="003B031E">
        <w:t>Русско-Высоцкого</w:t>
      </w:r>
      <w:proofErr w:type="spellEnd"/>
      <w:r w:rsidRPr="003B031E">
        <w:t xml:space="preserve"> сельского поселения.</w:t>
      </w:r>
    </w:p>
    <w:p w:rsidR="003B031E" w:rsidRPr="003B031E" w:rsidRDefault="003B031E" w:rsidP="003B031E">
      <w:pPr>
        <w:ind w:firstLine="709"/>
        <w:jc w:val="both"/>
      </w:pPr>
      <w:r w:rsidRPr="003B031E">
        <w:t>1.5.3.</w:t>
      </w:r>
      <w:r w:rsidRPr="003B031E">
        <w:tab/>
        <w:t>Представители разработчика Проекта (с правом совещательного голоса).</w:t>
      </w:r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>При необходимости в состав Согласительной комиссии могут вноситься изменения.</w:t>
      </w:r>
    </w:p>
    <w:p w:rsidR="003B031E" w:rsidRPr="003B031E" w:rsidRDefault="003B031E" w:rsidP="003B031E">
      <w:pPr>
        <w:pStyle w:val="ab"/>
        <w:numPr>
          <w:ilvl w:val="1"/>
          <w:numId w:val="37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 xml:space="preserve">Срок работы Согласительной комиссии составляет не более 3 (трёх) месяцев </w:t>
      </w:r>
      <w:proofErr w:type="gramStart"/>
      <w:r w:rsidRPr="003B031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B031E">
        <w:rPr>
          <w:rFonts w:ascii="Times New Roman" w:hAnsi="Times New Roman" w:cs="Times New Roman"/>
          <w:color w:val="000000"/>
          <w:sz w:val="24"/>
          <w:szCs w:val="24"/>
        </w:rPr>
        <w:t xml:space="preserve"> её создания.</w:t>
      </w:r>
    </w:p>
    <w:p w:rsidR="003B031E" w:rsidRPr="003B031E" w:rsidRDefault="003B031E" w:rsidP="003B031E">
      <w:pPr>
        <w:pStyle w:val="ab"/>
        <w:ind w:left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1E" w:rsidRPr="003B031E" w:rsidRDefault="003B031E" w:rsidP="003B031E">
      <w:pPr>
        <w:pStyle w:val="ab"/>
        <w:ind w:left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1E">
        <w:rPr>
          <w:rFonts w:ascii="Times New Roman" w:hAnsi="Times New Roman" w:cs="Times New Roman"/>
          <w:color w:val="000000"/>
          <w:sz w:val="24"/>
          <w:szCs w:val="24"/>
        </w:rPr>
        <w:t>2. Регламент и порядок работы Согласительной комиссии</w:t>
      </w:r>
    </w:p>
    <w:p w:rsidR="003B031E" w:rsidRPr="003B031E" w:rsidRDefault="003B031E" w:rsidP="003B031E">
      <w:pPr>
        <w:jc w:val="center"/>
        <w:rPr>
          <w:color w:val="000000"/>
        </w:rPr>
      </w:pP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2.1. Заседания Согласительной комиссии организует и ведёт её председатель, а в его отсутствие заместитель председателя Согласительной комиссии.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 xml:space="preserve">2.2.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</w:t>
      </w:r>
      <w:r w:rsidRPr="003B031E">
        <w:rPr>
          <w:color w:val="000000"/>
        </w:rPr>
        <w:lastRenderedPageBreak/>
        <w:t>в ее состав представители заказчика и разработчика Проекта, другие заинтересованные лица (без права голоса).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3B031E" w:rsidRPr="003B031E" w:rsidRDefault="003B031E" w:rsidP="003B031E">
      <w:pPr>
        <w:tabs>
          <w:tab w:val="left" w:pos="1276"/>
        </w:tabs>
        <w:ind w:firstLine="706"/>
        <w:jc w:val="both"/>
        <w:rPr>
          <w:color w:val="000000"/>
        </w:rPr>
      </w:pPr>
      <w:r w:rsidRPr="003B031E">
        <w:rPr>
          <w:color w:val="000000"/>
        </w:rPr>
        <w:t>2.4. Члены Согласительной комиссии, прибывшие для участия в работе Согласительной комиссии, подлежат регистрации.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2.6. Секретарь Согласительной комиссии ведёт протокол каждого заседания.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Протокол заседания Согласительной комиссии составляется не позднее 3 (трёх) рабочих дней после закрытия заседания.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Протокол заседания Согласительной комиссии подписывается председателем и секретарем Согласительной комиссии.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proofErr w:type="gramStart"/>
      <w:r w:rsidRPr="003B031E">
        <w:rPr>
          <w:color w:val="000000"/>
        </w:rPr>
        <w:t>Члены Согласительной комиссии, голосовавшие против принятого Согласительной комиссии решения, имеют право оформить особое мнение, которое приобщается к протоколу заседания Согласительной комиссии и является его неотъемлемой частью.</w:t>
      </w:r>
      <w:proofErr w:type="gramEnd"/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2.7. Решение Согласительной комиссии принимается простым большинством голосов присутствующих на заседании её членов.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При равенстве голосов решающим является голос председателя Согласительной комиссии.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2.8. По результатам своей работы Согласительная комиссия принимает одно из следующих решений:</w:t>
      </w:r>
    </w:p>
    <w:p w:rsidR="003B031E" w:rsidRPr="003B031E" w:rsidRDefault="003B031E" w:rsidP="003B031E">
      <w:pPr>
        <w:ind w:firstLine="709"/>
        <w:jc w:val="both"/>
        <w:rPr>
          <w:color w:val="000000"/>
        </w:rPr>
      </w:pPr>
      <w:r w:rsidRPr="003B031E">
        <w:rPr>
          <w:color w:val="000000"/>
        </w:rPr>
        <w:t>а) согласовать Проект без внесения в него изменений, учитывающих замечания, явившиеся основанием для отказа в согласовании проекта, – в случае если в процессе работы Согласительной комиссии замечания согласующих органов были ими отозваны;</w:t>
      </w:r>
    </w:p>
    <w:p w:rsidR="003B031E" w:rsidRPr="003B031E" w:rsidRDefault="003B031E" w:rsidP="003B031E">
      <w:pPr>
        <w:ind w:firstLine="709"/>
        <w:jc w:val="both"/>
        <w:rPr>
          <w:color w:val="000000"/>
        </w:rPr>
      </w:pPr>
      <w:r w:rsidRPr="003B031E">
        <w:rPr>
          <w:color w:val="000000"/>
        </w:rPr>
        <w:t>б) согласовать Проект с внесением в него изменений, учитывающих все замечания, явившиеся основанием для отказа в согласовании проекта;</w:t>
      </w:r>
    </w:p>
    <w:p w:rsidR="003B031E" w:rsidRPr="003B031E" w:rsidRDefault="003B031E" w:rsidP="003B031E">
      <w:pPr>
        <w:ind w:firstLine="709"/>
        <w:jc w:val="both"/>
        <w:rPr>
          <w:color w:val="000000"/>
        </w:rPr>
      </w:pPr>
      <w:r w:rsidRPr="003B031E">
        <w:rPr>
          <w:color w:val="000000"/>
        </w:rPr>
        <w:t>в) согласовать Проект при условии исключения из этого проекта материалов по несогласованным вопросам;</w:t>
      </w:r>
    </w:p>
    <w:p w:rsidR="003B031E" w:rsidRPr="003B031E" w:rsidRDefault="003B031E" w:rsidP="003B031E">
      <w:pPr>
        <w:ind w:firstLine="709"/>
        <w:jc w:val="both"/>
        <w:rPr>
          <w:color w:val="000000"/>
        </w:rPr>
      </w:pPr>
      <w:r w:rsidRPr="003B031E">
        <w:rPr>
          <w:color w:val="000000"/>
        </w:rPr>
        <w:t>г) отказать в согласовании Проекта с указанием мотивов, послуживших основанием принятия такого решения.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2.9. Согласительная комиссия по итогам своей работы направляет в Комитет градостроительной политики Ленинградской области:</w:t>
      </w:r>
    </w:p>
    <w:p w:rsidR="003B031E" w:rsidRPr="003B031E" w:rsidRDefault="003B031E" w:rsidP="003B031E">
      <w:pPr>
        <w:ind w:firstLine="706"/>
        <w:jc w:val="both"/>
      </w:pPr>
      <w:r w:rsidRPr="003B031E">
        <w:rPr>
          <w:color w:val="000000"/>
        </w:rPr>
        <w:t xml:space="preserve">а) при принятии решения, указанного в подпункте «а» пункта 2.8. настоящего Положения, подготовленный для утверждения Проект, </w:t>
      </w:r>
      <w:r w:rsidRPr="003B031E">
        <w:t>завизированный всеми представителями согласующих органов,</w:t>
      </w:r>
      <w:r w:rsidRPr="003B031E">
        <w:rPr>
          <w:color w:val="000000"/>
        </w:rPr>
        <w:t xml:space="preserve"> вместе с Протоколом заседания Согласительной комиссии</w:t>
      </w:r>
      <w:r w:rsidRPr="003B031E">
        <w:rPr>
          <w:u w:val="single"/>
        </w:rPr>
        <w:t>;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 xml:space="preserve">б) при принятии решения, указанного в подпункте «б» пункта 2.8. настоящего Положения, подготовленный для утверждения Проект с внесенными в него изменениями, завизированный </w:t>
      </w:r>
      <w:r w:rsidRPr="003B031E">
        <w:t>всеми представителями согласующих органов;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 xml:space="preserve">в) при принятии решения, указанного в подпункте «в» пункта 2.8. настоящего Положения, подготовленный для утверждения Проект с внесёнными в него изменениями, завизированный </w:t>
      </w:r>
      <w:r w:rsidRPr="003B031E">
        <w:t xml:space="preserve">всеми представителями согласующих органов, </w:t>
      </w:r>
      <w:r w:rsidRPr="003B031E">
        <w:rPr>
          <w:color w:val="000000"/>
        </w:rPr>
        <w:t>и материалы в текстовой форме и в виде карт по выделенным из проекта несогласованным вопросам.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К указанным документам может прилагаться план согласования несогласованных вопросов путём подготовки предложений о внесении в Проект соответствующих изменений после утверждения этих документов;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  <w:r w:rsidRPr="003B031E">
        <w:rPr>
          <w:color w:val="000000"/>
        </w:rPr>
        <w:t>г) при принятии решения об отказе в согласовании Проекта, не согласованный Проект, заключение об отказе в согласовании Проекта, материалы в текстовой форме и в виде карт, послужившие основанием для принятия такого решения, а также подписанный протокол заседания Согласительной комиссии, на котором принято указанное решение.</w:t>
      </w:r>
    </w:p>
    <w:p w:rsidR="003B031E" w:rsidRPr="003B031E" w:rsidRDefault="003B031E" w:rsidP="003B031E">
      <w:pPr>
        <w:ind w:firstLine="706"/>
        <w:jc w:val="both"/>
        <w:rPr>
          <w:color w:val="000000"/>
        </w:rPr>
      </w:pPr>
    </w:p>
    <w:p w:rsidR="003B031E" w:rsidRPr="003B031E" w:rsidRDefault="003B031E" w:rsidP="003B031E">
      <w:pPr>
        <w:numPr>
          <w:ilvl w:val="0"/>
          <w:numId w:val="38"/>
        </w:numPr>
        <w:spacing w:line="276" w:lineRule="auto"/>
        <w:jc w:val="center"/>
        <w:rPr>
          <w:color w:val="000000"/>
        </w:rPr>
      </w:pPr>
      <w:r w:rsidRPr="003B031E">
        <w:rPr>
          <w:color w:val="000000"/>
        </w:rPr>
        <w:lastRenderedPageBreak/>
        <w:t>Заключительные положения</w:t>
      </w:r>
    </w:p>
    <w:p w:rsidR="003B031E" w:rsidRPr="003B031E" w:rsidRDefault="003B031E" w:rsidP="003B031E">
      <w:pPr>
        <w:spacing w:line="276" w:lineRule="auto"/>
        <w:ind w:left="720"/>
        <w:rPr>
          <w:color w:val="000000"/>
        </w:rPr>
      </w:pPr>
    </w:p>
    <w:p w:rsidR="003B031E" w:rsidRPr="003B031E" w:rsidRDefault="003B031E" w:rsidP="003B031E">
      <w:pPr>
        <w:tabs>
          <w:tab w:val="left" w:pos="1418"/>
        </w:tabs>
        <w:ind w:firstLine="706"/>
        <w:jc w:val="both"/>
        <w:rPr>
          <w:color w:val="000000"/>
        </w:rPr>
      </w:pPr>
      <w:r w:rsidRPr="003B031E">
        <w:rPr>
          <w:color w:val="000000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3B031E" w:rsidRPr="003B031E" w:rsidRDefault="003B031E" w:rsidP="003B031E">
      <w:pPr>
        <w:pStyle w:val="af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31E">
        <w:rPr>
          <w:rFonts w:ascii="Times New Roman" w:hAnsi="Times New Roman"/>
          <w:color w:val="000000"/>
          <w:sz w:val="24"/>
          <w:szCs w:val="24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3B031E" w:rsidRPr="003B031E" w:rsidRDefault="003B031E" w:rsidP="003B031E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3B031E">
        <w:rPr>
          <w:rFonts w:ascii="Times New Roman" w:hAnsi="Times New Roman"/>
          <w:b/>
          <w:sz w:val="24"/>
          <w:szCs w:val="24"/>
        </w:rPr>
        <w:br w:type="page"/>
      </w:r>
      <w:r w:rsidRPr="003B031E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3B031E" w:rsidRPr="003B031E" w:rsidRDefault="003B031E" w:rsidP="003B031E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3B031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B031E" w:rsidRPr="003B031E" w:rsidRDefault="003B031E" w:rsidP="003B031E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3B031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B031E" w:rsidRPr="003B031E" w:rsidRDefault="003B031E" w:rsidP="003B031E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3B031E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3B031E" w:rsidRPr="003B031E" w:rsidRDefault="003B031E" w:rsidP="003B031E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3B031E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3B031E" w:rsidRPr="003B031E" w:rsidRDefault="003B031E" w:rsidP="003B031E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3B031E">
        <w:rPr>
          <w:rFonts w:ascii="Times New Roman" w:hAnsi="Times New Roman"/>
          <w:sz w:val="24"/>
          <w:szCs w:val="24"/>
        </w:rPr>
        <w:t xml:space="preserve">от </w:t>
      </w:r>
      <w:r w:rsidR="00CC5E29">
        <w:rPr>
          <w:rFonts w:ascii="Times New Roman" w:hAnsi="Times New Roman"/>
          <w:sz w:val="24"/>
          <w:szCs w:val="24"/>
        </w:rPr>
        <w:t xml:space="preserve">19.06.2020 </w:t>
      </w:r>
      <w:r w:rsidRPr="003B031E">
        <w:rPr>
          <w:rFonts w:ascii="Times New Roman" w:hAnsi="Times New Roman"/>
          <w:sz w:val="24"/>
          <w:szCs w:val="24"/>
        </w:rPr>
        <w:t xml:space="preserve"> № </w:t>
      </w:r>
      <w:r w:rsidR="00CC5E29">
        <w:rPr>
          <w:rFonts w:ascii="Times New Roman" w:hAnsi="Times New Roman"/>
          <w:sz w:val="24"/>
          <w:szCs w:val="24"/>
        </w:rPr>
        <w:t>711/20</w:t>
      </w:r>
    </w:p>
    <w:p w:rsidR="003B031E" w:rsidRPr="003B031E" w:rsidRDefault="003B031E" w:rsidP="003B031E">
      <w:pPr>
        <w:pStyle w:val="affe"/>
        <w:ind w:firstLine="5387"/>
        <w:jc w:val="center"/>
        <w:rPr>
          <w:sz w:val="24"/>
          <w:szCs w:val="24"/>
        </w:rPr>
      </w:pPr>
      <w:r w:rsidRPr="003B031E">
        <w:rPr>
          <w:rFonts w:ascii="Times New Roman" w:hAnsi="Times New Roman"/>
          <w:sz w:val="24"/>
          <w:szCs w:val="24"/>
        </w:rPr>
        <w:t>(Приложение</w:t>
      </w:r>
      <w:r w:rsidRPr="003B031E">
        <w:rPr>
          <w:sz w:val="24"/>
          <w:szCs w:val="24"/>
        </w:rPr>
        <w:t xml:space="preserve"> 2)</w:t>
      </w:r>
    </w:p>
    <w:p w:rsidR="003B031E" w:rsidRPr="003B031E" w:rsidRDefault="003B031E" w:rsidP="003B031E">
      <w:pPr>
        <w:pStyle w:val="affe"/>
        <w:jc w:val="center"/>
        <w:rPr>
          <w:sz w:val="24"/>
          <w:szCs w:val="24"/>
        </w:rPr>
      </w:pPr>
    </w:p>
    <w:p w:rsidR="003B031E" w:rsidRPr="003B031E" w:rsidRDefault="003B031E" w:rsidP="003B031E">
      <w:pPr>
        <w:autoSpaceDE w:val="0"/>
        <w:autoSpaceDN w:val="0"/>
        <w:adjustRightInd w:val="0"/>
        <w:jc w:val="center"/>
        <w:rPr>
          <w:b/>
        </w:rPr>
      </w:pPr>
      <w:r w:rsidRPr="003B031E">
        <w:rPr>
          <w:b/>
        </w:rPr>
        <w:t>СОСТАВ</w:t>
      </w:r>
    </w:p>
    <w:p w:rsidR="003B031E" w:rsidRPr="003B031E" w:rsidRDefault="003B031E" w:rsidP="003B031E">
      <w:pPr>
        <w:jc w:val="center"/>
        <w:rPr>
          <w:b/>
          <w:color w:val="000000"/>
        </w:rPr>
      </w:pPr>
      <w:r w:rsidRPr="003B031E">
        <w:rPr>
          <w:b/>
          <w:color w:val="000000"/>
        </w:rPr>
        <w:t xml:space="preserve">согласительной </w:t>
      </w:r>
      <w:r w:rsidRPr="003B031E">
        <w:rPr>
          <w:b/>
        </w:rPr>
        <w:t xml:space="preserve">комиссии по урегулированию замечаний по проекту изменений в генеральный план муниципального образования </w:t>
      </w:r>
      <w:proofErr w:type="spellStart"/>
      <w:proofErr w:type="gramStart"/>
      <w:r w:rsidRPr="003B031E">
        <w:rPr>
          <w:b/>
        </w:rPr>
        <w:t>Русско-Высоцкое</w:t>
      </w:r>
      <w:proofErr w:type="spellEnd"/>
      <w:proofErr w:type="gramEnd"/>
      <w:r w:rsidRPr="003B031E"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3B031E" w:rsidRPr="003B031E" w:rsidRDefault="003B031E" w:rsidP="003B031E">
      <w:pPr>
        <w:jc w:val="center"/>
        <w:rPr>
          <w:color w:val="000000"/>
        </w:rPr>
      </w:pPr>
    </w:p>
    <w:p w:rsidR="003B031E" w:rsidRPr="003B031E" w:rsidRDefault="003B031E" w:rsidP="003B031E">
      <w:pPr>
        <w:ind w:left="-142"/>
        <w:rPr>
          <w:color w:val="000000"/>
        </w:rPr>
      </w:pPr>
      <w:r w:rsidRPr="003B031E">
        <w:rPr>
          <w:color w:val="000000"/>
        </w:rPr>
        <w:t>Члены комиссии:</w:t>
      </w:r>
    </w:p>
    <w:p w:rsidR="003B031E" w:rsidRPr="003B031E" w:rsidRDefault="003B031E" w:rsidP="003B031E">
      <w:pPr>
        <w:jc w:val="center"/>
        <w:rPr>
          <w:color w:val="000000"/>
        </w:rPr>
      </w:pPr>
    </w:p>
    <w:tbl>
      <w:tblPr>
        <w:tblW w:w="4962" w:type="pct"/>
        <w:tblInd w:w="-176" w:type="dxa"/>
        <w:tblLayout w:type="fixed"/>
        <w:tblLook w:val="04A0"/>
      </w:tblPr>
      <w:tblGrid>
        <w:gridCol w:w="2483"/>
        <w:gridCol w:w="7297"/>
      </w:tblGrid>
      <w:tr w:rsidR="003B031E" w:rsidRPr="003B031E" w:rsidTr="00FF5941">
        <w:tc>
          <w:tcPr>
            <w:tcW w:w="2411" w:type="dxa"/>
            <w:hideMark/>
          </w:tcPr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</w:pPr>
            <w:r w:rsidRPr="003B031E">
              <w:t>Годов Сергей Александрович</w:t>
            </w:r>
          </w:p>
          <w:p w:rsidR="003B031E" w:rsidRPr="003B031E" w:rsidRDefault="003B031E" w:rsidP="00FF5941">
            <w:pPr>
              <w:rPr>
                <w:color w:val="000000"/>
              </w:rPr>
            </w:pPr>
          </w:p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jc w:val="both"/>
            </w:pPr>
            <w:r w:rsidRPr="003B031E">
              <w:t>- глава администрации муниципального образования Ломоносовский муниципальный район Ленинградской области, председатель Согласительной комиссии;</w:t>
            </w:r>
          </w:p>
          <w:p w:rsidR="003B031E" w:rsidRPr="003B031E" w:rsidRDefault="003B031E" w:rsidP="00FF5941">
            <w:pPr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jc w:val="both"/>
            </w:pPr>
          </w:p>
        </w:tc>
      </w:tr>
      <w:tr w:rsidR="003B031E" w:rsidRPr="003B031E" w:rsidTr="00FF5941">
        <w:tc>
          <w:tcPr>
            <w:tcW w:w="2411" w:type="dxa"/>
            <w:hideMark/>
          </w:tcPr>
          <w:p w:rsidR="003B031E" w:rsidRPr="003B031E" w:rsidRDefault="003B031E" w:rsidP="00FF5941">
            <w:r w:rsidRPr="003B031E">
              <w:t>Гасанов</w:t>
            </w:r>
          </w:p>
          <w:p w:rsidR="003B031E" w:rsidRPr="003B031E" w:rsidRDefault="003B031E" w:rsidP="00FF5941">
            <w:proofErr w:type="spellStart"/>
            <w:r w:rsidRPr="003B031E">
              <w:t>Ахад</w:t>
            </w:r>
            <w:proofErr w:type="spellEnd"/>
          </w:p>
          <w:p w:rsidR="003B031E" w:rsidRPr="003B031E" w:rsidRDefault="003B031E" w:rsidP="00FF5941">
            <w:proofErr w:type="spellStart"/>
            <w:r w:rsidRPr="003B031E">
              <w:t>Раджаб-оглы</w:t>
            </w:r>
            <w:proofErr w:type="spellEnd"/>
          </w:p>
          <w:p w:rsidR="003B031E" w:rsidRPr="003B031E" w:rsidRDefault="003B031E" w:rsidP="00FF5941">
            <w:pPr>
              <w:rPr>
                <w:color w:val="000000"/>
              </w:rPr>
            </w:pPr>
          </w:p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  <w:jc w:val="both"/>
            </w:pPr>
            <w:r w:rsidRPr="003B031E">
              <w:t>- заместитель главы администрации муниципального образования Ломоносовский муниципальный район Ленинградской области, заместитель председателя Согласительной комиссии;</w:t>
            </w:r>
          </w:p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  <w:jc w:val="both"/>
            </w:pPr>
          </w:p>
        </w:tc>
      </w:tr>
      <w:tr w:rsidR="003B031E" w:rsidRPr="003B031E" w:rsidTr="00FF5941">
        <w:tc>
          <w:tcPr>
            <w:tcW w:w="2411" w:type="dxa"/>
            <w:hideMark/>
          </w:tcPr>
          <w:p w:rsidR="003B031E" w:rsidRPr="003B031E" w:rsidRDefault="003B031E" w:rsidP="00FF5941">
            <w:r w:rsidRPr="003B031E">
              <w:t xml:space="preserve">Климович </w:t>
            </w:r>
          </w:p>
          <w:p w:rsidR="003B031E" w:rsidRPr="003B031E" w:rsidRDefault="003B031E" w:rsidP="00FF5941">
            <w:r w:rsidRPr="003B031E">
              <w:t xml:space="preserve">Наталья </w:t>
            </w:r>
          </w:p>
          <w:p w:rsidR="003B031E" w:rsidRPr="003B031E" w:rsidRDefault="003B031E" w:rsidP="00FF5941">
            <w:r w:rsidRPr="003B031E">
              <w:t>Ивановна</w:t>
            </w:r>
          </w:p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jc w:val="both"/>
            </w:pPr>
            <w:r w:rsidRPr="003B031E">
              <w:t>- заместитель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- главный архитектор администрации муниципального образования Ломоносовский муниципальный район;</w:t>
            </w:r>
          </w:p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  <w:jc w:val="both"/>
            </w:pPr>
          </w:p>
        </w:tc>
      </w:tr>
      <w:tr w:rsidR="003B031E" w:rsidRPr="003B031E" w:rsidTr="00FF5941">
        <w:tc>
          <w:tcPr>
            <w:tcW w:w="2411" w:type="dxa"/>
            <w:hideMark/>
          </w:tcPr>
          <w:p w:rsidR="003B031E" w:rsidRPr="003B031E" w:rsidRDefault="003B031E" w:rsidP="00FF5941">
            <w:r w:rsidRPr="003B031E">
              <w:t>Волкова Лариса Ивановна</w:t>
            </w:r>
          </w:p>
          <w:p w:rsidR="003B031E" w:rsidRPr="003B031E" w:rsidRDefault="003B031E" w:rsidP="00FF5941"/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jc w:val="both"/>
            </w:pPr>
            <w:r w:rsidRPr="003B031E">
              <w:t xml:space="preserve">- глава муниципального образования </w:t>
            </w:r>
            <w:proofErr w:type="spellStart"/>
            <w:proofErr w:type="gramStart"/>
            <w:r w:rsidRPr="003B031E">
              <w:t>Русско-Высоцкое</w:t>
            </w:r>
            <w:proofErr w:type="spellEnd"/>
            <w:proofErr w:type="gramEnd"/>
            <w:r w:rsidRPr="003B031E">
              <w:t xml:space="preserve"> сельское поселение Ломоносовского муниципального района Ленинградской области (по согласованию);</w:t>
            </w:r>
          </w:p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  <w:jc w:val="both"/>
            </w:pPr>
          </w:p>
        </w:tc>
      </w:tr>
      <w:tr w:rsidR="003B031E" w:rsidRPr="003B031E" w:rsidTr="00FF5941">
        <w:tc>
          <w:tcPr>
            <w:tcW w:w="2411" w:type="dxa"/>
            <w:hideMark/>
          </w:tcPr>
          <w:p w:rsidR="003B031E" w:rsidRPr="003B031E" w:rsidRDefault="003B031E" w:rsidP="00FF5941">
            <w:proofErr w:type="spellStart"/>
            <w:r w:rsidRPr="003B031E">
              <w:t>Герсанов</w:t>
            </w:r>
            <w:proofErr w:type="spellEnd"/>
            <w:r w:rsidRPr="003B031E">
              <w:t xml:space="preserve"> Олег Анатольевич </w:t>
            </w:r>
          </w:p>
          <w:p w:rsidR="003B031E" w:rsidRPr="003B031E" w:rsidRDefault="003B031E" w:rsidP="00FF5941"/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jc w:val="both"/>
            </w:pPr>
            <w:r w:rsidRPr="003B031E">
              <w:t xml:space="preserve">- главный специалист – архитектор местной администрации муниципального образования </w:t>
            </w:r>
            <w:proofErr w:type="spellStart"/>
            <w:proofErr w:type="gramStart"/>
            <w:r w:rsidRPr="003B031E">
              <w:t>Русско-Высоцкое</w:t>
            </w:r>
            <w:proofErr w:type="spellEnd"/>
            <w:proofErr w:type="gramEnd"/>
            <w:r w:rsidRPr="003B031E">
              <w:t xml:space="preserve"> сельское поселение Ломоносовского муниципального района Ленинградской области (по согласованию);</w:t>
            </w:r>
          </w:p>
          <w:p w:rsidR="003B031E" w:rsidRPr="003B031E" w:rsidRDefault="003B031E" w:rsidP="00FF5941">
            <w:pPr>
              <w:jc w:val="both"/>
            </w:pPr>
          </w:p>
        </w:tc>
      </w:tr>
      <w:tr w:rsidR="003B031E" w:rsidRPr="003B031E" w:rsidTr="00FF5941">
        <w:trPr>
          <w:trHeight w:val="80"/>
        </w:trPr>
        <w:tc>
          <w:tcPr>
            <w:tcW w:w="2411" w:type="dxa"/>
            <w:hideMark/>
          </w:tcPr>
          <w:p w:rsidR="003B031E" w:rsidRPr="003B031E" w:rsidRDefault="003B031E" w:rsidP="00FF5941">
            <w:r w:rsidRPr="003B031E">
              <w:t xml:space="preserve">Куприянова </w:t>
            </w:r>
          </w:p>
          <w:p w:rsidR="003B031E" w:rsidRPr="003B031E" w:rsidRDefault="003B031E" w:rsidP="00FF5941">
            <w:r w:rsidRPr="003B031E">
              <w:t>Олеся</w:t>
            </w:r>
          </w:p>
          <w:p w:rsidR="003B031E" w:rsidRPr="003B031E" w:rsidRDefault="003B031E" w:rsidP="00FF5941">
            <w:r w:rsidRPr="003B031E">
              <w:t>Васильевна</w:t>
            </w:r>
          </w:p>
          <w:p w:rsidR="003B031E" w:rsidRPr="003B031E" w:rsidRDefault="003B031E" w:rsidP="00FF5941">
            <w:pPr>
              <w:rPr>
                <w:color w:val="000000"/>
              </w:rPr>
            </w:pPr>
          </w:p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  <w:jc w:val="both"/>
            </w:pPr>
            <w:r w:rsidRPr="003B031E">
              <w:t>- ведущий специалист по архитектуре МО Ломоносовский муниципальный район, секретарь Согласительной комиссии.</w:t>
            </w:r>
          </w:p>
        </w:tc>
      </w:tr>
      <w:tr w:rsidR="003B031E" w:rsidRPr="003B031E" w:rsidTr="00FF5941">
        <w:trPr>
          <w:trHeight w:val="80"/>
        </w:trPr>
        <w:tc>
          <w:tcPr>
            <w:tcW w:w="2411" w:type="dxa"/>
            <w:hideMark/>
          </w:tcPr>
          <w:p w:rsidR="003B031E" w:rsidRPr="003B031E" w:rsidRDefault="003B031E" w:rsidP="00FF5941"/>
        </w:tc>
        <w:tc>
          <w:tcPr>
            <w:tcW w:w="7086" w:type="dxa"/>
            <w:hideMark/>
          </w:tcPr>
          <w:p w:rsidR="003B031E" w:rsidRPr="003B031E" w:rsidRDefault="003B031E" w:rsidP="00FF5941">
            <w:pPr>
              <w:shd w:val="clear" w:color="auto" w:fill="FFFFFF"/>
              <w:tabs>
                <w:tab w:val="left" w:pos="2694"/>
              </w:tabs>
              <w:jc w:val="both"/>
            </w:pPr>
            <w:r w:rsidRPr="003B031E">
              <w:t>- представитель проектной организац</w:t>
            </w:r>
            <w:proofErr w:type="gramStart"/>
            <w:r w:rsidRPr="003B031E">
              <w:t>ии ООО</w:t>
            </w:r>
            <w:proofErr w:type="gramEnd"/>
            <w:r w:rsidRPr="003B031E">
              <w:t xml:space="preserve"> «</w:t>
            </w:r>
            <w:proofErr w:type="spellStart"/>
            <w:r w:rsidRPr="003B031E">
              <w:t>Теллус-Проект</w:t>
            </w:r>
            <w:proofErr w:type="spellEnd"/>
            <w:r w:rsidRPr="003B031E">
              <w:t>» (по согласованию)</w:t>
            </w:r>
          </w:p>
        </w:tc>
      </w:tr>
      <w:tr w:rsidR="003B031E" w:rsidRPr="003B031E" w:rsidTr="00FF5941">
        <w:trPr>
          <w:trHeight w:val="80"/>
        </w:trPr>
        <w:tc>
          <w:tcPr>
            <w:tcW w:w="9497" w:type="dxa"/>
            <w:gridSpan w:val="2"/>
            <w:hideMark/>
          </w:tcPr>
          <w:p w:rsidR="003B031E" w:rsidRPr="003B031E" w:rsidRDefault="003B031E" w:rsidP="00FF5941"/>
          <w:p w:rsidR="003B031E" w:rsidRPr="003B031E" w:rsidRDefault="003B031E" w:rsidP="00FF5941">
            <w:r w:rsidRPr="003B031E">
              <w:t xml:space="preserve">Представители органов исполнительной власти Ленинградской области: </w:t>
            </w:r>
          </w:p>
          <w:p w:rsidR="003B031E" w:rsidRPr="003B031E" w:rsidRDefault="003B031E" w:rsidP="00FF5941"/>
          <w:tbl>
            <w:tblPr>
              <w:tblW w:w="9385" w:type="dxa"/>
              <w:tblLayout w:type="fixed"/>
              <w:tblLook w:val="04A0"/>
            </w:tblPr>
            <w:tblGrid>
              <w:gridCol w:w="2298"/>
              <w:gridCol w:w="7087"/>
            </w:tblGrid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proofErr w:type="spellStart"/>
                  <w:r w:rsidRPr="003B031E">
                    <w:t>Виленская</w:t>
                  </w:r>
                  <w:proofErr w:type="spellEnd"/>
                  <w:r w:rsidRPr="003B031E">
                    <w:t xml:space="preserve"> Ольга </w:t>
                  </w:r>
                  <w:proofErr w:type="spellStart"/>
                  <w:r w:rsidRPr="003B031E">
                    <w:t>Гениевна</w:t>
                  </w:r>
                  <w:proofErr w:type="spellEnd"/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начальник отдела территориального планирования и градостроительного зонирования Комитета градостроительной политики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Косарев Алексей Викторович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 xml:space="preserve">- заместитель начальника департамента социально-экономического развития, макроэкономического анализа и прогноза Комитета экономического развития и инвестиционной </w:t>
                  </w:r>
                  <w:r w:rsidRPr="003B031E">
                    <w:lastRenderedPageBreak/>
                    <w:t>деятельности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lastRenderedPageBreak/>
                    <w:t>Кудрявцев Алексей Сергеевич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 xml:space="preserve">- главный специалист отдела государственного лесного реестра и использования </w:t>
                  </w:r>
                  <w:proofErr w:type="gramStart"/>
                  <w:r w:rsidRPr="003B031E">
                    <w:t>земель лесного фонда департамента лесного комплекса Комитета</w:t>
                  </w:r>
                  <w:proofErr w:type="gramEnd"/>
                  <w:r w:rsidRPr="003B031E">
                    <w:t xml:space="preserve"> по природным ресурсам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Терентьев Виктор Валентинович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 xml:space="preserve">- начальник отдела координации реализации целевых программ и межрегиональных связей Комитета по агропромышленному и </w:t>
                  </w:r>
                  <w:proofErr w:type="spellStart"/>
                  <w:r w:rsidRPr="003B031E">
                    <w:t>рыбохозяйственному</w:t>
                  </w:r>
                  <w:proofErr w:type="spellEnd"/>
                  <w:r w:rsidRPr="003B031E">
                    <w:t xml:space="preserve"> комплексу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 xml:space="preserve">Давыдова Галина Валентиновна 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начальник отдела формирования и учета земельных ресурсов Ленинградского областного Комитета по управлению государственным имуществом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Макаров Владимир Геннадьевич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начальник отдела теплоснабжения Комитета по топливно-энергетическому комплексу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Волков Александр Егорович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эксперт отдела развития дорожной деятельности и территорий Комитета по дорожному хозяйству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proofErr w:type="spellStart"/>
                  <w:r w:rsidRPr="003B031E">
                    <w:t>Маховер</w:t>
                  </w:r>
                  <w:proofErr w:type="spellEnd"/>
                  <w:r w:rsidRPr="003B031E">
                    <w:t xml:space="preserve"> Татьяна Владимировна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специалист отдела содержания и развития материально-технической базы Комитета общего и профессионального образования Ленинградская область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Черкасов Алексей Александрович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консультант отдела развития транспорта и транспортной инфраструктуры Управления Ленинградской области по транспорту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Кожевников Вадим Георгиевич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консультант отдела методической и правовой работы Комитета по местному самоуправлению, межнациональным и межконфессиональным отношениям Ленинградской области (по согласованию);</w:t>
                  </w:r>
                </w:p>
              </w:tc>
            </w:tr>
            <w:tr w:rsidR="003B031E" w:rsidRPr="003B031E" w:rsidTr="00FF5941">
              <w:tc>
                <w:tcPr>
                  <w:tcW w:w="2298" w:type="dxa"/>
                </w:tcPr>
                <w:p w:rsidR="003B031E" w:rsidRPr="003B031E" w:rsidRDefault="003B031E" w:rsidP="00FF5941">
                  <w:pPr>
                    <w:ind w:left="-74"/>
                  </w:pPr>
                  <w:r w:rsidRPr="003B031E">
                    <w:t>Долгова Ксения Сергеевна</w:t>
                  </w:r>
                </w:p>
              </w:tc>
              <w:tc>
                <w:tcPr>
                  <w:tcW w:w="7087" w:type="dxa"/>
                </w:tcPr>
                <w:p w:rsidR="003B031E" w:rsidRPr="003B031E" w:rsidRDefault="003B031E" w:rsidP="00FF5941">
                  <w:pPr>
                    <w:jc w:val="both"/>
                  </w:pPr>
                  <w:r w:rsidRPr="003B031E">
                    <w:t>- консультант сектора правовой экспертизы в сфере имущественных и земельных отношений Комитета правового обеспечения Ленинградской области (по согласованию).</w:t>
                  </w:r>
                </w:p>
              </w:tc>
            </w:tr>
          </w:tbl>
          <w:p w:rsidR="003B031E" w:rsidRPr="003B031E" w:rsidRDefault="003B031E" w:rsidP="00FF5941">
            <w:pPr>
              <w:jc w:val="both"/>
            </w:pPr>
          </w:p>
          <w:p w:rsidR="003B031E" w:rsidRPr="003B031E" w:rsidRDefault="003B031E" w:rsidP="00FF5941"/>
          <w:p w:rsidR="003B031E" w:rsidRPr="003B031E" w:rsidRDefault="003B031E" w:rsidP="00FF5941"/>
          <w:p w:rsidR="003B031E" w:rsidRPr="003B031E" w:rsidRDefault="003B031E" w:rsidP="00FF5941"/>
        </w:tc>
      </w:tr>
    </w:tbl>
    <w:p w:rsidR="003B031E" w:rsidRPr="003B031E" w:rsidRDefault="003B031E" w:rsidP="003B031E">
      <w:pPr>
        <w:ind w:left="1416"/>
        <w:jc w:val="center"/>
      </w:pPr>
    </w:p>
    <w:p w:rsidR="005517A1" w:rsidRPr="003B031E" w:rsidRDefault="005517A1" w:rsidP="005517A1">
      <w:pPr>
        <w:spacing w:line="273" w:lineRule="exact"/>
        <w:jc w:val="center"/>
        <w:rPr>
          <w:b/>
        </w:rPr>
      </w:pPr>
    </w:p>
    <w:p w:rsidR="005517A1" w:rsidRPr="003B031E" w:rsidRDefault="005517A1" w:rsidP="005517A1">
      <w:pPr>
        <w:spacing w:line="273" w:lineRule="exact"/>
        <w:jc w:val="center"/>
        <w:rPr>
          <w:b/>
        </w:rPr>
      </w:pPr>
    </w:p>
    <w:p w:rsidR="005517A1" w:rsidRPr="003B031E" w:rsidRDefault="005517A1" w:rsidP="005517A1">
      <w:pPr>
        <w:spacing w:line="273" w:lineRule="exact"/>
        <w:jc w:val="center"/>
        <w:rPr>
          <w:b/>
        </w:rPr>
      </w:pPr>
    </w:p>
    <w:p w:rsidR="005517A1" w:rsidRPr="003B031E" w:rsidRDefault="005517A1" w:rsidP="005517A1">
      <w:pPr>
        <w:spacing w:line="273" w:lineRule="exact"/>
        <w:jc w:val="center"/>
        <w:rPr>
          <w:b/>
        </w:rPr>
      </w:pPr>
    </w:p>
    <w:p w:rsidR="005517A1" w:rsidRPr="003B031E" w:rsidRDefault="005517A1" w:rsidP="005517A1">
      <w:pPr>
        <w:spacing w:line="273" w:lineRule="exact"/>
        <w:jc w:val="center"/>
        <w:rPr>
          <w:b/>
        </w:rPr>
      </w:pPr>
    </w:p>
    <w:sectPr w:rsidR="005517A1" w:rsidRPr="003B031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E8" w:rsidRDefault="00DA11E8">
      <w:r>
        <w:separator/>
      </w:r>
    </w:p>
  </w:endnote>
  <w:endnote w:type="continuationSeparator" w:id="0">
    <w:p w:rsidR="00DA11E8" w:rsidRDefault="00DA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E8" w:rsidRDefault="00DA11E8">
      <w:r>
        <w:separator/>
      </w:r>
    </w:p>
  </w:footnote>
  <w:footnote w:type="continuationSeparator" w:id="0">
    <w:p w:rsidR="00DA11E8" w:rsidRDefault="00DA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48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8F13B5"/>
    <w:multiLevelType w:val="hybridMultilevel"/>
    <w:tmpl w:val="ED766916"/>
    <w:lvl w:ilvl="0" w:tplc="43F8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9"/>
  </w:num>
  <w:num w:numId="15">
    <w:abstractNumId w:val="37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6"/>
  </w:num>
  <w:num w:numId="31">
    <w:abstractNumId w:val="10"/>
  </w:num>
  <w:num w:numId="32">
    <w:abstractNumId w:val="8"/>
  </w:num>
  <w:num w:numId="33">
    <w:abstractNumId w:val="33"/>
  </w:num>
  <w:num w:numId="34">
    <w:abstractNumId w:val="34"/>
  </w:num>
  <w:num w:numId="35">
    <w:abstractNumId w:val="14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57C3"/>
    <w:rsid w:val="00327D65"/>
    <w:rsid w:val="0034526B"/>
    <w:rsid w:val="00357F6F"/>
    <w:rsid w:val="00366D15"/>
    <w:rsid w:val="00390505"/>
    <w:rsid w:val="003934A9"/>
    <w:rsid w:val="00397253"/>
    <w:rsid w:val="003A5096"/>
    <w:rsid w:val="003B031E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30A7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738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5E29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11E8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3B03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C5A2A8D9FB8796C4A9CA0DDC4C3560C8750B70CE7B025621BCBB7C9D03BD049866E445F597D1G0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5A2A8D9FB8796C4A9CA0DDC4C3560C8750B70CE7B025621BCBB7C9D03BD049866E445F597D1G0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2020-06-24T12:07:00Z</dcterms:created>
  <dcterms:modified xsi:type="dcterms:W3CDTF">2020-06-24T12:07:00Z</dcterms:modified>
</cp:coreProperties>
</file>