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EF" w:rsidRDefault="00302DEF" w:rsidP="00302DEF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77795613" r:id="rId10"/>
        </w:object>
      </w:r>
    </w:p>
    <w:p w:rsidR="00302DEF" w:rsidRPr="00416B7F" w:rsidRDefault="00302DEF" w:rsidP="00302DE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02DEF" w:rsidRDefault="00302DEF" w:rsidP="00302DEF">
      <w:pPr>
        <w:spacing w:line="273" w:lineRule="exact"/>
        <w:jc w:val="center"/>
        <w:rPr>
          <w:b/>
          <w:sz w:val="28"/>
          <w:szCs w:val="28"/>
        </w:rPr>
      </w:pPr>
    </w:p>
    <w:p w:rsidR="00302DEF" w:rsidRPr="00416B7F" w:rsidRDefault="00302DEF" w:rsidP="00302DE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02DEF" w:rsidRPr="00726532" w:rsidRDefault="00302DEF" w:rsidP="00302DEF">
      <w:pPr>
        <w:spacing w:line="273" w:lineRule="exact"/>
      </w:pPr>
      <w:r>
        <w:t>о</w:t>
      </w:r>
      <w:r w:rsidRPr="00327D65">
        <w:t xml:space="preserve">т  </w:t>
      </w:r>
      <w:r w:rsidR="009E5790">
        <w:t>21.0</w:t>
      </w:r>
      <w:r w:rsidR="00570509">
        <w:t>5</w:t>
      </w:r>
      <w:r w:rsidR="009E5790">
        <w:t>.2024</w:t>
      </w:r>
      <w:r w:rsidRPr="00327D65">
        <w:t xml:space="preserve">                                                                                                  </w:t>
      </w:r>
      <w:r w:rsidR="009E5790">
        <w:t xml:space="preserve">                 </w:t>
      </w:r>
      <w:r>
        <w:t xml:space="preserve">       №</w:t>
      </w:r>
      <w:r w:rsidR="009E5790">
        <w:t xml:space="preserve"> 769/24</w:t>
      </w:r>
    </w:p>
    <w:p w:rsidR="00171B1C" w:rsidRDefault="00171B1C"/>
    <w:p w:rsidR="00171B1C" w:rsidRDefault="00171B1C"/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 xml:space="preserve">О внесении изменений в </w:t>
      </w:r>
      <w:proofErr w:type="gramStart"/>
      <w:r w:rsidRPr="00264AEA">
        <w:rPr>
          <w:sz w:val="26"/>
          <w:szCs w:val="26"/>
        </w:rPr>
        <w:t>муниципальную</w:t>
      </w:r>
      <w:proofErr w:type="gramEnd"/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программу муниципального образования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Ломоносовский муниципальный район</w:t>
      </w:r>
    </w:p>
    <w:p w:rsidR="00171B1C" w:rsidRDefault="009C21AE" w:rsidP="009B0C08">
      <w:pPr>
        <w:rPr>
          <w:sz w:val="26"/>
          <w:szCs w:val="26"/>
        </w:rPr>
      </w:pPr>
      <w:r w:rsidRPr="00264AEA">
        <w:rPr>
          <w:sz w:val="26"/>
          <w:szCs w:val="26"/>
        </w:rPr>
        <w:t>Ленинг</w:t>
      </w:r>
      <w:r w:rsidR="0004025A">
        <w:rPr>
          <w:sz w:val="26"/>
          <w:szCs w:val="26"/>
        </w:rPr>
        <w:t>радской области «</w:t>
      </w:r>
      <w:r w:rsidR="009B0C08">
        <w:rPr>
          <w:sz w:val="26"/>
          <w:szCs w:val="26"/>
        </w:rPr>
        <w:t xml:space="preserve">Развитие </w:t>
      </w:r>
      <w:proofErr w:type="gramStart"/>
      <w:r w:rsidR="009B0C08">
        <w:rPr>
          <w:sz w:val="26"/>
          <w:szCs w:val="26"/>
        </w:rPr>
        <w:t>сельского</w:t>
      </w:r>
      <w:proofErr w:type="gramEnd"/>
      <w:r w:rsidR="009B0C08">
        <w:rPr>
          <w:sz w:val="26"/>
          <w:szCs w:val="26"/>
        </w:rPr>
        <w:t xml:space="preserve"> </w:t>
      </w:r>
    </w:p>
    <w:p w:rsidR="00171B1C" w:rsidRPr="00264AEA" w:rsidRDefault="009B0C08">
      <w:pPr>
        <w:rPr>
          <w:sz w:val="26"/>
          <w:szCs w:val="26"/>
        </w:rPr>
      </w:pPr>
      <w:r>
        <w:rPr>
          <w:sz w:val="26"/>
          <w:szCs w:val="26"/>
        </w:rPr>
        <w:t xml:space="preserve">хозяйства </w:t>
      </w:r>
      <w:r w:rsidR="009C21AE" w:rsidRPr="00264AEA">
        <w:rPr>
          <w:sz w:val="26"/>
          <w:szCs w:val="26"/>
        </w:rPr>
        <w:t>в Ломоносовском муниципальном районе»</w:t>
      </w:r>
    </w:p>
    <w:p w:rsidR="00171B1C" w:rsidRPr="0004025A" w:rsidRDefault="00171B1C">
      <w:pPr>
        <w:rPr>
          <w:sz w:val="20"/>
          <w:szCs w:val="20"/>
        </w:rPr>
      </w:pPr>
    </w:p>
    <w:p w:rsidR="00171B1C" w:rsidRPr="00264AEA" w:rsidRDefault="009C21AE" w:rsidP="001E6AB5">
      <w:pPr>
        <w:ind w:firstLine="708"/>
        <w:jc w:val="both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AE1762" w:rsidRPr="001138FD">
        <w:rPr>
          <w:sz w:val="26"/>
          <w:szCs w:val="26"/>
        </w:rPr>
        <w:t xml:space="preserve">постановлением администрации Ломоносовского муниципального района Ленинградской области от 31.10.2023 № 1735/23 «О внесении изменений в 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18.03.2022 </w:t>
      </w:r>
      <w:r w:rsidR="000D0022">
        <w:rPr>
          <w:sz w:val="26"/>
          <w:szCs w:val="26"/>
        </w:rPr>
        <w:br/>
      </w:r>
      <w:r w:rsidR="00AE1762" w:rsidRPr="001138FD">
        <w:rPr>
          <w:sz w:val="26"/>
          <w:szCs w:val="26"/>
        </w:rPr>
        <w:t>№ 469/22», постановлением администрации Ломоносовского муниципального района Ленинградской области</w:t>
      </w:r>
      <w:proofErr w:type="gramEnd"/>
      <w:r w:rsidR="00AE1762" w:rsidRPr="001138FD">
        <w:rPr>
          <w:sz w:val="26"/>
          <w:szCs w:val="26"/>
        </w:rPr>
        <w:t xml:space="preserve"> </w:t>
      </w:r>
      <w:proofErr w:type="gramStart"/>
      <w:r w:rsidR="00AE1762" w:rsidRPr="001138FD">
        <w:rPr>
          <w:sz w:val="26"/>
          <w:szCs w:val="26"/>
        </w:rPr>
        <w:t xml:space="preserve">от 31.10.2023 № 1736/23 «О внесении изменений в Методические указания по разработке и реализации муниципальных программ муниципального образования Ломоносовский муниципальный района Ленинградской области, утвержденные постановлением администрации муниципального образования Ломоносовский муниципальный район Ленинградской области от 27.04.2022 </w:t>
      </w:r>
      <w:r w:rsidR="000D0022">
        <w:rPr>
          <w:sz w:val="26"/>
          <w:szCs w:val="26"/>
        </w:rPr>
        <w:br/>
      </w:r>
      <w:r w:rsidR="00AE1762" w:rsidRPr="001138FD">
        <w:rPr>
          <w:sz w:val="26"/>
          <w:szCs w:val="26"/>
        </w:rPr>
        <w:t>№ 715/22</w:t>
      </w:r>
      <w:r w:rsidR="00AE1762" w:rsidRPr="00701784">
        <w:rPr>
          <w:sz w:val="26"/>
          <w:szCs w:val="26"/>
        </w:rPr>
        <w:t>»</w:t>
      </w:r>
      <w:r w:rsidR="001E6AB5" w:rsidRPr="00264AEA">
        <w:rPr>
          <w:sz w:val="26"/>
          <w:szCs w:val="26"/>
        </w:rPr>
        <w:t xml:space="preserve">, </w:t>
      </w:r>
      <w:r w:rsidRPr="00264AEA">
        <w:rPr>
          <w:sz w:val="26"/>
          <w:szCs w:val="26"/>
        </w:rPr>
        <w:t>на основании решения Совета депутатов Ломоносовск</w:t>
      </w:r>
      <w:r w:rsidR="00B42982">
        <w:rPr>
          <w:sz w:val="26"/>
          <w:szCs w:val="26"/>
        </w:rPr>
        <w:t>ого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Ленинградской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области</w:t>
      </w:r>
      <w:r w:rsidR="001E6AB5" w:rsidRPr="00264AEA">
        <w:rPr>
          <w:sz w:val="26"/>
          <w:szCs w:val="26"/>
        </w:rPr>
        <w:t xml:space="preserve"> </w:t>
      </w:r>
      <w:r w:rsidR="00B42982">
        <w:rPr>
          <w:sz w:val="26"/>
          <w:szCs w:val="26"/>
        </w:rPr>
        <w:t>от</w:t>
      </w:r>
      <w:r w:rsidR="002567E7">
        <w:rPr>
          <w:sz w:val="26"/>
          <w:szCs w:val="26"/>
        </w:rPr>
        <w:t xml:space="preserve"> </w:t>
      </w:r>
      <w:r w:rsidR="00707FFC">
        <w:rPr>
          <w:sz w:val="26"/>
          <w:szCs w:val="26"/>
        </w:rPr>
        <w:t>14</w:t>
      </w:r>
      <w:r w:rsidR="00B42982">
        <w:rPr>
          <w:sz w:val="26"/>
          <w:szCs w:val="26"/>
        </w:rPr>
        <w:t>.</w:t>
      </w:r>
      <w:r w:rsidR="00707FFC">
        <w:rPr>
          <w:sz w:val="26"/>
          <w:szCs w:val="26"/>
        </w:rPr>
        <w:t>12</w:t>
      </w:r>
      <w:r w:rsidR="00B42982">
        <w:rPr>
          <w:sz w:val="26"/>
          <w:szCs w:val="26"/>
        </w:rPr>
        <w:t xml:space="preserve">.2023 № </w:t>
      </w:r>
      <w:r w:rsidR="00707FFC">
        <w:rPr>
          <w:sz w:val="26"/>
          <w:szCs w:val="26"/>
        </w:rPr>
        <w:t>3</w:t>
      </w:r>
      <w:r w:rsidR="00BD60D5" w:rsidRPr="00BD60D5">
        <w:rPr>
          <w:sz w:val="26"/>
          <w:szCs w:val="26"/>
        </w:rPr>
        <w:t>7</w:t>
      </w:r>
      <w:r w:rsidR="00B42982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«О бюджете муниципального образования Ломоносовский муниципальный район Ленинградской области на</w:t>
      </w:r>
      <w:proofErr w:type="gramEnd"/>
      <w:r w:rsidRPr="00264AEA">
        <w:rPr>
          <w:sz w:val="26"/>
          <w:szCs w:val="26"/>
        </w:rPr>
        <w:t xml:space="preserve"> 202</w:t>
      </w:r>
      <w:r w:rsidR="00BD60D5" w:rsidRPr="00BD60D5">
        <w:rPr>
          <w:sz w:val="26"/>
          <w:szCs w:val="26"/>
        </w:rPr>
        <w:t>4</w:t>
      </w:r>
      <w:r w:rsidRPr="00264AEA">
        <w:rPr>
          <w:sz w:val="26"/>
          <w:szCs w:val="26"/>
        </w:rPr>
        <w:t xml:space="preserve"> год и на плановый период 202</w:t>
      </w:r>
      <w:r w:rsidR="00BD60D5" w:rsidRPr="00BD60D5">
        <w:rPr>
          <w:sz w:val="26"/>
          <w:szCs w:val="26"/>
        </w:rPr>
        <w:t>5</w:t>
      </w:r>
      <w:r w:rsidRPr="00264AEA">
        <w:rPr>
          <w:sz w:val="26"/>
          <w:szCs w:val="26"/>
        </w:rPr>
        <w:t xml:space="preserve"> и 202</w:t>
      </w:r>
      <w:r w:rsidR="00BD60D5" w:rsidRPr="00BD60D5">
        <w:rPr>
          <w:sz w:val="26"/>
          <w:szCs w:val="26"/>
        </w:rPr>
        <w:t>6</w:t>
      </w:r>
      <w:r w:rsidRPr="00264AEA">
        <w:rPr>
          <w:sz w:val="26"/>
          <w:szCs w:val="26"/>
        </w:rPr>
        <w:t xml:space="preserve"> годов во втором (окончательном) чтении» администрация Ломоносовск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proofErr w:type="spellStart"/>
      <w:proofErr w:type="gramStart"/>
      <w:r w:rsidRPr="00264AEA">
        <w:rPr>
          <w:sz w:val="26"/>
          <w:szCs w:val="26"/>
        </w:rPr>
        <w:t>п</w:t>
      </w:r>
      <w:proofErr w:type="spellEnd"/>
      <w:proofErr w:type="gramEnd"/>
      <w:r w:rsidRPr="00264AEA">
        <w:rPr>
          <w:sz w:val="26"/>
          <w:szCs w:val="26"/>
        </w:rPr>
        <w:t xml:space="preserve"> о с т а </w:t>
      </w:r>
      <w:proofErr w:type="spellStart"/>
      <w:r w:rsidRPr="00264AEA">
        <w:rPr>
          <w:sz w:val="26"/>
          <w:szCs w:val="26"/>
        </w:rPr>
        <w:t>н</w:t>
      </w:r>
      <w:proofErr w:type="spellEnd"/>
      <w:r w:rsidRPr="00264AEA">
        <w:rPr>
          <w:sz w:val="26"/>
          <w:szCs w:val="26"/>
        </w:rPr>
        <w:t xml:space="preserve"> о в л я е т:</w:t>
      </w:r>
    </w:p>
    <w:p w:rsidR="00171B1C" w:rsidRPr="00264AEA" w:rsidRDefault="00171B1C">
      <w:pPr>
        <w:rPr>
          <w:sz w:val="10"/>
          <w:szCs w:val="10"/>
        </w:rPr>
      </w:pPr>
    </w:p>
    <w:p w:rsidR="00091769" w:rsidRPr="009B0C08" w:rsidRDefault="009C21AE" w:rsidP="009B0C08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gramStart"/>
      <w:r w:rsidRPr="00091769">
        <w:rPr>
          <w:sz w:val="26"/>
          <w:szCs w:val="26"/>
        </w:rPr>
        <w:t xml:space="preserve">Утвердить </w:t>
      </w:r>
      <w:r w:rsidR="0064141E" w:rsidRPr="00091769">
        <w:rPr>
          <w:sz w:val="26"/>
          <w:szCs w:val="26"/>
        </w:rPr>
        <w:t xml:space="preserve">прилагаемые </w:t>
      </w:r>
      <w:r w:rsidRPr="00091769">
        <w:rPr>
          <w:sz w:val="26"/>
          <w:szCs w:val="26"/>
        </w:rPr>
        <w:t>изменения, которые вносятся в</w:t>
      </w:r>
      <w:r w:rsidR="00A378B9" w:rsidRPr="00091769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>муниципальную программу муниципального образования Ломоносовский муниципальный район Ленинградской области «</w:t>
      </w:r>
      <w:r w:rsidR="009B0C08">
        <w:rPr>
          <w:sz w:val="26"/>
          <w:szCs w:val="26"/>
        </w:rPr>
        <w:t>Развитие сельского хозяйства</w:t>
      </w:r>
      <w:r w:rsidRPr="00091769">
        <w:rPr>
          <w:sz w:val="26"/>
          <w:szCs w:val="26"/>
        </w:rPr>
        <w:t xml:space="preserve"> в</w:t>
      </w:r>
      <w:r w:rsidR="009B0C08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 xml:space="preserve">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</w:t>
      </w:r>
      <w:r w:rsidR="009B0C08" w:rsidRPr="009B0C08">
        <w:rPr>
          <w:sz w:val="26"/>
          <w:szCs w:val="26"/>
        </w:rPr>
        <w:t>от 15.12.2017 № 2506-р/17 «Об утверждении муниципальной программы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 с изменениями, внесенными постановлениями администрации муниципального</w:t>
      </w:r>
      <w:proofErr w:type="gramEnd"/>
      <w:r w:rsidR="009B0C08" w:rsidRPr="009B0C08">
        <w:rPr>
          <w:sz w:val="26"/>
          <w:szCs w:val="26"/>
        </w:rPr>
        <w:t xml:space="preserve"> </w:t>
      </w:r>
      <w:proofErr w:type="gramStart"/>
      <w:r w:rsidR="009B0C08" w:rsidRPr="009B0C08">
        <w:rPr>
          <w:sz w:val="26"/>
          <w:szCs w:val="26"/>
        </w:rPr>
        <w:t xml:space="preserve">образования Ломоносовский муниципальный район Ленинградской области от 17.05.2018 № 858/18, от 13.02.2019 № 158/19, от 17.03.2020 № 337/20, от 05.04.2021 </w:t>
      </w:r>
      <w:r w:rsidR="009B0C08">
        <w:rPr>
          <w:sz w:val="26"/>
          <w:szCs w:val="26"/>
        </w:rPr>
        <w:br/>
      </w:r>
      <w:r w:rsidR="009B0C08" w:rsidRPr="009B0C08">
        <w:rPr>
          <w:sz w:val="26"/>
          <w:szCs w:val="26"/>
        </w:rPr>
        <w:lastRenderedPageBreak/>
        <w:t>№ 561/21, от 25.08.2022 № 1401/22, от 08.11.2022 № 1814/22</w:t>
      </w:r>
      <w:r w:rsidR="009B0C08">
        <w:rPr>
          <w:sz w:val="26"/>
          <w:szCs w:val="26"/>
        </w:rPr>
        <w:t>, от 18.0</w:t>
      </w:r>
      <w:r w:rsidR="009B0C08" w:rsidRPr="009B0C08">
        <w:rPr>
          <w:sz w:val="26"/>
          <w:szCs w:val="26"/>
        </w:rPr>
        <w:t xml:space="preserve">4.2023 № </w:t>
      </w:r>
      <w:r w:rsidR="009B0C08">
        <w:rPr>
          <w:sz w:val="26"/>
          <w:szCs w:val="26"/>
        </w:rPr>
        <w:t>526</w:t>
      </w:r>
      <w:r w:rsidR="009B0C08" w:rsidRPr="009B0C08">
        <w:rPr>
          <w:sz w:val="26"/>
          <w:szCs w:val="26"/>
        </w:rPr>
        <w:t>/23 (далее - изменения).</w:t>
      </w:r>
      <w:proofErr w:type="gramEnd"/>
    </w:p>
    <w:p w:rsidR="00091769" w:rsidRDefault="009C21AE" w:rsidP="00091769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091769">
        <w:rPr>
          <w:sz w:val="26"/>
          <w:szCs w:val="26"/>
        </w:rPr>
        <w:t>Опубликовать настоящее постановление в средствах массовой информации и</w:t>
      </w:r>
      <w:r w:rsidR="00923F86" w:rsidRPr="00091769">
        <w:rPr>
          <w:sz w:val="26"/>
          <w:szCs w:val="26"/>
        </w:rPr>
        <w:t> </w:t>
      </w:r>
      <w:r w:rsidRPr="00091769">
        <w:rPr>
          <w:sz w:val="26"/>
          <w:szCs w:val="26"/>
        </w:rPr>
        <w:t xml:space="preserve">разместить на официальном сайте </w:t>
      </w:r>
      <w:r w:rsidR="001F5FD9" w:rsidRPr="00091769">
        <w:rPr>
          <w:sz w:val="26"/>
          <w:szCs w:val="26"/>
        </w:rPr>
        <w:t xml:space="preserve">муниципального образования </w:t>
      </w:r>
      <w:r w:rsidRPr="00091769">
        <w:rPr>
          <w:sz w:val="26"/>
          <w:szCs w:val="26"/>
        </w:rPr>
        <w:t>Ломоносовск</w:t>
      </w:r>
      <w:r w:rsidR="001F5FD9" w:rsidRPr="00091769">
        <w:rPr>
          <w:sz w:val="26"/>
          <w:szCs w:val="26"/>
        </w:rPr>
        <w:t>ий</w:t>
      </w:r>
      <w:r w:rsidRPr="00091769">
        <w:rPr>
          <w:sz w:val="26"/>
          <w:szCs w:val="26"/>
        </w:rPr>
        <w:t xml:space="preserve"> муниципальн</w:t>
      </w:r>
      <w:r w:rsidR="001F5FD9" w:rsidRPr="00091769">
        <w:rPr>
          <w:sz w:val="26"/>
          <w:szCs w:val="26"/>
        </w:rPr>
        <w:t>ый</w:t>
      </w:r>
      <w:r w:rsidRPr="00091769">
        <w:rPr>
          <w:sz w:val="26"/>
          <w:szCs w:val="26"/>
        </w:rPr>
        <w:t xml:space="preserve"> район </w:t>
      </w:r>
      <w:r w:rsidR="001F5FD9" w:rsidRPr="00091769">
        <w:rPr>
          <w:sz w:val="26"/>
          <w:szCs w:val="26"/>
        </w:rPr>
        <w:t xml:space="preserve">Ленинградской области </w:t>
      </w:r>
      <w:r w:rsidRPr="00091769">
        <w:rPr>
          <w:sz w:val="26"/>
          <w:szCs w:val="26"/>
        </w:rPr>
        <w:t>в</w:t>
      </w:r>
      <w:r w:rsidR="001F5FD9" w:rsidRPr="00091769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>информационно-телекоммуникационной сети «Интернет».</w:t>
      </w:r>
    </w:p>
    <w:p w:rsidR="00171B1C" w:rsidRPr="00091769" w:rsidRDefault="009C21AE" w:rsidP="00091769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gramStart"/>
      <w:r w:rsidRPr="00091769">
        <w:rPr>
          <w:sz w:val="26"/>
          <w:szCs w:val="26"/>
        </w:rPr>
        <w:t>Контроль за</w:t>
      </w:r>
      <w:proofErr w:type="gramEnd"/>
      <w:r w:rsidRPr="00091769">
        <w:rPr>
          <w:sz w:val="26"/>
          <w:szCs w:val="26"/>
        </w:rPr>
        <w:t xml:space="preserve"> исполнением настоя</w:t>
      </w:r>
      <w:r w:rsidR="0004025A" w:rsidRPr="00091769">
        <w:rPr>
          <w:sz w:val="26"/>
          <w:szCs w:val="26"/>
        </w:rPr>
        <w:t>щего постановления возложить на</w:t>
      </w:r>
      <w:r w:rsidR="00DA4BE2">
        <w:rPr>
          <w:sz w:val="26"/>
          <w:szCs w:val="26"/>
        </w:rPr>
        <w:t xml:space="preserve"> </w:t>
      </w:r>
      <w:r w:rsidR="002658E5">
        <w:rPr>
          <w:sz w:val="26"/>
          <w:szCs w:val="26"/>
        </w:rPr>
        <w:t xml:space="preserve">первого </w:t>
      </w:r>
      <w:r w:rsidRPr="00091769">
        <w:rPr>
          <w:sz w:val="26"/>
          <w:szCs w:val="26"/>
        </w:rPr>
        <w:t>заместителя</w:t>
      </w:r>
      <w:r w:rsidR="00333C2A" w:rsidRPr="00091769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 xml:space="preserve">главы администрации </w:t>
      </w:r>
      <w:r w:rsidR="002658E5">
        <w:rPr>
          <w:sz w:val="26"/>
          <w:szCs w:val="26"/>
        </w:rPr>
        <w:t>Дерендяева Р.О.</w:t>
      </w:r>
    </w:p>
    <w:p w:rsidR="0004025A" w:rsidRDefault="0004025A">
      <w:pPr>
        <w:rPr>
          <w:sz w:val="26"/>
          <w:szCs w:val="26"/>
        </w:rPr>
      </w:pPr>
    </w:p>
    <w:p w:rsidR="00AE1762" w:rsidRPr="009C16C9" w:rsidRDefault="00AE1762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Глава администрации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F10640">
        <w:rPr>
          <w:sz w:val="26"/>
          <w:szCs w:val="26"/>
        </w:rPr>
        <w:tab/>
      </w:r>
      <w:r w:rsidR="00F10640">
        <w:rPr>
          <w:sz w:val="26"/>
          <w:szCs w:val="26"/>
        </w:rPr>
        <w:tab/>
      </w:r>
      <w:r w:rsidR="00F10640">
        <w:rPr>
          <w:sz w:val="26"/>
          <w:szCs w:val="26"/>
        </w:rPr>
        <w:tab/>
      </w:r>
      <w:r w:rsidR="00F10640">
        <w:rPr>
          <w:sz w:val="26"/>
          <w:szCs w:val="26"/>
        </w:rPr>
        <w:tab/>
      </w:r>
      <w:r w:rsidR="00F10640">
        <w:rPr>
          <w:sz w:val="26"/>
          <w:szCs w:val="26"/>
        </w:rPr>
        <w:tab/>
        <w:t xml:space="preserve">    </w:t>
      </w:r>
      <w:r w:rsidRPr="00264AEA">
        <w:rPr>
          <w:sz w:val="26"/>
          <w:szCs w:val="26"/>
        </w:rPr>
        <w:t>А.О. Кондрашов</w:t>
      </w: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091769" w:rsidRDefault="00091769">
      <w:pPr>
        <w:rPr>
          <w:sz w:val="26"/>
          <w:szCs w:val="26"/>
        </w:rPr>
      </w:pPr>
    </w:p>
    <w:p w:rsidR="00091769" w:rsidRDefault="00091769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083E10" w:rsidRDefault="00696CB8" w:rsidP="00083E10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9B0C08">
        <w:rPr>
          <w:sz w:val="26"/>
          <w:szCs w:val="26"/>
        </w:rPr>
        <w:t xml:space="preserve">      </w:t>
      </w:r>
      <w:r w:rsidR="00083E10">
        <w:rPr>
          <w:sz w:val="26"/>
          <w:szCs w:val="26"/>
        </w:rPr>
        <w:t>УТВЕРЖДЕНЫ</w:t>
      </w:r>
      <w:r w:rsidR="0064141E">
        <w:rPr>
          <w:sz w:val="26"/>
          <w:szCs w:val="26"/>
        </w:rPr>
        <w:t>:</w:t>
      </w:r>
    </w:p>
    <w:p w:rsidR="00083E10" w:rsidRDefault="009B0C08" w:rsidP="00083E10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83E10">
        <w:rPr>
          <w:sz w:val="26"/>
          <w:szCs w:val="26"/>
        </w:rPr>
        <w:t>Постановлением администрации</w:t>
      </w:r>
    </w:p>
    <w:p w:rsidR="00083E10" w:rsidRDefault="00083E10" w:rsidP="00083E10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0C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Ломоносовского муниципального</w:t>
      </w:r>
    </w:p>
    <w:p w:rsidR="00083E10" w:rsidRDefault="00083E10" w:rsidP="00083E1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B0C08">
        <w:rPr>
          <w:sz w:val="26"/>
          <w:szCs w:val="26"/>
        </w:rPr>
        <w:t xml:space="preserve">    </w:t>
      </w:r>
      <w:r>
        <w:rPr>
          <w:sz w:val="26"/>
          <w:szCs w:val="26"/>
        </w:rPr>
        <w:t>района Ленинградской области</w:t>
      </w:r>
    </w:p>
    <w:p w:rsidR="00083E10" w:rsidRDefault="009E5790" w:rsidP="009E57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83E10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21.05.2024 </w:t>
      </w:r>
      <w:r w:rsidR="00083E10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769/24</w:t>
      </w:r>
    </w:p>
    <w:p w:rsidR="00083E10" w:rsidRDefault="0064141E" w:rsidP="0004025A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B0C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83E10">
        <w:rPr>
          <w:sz w:val="26"/>
          <w:szCs w:val="26"/>
        </w:rPr>
        <w:t>(приложение)</w:t>
      </w:r>
    </w:p>
    <w:p w:rsidR="00083E10" w:rsidRDefault="00083E10">
      <w:pPr>
        <w:rPr>
          <w:sz w:val="26"/>
          <w:szCs w:val="26"/>
        </w:rPr>
      </w:pPr>
    </w:p>
    <w:p w:rsidR="00696CB8" w:rsidRDefault="009C21AE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Изменения, которые вно</w:t>
      </w:r>
      <w:r w:rsidR="0004025A">
        <w:rPr>
          <w:sz w:val="26"/>
          <w:szCs w:val="26"/>
        </w:rPr>
        <w:t>сятся в муниципальную программу</w:t>
      </w:r>
    </w:p>
    <w:p w:rsidR="00FF68B5" w:rsidRDefault="009C21AE" w:rsidP="009B0C08">
      <w:pPr>
        <w:jc w:val="center"/>
        <w:rPr>
          <w:b/>
          <w:sz w:val="26"/>
          <w:szCs w:val="26"/>
        </w:rPr>
      </w:pPr>
      <w:proofErr w:type="gramStart"/>
      <w:r w:rsidRPr="00264AEA">
        <w:rPr>
          <w:sz w:val="26"/>
          <w:szCs w:val="26"/>
        </w:rPr>
        <w:t>муниципального образования Ломоносовский муниципальный район Ленинградской области «</w:t>
      </w:r>
      <w:r w:rsidR="009B0C08">
        <w:rPr>
          <w:sz w:val="26"/>
          <w:szCs w:val="26"/>
        </w:rPr>
        <w:t>Развитие сельского хозяйства</w:t>
      </w:r>
      <w:r w:rsidRPr="00264AEA">
        <w:rPr>
          <w:sz w:val="26"/>
          <w:szCs w:val="26"/>
        </w:rPr>
        <w:t xml:space="preserve"> в Ломоносовском муниципальном районе»</w:t>
      </w:r>
      <w:r w:rsidR="004864CE" w:rsidRPr="00264AEA">
        <w:rPr>
          <w:sz w:val="26"/>
          <w:szCs w:val="26"/>
        </w:rPr>
        <w:t xml:space="preserve"> (далее – муниципальная программа)</w:t>
      </w:r>
      <w:r w:rsidRPr="00264AEA">
        <w:rPr>
          <w:sz w:val="26"/>
          <w:szCs w:val="26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</w:t>
      </w:r>
      <w:r w:rsidR="0004025A" w:rsidRPr="0004025A">
        <w:rPr>
          <w:sz w:val="26"/>
          <w:szCs w:val="26"/>
        </w:rPr>
        <w:t xml:space="preserve"> </w:t>
      </w:r>
      <w:r w:rsidR="009B0C08">
        <w:rPr>
          <w:sz w:val="26"/>
          <w:szCs w:val="26"/>
        </w:rPr>
        <w:t>15</w:t>
      </w:r>
      <w:r w:rsidRPr="00264AEA">
        <w:rPr>
          <w:sz w:val="26"/>
          <w:szCs w:val="26"/>
        </w:rPr>
        <w:t>.</w:t>
      </w:r>
      <w:r w:rsidR="009B0C08">
        <w:rPr>
          <w:sz w:val="26"/>
          <w:szCs w:val="26"/>
        </w:rPr>
        <w:t>12</w:t>
      </w:r>
      <w:r w:rsidRPr="00264AEA">
        <w:rPr>
          <w:sz w:val="26"/>
          <w:szCs w:val="26"/>
        </w:rPr>
        <w:t>.201</w:t>
      </w:r>
      <w:r w:rsidR="009B0C08">
        <w:rPr>
          <w:sz w:val="26"/>
          <w:szCs w:val="26"/>
        </w:rPr>
        <w:t>7</w:t>
      </w:r>
      <w:r w:rsidRPr="00264AEA">
        <w:rPr>
          <w:sz w:val="26"/>
          <w:szCs w:val="26"/>
        </w:rPr>
        <w:t xml:space="preserve"> № </w:t>
      </w:r>
      <w:r w:rsidR="009B0C08">
        <w:rPr>
          <w:sz w:val="26"/>
          <w:szCs w:val="26"/>
        </w:rPr>
        <w:t>2506-р</w:t>
      </w:r>
      <w:r w:rsidRPr="00264AEA">
        <w:rPr>
          <w:sz w:val="26"/>
          <w:szCs w:val="26"/>
        </w:rPr>
        <w:t>/1</w:t>
      </w:r>
      <w:r w:rsidR="009B0C08">
        <w:rPr>
          <w:sz w:val="26"/>
          <w:szCs w:val="26"/>
        </w:rPr>
        <w:t>7</w:t>
      </w:r>
      <w:r w:rsidR="004864CE" w:rsidRPr="00264AEA">
        <w:rPr>
          <w:sz w:val="26"/>
          <w:szCs w:val="26"/>
        </w:rPr>
        <w:t>, с изменениями, внесенными постановлениями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</w:t>
      </w:r>
      <w:r w:rsidR="00AE1762">
        <w:rPr>
          <w:sz w:val="26"/>
          <w:szCs w:val="26"/>
        </w:rPr>
        <w:t>ный район Ленинградской области</w:t>
      </w:r>
      <w:r w:rsidR="009B0C08">
        <w:rPr>
          <w:sz w:val="26"/>
          <w:szCs w:val="26"/>
        </w:rPr>
        <w:t xml:space="preserve"> </w:t>
      </w:r>
      <w:r w:rsidR="00A458F4" w:rsidRPr="009B0C08">
        <w:rPr>
          <w:sz w:val="26"/>
          <w:szCs w:val="26"/>
        </w:rPr>
        <w:t xml:space="preserve">от 17.05.2018 № 858/18, от 13.02.2019 № 158/19, от 17.03.2020 </w:t>
      </w:r>
      <w:r w:rsidR="00A458F4">
        <w:rPr>
          <w:sz w:val="26"/>
          <w:szCs w:val="26"/>
        </w:rPr>
        <w:br/>
      </w:r>
      <w:r w:rsidR="00A458F4" w:rsidRPr="009B0C08">
        <w:rPr>
          <w:sz w:val="26"/>
          <w:szCs w:val="26"/>
        </w:rPr>
        <w:t>№ 337/20, от 05.04.2021 № 561/21, от</w:t>
      </w:r>
      <w:proofErr w:type="gramEnd"/>
      <w:r w:rsidR="00A458F4" w:rsidRPr="009B0C08">
        <w:rPr>
          <w:sz w:val="26"/>
          <w:szCs w:val="26"/>
        </w:rPr>
        <w:t xml:space="preserve"> 25.08.2022 № 1401/22, от 08.11.2022 № 1814/22</w:t>
      </w:r>
      <w:r w:rsidR="00A458F4">
        <w:rPr>
          <w:sz w:val="26"/>
          <w:szCs w:val="26"/>
        </w:rPr>
        <w:t>, от 18.0</w:t>
      </w:r>
      <w:r w:rsidR="00A458F4" w:rsidRPr="009B0C08">
        <w:rPr>
          <w:sz w:val="26"/>
          <w:szCs w:val="26"/>
        </w:rPr>
        <w:t xml:space="preserve">4.2023 № </w:t>
      </w:r>
      <w:r w:rsidR="00A458F4">
        <w:rPr>
          <w:sz w:val="26"/>
          <w:szCs w:val="26"/>
        </w:rPr>
        <w:t>526</w:t>
      </w:r>
      <w:r w:rsidR="00A458F4" w:rsidRPr="009B0C08">
        <w:rPr>
          <w:sz w:val="26"/>
          <w:szCs w:val="26"/>
        </w:rPr>
        <w:t xml:space="preserve">/23 </w:t>
      </w:r>
      <w:r w:rsidR="00AE1762" w:rsidRPr="00AE1762">
        <w:rPr>
          <w:sz w:val="26"/>
          <w:szCs w:val="26"/>
        </w:rPr>
        <w:t>(далее - изменения)</w:t>
      </w:r>
    </w:p>
    <w:p w:rsidR="00AE1762" w:rsidRPr="00AE1762" w:rsidRDefault="00AE1762" w:rsidP="00AE17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3FE4" w:rsidRDefault="00E53FE4" w:rsidP="000C323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Слова «Раздел 1. Паспорт муниципальной программы» заменить словами «Паспорт муниципальной программы».</w:t>
      </w:r>
    </w:p>
    <w:p w:rsidR="007F20FA" w:rsidRDefault="00CF6304" w:rsidP="000C323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 паспорте муниципальной программы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96CB8" w:rsidRPr="00685CF8" w:rsidRDefault="00696CB8" w:rsidP="00E53FE4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CF8">
        <w:rPr>
          <w:rFonts w:ascii="Times New Roman" w:hAnsi="Times New Roman" w:cs="Times New Roman"/>
          <w:b w:val="0"/>
          <w:sz w:val="26"/>
          <w:szCs w:val="26"/>
        </w:rPr>
        <w:t>строку «Сроки реализации муниципальной программы» изложить в следующей редакции:</w:t>
      </w:r>
    </w:p>
    <w:p w:rsidR="00696CB8" w:rsidRDefault="00696CB8" w:rsidP="00696CB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Style w:val="ad"/>
        <w:tblW w:w="0" w:type="auto"/>
        <w:jc w:val="center"/>
        <w:tblInd w:w="108" w:type="dxa"/>
        <w:tblLook w:val="04A0"/>
      </w:tblPr>
      <w:tblGrid>
        <w:gridCol w:w="2624"/>
        <w:gridCol w:w="7157"/>
      </w:tblGrid>
      <w:tr w:rsidR="00696CB8" w:rsidRPr="002567E7" w:rsidTr="00E53FE4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B8" w:rsidRPr="00E91DD1" w:rsidRDefault="00E91DD1" w:rsidP="00AE17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  <w:t>Сроки реализации муниципальной программы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CB8" w:rsidRPr="002567E7" w:rsidRDefault="00872AF9" w:rsidP="000C3237">
            <w:pPr>
              <w:pStyle w:val="ConsPlusTitle"/>
              <w:numPr>
                <w:ilvl w:val="1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  <w:t xml:space="preserve"> </w:t>
            </w:r>
            <w:r w:rsidR="00E91DD1"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  <w:t>годы</w:t>
            </w:r>
          </w:p>
        </w:tc>
      </w:tr>
    </w:tbl>
    <w:p w:rsidR="00696CB8" w:rsidRPr="00264AEA" w:rsidRDefault="00696CB8" w:rsidP="00696CB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73A96" w:rsidRDefault="00BD6250" w:rsidP="00E53FE4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773A96">
        <w:rPr>
          <w:rFonts w:ascii="Times New Roman" w:hAnsi="Times New Roman" w:cs="Times New Roman"/>
          <w:b w:val="0"/>
          <w:sz w:val="26"/>
          <w:szCs w:val="26"/>
        </w:rPr>
        <w:t>троку «</w:t>
      </w:r>
      <w:r w:rsidR="00E53FE4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773A9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программы» изложить в следующей редакции:</w:t>
      </w:r>
    </w:p>
    <w:p w:rsidR="00773A96" w:rsidRDefault="00773A96" w:rsidP="00773A96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898" w:type="pct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9"/>
        <w:gridCol w:w="7211"/>
      </w:tblGrid>
      <w:tr w:rsidR="00773A96" w:rsidRPr="00971135" w:rsidTr="00E53FE4">
        <w:trPr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A96" w:rsidRPr="00971135" w:rsidRDefault="00E53FE4" w:rsidP="004A11F7">
            <w:pPr>
              <w:pStyle w:val="ConsPlusNormal"/>
              <w:rPr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Ответственный исполнитель</w:t>
            </w:r>
            <w:r w:rsidR="00773A96" w:rsidRPr="0097113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муниципальной программы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96" w:rsidRPr="0062766A" w:rsidRDefault="00E53FE4" w:rsidP="0026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Сектор АПК управления государственных программ администрации Ломоносовск</w:t>
            </w:r>
            <w:r w:rsidR="002658E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муниципальн</w:t>
            </w:r>
            <w:r w:rsidR="002658E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район</w:t>
            </w:r>
            <w:r w:rsidR="002658E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Ленинградской области (далее – Сектор АПК)</w:t>
            </w:r>
          </w:p>
        </w:tc>
      </w:tr>
    </w:tbl>
    <w:p w:rsidR="00773A96" w:rsidRDefault="00773A96" w:rsidP="00773A96">
      <w:pPr>
        <w:pStyle w:val="ConsPlusTitle"/>
        <w:ind w:left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53FE4" w:rsidRDefault="00E53FE4" w:rsidP="00E53FE4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строку «Участники муниципальной программы» изложить в следующей редакции:</w:t>
      </w:r>
    </w:p>
    <w:p w:rsidR="00E53FE4" w:rsidRDefault="00E53FE4" w:rsidP="00E53FE4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898" w:type="pct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9"/>
        <w:gridCol w:w="7211"/>
      </w:tblGrid>
      <w:tr w:rsidR="00E53FE4" w:rsidRPr="00971135" w:rsidTr="00E53FE4">
        <w:trPr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FE4" w:rsidRPr="00971135" w:rsidRDefault="00E53FE4" w:rsidP="00E53FE4">
            <w:pPr>
              <w:pStyle w:val="ConsPlusNormal"/>
              <w:rPr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Участники</w:t>
            </w:r>
            <w:r w:rsidRPr="0097113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муниципальной программы</w:t>
            </w:r>
          </w:p>
        </w:tc>
        <w:tc>
          <w:tcPr>
            <w:tcW w:w="3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4" w:rsidRPr="0062766A" w:rsidRDefault="00E53FE4" w:rsidP="00E53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Сектор АПК</w:t>
            </w:r>
          </w:p>
        </w:tc>
      </w:tr>
    </w:tbl>
    <w:p w:rsidR="00E53FE4" w:rsidRDefault="00E53FE4" w:rsidP="00E53FE4">
      <w:pPr>
        <w:pStyle w:val="ConsPlusTitle"/>
        <w:ind w:left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A20AD" w:rsidRDefault="007A20AD" w:rsidP="00E53FE4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строку «Ожидаемые (конечные) результаты реализации муниципальной программы» изложить в следующей редакции:</w:t>
      </w:r>
    </w:p>
    <w:p w:rsidR="007A20AD" w:rsidRDefault="007A20AD" w:rsidP="007A20A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7A20AD" w:rsidRPr="001866B8" w:rsidTr="007A20AD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AD" w:rsidRPr="001866B8" w:rsidRDefault="007A20AD" w:rsidP="007A20AD">
            <w:pPr>
              <w:pStyle w:val="14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D" w:rsidRPr="00384FAF" w:rsidRDefault="00AA2F49" w:rsidP="007A20AD">
            <w:pPr>
              <w:pStyle w:val="14"/>
              <w:spacing w:line="240" w:lineRule="auto"/>
              <w:ind w:firstLine="0"/>
              <w:rPr>
                <w:szCs w:val="24"/>
              </w:rPr>
            </w:pPr>
            <w:r w:rsidRPr="00384FAF">
              <w:rPr>
                <w:szCs w:val="24"/>
              </w:rPr>
              <w:t>Ежегодный с</w:t>
            </w:r>
            <w:r w:rsidR="007A20AD" w:rsidRPr="00384FAF">
              <w:rPr>
                <w:szCs w:val="24"/>
              </w:rPr>
              <w:t>овокупный рост объемов производства сельскохозяйственной продукции в организациях - получателях субсидии;</w:t>
            </w:r>
          </w:p>
          <w:p w:rsidR="007A20AD" w:rsidRPr="00384FAF" w:rsidRDefault="007A20AD" w:rsidP="007A20AD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условного субсидируемого поголовья животных и птицы в малых формах хозяйствования;</w:t>
            </w:r>
          </w:p>
          <w:p w:rsidR="007A20AD" w:rsidRPr="00384FAF" w:rsidRDefault="007A20AD" w:rsidP="007A20AD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>Доля прибыльных сельскохозяйственных орг</w:t>
            </w:r>
            <w:r w:rsidR="00893E40" w:rsidRPr="00384FAF">
              <w:rPr>
                <w:rFonts w:ascii="Times New Roman" w:hAnsi="Times New Roman"/>
                <w:sz w:val="24"/>
                <w:szCs w:val="24"/>
                <w:lang w:val="ru-RU"/>
              </w:rPr>
              <w:t>анизаций – получателей субсидии</w:t>
            </w: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3E40" w:rsidRPr="00384FA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>общем</w:t>
            </w:r>
            <w:proofErr w:type="gramEnd"/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числе</w:t>
            </w:r>
            <w:r w:rsidR="00893E40" w:rsidRPr="00384F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AC71C6" w:rsidRPr="00384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>100%;</w:t>
            </w:r>
          </w:p>
          <w:p w:rsidR="007A20AD" w:rsidRPr="00384FAF" w:rsidRDefault="00EF2D66" w:rsidP="00EF2D66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FAF">
              <w:rPr>
                <w:rFonts w:ascii="Times New Roman" w:hAnsi="Times New Roman"/>
                <w:sz w:val="24"/>
                <w:szCs w:val="24"/>
                <w:lang w:val="ru-RU"/>
              </w:rPr>
              <w:t>Ежегодное у</w:t>
            </w:r>
            <w:r w:rsidR="007A20AD" w:rsidRPr="00384FAF">
              <w:rPr>
                <w:rFonts w:ascii="Times New Roman" w:hAnsi="Times New Roman"/>
                <w:sz w:val="24"/>
                <w:szCs w:val="24"/>
                <w:lang w:val="ru-RU"/>
              </w:rPr>
              <w:t>частие в международной выставке-ярмарке «</w:t>
            </w:r>
            <w:proofErr w:type="spellStart"/>
            <w:r w:rsidR="007A20AD" w:rsidRPr="00384FAF">
              <w:rPr>
                <w:rFonts w:ascii="Times New Roman" w:hAnsi="Times New Roman"/>
                <w:sz w:val="24"/>
                <w:szCs w:val="24"/>
                <w:lang w:val="ru-RU"/>
              </w:rPr>
              <w:t>Агрорусь</w:t>
            </w:r>
            <w:proofErr w:type="spellEnd"/>
            <w:r w:rsidR="007A20AD" w:rsidRPr="00384FA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</w:tbl>
    <w:p w:rsidR="007A20AD" w:rsidRDefault="007A20AD" w:rsidP="007A20AD">
      <w:pPr>
        <w:pStyle w:val="ConsPlusTitle"/>
        <w:ind w:left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71B1C" w:rsidRPr="002567E7" w:rsidRDefault="00CF6304" w:rsidP="00E53FE4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67E7">
        <w:rPr>
          <w:rFonts w:ascii="Times New Roman" w:hAnsi="Times New Roman" w:cs="Times New Roman"/>
          <w:b w:val="0"/>
          <w:sz w:val="26"/>
          <w:szCs w:val="26"/>
        </w:rPr>
        <w:t>строку «Финансовое обеспечение</w:t>
      </w:r>
      <w:r w:rsidR="007F20FA" w:rsidRPr="002567E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 </w:t>
      </w:r>
      <w:r w:rsidR="004864CE" w:rsidRPr="002567E7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F20FA" w:rsidRPr="002567E7">
        <w:rPr>
          <w:rFonts w:ascii="Times New Roman" w:hAnsi="Times New Roman" w:cs="Times New Roman"/>
          <w:b w:val="0"/>
          <w:sz w:val="26"/>
          <w:szCs w:val="26"/>
        </w:rPr>
        <w:t>всего,</w:t>
      </w:r>
      <w:r w:rsidR="004864CE" w:rsidRPr="002567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7E7">
        <w:rPr>
          <w:rFonts w:ascii="Times New Roman" w:hAnsi="Times New Roman" w:cs="Times New Roman"/>
          <w:b w:val="0"/>
          <w:sz w:val="26"/>
          <w:szCs w:val="26"/>
        </w:rPr>
        <w:t>в</w:t>
      </w:r>
      <w:r w:rsidR="002567E7" w:rsidRPr="002567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7E7">
        <w:rPr>
          <w:rFonts w:ascii="Times New Roman" w:hAnsi="Times New Roman" w:cs="Times New Roman"/>
          <w:b w:val="0"/>
          <w:sz w:val="26"/>
          <w:szCs w:val="26"/>
        </w:rPr>
        <w:t>том числе по годам реализации»</w:t>
      </w:r>
      <w:r w:rsidR="009C21AE" w:rsidRPr="002567E7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EC2885" w:rsidRPr="002567E7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9C21AE" w:rsidRPr="002567E7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71B1C" w:rsidRPr="00264AEA" w:rsidRDefault="009C21AE" w:rsidP="00CF63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9"/>
        <w:gridCol w:w="7314"/>
      </w:tblGrid>
      <w:tr w:rsidR="00171B1C" w:rsidRPr="002567E7" w:rsidTr="00D434EE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Pr="002567E7" w:rsidRDefault="009C2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</w:t>
            </w:r>
            <w:r w:rsidR="00650796" w:rsidRPr="002567E7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- всего,</w:t>
            </w:r>
          </w:p>
          <w:p w:rsidR="00171B1C" w:rsidRPr="002567E7" w:rsidRDefault="009C21AE">
            <w:pPr>
              <w:pStyle w:val="ConsPlusNormal"/>
              <w:rPr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2567E7" w:rsidRDefault="009C21AE" w:rsidP="00091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665ADA">
              <w:rPr>
                <w:rFonts w:ascii="Times New Roman" w:hAnsi="Times New Roman" w:cs="Times New Roman"/>
                <w:b/>
                <w:sz w:val="24"/>
                <w:szCs w:val="24"/>
              </w:rPr>
              <w:t>80 540,5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DD4CE8" w:rsidRPr="0025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DD4CE8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C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C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704,9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333C2A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C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652,8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91EE9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C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91EE9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66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91EE9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3FE4">
              <w:rPr>
                <w:rFonts w:ascii="Times New Roman" w:hAnsi="Times New Roman" w:cs="Times New Roman"/>
                <w:sz w:val="24"/>
                <w:szCs w:val="24"/>
              </w:rPr>
              <w:t>10 057,7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567E7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5ADA">
              <w:rPr>
                <w:rFonts w:ascii="Times New Roman" w:hAnsi="Times New Roman" w:cs="Times New Roman"/>
                <w:sz w:val="24"/>
                <w:szCs w:val="24"/>
              </w:rPr>
              <w:t>9 976,7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283C" w:rsidRPr="002567E7" w:rsidRDefault="00773A96" w:rsidP="00665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BD60D5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65ADA">
              <w:rPr>
                <w:rFonts w:ascii="Times New Roman" w:hAnsi="Times New Roman" w:cs="Times New Roman"/>
                <w:sz w:val="24"/>
                <w:szCs w:val="24"/>
              </w:rPr>
              <w:t>9 977,7</w:t>
            </w:r>
            <w:r w:rsidR="00BD60D5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171B1C" w:rsidRPr="00264AEA" w:rsidRDefault="009C21AE" w:rsidP="00264A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BD6250" w:rsidRPr="005B6256" w:rsidRDefault="005B6256" w:rsidP="005B6256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Раздел 2. «Общая характеристика, основные проблемы и прогноз развития сферы реализации муниципальной программы» изложить в новой редакции:</w:t>
      </w:r>
    </w:p>
    <w:p w:rsidR="00BD6250" w:rsidRDefault="00BD6250" w:rsidP="00BD6250">
      <w:pPr>
        <w:pStyle w:val="a3"/>
        <w:widowControl w:val="0"/>
        <w:ind w:left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</w:p>
    <w:p w:rsidR="00BD6250" w:rsidRPr="00891BB1" w:rsidRDefault="00BD6250" w:rsidP="00BD6250">
      <w:pPr>
        <w:pStyle w:val="a3"/>
        <w:widowControl w:val="0"/>
        <w:ind w:left="0" w:firstLine="709"/>
        <w:jc w:val="center"/>
        <w:rPr>
          <w:rFonts w:eastAsia="Calibri"/>
          <w:b/>
          <w:sz w:val="26"/>
          <w:szCs w:val="26"/>
        </w:rPr>
      </w:pPr>
      <w:r w:rsidRPr="00891BB1">
        <w:rPr>
          <w:rFonts w:eastAsia="Calibri"/>
          <w:b/>
          <w:sz w:val="26"/>
          <w:szCs w:val="26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BD6250" w:rsidRDefault="00BD6250" w:rsidP="00BD6250">
      <w:pPr>
        <w:pStyle w:val="a3"/>
        <w:widowControl w:val="0"/>
        <w:ind w:left="0" w:firstLine="709"/>
        <w:jc w:val="center"/>
        <w:rPr>
          <w:rFonts w:eastAsia="Calibri"/>
          <w:sz w:val="26"/>
          <w:szCs w:val="26"/>
        </w:rPr>
      </w:pPr>
    </w:p>
    <w:p w:rsidR="005B6256" w:rsidRPr="005B6256" w:rsidRDefault="005B6256" w:rsidP="005B6256">
      <w:pPr>
        <w:ind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Агропромышленный комплекс – один из важнейших комплексов экономики. От устойчивого функционирования аграрного сектора в значительной степени зависит уровень жизни населения. Сельское хозяйство Ломоносовского муниципального района имеет выраженную пригородную специализацию, ведущие отрасли – молочное животноводство, картофелеводство и овощеводство. При этом продукция животноводства преобладает над растениеводством.</w:t>
      </w:r>
    </w:p>
    <w:p w:rsidR="005B6256" w:rsidRPr="005B6256" w:rsidRDefault="005B6256" w:rsidP="005B6256">
      <w:pPr>
        <w:ind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Основу агропромышленного комплекса Ломоносовского муниципального района составляют 1</w:t>
      </w:r>
      <w:r w:rsidR="00AC2078">
        <w:rPr>
          <w:sz w:val="26"/>
          <w:szCs w:val="26"/>
        </w:rPr>
        <w:t>2</w:t>
      </w:r>
      <w:r w:rsidRPr="005B6256">
        <w:rPr>
          <w:sz w:val="26"/>
          <w:szCs w:val="26"/>
        </w:rPr>
        <w:t xml:space="preserve"> сельскохозяйственных предприятий, 4 производственных и обслуживающих предприятия, 20 крестьянских (фермерских) хозяйств и </w:t>
      </w:r>
      <w:r w:rsidR="00AC2078">
        <w:rPr>
          <w:sz w:val="26"/>
          <w:szCs w:val="26"/>
        </w:rPr>
        <w:t>6190</w:t>
      </w:r>
      <w:r w:rsidRPr="005B6256">
        <w:rPr>
          <w:sz w:val="26"/>
          <w:szCs w:val="26"/>
        </w:rPr>
        <w:t xml:space="preserve"> личных подсобных хозяйств (по данным </w:t>
      </w:r>
      <w:proofErr w:type="spellStart"/>
      <w:r w:rsidRPr="005B6256">
        <w:rPr>
          <w:sz w:val="26"/>
          <w:szCs w:val="26"/>
        </w:rPr>
        <w:t>Петростата</w:t>
      </w:r>
      <w:proofErr w:type="spellEnd"/>
      <w:r w:rsidRPr="005B6256">
        <w:rPr>
          <w:sz w:val="26"/>
          <w:szCs w:val="26"/>
        </w:rPr>
        <w:t>).</w:t>
      </w:r>
    </w:p>
    <w:p w:rsidR="005B6256" w:rsidRPr="005B6256" w:rsidRDefault="005B6256" w:rsidP="005B62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Ломоносовского муниципального района</w:t>
      </w:r>
      <w:r w:rsidRPr="005B6256">
        <w:rPr>
          <w:sz w:val="26"/>
          <w:szCs w:val="26"/>
        </w:rPr>
        <w:t xml:space="preserve"> свою деятельность осуществляют следующие агропромышленные предприятия:</w:t>
      </w:r>
    </w:p>
    <w:p w:rsidR="005B6256" w:rsidRP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7 хозяйств молочного направления: </w:t>
      </w:r>
      <w:proofErr w:type="gramStart"/>
      <w:r w:rsidRPr="005B6256">
        <w:rPr>
          <w:sz w:val="26"/>
          <w:szCs w:val="26"/>
        </w:rPr>
        <w:t>АО «Победа», АО «</w:t>
      </w:r>
      <w:proofErr w:type="spellStart"/>
      <w:r w:rsidRPr="005B6256">
        <w:rPr>
          <w:sz w:val="26"/>
          <w:szCs w:val="26"/>
        </w:rPr>
        <w:t>Предпортовый</w:t>
      </w:r>
      <w:proofErr w:type="spellEnd"/>
      <w:r w:rsidRPr="005B6256">
        <w:rPr>
          <w:sz w:val="26"/>
          <w:szCs w:val="26"/>
        </w:rPr>
        <w:t>», АО «ПЗ «Красная Балтика», ООО «СХП «Копорье», АО «Красносельское», АО «Кипень», АО «Можайское», из них также занимаются:</w:t>
      </w:r>
      <w:proofErr w:type="gramEnd"/>
    </w:p>
    <w:p w:rsidR="005B6256" w:rsidRPr="005B6256" w:rsidRDefault="005B6256" w:rsidP="005B6256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прои</w:t>
      </w:r>
      <w:r w:rsidR="003B7EBA">
        <w:rPr>
          <w:sz w:val="26"/>
          <w:szCs w:val="26"/>
        </w:rPr>
        <w:t xml:space="preserve">зводством овощей: АО «Победа», </w:t>
      </w:r>
      <w:r w:rsidRPr="005B6256">
        <w:rPr>
          <w:sz w:val="26"/>
          <w:szCs w:val="26"/>
        </w:rPr>
        <w:t>АО «Красносельское»;</w:t>
      </w:r>
    </w:p>
    <w:p w:rsidR="005B6256" w:rsidRPr="005B6256" w:rsidRDefault="005B6256" w:rsidP="005B6256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производством зерна</w:t>
      </w:r>
      <w:r w:rsidRPr="005B6256">
        <w:rPr>
          <w:i/>
          <w:sz w:val="26"/>
          <w:szCs w:val="26"/>
        </w:rPr>
        <w:t xml:space="preserve">: </w:t>
      </w:r>
      <w:proofErr w:type="gramStart"/>
      <w:r w:rsidRPr="005B6256">
        <w:rPr>
          <w:sz w:val="26"/>
          <w:szCs w:val="26"/>
        </w:rPr>
        <w:t xml:space="preserve">АО «ПЗ «Красная Балтика», </w:t>
      </w:r>
      <w:r w:rsidR="00AC2078">
        <w:rPr>
          <w:sz w:val="26"/>
          <w:szCs w:val="26"/>
        </w:rPr>
        <w:t xml:space="preserve">АО «Победа», </w:t>
      </w:r>
      <w:r w:rsidR="003B7EBA">
        <w:rPr>
          <w:sz w:val="26"/>
          <w:szCs w:val="26"/>
        </w:rPr>
        <w:t xml:space="preserve">АО «Кипень», </w:t>
      </w:r>
      <w:r w:rsidRPr="005B6256">
        <w:rPr>
          <w:sz w:val="26"/>
          <w:szCs w:val="26"/>
        </w:rPr>
        <w:t>АО «</w:t>
      </w:r>
      <w:proofErr w:type="spellStart"/>
      <w:r w:rsidRPr="005B6256">
        <w:rPr>
          <w:sz w:val="26"/>
          <w:szCs w:val="26"/>
        </w:rPr>
        <w:t>Предпортовый</w:t>
      </w:r>
      <w:proofErr w:type="spellEnd"/>
      <w:r w:rsidRPr="005B6256">
        <w:rPr>
          <w:sz w:val="26"/>
          <w:szCs w:val="26"/>
        </w:rPr>
        <w:t>», АО «Можайское», АО «Красносельское»,</w:t>
      </w:r>
      <w:proofErr w:type="gramEnd"/>
    </w:p>
    <w:p w:rsidR="005B6256" w:rsidRPr="005B6256" w:rsidRDefault="005B6256" w:rsidP="005B6256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 w:rsidRPr="005B6256">
        <w:rPr>
          <w:sz w:val="26"/>
          <w:szCs w:val="26"/>
        </w:rPr>
        <w:lastRenderedPageBreak/>
        <w:t>1 птицефабрика по производству мяса птиц</w:t>
      </w:r>
      <w:proofErr w:type="gramStart"/>
      <w:r w:rsidRPr="005B6256">
        <w:rPr>
          <w:sz w:val="26"/>
          <w:szCs w:val="26"/>
        </w:rPr>
        <w:t>ы ООО</w:t>
      </w:r>
      <w:proofErr w:type="gramEnd"/>
      <w:r w:rsidRPr="005B6256">
        <w:rPr>
          <w:sz w:val="26"/>
          <w:szCs w:val="26"/>
        </w:rPr>
        <w:t xml:space="preserve"> «Дубрава»;</w:t>
      </w:r>
    </w:p>
    <w:p w:rsid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1 предприятие селекционного рыборазведения ФСГЦР филиал ФГБУ «</w:t>
      </w:r>
      <w:proofErr w:type="spellStart"/>
      <w:r w:rsidRPr="005B6256">
        <w:rPr>
          <w:sz w:val="26"/>
          <w:szCs w:val="26"/>
        </w:rPr>
        <w:t>Главрыбвод</w:t>
      </w:r>
      <w:proofErr w:type="spellEnd"/>
      <w:r w:rsidRPr="005B625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1 племенное коневод</w:t>
      </w:r>
      <w:r>
        <w:rPr>
          <w:sz w:val="26"/>
          <w:szCs w:val="26"/>
        </w:rPr>
        <w:t>ческое предприятие ООО «Ковчег»;</w:t>
      </w:r>
    </w:p>
    <w:p w:rsid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1 свиноводческое предприятие: ООО «Ферма»</w:t>
      </w:r>
      <w:r>
        <w:rPr>
          <w:sz w:val="26"/>
          <w:szCs w:val="26"/>
        </w:rPr>
        <w:t>;</w:t>
      </w:r>
    </w:p>
    <w:p w:rsid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1 предприятие по производству ягод: ООО «Сельскохозяйственная производственная компания «Плодово-ягодн</w:t>
      </w:r>
      <w:r>
        <w:rPr>
          <w:sz w:val="26"/>
          <w:szCs w:val="26"/>
        </w:rPr>
        <w:t>ая»;</w:t>
      </w:r>
    </w:p>
    <w:p w:rsid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2 предприяти</w:t>
      </w:r>
      <w:r>
        <w:rPr>
          <w:sz w:val="26"/>
          <w:szCs w:val="26"/>
        </w:rPr>
        <w:t>я</w:t>
      </w:r>
      <w:r w:rsidRPr="005B6256">
        <w:rPr>
          <w:sz w:val="26"/>
          <w:szCs w:val="26"/>
        </w:rPr>
        <w:t xml:space="preserve"> сервисного обслуживания: ООО «</w:t>
      </w:r>
      <w:proofErr w:type="spellStart"/>
      <w:r w:rsidRPr="005B6256">
        <w:rPr>
          <w:sz w:val="26"/>
          <w:szCs w:val="26"/>
        </w:rPr>
        <w:t>Кипенская</w:t>
      </w:r>
      <w:proofErr w:type="spellEnd"/>
      <w:r w:rsidRPr="005B6256">
        <w:rPr>
          <w:sz w:val="26"/>
          <w:szCs w:val="26"/>
        </w:rPr>
        <w:t xml:space="preserve"> сельхозт</w:t>
      </w:r>
      <w:r>
        <w:rPr>
          <w:sz w:val="26"/>
          <w:szCs w:val="26"/>
        </w:rPr>
        <w:t xml:space="preserve">ехника»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СК «Ломоносовская»;</w:t>
      </w:r>
    </w:p>
    <w:p w:rsid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1 перерабатывающее предприятие: ООО «Фабрика домашних солений»</w:t>
      </w:r>
      <w:r>
        <w:rPr>
          <w:sz w:val="26"/>
          <w:szCs w:val="26"/>
        </w:rPr>
        <w:t>;</w:t>
      </w:r>
    </w:p>
    <w:p w:rsidR="005B6256" w:rsidRPr="005B6256" w:rsidRDefault="005B6256" w:rsidP="005B6256">
      <w:pPr>
        <w:pStyle w:val="a3"/>
        <w:numPr>
          <w:ilvl w:val="0"/>
          <w:numId w:val="18"/>
        </w:numPr>
        <w:ind w:left="0" w:firstLine="106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1 предприятие по торфозаготовке: ООО «</w:t>
      </w:r>
      <w:proofErr w:type="spellStart"/>
      <w:r w:rsidRPr="005B6256">
        <w:rPr>
          <w:sz w:val="26"/>
          <w:szCs w:val="26"/>
        </w:rPr>
        <w:t>Террафлор</w:t>
      </w:r>
      <w:proofErr w:type="spellEnd"/>
      <w:r w:rsidRPr="005B6256">
        <w:rPr>
          <w:sz w:val="26"/>
          <w:szCs w:val="26"/>
        </w:rPr>
        <w:t>».</w:t>
      </w:r>
    </w:p>
    <w:p w:rsidR="005B6256" w:rsidRPr="005B6256" w:rsidRDefault="005B6256" w:rsidP="005B6256">
      <w:pPr>
        <w:pStyle w:val="a3"/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По итогам работы за 202</w:t>
      </w:r>
      <w:r>
        <w:rPr>
          <w:sz w:val="26"/>
          <w:szCs w:val="26"/>
        </w:rPr>
        <w:t>3</w:t>
      </w:r>
      <w:r w:rsidRPr="005B6256">
        <w:rPr>
          <w:sz w:val="26"/>
          <w:szCs w:val="26"/>
        </w:rPr>
        <w:t xml:space="preserve"> год выручка от реализации продукции и услуг сельского хозяйства составила </w:t>
      </w:r>
      <w:r w:rsidR="00944F81">
        <w:rPr>
          <w:sz w:val="26"/>
          <w:szCs w:val="26"/>
        </w:rPr>
        <w:t>3,5</w:t>
      </w:r>
      <w:r w:rsidRPr="005B6256">
        <w:rPr>
          <w:sz w:val="26"/>
          <w:szCs w:val="26"/>
        </w:rPr>
        <w:t xml:space="preserve"> млрд. руб. Среднесписочная численность работающих в сельском хозяйстве </w:t>
      </w:r>
      <w:r w:rsidR="00F35E3C" w:rsidRPr="00F35E3C">
        <w:rPr>
          <w:sz w:val="26"/>
          <w:szCs w:val="26"/>
        </w:rPr>
        <w:t>1000</w:t>
      </w:r>
      <w:r w:rsidRPr="005B6256">
        <w:rPr>
          <w:sz w:val="26"/>
          <w:szCs w:val="26"/>
        </w:rPr>
        <w:t xml:space="preserve"> чел. Среднемесячная заработная плата составила </w:t>
      </w:r>
      <w:r w:rsidR="00F35E3C" w:rsidRPr="0042334B">
        <w:rPr>
          <w:sz w:val="26"/>
          <w:szCs w:val="26"/>
        </w:rPr>
        <w:t>47150</w:t>
      </w:r>
      <w:r w:rsidRPr="0042334B">
        <w:rPr>
          <w:sz w:val="26"/>
          <w:szCs w:val="26"/>
        </w:rPr>
        <w:t>,0</w:t>
      </w:r>
      <w:r w:rsidRPr="005B6256">
        <w:rPr>
          <w:sz w:val="26"/>
          <w:szCs w:val="26"/>
        </w:rPr>
        <w:t xml:space="preserve"> руб.</w:t>
      </w:r>
    </w:p>
    <w:p w:rsidR="005B6256" w:rsidRPr="005B6256" w:rsidRDefault="005B6256" w:rsidP="005B6256">
      <w:pPr>
        <w:pStyle w:val="a3"/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Основные направления деятельности: в животноводстве - производство молока и мяса, в растениеводстве – производство зерна, овощей и картофеля.</w:t>
      </w:r>
    </w:p>
    <w:p w:rsidR="005B6256" w:rsidRPr="005B6256" w:rsidRDefault="005B6256" w:rsidP="005B6256">
      <w:pPr>
        <w:pStyle w:val="a3"/>
        <w:ind w:left="0" w:firstLine="709"/>
        <w:jc w:val="both"/>
        <w:rPr>
          <w:b/>
          <w:i/>
          <w:sz w:val="26"/>
          <w:szCs w:val="26"/>
        </w:rPr>
      </w:pPr>
      <w:r w:rsidRPr="005B6256">
        <w:rPr>
          <w:b/>
          <w:i/>
          <w:sz w:val="26"/>
          <w:szCs w:val="26"/>
        </w:rPr>
        <w:t>Животноводство:</w:t>
      </w:r>
    </w:p>
    <w:p w:rsidR="005B6256" w:rsidRPr="005B6256" w:rsidRDefault="005B6256" w:rsidP="005B6256">
      <w:pPr>
        <w:ind w:firstLine="709"/>
        <w:contextualSpacing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Молочное животноводство является ведущей отраслью сельского хозяйства Ломоносовского муниципального района, основная задача которой повышение продуктивности скота и увеличение валового производства молока. В хозяйствах ведется большая работа по воспроизводству стада. Из 7 молочных предприятий 4 являются племенными заводами по разведению крупного рогатого скота </w:t>
      </w:r>
      <w:proofErr w:type="spellStart"/>
      <w:r w:rsidRPr="005B6256">
        <w:rPr>
          <w:sz w:val="26"/>
          <w:szCs w:val="26"/>
        </w:rPr>
        <w:t>голштинской</w:t>
      </w:r>
      <w:proofErr w:type="spellEnd"/>
      <w:r w:rsidRPr="005B6256">
        <w:rPr>
          <w:sz w:val="26"/>
          <w:szCs w:val="26"/>
        </w:rPr>
        <w:t xml:space="preserve"> породы, 2 имеет статус племенного репродуктора по разведению КРС черно-пестрой породы.</w:t>
      </w:r>
    </w:p>
    <w:p w:rsidR="005B6256" w:rsidRDefault="005B6256" w:rsidP="005B625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итогам 2023</w:t>
      </w:r>
      <w:r w:rsidRPr="005B6256">
        <w:rPr>
          <w:sz w:val="26"/>
          <w:szCs w:val="26"/>
        </w:rPr>
        <w:t xml:space="preserve"> года поголовье крупного рогатого скота составило 9 </w:t>
      </w:r>
      <w:r>
        <w:rPr>
          <w:sz w:val="26"/>
          <w:szCs w:val="26"/>
        </w:rPr>
        <w:t>203</w:t>
      </w:r>
      <w:r w:rsidRPr="005B6256">
        <w:rPr>
          <w:sz w:val="26"/>
          <w:szCs w:val="26"/>
        </w:rPr>
        <w:t xml:space="preserve"> голов</w:t>
      </w:r>
      <w:r>
        <w:rPr>
          <w:sz w:val="26"/>
          <w:szCs w:val="26"/>
        </w:rPr>
        <w:t xml:space="preserve"> </w:t>
      </w:r>
      <w:r w:rsidRPr="005B6256">
        <w:rPr>
          <w:sz w:val="26"/>
          <w:szCs w:val="26"/>
        </w:rPr>
        <w:t>(темп роста к уровню 2022 года - 101,6%), в том числе поголовье дойного стада 3 908 голов</w:t>
      </w:r>
      <w:r>
        <w:rPr>
          <w:sz w:val="26"/>
          <w:szCs w:val="26"/>
        </w:rPr>
        <w:t>.</w:t>
      </w:r>
    </w:p>
    <w:p w:rsidR="005B6256" w:rsidRPr="005B6256" w:rsidRDefault="005B6256" w:rsidP="005B6256">
      <w:pPr>
        <w:ind w:firstLine="709"/>
        <w:contextualSpacing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Валовое производство молока достигло </w:t>
      </w:r>
      <w:r>
        <w:rPr>
          <w:sz w:val="26"/>
          <w:szCs w:val="26"/>
        </w:rPr>
        <w:t>42 130</w:t>
      </w:r>
      <w:r w:rsidRPr="005B6256">
        <w:rPr>
          <w:sz w:val="26"/>
          <w:szCs w:val="26"/>
        </w:rPr>
        <w:t xml:space="preserve"> тонн, </w:t>
      </w:r>
      <w:r>
        <w:rPr>
          <w:sz w:val="26"/>
          <w:szCs w:val="26"/>
        </w:rPr>
        <w:t>107</w:t>
      </w:r>
      <w:r w:rsidRPr="005B6256">
        <w:rPr>
          <w:sz w:val="26"/>
          <w:szCs w:val="26"/>
        </w:rPr>
        <w:t>% к 202</w:t>
      </w:r>
      <w:r>
        <w:rPr>
          <w:sz w:val="26"/>
          <w:szCs w:val="26"/>
        </w:rPr>
        <w:t>2</w:t>
      </w:r>
      <w:r w:rsidRPr="005B6256">
        <w:rPr>
          <w:sz w:val="26"/>
          <w:szCs w:val="26"/>
        </w:rPr>
        <w:t xml:space="preserve"> году. Продуктивность молочного стада за 202</w:t>
      </w:r>
      <w:r>
        <w:rPr>
          <w:sz w:val="26"/>
          <w:szCs w:val="26"/>
        </w:rPr>
        <w:t>3</w:t>
      </w:r>
      <w:r w:rsidRPr="005B6256">
        <w:rPr>
          <w:sz w:val="26"/>
          <w:szCs w:val="26"/>
        </w:rPr>
        <w:t xml:space="preserve"> год составила </w:t>
      </w:r>
      <w:r>
        <w:rPr>
          <w:sz w:val="26"/>
          <w:szCs w:val="26"/>
        </w:rPr>
        <w:t>10 767</w:t>
      </w:r>
      <w:r w:rsidRPr="005B6256">
        <w:rPr>
          <w:sz w:val="26"/>
          <w:szCs w:val="26"/>
        </w:rPr>
        <w:t xml:space="preserve"> кг на 1 фуражную корову (плюс </w:t>
      </w:r>
      <w:r>
        <w:rPr>
          <w:sz w:val="26"/>
          <w:szCs w:val="26"/>
        </w:rPr>
        <w:t>796</w:t>
      </w:r>
      <w:r w:rsidRPr="005B6256">
        <w:rPr>
          <w:sz w:val="26"/>
          <w:szCs w:val="26"/>
        </w:rPr>
        <w:t xml:space="preserve"> кг к 2022</w:t>
      </w:r>
      <w:r>
        <w:rPr>
          <w:sz w:val="26"/>
          <w:szCs w:val="26"/>
        </w:rPr>
        <w:t xml:space="preserve"> году</w:t>
      </w:r>
      <w:r w:rsidRPr="005B6256">
        <w:rPr>
          <w:sz w:val="26"/>
          <w:szCs w:val="26"/>
        </w:rPr>
        <w:t>). Лидеры по продуктивности – АО «</w:t>
      </w:r>
      <w:r>
        <w:rPr>
          <w:sz w:val="26"/>
          <w:szCs w:val="26"/>
        </w:rPr>
        <w:t>ПЗ</w:t>
      </w:r>
      <w:r w:rsidRPr="005B6256">
        <w:rPr>
          <w:sz w:val="26"/>
          <w:szCs w:val="26"/>
        </w:rPr>
        <w:t xml:space="preserve"> «Красная Балтика» - 12 283</w:t>
      </w:r>
      <w:r w:rsidRPr="00F87DA1">
        <w:t xml:space="preserve"> </w:t>
      </w:r>
      <w:r w:rsidRPr="005B6256">
        <w:rPr>
          <w:sz w:val="26"/>
          <w:szCs w:val="26"/>
        </w:rPr>
        <w:t>кг на 1 фуражную корову и АО «Красносельское» - 11 001</w:t>
      </w:r>
      <w:r>
        <w:t xml:space="preserve"> </w:t>
      </w:r>
      <w:r w:rsidRPr="005B6256">
        <w:rPr>
          <w:sz w:val="26"/>
          <w:szCs w:val="26"/>
        </w:rPr>
        <w:t>кг. Высшим сортом реализовано более 98% произведенного молока.</w:t>
      </w:r>
    </w:p>
    <w:p w:rsidR="005B6256" w:rsidRPr="005B6256" w:rsidRDefault="005B6256" w:rsidP="005B6256">
      <w:pPr>
        <w:ind w:firstLine="709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</w:t>
      </w:r>
      <w:r w:rsidRPr="005B6256">
        <w:rPr>
          <w:b/>
          <w:i/>
          <w:sz w:val="26"/>
          <w:szCs w:val="26"/>
        </w:rPr>
        <w:t>астениеводство:</w:t>
      </w:r>
    </w:p>
    <w:p w:rsidR="005B6256" w:rsidRPr="005B6256" w:rsidRDefault="005B6256" w:rsidP="005B6256">
      <w:pPr>
        <w:ind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Посевные площади в 202</w:t>
      </w:r>
      <w:r>
        <w:rPr>
          <w:sz w:val="26"/>
          <w:szCs w:val="26"/>
        </w:rPr>
        <w:t>3</w:t>
      </w:r>
      <w:r w:rsidRPr="005B6256">
        <w:rPr>
          <w:sz w:val="26"/>
          <w:szCs w:val="26"/>
        </w:rPr>
        <w:t xml:space="preserve"> году составили </w:t>
      </w:r>
      <w:r>
        <w:rPr>
          <w:sz w:val="26"/>
          <w:szCs w:val="26"/>
        </w:rPr>
        <w:t>12 320</w:t>
      </w:r>
      <w:r w:rsidRPr="005B6256">
        <w:rPr>
          <w:sz w:val="26"/>
          <w:szCs w:val="26"/>
        </w:rPr>
        <w:t xml:space="preserve"> га.</w:t>
      </w:r>
    </w:p>
    <w:p w:rsidR="005B6256" w:rsidRPr="005B6256" w:rsidRDefault="005B6256" w:rsidP="005B6256">
      <w:pPr>
        <w:ind w:firstLine="709"/>
        <w:contextualSpacing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Зерновыми культурами в </w:t>
      </w:r>
      <w:r>
        <w:rPr>
          <w:sz w:val="26"/>
          <w:szCs w:val="26"/>
        </w:rPr>
        <w:t xml:space="preserve">Ломоносовском муниципальном </w:t>
      </w:r>
      <w:r w:rsidRPr="005B6256">
        <w:rPr>
          <w:sz w:val="26"/>
          <w:szCs w:val="26"/>
        </w:rPr>
        <w:t xml:space="preserve">районе занимаются 6 сельскохозяйственных предприятий. Зерно было убрано с площади </w:t>
      </w:r>
      <w:r>
        <w:rPr>
          <w:sz w:val="26"/>
          <w:szCs w:val="26"/>
        </w:rPr>
        <w:t>2 565 га</w:t>
      </w:r>
      <w:r w:rsidRPr="005B6256">
        <w:rPr>
          <w:sz w:val="26"/>
          <w:szCs w:val="26"/>
        </w:rPr>
        <w:t xml:space="preserve">, валовой сбор зерновых составил </w:t>
      </w:r>
      <w:r>
        <w:rPr>
          <w:sz w:val="26"/>
          <w:szCs w:val="26"/>
        </w:rPr>
        <w:t>9 248</w:t>
      </w:r>
      <w:r w:rsidRPr="005B6256">
        <w:rPr>
          <w:sz w:val="26"/>
          <w:szCs w:val="26"/>
        </w:rPr>
        <w:t xml:space="preserve"> тонн. Средняя урожайность составила – </w:t>
      </w:r>
      <w:r>
        <w:rPr>
          <w:sz w:val="26"/>
          <w:szCs w:val="26"/>
        </w:rPr>
        <w:t>36,1</w:t>
      </w:r>
      <w:r w:rsidRPr="005B6256">
        <w:rPr>
          <w:sz w:val="26"/>
          <w:szCs w:val="26"/>
        </w:rPr>
        <w:t xml:space="preserve"> </w:t>
      </w:r>
      <w:proofErr w:type="spellStart"/>
      <w:r w:rsidRPr="005B6256">
        <w:rPr>
          <w:sz w:val="26"/>
          <w:szCs w:val="26"/>
        </w:rPr>
        <w:t>ц</w:t>
      </w:r>
      <w:proofErr w:type="spellEnd"/>
      <w:r w:rsidRPr="005B6256">
        <w:rPr>
          <w:sz w:val="26"/>
          <w:szCs w:val="26"/>
        </w:rPr>
        <w:t>/га.</w:t>
      </w:r>
    </w:p>
    <w:p w:rsidR="003B7EBA" w:rsidRDefault="005B6256" w:rsidP="005B6256">
      <w:pPr>
        <w:ind w:firstLine="709"/>
        <w:contextualSpacing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Кар</w:t>
      </w:r>
      <w:r w:rsidR="003B7EBA">
        <w:rPr>
          <w:sz w:val="26"/>
          <w:szCs w:val="26"/>
        </w:rPr>
        <w:t xml:space="preserve">тофель выращивают АО «Победа», </w:t>
      </w:r>
      <w:r w:rsidRPr="005B6256">
        <w:rPr>
          <w:sz w:val="26"/>
          <w:szCs w:val="26"/>
        </w:rPr>
        <w:t>АО «</w:t>
      </w:r>
      <w:proofErr w:type="spellStart"/>
      <w:r w:rsidRPr="005B6256">
        <w:rPr>
          <w:sz w:val="26"/>
          <w:szCs w:val="26"/>
        </w:rPr>
        <w:t>Предпортовый</w:t>
      </w:r>
      <w:proofErr w:type="spellEnd"/>
      <w:r w:rsidRPr="005B6256">
        <w:rPr>
          <w:sz w:val="26"/>
          <w:szCs w:val="26"/>
        </w:rPr>
        <w:t xml:space="preserve">». Площадь посадки под картофелем </w:t>
      </w:r>
      <w:r w:rsidRPr="003B7EBA">
        <w:rPr>
          <w:sz w:val="26"/>
          <w:szCs w:val="26"/>
        </w:rPr>
        <w:t>увеличилась</w:t>
      </w:r>
      <w:r w:rsidRPr="005B6256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5B6256">
        <w:rPr>
          <w:sz w:val="26"/>
          <w:szCs w:val="26"/>
        </w:rPr>
        <w:t xml:space="preserve"> году на</w:t>
      </w:r>
      <w:r w:rsidR="003B7EBA">
        <w:rPr>
          <w:sz w:val="26"/>
          <w:szCs w:val="26"/>
        </w:rPr>
        <w:t xml:space="preserve"> 7</w:t>
      </w:r>
      <w:r w:rsidRPr="005B6256">
        <w:rPr>
          <w:sz w:val="26"/>
          <w:szCs w:val="26"/>
        </w:rPr>
        <w:t xml:space="preserve"> га и составила</w:t>
      </w:r>
      <w:r w:rsidR="003B7EBA">
        <w:rPr>
          <w:sz w:val="26"/>
          <w:szCs w:val="26"/>
        </w:rPr>
        <w:t xml:space="preserve"> 120</w:t>
      </w:r>
      <w:r w:rsidRPr="005B6256">
        <w:rPr>
          <w:sz w:val="26"/>
          <w:szCs w:val="26"/>
        </w:rPr>
        <w:t xml:space="preserve"> га, </w:t>
      </w:r>
      <w:proofErr w:type="spellStart"/>
      <w:r w:rsidRPr="005B6256">
        <w:rPr>
          <w:sz w:val="26"/>
          <w:szCs w:val="26"/>
        </w:rPr>
        <w:t>валовый</w:t>
      </w:r>
      <w:proofErr w:type="spellEnd"/>
      <w:r w:rsidRPr="005B6256">
        <w:rPr>
          <w:sz w:val="26"/>
          <w:szCs w:val="26"/>
        </w:rPr>
        <w:t xml:space="preserve"> сбор </w:t>
      </w:r>
      <w:r w:rsidR="003B7EBA">
        <w:rPr>
          <w:sz w:val="26"/>
          <w:szCs w:val="26"/>
        </w:rPr>
        <w:t>4 490</w:t>
      </w:r>
      <w:r w:rsidRPr="005B6256">
        <w:rPr>
          <w:sz w:val="26"/>
          <w:szCs w:val="26"/>
        </w:rPr>
        <w:t xml:space="preserve"> тонн (</w:t>
      </w:r>
      <w:r w:rsidR="003B7EBA">
        <w:rPr>
          <w:sz w:val="26"/>
          <w:szCs w:val="26"/>
        </w:rPr>
        <w:t>плюс 37 тонн</w:t>
      </w:r>
      <w:r w:rsidRPr="005B6256">
        <w:rPr>
          <w:sz w:val="26"/>
          <w:szCs w:val="26"/>
        </w:rPr>
        <w:t xml:space="preserve"> к </w:t>
      </w:r>
      <w:r w:rsidR="003B7EBA">
        <w:rPr>
          <w:sz w:val="26"/>
          <w:szCs w:val="26"/>
        </w:rPr>
        <w:t>2022</w:t>
      </w:r>
      <w:r w:rsidRPr="005B6256">
        <w:rPr>
          <w:sz w:val="26"/>
          <w:szCs w:val="26"/>
        </w:rPr>
        <w:t xml:space="preserve"> году). Средняя урожайность </w:t>
      </w:r>
      <w:r w:rsidR="003B7EBA">
        <w:rPr>
          <w:sz w:val="26"/>
          <w:szCs w:val="26"/>
        </w:rPr>
        <w:t>составила 374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</w:t>
      </w:r>
      <w:proofErr w:type="spellEnd"/>
      <w:r>
        <w:rPr>
          <w:sz w:val="26"/>
          <w:szCs w:val="26"/>
        </w:rPr>
        <w:t>/га</w:t>
      </w:r>
      <w:r w:rsidR="003B7EBA">
        <w:rPr>
          <w:sz w:val="26"/>
          <w:szCs w:val="26"/>
        </w:rPr>
        <w:t>.</w:t>
      </w:r>
    </w:p>
    <w:p w:rsidR="003B7EBA" w:rsidRDefault="002900A4" w:rsidP="005B625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п</w:t>
      </w:r>
      <w:r w:rsidR="005B6256" w:rsidRPr="005B6256">
        <w:rPr>
          <w:sz w:val="26"/>
          <w:szCs w:val="26"/>
        </w:rPr>
        <w:t>роизводством овощей занима</w:t>
      </w:r>
      <w:r>
        <w:rPr>
          <w:sz w:val="26"/>
          <w:szCs w:val="26"/>
        </w:rPr>
        <w:t>лись</w:t>
      </w:r>
      <w:r w:rsidR="005B6256" w:rsidRPr="003B7EB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5B6256" w:rsidRPr="005B6256">
        <w:rPr>
          <w:sz w:val="26"/>
          <w:szCs w:val="26"/>
        </w:rPr>
        <w:t xml:space="preserve"> сельскохозяйственны</w:t>
      </w:r>
      <w:r w:rsidR="003B7EBA">
        <w:rPr>
          <w:sz w:val="26"/>
          <w:szCs w:val="26"/>
        </w:rPr>
        <w:t>е</w:t>
      </w:r>
      <w:r w:rsidR="005B6256" w:rsidRPr="005B6256">
        <w:rPr>
          <w:sz w:val="26"/>
          <w:szCs w:val="26"/>
        </w:rPr>
        <w:t xml:space="preserve"> организаци</w:t>
      </w:r>
      <w:r w:rsidR="003B7EBA">
        <w:rPr>
          <w:sz w:val="26"/>
          <w:szCs w:val="26"/>
        </w:rPr>
        <w:t>и</w:t>
      </w:r>
      <w:r w:rsidR="005B6256" w:rsidRPr="005B6256">
        <w:rPr>
          <w:sz w:val="26"/>
          <w:szCs w:val="26"/>
        </w:rPr>
        <w:t xml:space="preserve">. Овощи убраны с площади </w:t>
      </w:r>
      <w:r w:rsidR="003B7EBA">
        <w:rPr>
          <w:sz w:val="26"/>
          <w:szCs w:val="26"/>
        </w:rPr>
        <w:t>273</w:t>
      </w:r>
      <w:r w:rsidR="005B6256" w:rsidRPr="005B6256">
        <w:rPr>
          <w:sz w:val="26"/>
          <w:szCs w:val="26"/>
        </w:rPr>
        <w:t xml:space="preserve"> га, </w:t>
      </w:r>
      <w:proofErr w:type="spellStart"/>
      <w:r w:rsidR="005B6256" w:rsidRPr="005B6256">
        <w:rPr>
          <w:sz w:val="26"/>
          <w:szCs w:val="26"/>
        </w:rPr>
        <w:t>валовый</w:t>
      </w:r>
      <w:proofErr w:type="spellEnd"/>
      <w:r w:rsidR="005B6256" w:rsidRPr="005B6256">
        <w:rPr>
          <w:sz w:val="26"/>
          <w:szCs w:val="26"/>
        </w:rPr>
        <w:t xml:space="preserve"> сбор составил </w:t>
      </w:r>
      <w:r w:rsidR="003B7EBA">
        <w:rPr>
          <w:sz w:val="26"/>
          <w:szCs w:val="26"/>
        </w:rPr>
        <w:t>15 384</w:t>
      </w:r>
      <w:r w:rsidR="005B6256" w:rsidRPr="005B6256">
        <w:rPr>
          <w:sz w:val="26"/>
          <w:szCs w:val="26"/>
        </w:rPr>
        <w:t xml:space="preserve"> тонн. Урожайность </w:t>
      </w:r>
      <w:r w:rsidR="003B7EBA">
        <w:rPr>
          <w:sz w:val="26"/>
          <w:szCs w:val="26"/>
        </w:rPr>
        <w:t>составила</w:t>
      </w:r>
      <w:r w:rsidR="005B6256" w:rsidRPr="005B6256">
        <w:rPr>
          <w:sz w:val="26"/>
          <w:szCs w:val="26"/>
        </w:rPr>
        <w:t xml:space="preserve"> </w:t>
      </w:r>
      <w:r w:rsidR="003B7EBA">
        <w:rPr>
          <w:sz w:val="26"/>
          <w:szCs w:val="26"/>
        </w:rPr>
        <w:t>563</w:t>
      </w:r>
      <w:r w:rsidR="005B6256" w:rsidRPr="005B6256">
        <w:rPr>
          <w:sz w:val="26"/>
          <w:szCs w:val="26"/>
        </w:rPr>
        <w:t xml:space="preserve"> </w:t>
      </w:r>
      <w:proofErr w:type="spellStart"/>
      <w:r w:rsidR="005B6256" w:rsidRPr="005B6256">
        <w:rPr>
          <w:sz w:val="26"/>
          <w:szCs w:val="26"/>
        </w:rPr>
        <w:t>ц</w:t>
      </w:r>
      <w:proofErr w:type="spellEnd"/>
      <w:r w:rsidR="005B6256" w:rsidRPr="005B6256">
        <w:rPr>
          <w:sz w:val="26"/>
          <w:szCs w:val="26"/>
        </w:rPr>
        <w:t>/га.</w:t>
      </w:r>
    </w:p>
    <w:p w:rsidR="005B6256" w:rsidRPr="005B6256" w:rsidRDefault="005B6256" w:rsidP="005B6256">
      <w:pPr>
        <w:ind w:firstLine="709"/>
        <w:contextualSpacing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Под кормовыми угодьями занято </w:t>
      </w:r>
      <w:r w:rsidRPr="00947ABD">
        <w:rPr>
          <w:sz w:val="26"/>
          <w:szCs w:val="26"/>
        </w:rPr>
        <w:t>9</w:t>
      </w:r>
      <w:r w:rsidR="00947ABD">
        <w:rPr>
          <w:sz w:val="26"/>
          <w:szCs w:val="26"/>
        </w:rPr>
        <w:t> </w:t>
      </w:r>
      <w:r w:rsidRPr="00947ABD">
        <w:rPr>
          <w:sz w:val="26"/>
          <w:szCs w:val="26"/>
        </w:rPr>
        <w:t>3</w:t>
      </w:r>
      <w:r w:rsidR="00947ABD" w:rsidRPr="00947ABD">
        <w:rPr>
          <w:sz w:val="26"/>
          <w:szCs w:val="26"/>
        </w:rPr>
        <w:t xml:space="preserve">12 </w:t>
      </w:r>
      <w:r w:rsidRPr="005B6256">
        <w:rPr>
          <w:sz w:val="26"/>
          <w:szCs w:val="26"/>
        </w:rPr>
        <w:t xml:space="preserve">га. </w:t>
      </w:r>
      <w:proofErr w:type="gramStart"/>
      <w:r w:rsidRPr="005B6256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5B6256">
        <w:rPr>
          <w:sz w:val="26"/>
          <w:szCs w:val="26"/>
        </w:rPr>
        <w:t xml:space="preserve"> году заготовлено </w:t>
      </w:r>
      <w:r w:rsidR="00947ABD" w:rsidRPr="00947ABD">
        <w:rPr>
          <w:sz w:val="26"/>
          <w:szCs w:val="26"/>
        </w:rPr>
        <w:t>22.7</w:t>
      </w:r>
      <w:r w:rsidRPr="005B625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5B6256">
        <w:rPr>
          <w:sz w:val="26"/>
          <w:szCs w:val="26"/>
        </w:rPr>
        <w:t xml:space="preserve"> тонн кормовых единиц собственного производства, в том числе сена </w:t>
      </w:r>
      <w:r w:rsidR="00A3732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37325" w:rsidRPr="00A37325">
        <w:rPr>
          <w:sz w:val="26"/>
          <w:szCs w:val="26"/>
        </w:rPr>
        <w:t>3.3</w:t>
      </w:r>
      <w:r w:rsidRPr="005B6256">
        <w:rPr>
          <w:sz w:val="26"/>
          <w:szCs w:val="26"/>
        </w:rPr>
        <w:t xml:space="preserve"> тыс. тонн, силоса </w:t>
      </w:r>
      <w:r w:rsidR="00A37325">
        <w:rPr>
          <w:sz w:val="26"/>
          <w:szCs w:val="26"/>
        </w:rPr>
        <w:t>–</w:t>
      </w:r>
      <w:r w:rsidRPr="005B6256">
        <w:rPr>
          <w:sz w:val="26"/>
          <w:szCs w:val="26"/>
        </w:rPr>
        <w:t xml:space="preserve"> </w:t>
      </w:r>
      <w:r w:rsidR="00A37325" w:rsidRPr="00A37325">
        <w:rPr>
          <w:sz w:val="26"/>
          <w:szCs w:val="26"/>
        </w:rPr>
        <w:t>83.4</w:t>
      </w:r>
      <w:r w:rsidRPr="005B6256">
        <w:rPr>
          <w:sz w:val="26"/>
          <w:szCs w:val="26"/>
        </w:rPr>
        <w:t xml:space="preserve"> тыс. тонн, зерна фуражного – </w:t>
      </w:r>
      <w:r w:rsidR="00A37325" w:rsidRPr="00A37325">
        <w:rPr>
          <w:sz w:val="26"/>
          <w:szCs w:val="26"/>
        </w:rPr>
        <w:t>8.2</w:t>
      </w:r>
      <w:r w:rsidRPr="005B6256">
        <w:rPr>
          <w:sz w:val="26"/>
          <w:szCs w:val="26"/>
        </w:rPr>
        <w:t xml:space="preserve"> тыс. тонн.</w:t>
      </w:r>
      <w:proofErr w:type="gramEnd"/>
      <w:r w:rsidRPr="005B6256">
        <w:rPr>
          <w:sz w:val="26"/>
          <w:szCs w:val="26"/>
        </w:rPr>
        <w:t xml:space="preserve"> В среднем по </w:t>
      </w:r>
      <w:r>
        <w:rPr>
          <w:sz w:val="26"/>
          <w:szCs w:val="26"/>
        </w:rPr>
        <w:t xml:space="preserve">Ломоносовскому </w:t>
      </w:r>
      <w:r>
        <w:rPr>
          <w:sz w:val="26"/>
          <w:szCs w:val="26"/>
        </w:rPr>
        <w:lastRenderedPageBreak/>
        <w:t>муниципальному</w:t>
      </w:r>
      <w:r w:rsidR="003B7EBA">
        <w:rPr>
          <w:sz w:val="26"/>
          <w:szCs w:val="26"/>
        </w:rPr>
        <w:t xml:space="preserve"> </w:t>
      </w:r>
      <w:r w:rsidRPr="005B6256">
        <w:rPr>
          <w:sz w:val="26"/>
          <w:szCs w:val="26"/>
        </w:rPr>
        <w:t xml:space="preserve">району предприятиями заготовлено </w:t>
      </w:r>
      <w:r w:rsidR="00A37325" w:rsidRPr="00A37325">
        <w:rPr>
          <w:sz w:val="26"/>
          <w:szCs w:val="26"/>
        </w:rPr>
        <w:t>32</w:t>
      </w:r>
      <w:r w:rsidRPr="005B6256">
        <w:rPr>
          <w:sz w:val="26"/>
          <w:szCs w:val="26"/>
        </w:rPr>
        <w:t xml:space="preserve"> центнер</w:t>
      </w:r>
      <w:r w:rsidR="00A37325">
        <w:rPr>
          <w:sz w:val="26"/>
          <w:szCs w:val="26"/>
        </w:rPr>
        <w:t>а</w:t>
      </w:r>
      <w:r w:rsidRPr="005B6256">
        <w:rPr>
          <w:sz w:val="26"/>
          <w:szCs w:val="26"/>
        </w:rPr>
        <w:t xml:space="preserve"> кормовых единиц на 1 условную голову крупного рогатого скота.</w:t>
      </w:r>
    </w:p>
    <w:p w:rsidR="005B6256" w:rsidRPr="005B6256" w:rsidRDefault="005B6256" w:rsidP="005B6256">
      <w:pPr>
        <w:pStyle w:val="a3"/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В целях распространения передового опыта, повышения профессионального мастерства работников Ломоносовский муниципальный район ежегодно принимает участие в международной агропромышленной выставке-ярмарке «</w:t>
      </w:r>
      <w:proofErr w:type="spellStart"/>
      <w:r w:rsidRPr="005B6256">
        <w:rPr>
          <w:sz w:val="26"/>
          <w:szCs w:val="26"/>
        </w:rPr>
        <w:t>Агрорусь</w:t>
      </w:r>
      <w:proofErr w:type="spellEnd"/>
      <w:r w:rsidRPr="005B6256">
        <w:rPr>
          <w:sz w:val="26"/>
          <w:szCs w:val="26"/>
        </w:rPr>
        <w:t>».</w:t>
      </w:r>
    </w:p>
    <w:p w:rsidR="005B6256" w:rsidRPr="005B6256" w:rsidRDefault="005B6256" w:rsidP="005B6256">
      <w:pPr>
        <w:ind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Основными проблемами сельского хозяйства </w:t>
      </w:r>
      <w:r>
        <w:rPr>
          <w:sz w:val="26"/>
          <w:szCs w:val="26"/>
        </w:rPr>
        <w:t xml:space="preserve">Ломоносовского муниципального </w:t>
      </w:r>
      <w:r w:rsidRPr="005B6256">
        <w:rPr>
          <w:sz w:val="26"/>
          <w:szCs w:val="26"/>
        </w:rPr>
        <w:t>района являются:</w:t>
      </w:r>
    </w:p>
    <w:p w:rsidR="005B6256" w:rsidRPr="005B6256" w:rsidRDefault="005B6256" w:rsidP="005B6256">
      <w:pPr>
        <w:pStyle w:val="a3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>дефицит кадров (как рабочих, так и специалистов);</w:t>
      </w:r>
    </w:p>
    <w:p w:rsidR="005B6256" w:rsidRPr="005B6256" w:rsidRDefault="005B6256" w:rsidP="005B6256">
      <w:pPr>
        <w:pStyle w:val="a3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proofErr w:type="spellStart"/>
      <w:r w:rsidRPr="005B6256">
        <w:rPr>
          <w:sz w:val="26"/>
          <w:szCs w:val="26"/>
        </w:rPr>
        <w:t>диспаритет</w:t>
      </w:r>
      <w:proofErr w:type="spellEnd"/>
      <w:r w:rsidRPr="005B6256">
        <w:rPr>
          <w:sz w:val="26"/>
          <w:szCs w:val="26"/>
        </w:rPr>
        <w:t xml:space="preserve"> цен - низкий уровень закупочных цен на продукцию </w:t>
      </w:r>
      <w:proofErr w:type="spellStart"/>
      <w:r w:rsidRPr="005B6256">
        <w:rPr>
          <w:sz w:val="26"/>
          <w:szCs w:val="26"/>
        </w:rPr>
        <w:t>сельхозтоваропроизводителей</w:t>
      </w:r>
      <w:proofErr w:type="spellEnd"/>
      <w:r w:rsidRPr="005B6256">
        <w:rPr>
          <w:sz w:val="26"/>
          <w:szCs w:val="26"/>
        </w:rPr>
        <w:t>, устанавливаемый предприятиями пищевой и перерабатывающей промышленности и представителями розничной торговли, на фоне постоянно растущих цен на средства ее производства (ГСМ, удобрения, семена, энергоносители, расходные материалы и т.д.);</w:t>
      </w:r>
    </w:p>
    <w:p w:rsidR="005B6256" w:rsidRPr="005B6256" w:rsidRDefault="005B6256" w:rsidP="005B6256">
      <w:pPr>
        <w:pStyle w:val="a3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5B6256">
        <w:rPr>
          <w:sz w:val="26"/>
          <w:szCs w:val="26"/>
        </w:rPr>
        <w:t xml:space="preserve">низкий уровень доходности в АПК, высокая </w:t>
      </w:r>
      <w:proofErr w:type="spellStart"/>
      <w:r w:rsidRPr="005B6256">
        <w:rPr>
          <w:sz w:val="26"/>
          <w:szCs w:val="26"/>
        </w:rPr>
        <w:t>закредитованность</w:t>
      </w:r>
      <w:proofErr w:type="spellEnd"/>
      <w:r w:rsidRPr="005B6256">
        <w:rPr>
          <w:sz w:val="26"/>
          <w:szCs w:val="26"/>
        </w:rPr>
        <w:t xml:space="preserve"> </w:t>
      </w:r>
      <w:proofErr w:type="spellStart"/>
      <w:r w:rsidRPr="005B6256">
        <w:rPr>
          <w:sz w:val="26"/>
          <w:szCs w:val="26"/>
        </w:rPr>
        <w:t>сельхозтоваропроизводителей</w:t>
      </w:r>
      <w:proofErr w:type="spellEnd"/>
      <w:r w:rsidRPr="005B6256">
        <w:rPr>
          <w:sz w:val="26"/>
          <w:szCs w:val="26"/>
        </w:rPr>
        <w:t>, высокие процентные ставки, необходимость модернизации и обновления технической базы.</w:t>
      </w:r>
    </w:p>
    <w:p w:rsidR="00BD6250" w:rsidRDefault="005B6256" w:rsidP="005B6256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5B6256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 xml:space="preserve">сектора </w:t>
      </w:r>
      <w:r w:rsidRPr="005B6256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Pr="005B6256">
        <w:rPr>
          <w:sz w:val="26"/>
          <w:szCs w:val="26"/>
        </w:rPr>
        <w:t>тся сохранение положительной динамики развития АПК</w:t>
      </w:r>
      <w:r>
        <w:rPr>
          <w:sz w:val="26"/>
          <w:szCs w:val="26"/>
        </w:rPr>
        <w:t xml:space="preserve"> и</w:t>
      </w:r>
      <w:r w:rsidRPr="005B6256">
        <w:rPr>
          <w:sz w:val="26"/>
          <w:szCs w:val="26"/>
        </w:rPr>
        <w:t xml:space="preserve"> увеличение темпов роста производственных показателей</w:t>
      </w:r>
      <w:proofErr w:type="gramStart"/>
      <w:r w:rsidRPr="005B6256">
        <w:rPr>
          <w:sz w:val="26"/>
          <w:szCs w:val="26"/>
        </w:rPr>
        <w:t>.</w:t>
      </w:r>
      <w:r w:rsidR="00BD6250">
        <w:rPr>
          <w:rFonts w:eastAsia="Calibri"/>
          <w:sz w:val="26"/>
          <w:szCs w:val="26"/>
        </w:rPr>
        <w:t>».</w:t>
      </w:r>
      <w:proofErr w:type="gramEnd"/>
    </w:p>
    <w:p w:rsidR="007D75A6" w:rsidRDefault="0097362B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Слова «Р</w:t>
      </w:r>
      <w:r w:rsidR="007D75A6">
        <w:rPr>
          <w:rFonts w:eastAsia="Calibri"/>
          <w:sz w:val="26"/>
          <w:szCs w:val="26"/>
        </w:rPr>
        <w:t xml:space="preserve">аздел </w:t>
      </w:r>
      <w:r>
        <w:rPr>
          <w:rFonts w:eastAsia="Calibri"/>
          <w:sz w:val="26"/>
          <w:szCs w:val="26"/>
        </w:rPr>
        <w:t>3</w:t>
      </w:r>
      <w:r w:rsidR="007D75A6">
        <w:rPr>
          <w:rFonts w:eastAsia="Calibri"/>
          <w:sz w:val="26"/>
          <w:szCs w:val="26"/>
        </w:rPr>
        <w:t>. «Приоритеты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</w:t>
      </w:r>
      <w:r>
        <w:rPr>
          <w:rFonts w:eastAsia="Calibri"/>
          <w:sz w:val="26"/>
          <w:szCs w:val="26"/>
        </w:rPr>
        <w:t xml:space="preserve"> заменить словами «Раздел 2. «Приоритеты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программы».</w:t>
      </w:r>
    </w:p>
    <w:p w:rsidR="00ED4798" w:rsidRDefault="002937A1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="00ED4798">
        <w:rPr>
          <w:rFonts w:eastAsia="Calibri"/>
          <w:sz w:val="26"/>
          <w:szCs w:val="26"/>
        </w:rPr>
        <w:t>раздел</w:t>
      </w:r>
      <w:r>
        <w:rPr>
          <w:rFonts w:eastAsia="Calibri"/>
          <w:sz w:val="26"/>
          <w:szCs w:val="26"/>
        </w:rPr>
        <w:t>е</w:t>
      </w:r>
      <w:r w:rsidR="00ED4798">
        <w:rPr>
          <w:rFonts w:eastAsia="Calibri"/>
          <w:sz w:val="26"/>
          <w:szCs w:val="26"/>
        </w:rPr>
        <w:t xml:space="preserve"> 3. «Приоритеты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 </w:t>
      </w:r>
      <w:r>
        <w:rPr>
          <w:rFonts w:eastAsia="Calibri"/>
          <w:sz w:val="26"/>
          <w:szCs w:val="26"/>
        </w:rPr>
        <w:t xml:space="preserve">абзацы тринадцатый, четырнадцатый, пятнадцатый, шестнадцатый, семнадцатый </w:t>
      </w:r>
      <w:r w:rsidR="001F1CB1">
        <w:rPr>
          <w:rFonts w:eastAsia="Calibri"/>
          <w:sz w:val="26"/>
          <w:szCs w:val="26"/>
        </w:rPr>
        <w:t>изложить в следующей редакции:</w:t>
      </w:r>
    </w:p>
    <w:p w:rsidR="001F1CB1" w:rsidRDefault="001F1CB1" w:rsidP="001F1CB1">
      <w:pPr>
        <w:pStyle w:val="a3"/>
        <w:widowControl w:val="0"/>
        <w:ind w:left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«Основными результатами реализации муниципальной программы будут являться:</w:t>
      </w:r>
    </w:p>
    <w:p w:rsidR="001F1CB1" w:rsidRPr="00384FAF" w:rsidRDefault="00AA2F49" w:rsidP="001F1CB1">
      <w:pPr>
        <w:pStyle w:val="14"/>
        <w:numPr>
          <w:ilvl w:val="0"/>
          <w:numId w:val="20"/>
        </w:numPr>
        <w:spacing w:line="240" w:lineRule="auto"/>
        <w:ind w:left="0" w:firstLine="993"/>
        <w:rPr>
          <w:sz w:val="26"/>
          <w:szCs w:val="26"/>
        </w:rPr>
      </w:pPr>
      <w:r w:rsidRPr="00384FAF">
        <w:rPr>
          <w:sz w:val="26"/>
          <w:szCs w:val="26"/>
        </w:rPr>
        <w:t xml:space="preserve">ежегодный </w:t>
      </w:r>
      <w:r w:rsidR="001F1CB1" w:rsidRPr="00384FAF">
        <w:rPr>
          <w:sz w:val="26"/>
          <w:szCs w:val="26"/>
        </w:rPr>
        <w:t>совокупный рост объемов производства сельскохозяйственной продукции в организациях - получателях субсидии</w:t>
      </w:r>
      <w:r w:rsidR="00384FAF" w:rsidRPr="00384FAF">
        <w:rPr>
          <w:sz w:val="26"/>
          <w:szCs w:val="26"/>
        </w:rPr>
        <w:t>;</w:t>
      </w:r>
    </w:p>
    <w:p w:rsidR="001F1CB1" w:rsidRPr="00384FAF" w:rsidRDefault="001F1CB1" w:rsidP="001F1CB1">
      <w:pPr>
        <w:pStyle w:val="Table1"/>
        <w:numPr>
          <w:ilvl w:val="0"/>
          <w:numId w:val="20"/>
        </w:numPr>
        <w:spacing w:before="0" w:after="0"/>
        <w:ind w:left="0" w:firstLine="993"/>
        <w:jc w:val="both"/>
        <w:rPr>
          <w:rFonts w:ascii="Times New Roman" w:hAnsi="Times New Roman"/>
          <w:sz w:val="26"/>
          <w:szCs w:val="26"/>
          <w:lang w:val="ru-RU"/>
        </w:rPr>
      </w:pPr>
      <w:r w:rsidRPr="00384FAF">
        <w:rPr>
          <w:rFonts w:ascii="Times New Roman" w:hAnsi="Times New Roman"/>
          <w:sz w:val="26"/>
          <w:szCs w:val="26"/>
          <w:lang w:val="ru-RU"/>
        </w:rPr>
        <w:t>сохранение условного субсидируемого поголовья животных и птицы в малых формах хозяйствования;</w:t>
      </w:r>
    </w:p>
    <w:p w:rsidR="001F1CB1" w:rsidRPr="00384FAF" w:rsidRDefault="001F1CB1" w:rsidP="001F1CB1">
      <w:pPr>
        <w:pStyle w:val="Table1"/>
        <w:numPr>
          <w:ilvl w:val="0"/>
          <w:numId w:val="20"/>
        </w:numPr>
        <w:spacing w:before="0" w:after="0"/>
        <w:ind w:left="0" w:firstLine="993"/>
        <w:jc w:val="both"/>
        <w:rPr>
          <w:rFonts w:ascii="Times New Roman" w:hAnsi="Times New Roman"/>
          <w:sz w:val="26"/>
          <w:szCs w:val="26"/>
          <w:lang w:val="ru-RU"/>
        </w:rPr>
      </w:pPr>
      <w:r w:rsidRPr="00384FAF">
        <w:rPr>
          <w:rFonts w:ascii="Times New Roman" w:hAnsi="Times New Roman"/>
          <w:sz w:val="26"/>
          <w:szCs w:val="26"/>
          <w:lang w:val="ru-RU"/>
        </w:rPr>
        <w:t>доля прибыльных сельскохозяйственных орг</w:t>
      </w:r>
      <w:r w:rsidR="00893E40" w:rsidRPr="00384FAF">
        <w:rPr>
          <w:rFonts w:ascii="Times New Roman" w:hAnsi="Times New Roman"/>
          <w:sz w:val="26"/>
          <w:szCs w:val="26"/>
          <w:lang w:val="ru-RU"/>
        </w:rPr>
        <w:t>анизаций – получателей субсидии</w:t>
      </w:r>
      <w:r w:rsidRPr="00384FA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93E40" w:rsidRPr="00384FAF">
        <w:rPr>
          <w:rFonts w:ascii="Times New Roman" w:hAnsi="Times New Roman"/>
          <w:sz w:val="26"/>
          <w:szCs w:val="26"/>
          <w:lang w:val="ru-RU"/>
        </w:rPr>
        <w:t>(</w:t>
      </w:r>
      <w:r w:rsidRPr="00384FAF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384FAF">
        <w:rPr>
          <w:rFonts w:ascii="Times New Roman" w:hAnsi="Times New Roman"/>
          <w:sz w:val="26"/>
          <w:szCs w:val="26"/>
          <w:lang w:val="ru-RU"/>
        </w:rPr>
        <w:t>общем</w:t>
      </w:r>
      <w:proofErr w:type="gramEnd"/>
      <w:r w:rsidRPr="00384FAF">
        <w:rPr>
          <w:rFonts w:ascii="Times New Roman" w:hAnsi="Times New Roman"/>
          <w:sz w:val="26"/>
          <w:szCs w:val="26"/>
          <w:lang w:val="ru-RU"/>
        </w:rPr>
        <w:t xml:space="preserve"> их числе</w:t>
      </w:r>
      <w:r w:rsidR="00893E40" w:rsidRPr="00384FAF">
        <w:rPr>
          <w:rFonts w:ascii="Times New Roman" w:hAnsi="Times New Roman"/>
          <w:sz w:val="26"/>
          <w:szCs w:val="26"/>
          <w:lang w:val="ru-RU"/>
        </w:rPr>
        <w:t>)</w:t>
      </w:r>
      <w:r w:rsidRPr="00384FAF">
        <w:rPr>
          <w:rFonts w:ascii="Times New Roman" w:hAnsi="Times New Roman"/>
          <w:sz w:val="26"/>
          <w:szCs w:val="26"/>
          <w:lang w:val="ru-RU"/>
        </w:rPr>
        <w:t xml:space="preserve"> – 100%;</w:t>
      </w:r>
    </w:p>
    <w:p w:rsidR="001F1CB1" w:rsidRPr="00384FAF" w:rsidRDefault="001F1CB1" w:rsidP="001F1CB1">
      <w:pPr>
        <w:pStyle w:val="a3"/>
        <w:widowControl w:val="0"/>
        <w:numPr>
          <w:ilvl w:val="0"/>
          <w:numId w:val="20"/>
        </w:numPr>
        <w:ind w:left="567" w:firstLine="426"/>
        <w:jc w:val="both"/>
        <w:rPr>
          <w:rFonts w:eastAsia="Calibri"/>
          <w:sz w:val="26"/>
          <w:szCs w:val="26"/>
        </w:rPr>
      </w:pPr>
      <w:r w:rsidRPr="00384FAF">
        <w:rPr>
          <w:sz w:val="26"/>
          <w:szCs w:val="26"/>
        </w:rPr>
        <w:t>ежегодное участие в международной выставке-ярмарке «</w:t>
      </w:r>
      <w:proofErr w:type="spellStart"/>
      <w:r w:rsidRPr="00384FAF">
        <w:rPr>
          <w:sz w:val="26"/>
          <w:szCs w:val="26"/>
        </w:rPr>
        <w:t>Агрорусь</w:t>
      </w:r>
      <w:proofErr w:type="spellEnd"/>
      <w:r w:rsidRPr="00384FAF">
        <w:rPr>
          <w:sz w:val="26"/>
          <w:szCs w:val="26"/>
        </w:rPr>
        <w:t>»</w:t>
      </w:r>
      <w:proofErr w:type="gramStart"/>
      <w:r w:rsidRPr="00384FAF">
        <w:rPr>
          <w:sz w:val="26"/>
          <w:szCs w:val="26"/>
        </w:rPr>
        <w:t>.</w:t>
      </w:r>
      <w:r w:rsidRPr="00384FAF">
        <w:rPr>
          <w:rFonts w:eastAsia="Calibri"/>
          <w:sz w:val="26"/>
          <w:szCs w:val="26"/>
        </w:rPr>
        <w:t>»</w:t>
      </w:r>
      <w:proofErr w:type="gramEnd"/>
      <w:r w:rsidRPr="00384FAF">
        <w:rPr>
          <w:rFonts w:eastAsia="Calibri"/>
          <w:sz w:val="26"/>
          <w:szCs w:val="26"/>
        </w:rPr>
        <w:t>.</w:t>
      </w:r>
    </w:p>
    <w:p w:rsidR="00ED4798" w:rsidRDefault="00BE0B04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Слова «Раздел 4. Информация о проектах и комплексах процессных мероприятий муниципальной программы» заменить словами «Раздел 3. Информация о проектах и комплексах процессных мероприятий муниципальной программы».</w:t>
      </w:r>
    </w:p>
    <w:p w:rsidR="005D7A39" w:rsidRPr="002937A1" w:rsidRDefault="005D7A39" w:rsidP="002937A1">
      <w:pPr>
        <w:pStyle w:val="a3"/>
        <w:widowControl w:val="0"/>
        <w:numPr>
          <w:ilvl w:val="0"/>
          <w:numId w:val="1"/>
        </w:numPr>
        <w:ind w:left="0" w:firstLine="1134"/>
        <w:jc w:val="both"/>
        <w:rPr>
          <w:rFonts w:eastAsia="Calibri"/>
          <w:sz w:val="26"/>
          <w:szCs w:val="26"/>
        </w:rPr>
      </w:pPr>
      <w:r w:rsidRPr="002937A1">
        <w:rPr>
          <w:rFonts w:eastAsia="Calibri"/>
          <w:sz w:val="26"/>
          <w:szCs w:val="26"/>
        </w:rPr>
        <w:t xml:space="preserve">В разделе 4. </w:t>
      </w:r>
      <w:r w:rsidR="00893E40" w:rsidRPr="002937A1">
        <w:rPr>
          <w:rFonts w:eastAsia="Calibri"/>
          <w:sz w:val="26"/>
          <w:szCs w:val="26"/>
        </w:rPr>
        <w:t>«</w:t>
      </w:r>
      <w:r w:rsidRPr="002937A1">
        <w:rPr>
          <w:rFonts w:eastAsia="Calibri"/>
          <w:sz w:val="26"/>
          <w:szCs w:val="26"/>
        </w:rPr>
        <w:t>Информация о проектах и комплексах процессных мероприятий муниципальной программы</w:t>
      </w:r>
      <w:r w:rsidR="00893E40" w:rsidRPr="002937A1">
        <w:rPr>
          <w:rFonts w:eastAsia="Calibri"/>
          <w:sz w:val="26"/>
          <w:szCs w:val="26"/>
        </w:rPr>
        <w:t>» абзац шестой изложить в следующей редакции:</w:t>
      </w:r>
    </w:p>
    <w:p w:rsidR="00893E40" w:rsidRDefault="00893E40" w:rsidP="00893E4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 w:rsidRPr="00384FAF">
        <w:rPr>
          <w:rFonts w:eastAsia="Calibri"/>
          <w:sz w:val="26"/>
          <w:szCs w:val="26"/>
        </w:rPr>
        <w:t xml:space="preserve">«Ожидаемыми результатами реализации мероприятия являются: ежегодный совокупный рост объемов производства сельскохозяйственной продукции в организациях – получателях субсидии; доля прибыльных сельскохозяйственных организаций – получателей субсидий (в </w:t>
      </w:r>
      <w:proofErr w:type="gramStart"/>
      <w:r w:rsidRPr="00384FAF">
        <w:rPr>
          <w:rFonts w:eastAsia="Calibri"/>
          <w:sz w:val="26"/>
          <w:szCs w:val="26"/>
        </w:rPr>
        <w:t>общем</w:t>
      </w:r>
      <w:proofErr w:type="gramEnd"/>
      <w:r w:rsidRPr="00384FAF">
        <w:rPr>
          <w:rFonts w:eastAsia="Calibri"/>
          <w:sz w:val="26"/>
          <w:szCs w:val="26"/>
        </w:rPr>
        <w:t xml:space="preserve"> их числе) – 100%».</w:t>
      </w:r>
    </w:p>
    <w:p w:rsidR="00BE0B04" w:rsidRDefault="00BE0B04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Слова «Раздел 5. Оценка эффективности реализации муниципальной программы» заменить словами «Раздел 4. Методика оценки эффективности муниципальной программы».</w:t>
      </w:r>
    </w:p>
    <w:p w:rsidR="005B294E" w:rsidRDefault="005B294E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Таблицы 1, 2, 3, 4 приложения к муниципальной программе изложить в новой редакции согласно приложению к изменениям.</w:t>
      </w:r>
    </w:p>
    <w:p w:rsidR="002658E5" w:rsidRDefault="002658E5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Таблицу 5 приложения </w:t>
      </w:r>
      <w:r w:rsidR="00DA4BE2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муниципальной программе исключить.</w:t>
      </w:r>
    </w:p>
    <w:p w:rsidR="002567E7" w:rsidRPr="002567E7" w:rsidRDefault="002567E7" w:rsidP="005B294E">
      <w:pPr>
        <w:pStyle w:val="a3"/>
        <w:widowControl w:val="0"/>
        <w:ind w:left="567"/>
        <w:jc w:val="both"/>
        <w:rPr>
          <w:rFonts w:eastAsia="Calibri"/>
          <w:sz w:val="26"/>
          <w:szCs w:val="26"/>
        </w:rPr>
      </w:pPr>
    </w:p>
    <w:p w:rsidR="002567E7" w:rsidRDefault="002567E7" w:rsidP="005D6475">
      <w:pPr>
        <w:widowControl w:val="0"/>
        <w:outlineLvl w:val="1"/>
        <w:rPr>
          <w:rFonts w:eastAsia="Calibri"/>
          <w:sz w:val="26"/>
          <w:szCs w:val="26"/>
        </w:rPr>
        <w:sectPr w:rsidR="002567E7" w:rsidSect="00872AF9">
          <w:footerReference w:type="default" r:id="rId11"/>
          <w:pgSz w:w="11906" w:h="16838"/>
          <w:pgMar w:top="851" w:right="851" w:bottom="1701" w:left="1134" w:header="0" w:footer="709" w:gutter="0"/>
          <w:cols w:space="1701"/>
          <w:titlePg/>
          <w:docGrid w:linePitch="360"/>
        </w:sectPr>
      </w:pPr>
    </w:p>
    <w:p w:rsidR="004367F1" w:rsidRPr="008E3CE8" w:rsidRDefault="004367F1" w:rsidP="004367F1">
      <w:pPr>
        <w:pageBreakBefore/>
        <w:jc w:val="right"/>
        <w:rPr>
          <w:sz w:val="26"/>
          <w:szCs w:val="26"/>
        </w:rPr>
      </w:pPr>
      <w:r w:rsidRPr="008E3CE8">
        <w:rPr>
          <w:sz w:val="26"/>
          <w:szCs w:val="26"/>
        </w:rPr>
        <w:lastRenderedPageBreak/>
        <w:t>Приложение к изменениям</w:t>
      </w:r>
    </w:p>
    <w:p w:rsidR="004367F1" w:rsidRPr="008E3CE8" w:rsidRDefault="004367F1" w:rsidP="004367F1">
      <w:pPr>
        <w:jc w:val="right"/>
        <w:rPr>
          <w:sz w:val="26"/>
          <w:szCs w:val="26"/>
        </w:rPr>
      </w:pPr>
      <w:r w:rsidRPr="008E3CE8">
        <w:rPr>
          <w:sz w:val="26"/>
          <w:szCs w:val="26"/>
        </w:rPr>
        <w:t>муниципальной программы</w:t>
      </w:r>
    </w:p>
    <w:p w:rsidR="004367F1" w:rsidRPr="008E3CE8" w:rsidRDefault="004367F1" w:rsidP="004367F1">
      <w:pPr>
        <w:jc w:val="center"/>
        <w:rPr>
          <w:sz w:val="26"/>
          <w:szCs w:val="26"/>
        </w:rPr>
      </w:pPr>
    </w:p>
    <w:p w:rsidR="008E3CE8" w:rsidRPr="008E3CE8" w:rsidRDefault="008E3CE8" w:rsidP="004367F1">
      <w:pPr>
        <w:jc w:val="center"/>
        <w:rPr>
          <w:sz w:val="26"/>
          <w:szCs w:val="26"/>
        </w:rPr>
      </w:pPr>
    </w:p>
    <w:p w:rsidR="004367F1" w:rsidRPr="008E3CE8" w:rsidRDefault="004367F1" w:rsidP="004367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 w:rsidRPr="008E3CE8">
        <w:rPr>
          <w:color w:val="000000"/>
          <w:sz w:val="26"/>
          <w:szCs w:val="26"/>
        </w:rPr>
        <w:t>Таблица 1</w:t>
      </w:r>
      <w:bookmarkStart w:id="0" w:name="gjdgxs" w:colFirst="0" w:colLast="0"/>
      <w:bookmarkEnd w:id="0"/>
    </w:p>
    <w:p w:rsidR="004367F1" w:rsidRPr="008E3CE8" w:rsidRDefault="004367F1" w:rsidP="004367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8E3CE8">
        <w:rPr>
          <w:color w:val="000000"/>
          <w:sz w:val="26"/>
          <w:szCs w:val="26"/>
        </w:rPr>
        <w:t>Сведения о показателях (индикаторах) муниципальной программы/подпрограммы и их значениях</w:t>
      </w:r>
    </w:p>
    <w:p w:rsidR="004367F1" w:rsidRPr="004821B5" w:rsidRDefault="004367F1" w:rsidP="004367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tbl>
      <w:tblPr>
        <w:tblW w:w="14595" w:type="dxa"/>
        <w:jc w:val="center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855"/>
        <w:gridCol w:w="1559"/>
        <w:gridCol w:w="1418"/>
        <w:gridCol w:w="1701"/>
        <w:gridCol w:w="1417"/>
        <w:gridCol w:w="1418"/>
        <w:gridCol w:w="1518"/>
      </w:tblGrid>
      <w:tr w:rsidR="004367F1" w:rsidRPr="00F75988" w:rsidTr="00E656B6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75988">
              <w:rPr>
                <w:color w:val="000000"/>
              </w:rPr>
              <w:t>п</w:t>
            </w:r>
            <w:proofErr w:type="spellEnd"/>
            <w:proofErr w:type="gramEnd"/>
            <w:r w:rsidRPr="00F75988">
              <w:rPr>
                <w:color w:val="000000"/>
              </w:rPr>
              <w:t>/</w:t>
            </w:r>
            <w:proofErr w:type="spellStart"/>
            <w:r w:rsidRPr="00F75988">
              <w:rPr>
                <w:color w:val="000000"/>
              </w:rPr>
              <w:t>п</w:t>
            </w:r>
            <w:proofErr w:type="spellEnd"/>
          </w:p>
        </w:tc>
        <w:tc>
          <w:tcPr>
            <w:tcW w:w="6414" w:type="dxa"/>
            <w:gridSpan w:val="2"/>
            <w:vMerge w:val="restart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ед.</w:t>
            </w:r>
            <w:r w:rsidRPr="00F75988">
              <w:rPr>
                <w:color w:val="000000"/>
              </w:rPr>
              <w:br/>
              <w:t>измерения</w:t>
            </w:r>
          </w:p>
        </w:tc>
        <w:tc>
          <w:tcPr>
            <w:tcW w:w="6054" w:type="dxa"/>
            <w:gridSpan w:val="4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значения показателей (индикаторов)</w:t>
            </w:r>
          </w:p>
        </w:tc>
      </w:tr>
      <w:tr w:rsidR="004367F1" w:rsidRPr="00F75988" w:rsidTr="00E656B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4" w:type="dxa"/>
            <w:gridSpan w:val="2"/>
            <w:vMerge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2023 год</w:t>
            </w:r>
          </w:p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базовый год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2025 год</w:t>
            </w:r>
          </w:p>
        </w:tc>
        <w:tc>
          <w:tcPr>
            <w:tcW w:w="1518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2026 год</w:t>
            </w:r>
          </w:p>
        </w:tc>
      </w:tr>
      <w:tr w:rsidR="004367F1" w:rsidRPr="00F75988" w:rsidTr="00E656B6">
        <w:trPr>
          <w:trHeight w:val="20"/>
          <w:jc w:val="center"/>
        </w:trPr>
        <w:tc>
          <w:tcPr>
            <w:tcW w:w="709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1</w:t>
            </w:r>
          </w:p>
        </w:tc>
        <w:tc>
          <w:tcPr>
            <w:tcW w:w="4855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7</w:t>
            </w:r>
          </w:p>
        </w:tc>
        <w:tc>
          <w:tcPr>
            <w:tcW w:w="1518" w:type="dxa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8</w:t>
            </w:r>
          </w:p>
        </w:tc>
      </w:tr>
      <w:tr w:rsidR="004367F1" w:rsidRPr="00F75988" w:rsidTr="00E656B6">
        <w:trPr>
          <w:trHeight w:val="586"/>
          <w:jc w:val="center"/>
        </w:trPr>
        <w:tc>
          <w:tcPr>
            <w:tcW w:w="709" w:type="dxa"/>
            <w:vMerge w:val="restart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55" w:type="dxa"/>
            <w:vMerge w:val="restart"/>
          </w:tcPr>
          <w:p w:rsidR="004367F1" w:rsidRPr="00E656B6" w:rsidRDefault="00E656B6" w:rsidP="008E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6B6">
              <w:t>Совокупный рост объемов производства сельскохозяйственной продукции в организациях - получателях субсидии</w:t>
            </w:r>
          </w:p>
        </w:tc>
        <w:tc>
          <w:tcPr>
            <w:tcW w:w="1559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1 181 909,0</w:t>
            </w:r>
          </w:p>
        </w:tc>
        <w:tc>
          <w:tcPr>
            <w:tcW w:w="1417" w:type="dxa"/>
            <w:vAlign w:val="center"/>
          </w:tcPr>
          <w:p w:rsidR="004367F1" w:rsidRPr="00F75988" w:rsidRDefault="00E656B6" w:rsidP="0038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384FAF">
              <w:rPr>
                <w:color w:val="000000"/>
              </w:rPr>
              <w:t>927647</w:t>
            </w:r>
            <w:r>
              <w:rPr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4367F1" w:rsidRPr="00F75988" w:rsidRDefault="00E656B6" w:rsidP="0038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384FAF">
              <w:rPr>
                <w:color w:val="000000"/>
              </w:rPr>
              <w:t>946923</w:t>
            </w:r>
            <w:r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4367F1" w:rsidRPr="00F75988" w:rsidRDefault="00B91A0A" w:rsidP="0038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1043">
              <w:rPr>
                <w:color w:val="000000"/>
              </w:rPr>
              <w:t> </w:t>
            </w:r>
            <w:r w:rsidR="00384FAF">
              <w:rPr>
                <w:color w:val="000000"/>
              </w:rPr>
              <w:t>966392</w:t>
            </w:r>
            <w:r w:rsidR="00831043">
              <w:rPr>
                <w:color w:val="000000"/>
              </w:rPr>
              <w:t>,0</w:t>
            </w:r>
          </w:p>
        </w:tc>
      </w:tr>
      <w:tr w:rsidR="004367F1" w:rsidRPr="00F75988" w:rsidTr="00E656B6">
        <w:trPr>
          <w:trHeight w:val="20"/>
          <w:jc w:val="center"/>
        </w:trPr>
        <w:tc>
          <w:tcPr>
            <w:tcW w:w="709" w:type="dxa"/>
            <w:vMerge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55" w:type="dxa"/>
            <w:vMerge/>
          </w:tcPr>
          <w:p w:rsidR="004367F1" w:rsidRPr="00E656B6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фактическое значение</w:t>
            </w:r>
          </w:p>
        </w:tc>
        <w:tc>
          <w:tcPr>
            <w:tcW w:w="1418" w:type="dxa"/>
            <w:vMerge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7F1" w:rsidRPr="00DE4F3C" w:rsidRDefault="00DA4BE2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2 184 463,0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367F1" w:rsidRPr="00F75988" w:rsidTr="00E656B6">
        <w:trPr>
          <w:trHeight w:val="624"/>
          <w:jc w:val="center"/>
        </w:trPr>
        <w:tc>
          <w:tcPr>
            <w:tcW w:w="709" w:type="dxa"/>
            <w:vMerge w:val="restart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855" w:type="dxa"/>
            <w:vMerge w:val="restart"/>
          </w:tcPr>
          <w:p w:rsidR="004367F1" w:rsidRP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6B6">
              <w:t>Доля прибыльных сельскохозяйственных организаций – получателей субсидии</w:t>
            </w:r>
          </w:p>
        </w:tc>
        <w:tc>
          <w:tcPr>
            <w:tcW w:w="1559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18" w:type="dxa"/>
            <w:vAlign w:val="center"/>
          </w:tcPr>
          <w:p w:rsidR="004367F1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67F1" w:rsidRPr="00F75988" w:rsidTr="00E656B6">
        <w:trPr>
          <w:trHeight w:val="20"/>
          <w:jc w:val="center"/>
        </w:trPr>
        <w:tc>
          <w:tcPr>
            <w:tcW w:w="709" w:type="dxa"/>
            <w:vMerge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55" w:type="dxa"/>
            <w:vMerge/>
          </w:tcPr>
          <w:p w:rsidR="004367F1" w:rsidRPr="00E656B6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фактическое значение</w:t>
            </w:r>
          </w:p>
        </w:tc>
        <w:tc>
          <w:tcPr>
            <w:tcW w:w="1418" w:type="dxa"/>
            <w:vMerge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7F1" w:rsidRPr="0062766A" w:rsidRDefault="00DA4BE2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86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4367F1" w:rsidRPr="00F75988" w:rsidRDefault="004367F1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656B6" w:rsidRPr="00F75988" w:rsidTr="00E656B6">
        <w:trPr>
          <w:trHeight w:val="20"/>
          <w:jc w:val="center"/>
        </w:trPr>
        <w:tc>
          <w:tcPr>
            <w:tcW w:w="709" w:type="dxa"/>
            <w:vMerge w:val="restart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55" w:type="dxa"/>
            <w:vMerge w:val="restart"/>
          </w:tcPr>
          <w:p w:rsidR="00E656B6" w:rsidRP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6B6">
              <w:t>Условное субсидируемое поголовье сельскохозяйственных животных и птицы в крестьянских (фермерских) и личных подсобных хозяйствах</w:t>
            </w:r>
          </w:p>
        </w:tc>
        <w:tc>
          <w:tcPr>
            <w:tcW w:w="1559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E656B6" w:rsidRPr="00F75988" w:rsidRDefault="00E656B6" w:rsidP="00E6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условные головы</w:t>
            </w:r>
          </w:p>
        </w:tc>
        <w:tc>
          <w:tcPr>
            <w:tcW w:w="1701" w:type="dxa"/>
            <w:vAlign w:val="center"/>
          </w:tcPr>
          <w:p w:rsid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515</w:t>
            </w:r>
          </w:p>
        </w:tc>
        <w:tc>
          <w:tcPr>
            <w:tcW w:w="1417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4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5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E656B6" w:rsidRPr="00F75988" w:rsidTr="00E656B6">
        <w:trPr>
          <w:trHeight w:val="20"/>
          <w:jc w:val="center"/>
        </w:trPr>
        <w:tc>
          <w:tcPr>
            <w:tcW w:w="709" w:type="dxa"/>
            <w:vMerge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55" w:type="dxa"/>
            <w:vMerge/>
          </w:tcPr>
          <w:p w:rsidR="00E656B6" w:rsidRP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фактическое значение</w:t>
            </w:r>
          </w:p>
        </w:tc>
        <w:tc>
          <w:tcPr>
            <w:tcW w:w="1418" w:type="dxa"/>
            <w:vMerge/>
            <w:vAlign w:val="center"/>
          </w:tcPr>
          <w:p w:rsidR="00E656B6" w:rsidRPr="00F75988" w:rsidRDefault="00E656B6" w:rsidP="00E6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56B6" w:rsidRDefault="00DA4BE2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582</w:t>
            </w:r>
          </w:p>
        </w:tc>
        <w:tc>
          <w:tcPr>
            <w:tcW w:w="1417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656B6" w:rsidRPr="00F75988" w:rsidTr="00E656B6">
        <w:trPr>
          <w:trHeight w:val="20"/>
          <w:jc w:val="center"/>
        </w:trPr>
        <w:tc>
          <w:tcPr>
            <w:tcW w:w="709" w:type="dxa"/>
            <w:vMerge w:val="restart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55" w:type="dxa"/>
            <w:vMerge w:val="restart"/>
          </w:tcPr>
          <w:p w:rsidR="00E656B6" w:rsidRP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6B6">
              <w:t>Участие в международной выставке-ярмарке «</w:t>
            </w:r>
            <w:proofErr w:type="spellStart"/>
            <w:r w:rsidRPr="00E656B6">
              <w:t>Агрорусь</w:t>
            </w:r>
            <w:proofErr w:type="spellEnd"/>
            <w:r w:rsidRPr="00E656B6">
              <w:t>»</w:t>
            </w:r>
          </w:p>
        </w:tc>
        <w:tc>
          <w:tcPr>
            <w:tcW w:w="1559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E656B6" w:rsidRPr="00F75988" w:rsidRDefault="00E656B6" w:rsidP="00E6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56B6" w:rsidRPr="00F75988" w:rsidTr="00E656B6">
        <w:trPr>
          <w:trHeight w:val="20"/>
          <w:jc w:val="center"/>
        </w:trPr>
        <w:tc>
          <w:tcPr>
            <w:tcW w:w="709" w:type="dxa"/>
            <w:vMerge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55" w:type="dxa"/>
            <w:vMerge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фактическое значение</w:t>
            </w:r>
          </w:p>
        </w:tc>
        <w:tc>
          <w:tcPr>
            <w:tcW w:w="1418" w:type="dxa"/>
            <w:vMerge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56B6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E656B6" w:rsidRPr="00F75988" w:rsidRDefault="00E656B6" w:rsidP="00E5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3254E" w:rsidRDefault="0083254E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83254E" w:rsidRDefault="0083254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C96560" w:rsidRPr="00C96560" w:rsidRDefault="00C96560" w:rsidP="00C96560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560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560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</w:t>
      </w: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560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C96560" w:rsidRPr="00C96560" w:rsidRDefault="00C96560" w:rsidP="00C96560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56"/>
        <w:gridCol w:w="1276"/>
        <w:gridCol w:w="1769"/>
        <w:gridCol w:w="3402"/>
        <w:gridCol w:w="1843"/>
        <w:gridCol w:w="1984"/>
        <w:gridCol w:w="1208"/>
      </w:tblGrid>
      <w:tr w:rsidR="00C96560" w:rsidRPr="00C96560" w:rsidTr="008B4F90">
        <w:trPr>
          <w:jc w:val="center"/>
        </w:trPr>
        <w:tc>
          <w:tcPr>
            <w:tcW w:w="486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3402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работ/источник данных/порядок расчета показателя</w:t>
            </w:r>
          </w:p>
        </w:tc>
        <w:tc>
          <w:tcPr>
            <w:tcW w:w="1843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984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08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C96560" w:rsidRPr="00C96560" w:rsidTr="008B4F90">
        <w:trPr>
          <w:trHeight w:val="237"/>
          <w:jc w:val="center"/>
        </w:trPr>
        <w:tc>
          <w:tcPr>
            <w:tcW w:w="486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  <w:vAlign w:val="center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560" w:rsidRPr="00C96560" w:rsidTr="008B4F90">
        <w:trPr>
          <w:trHeight w:val="2950"/>
          <w:jc w:val="center"/>
        </w:trPr>
        <w:tc>
          <w:tcPr>
            <w:tcW w:w="486" w:type="dxa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C96560" w:rsidRPr="006376D7" w:rsidRDefault="006376D7" w:rsidP="00E53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7">
              <w:rPr>
                <w:rFonts w:ascii="Times New Roman" w:hAnsi="Times New Roman" w:cs="Times New Roman"/>
                <w:sz w:val="24"/>
                <w:szCs w:val="24"/>
              </w:rPr>
              <w:t>Совокупный рост объемов производства сельскохозяйственной продукции в организациях - получателях субсидии</w:t>
            </w:r>
          </w:p>
        </w:tc>
        <w:tc>
          <w:tcPr>
            <w:tcW w:w="1276" w:type="dxa"/>
          </w:tcPr>
          <w:p w:rsidR="00C96560" w:rsidRPr="00C96560" w:rsidRDefault="006376D7" w:rsidP="00E53FE4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</w:rPr>
              <w:t>тыс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руб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769" w:type="dxa"/>
          </w:tcPr>
          <w:p w:rsidR="00C96560" w:rsidRPr="00C96560" w:rsidRDefault="00C96560" w:rsidP="0019030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еж</w:t>
            </w:r>
            <w:r w:rsidR="00E0405D">
              <w:rPr>
                <w:lang w:val="ru-RU"/>
              </w:rPr>
              <w:t>е</w:t>
            </w:r>
            <w:r w:rsidR="0019030A">
              <w:rPr>
                <w:lang w:val="ru-RU"/>
              </w:rPr>
              <w:t>годно</w:t>
            </w:r>
          </w:p>
        </w:tc>
        <w:tc>
          <w:tcPr>
            <w:tcW w:w="3402" w:type="dxa"/>
          </w:tcPr>
          <w:p w:rsidR="00C96560" w:rsidRPr="00C96560" w:rsidRDefault="006376D7" w:rsidP="006376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федерального статистического наблюдения</w:t>
            </w:r>
          </w:p>
        </w:tc>
        <w:tc>
          <w:tcPr>
            <w:tcW w:w="1843" w:type="dxa"/>
          </w:tcPr>
          <w:p w:rsidR="00C96560" w:rsidRPr="00C96560" w:rsidRDefault="00070241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C96560" w:rsidRPr="00C96560" w:rsidRDefault="006376D7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Сектор АПК</w:t>
            </w:r>
          </w:p>
        </w:tc>
        <w:tc>
          <w:tcPr>
            <w:tcW w:w="1208" w:type="dxa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560" w:rsidRPr="00C96560" w:rsidTr="008B4F90">
        <w:trPr>
          <w:jc w:val="center"/>
        </w:trPr>
        <w:tc>
          <w:tcPr>
            <w:tcW w:w="486" w:type="dxa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C96560" w:rsidRPr="006376D7" w:rsidRDefault="006376D7" w:rsidP="00E53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7"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– получателей субсидии</w:t>
            </w:r>
          </w:p>
        </w:tc>
        <w:tc>
          <w:tcPr>
            <w:tcW w:w="1276" w:type="dxa"/>
          </w:tcPr>
          <w:p w:rsidR="00C96560" w:rsidRPr="00C96560" w:rsidRDefault="006376D7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769" w:type="dxa"/>
          </w:tcPr>
          <w:p w:rsidR="00C96560" w:rsidRPr="00C96560" w:rsidRDefault="00C96560" w:rsidP="0019030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еже</w:t>
            </w:r>
            <w:r w:rsidR="0019030A">
              <w:rPr>
                <w:lang w:val="ru-RU"/>
              </w:rPr>
              <w:t>годно</w:t>
            </w:r>
          </w:p>
        </w:tc>
        <w:tc>
          <w:tcPr>
            <w:tcW w:w="3402" w:type="dxa"/>
          </w:tcPr>
          <w:p w:rsidR="006376D7" w:rsidRPr="006376D7" w:rsidRDefault="006376D7" w:rsidP="006376D7">
            <w:pPr>
              <w:pStyle w:val="a3"/>
              <w:ind w:left="0"/>
              <w:jc w:val="center"/>
            </w:pPr>
            <w:r w:rsidRPr="006376D7">
              <w:t>ДП</w:t>
            </w:r>
            <w:r w:rsidR="00070241">
              <w:t xml:space="preserve"> </w:t>
            </w:r>
            <w:r w:rsidRPr="006376D7">
              <w:t>=</w:t>
            </w:r>
            <w:r w:rsidR="00070241">
              <w:t xml:space="preserve"> </w:t>
            </w:r>
            <w:proofErr w:type="spellStart"/>
            <w:r w:rsidRPr="006376D7">
              <w:t>Чп</w:t>
            </w:r>
            <w:proofErr w:type="gramStart"/>
            <w:r w:rsidRPr="006376D7">
              <w:t>:О</w:t>
            </w:r>
            <w:proofErr w:type="gramEnd"/>
            <w:r w:rsidRPr="006376D7">
              <w:t>чп</w:t>
            </w:r>
            <w:proofErr w:type="spellEnd"/>
            <w:r w:rsidRPr="006376D7">
              <w:t>*100%</w:t>
            </w:r>
          </w:p>
          <w:p w:rsidR="00070241" w:rsidRPr="00070241" w:rsidRDefault="00070241" w:rsidP="006376D7">
            <w:pPr>
              <w:pStyle w:val="a3"/>
              <w:ind w:left="0"/>
            </w:pPr>
            <w:r>
              <w:t>г</w:t>
            </w:r>
            <w:r w:rsidRPr="00070241">
              <w:t>де:</w:t>
            </w:r>
          </w:p>
          <w:p w:rsidR="006376D7" w:rsidRPr="006376D7" w:rsidRDefault="006376D7" w:rsidP="006376D7">
            <w:pPr>
              <w:pStyle w:val="a3"/>
              <w:ind w:left="0"/>
            </w:pPr>
            <w:r w:rsidRPr="006376D7">
              <w:rPr>
                <w:b/>
              </w:rPr>
              <w:t>ДП</w:t>
            </w:r>
            <w:r w:rsidR="00070241">
              <w:rPr>
                <w:b/>
              </w:rPr>
              <w:t xml:space="preserve"> </w:t>
            </w:r>
            <w:r w:rsidR="00070241">
              <w:t xml:space="preserve">– </w:t>
            </w:r>
            <w:r w:rsidRPr="006376D7">
              <w:t>доля прибыльных с/</w:t>
            </w:r>
            <w:proofErr w:type="spellStart"/>
            <w:r w:rsidRPr="006376D7">
              <w:t>х</w:t>
            </w:r>
            <w:proofErr w:type="spellEnd"/>
            <w:r w:rsidRPr="006376D7">
              <w:t xml:space="preserve"> организаций, получателей субсидий</w:t>
            </w:r>
            <w:r w:rsidR="00070241">
              <w:t>;</w:t>
            </w:r>
          </w:p>
          <w:p w:rsidR="006376D7" w:rsidRPr="006376D7" w:rsidRDefault="006376D7" w:rsidP="006376D7">
            <w:pPr>
              <w:pStyle w:val="a3"/>
              <w:ind w:left="0"/>
            </w:pPr>
            <w:proofErr w:type="spellStart"/>
            <w:r w:rsidRPr="006376D7">
              <w:rPr>
                <w:b/>
              </w:rPr>
              <w:t>Чп</w:t>
            </w:r>
            <w:proofErr w:type="spellEnd"/>
            <w:r w:rsidR="00070241">
              <w:rPr>
                <w:b/>
              </w:rPr>
              <w:t xml:space="preserve"> </w:t>
            </w:r>
            <w:r w:rsidR="00070241">
              <w:t xml:space="preserve">– </w:t>
            </w:r>
            <w:r w:rsidRPr="006376D7">
              <w:t>число прибыльных  с/</w:t>
            </w:r>
            <w:proofErr w:type="spellStart"/>
            <w:r w:rsidRPr="006376D7">
              <w:t>х</w:t>
            </w:r>
            <w:proofErr w:type="spellEnd"/>
            <w:r w:rsidRPr="006376D7">
              <w:t xml:space="preserve"> организаций, получателей субсидий</w:t>
            </w:r>
            <w:r w:rsidR="00070241">
              <w:t>;</w:t>
            </w:r>
          </w:p>
          <w:p w:rsidR="00C96560" w:rsidRPr="006376D7" w:rsidRDefault="006376D7" w:rsidP="00070241">
            <w:pPr>
              <w:pStyle w:val="a5"/>
              <w:rPr>
                <w:lang w:val="ru-RU"/>
              </w:rPr>
            </w:pPr>
            <w:proofErr w:type="spellStart"/>
            <w:r w:rsidRPr="006376D7">
              <w:rPr>
                <w:b/>
                <w:lang w:val="ru-RU"/>
              </w:rPr>
              <w:t>Очп</w:t>
            </w:r>
            <w:proofErr w:type="spellEnd"/>
            <w:r w:rsidR="00070241">
              <w:rPr>
                <w:b/>
                <w:lang w:val="ru-RU"/>
              </w:rPr>
              <w:t xml:space="preserve"> </w:t>
            </w:r>
            <w:r w:rsidR="00070241">
              <w:rPr>
                <w:lang w:val="ru-RU"/>
              </w:rPr>
              <w:t xml:space="preserve">– </w:t>
            </w:r>
            <w:r w:rsidRPr="006376D7">
              <w:rPr>
                <w:lang w:val="ru-RU"/>
              </w:rPr>
              <w:t>общее число с/</w:t>
            </w:r>
            <w:proofErr w:type="spellStart"/>
            <w:r w:rsidRPr="006376D7">
              <w:rPr>
                <w:lang w:val="ru-RU"/>
              </w:rPr>
              <w:t>х</w:t>
            </w:r>
            <w:proofErr w:type="spellEnd"/>
            <w:r w:rsidRPr="006376D7">
              <w:rPr>
                <w:lang w:val="ru-RU"/>
              </w:rPr>
              <w:t xml:space="preserve"> </w:t>
            </w:r>
            <w:r w:rsidRPr="006376D7">
              <w:rPr>
                <w:lang w:val="ru-RU"/>
              </w:rPr>
              <w:lastRenderedPageBreak/>
              <w:t>организаций, получателей субсидий</w:t>
            </w:r>
            <w:r w:rsidR="00070241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C96560" w:rsidRPr="00C96560" w:rsidRDefault="00C96560" w:rsidP="00070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 w:rsidR="0007024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70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C96560" w:rsidRPr="00C96560" w:rsidRDefault="00070241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Сектор АПК</w:t>
            </w:r>
          </w:p>
        </w:tc>
        <w:tc>
          <w:tcPr>
            <w:tcW w:w="1208" w:type="dxa"/>
          </w:tcPr>
          <w:p w:rsidR="00C96560" w:rsidRPr="00C96560" w:rsidRDefault="00C96560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D7" w:rsidRPr="00C96560" w:rsidTr="008B4F90">
        <w:trPr>
          <w:jc w:val="center"/>
        </w:trPr>
        <w:tc>
          <w:tcPr>
            <w:tcW w:w="486" w:type="dxa"/>
          </w:tcPr>
          <w:p w:rsidR="006376D7" w:rsidRPr="00C96560" w:rsidRDefault="006376D7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6" w:type="dxa"/>
          </w:tcPr>
          <w:p w:rsidR="006376D7" w:rsidRPr="00070241" w:rsidRDefault="00070241" w:rsidP="00E53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41">
              <w:rPr>
                <w:rFonts w:ascii="Times New Roman" w:hAnsi="Times New Roman" w:cs="Times New Roman"/>
                <w:sz w:val="24"/>
                <w:szCs w:val="24"/>
              </w:rPr>
              <w:t>Условное субсидируемое поголовье сельскохозяйственных животных и птицы в крестьянских (фермерских) и личных подсобных хозяйствах</w:t>
            </w:r>
          </w:p>
        </w:tc>
        <w:tc>
          <w:tcPr>
            <w:tcW w:w="1276" w:type="dxa"/>
          </w:tcPr>
          <w:p w:rsidR="006376D7" w:rsidRDefault="00070241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условные головы</w:t>
            </w:r>
          </w:p>
        </w:tc>
        <w:tc>
          <w:tcPr>
            <w:tcW w:w="1769" w:type="dxa"/>
          </w:tcPr>
          <w:p w:rsidR="006376D7" w:rsidRDefault="00070241" w:rsidP="0019030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3402" w:type="dxa"/>
          </w:tcPr>
          <w:p w:rsidR="00070241" w:rsidRDefault="00070241" w:rsidP="00070241">
            <w:pPr>
              <w:pStyle w:val="a3"/>
              <w:ind w:left="0"/>
              <w:jc w:val="center"/>
            </w:pPr>
            <w:proofErr w:type="spellStart"/>
            <w:r w:rsidRPr="00070241">
              <w:t>Пу</w:t>
            </w:r>
            <w:proofErr w:type="spellEnd"/>
            <w:r>
              <w:t xml:space="preserve"> </w:t>
            </w:r>
            <w:r w:rsidRPr="00070241">
              <w:t>=</w:t>
            </w:r>
            <w:r>
              <w:t xml:space="preserve"> </w:t>
            </w:r>
            <w:proofErr w:type="spellStart"/>
            <w:r w:rsidRPr="00070241">
              <w:t>Пж</w:t>
            </w:r>
            <w:proofErr w:type="spellEnd"/>
            <w:r w:rsidRPr="00070241">
              <w:t>*</w:t>
            </w:r>
            <w:proofErr w:type="spellStart"/>
            <w:r w:rsidRPr="00070241">
              <w:t>Кп</w:t>
            </w:r>
            <w:proofErr w:type="spellEnd"/>
          </w:p>
          <w:p w:rsidR="00070241" w:rsidRPr="00070241" w:rsidRDefault="00070241" w:rsidP="00070241">
            <w:pPr>
              <w:pStyle w:val="a3"/>
              <w:ind w:left="0"/>
            </w:pPr>
            <w:r>
              <w:t>где:</w:t>
            </w:r>
          </w:p>
          <w:p w:rsidR="00070241" w:rsidRPr="00070241" w:rsidRDefault="00070241" w:rsidP="00070241">
            <w:pPr>
              <w:pStyle w:val="a3"/>
              <w:ind w:left="0"/>
            </w:pPr>
            <w:proofErr w:type="spellStart"/>
            <w:r w:rsidRPr="00070241">
              <w:rPr>
                <w:b/>
              </w:rPr>
              <w:t>Пу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r w:rsidRPr="00070241">
              <w:t>поголовье условное</w:t>
            </w:r>
            <w:r>
              <w:t>;</w:t>
            </w:r>
          </w:p>
          <w:p w:rsidR="00070241" w:rsidRPr="00070241" w:rsidRDefault="00070241" w:rsidP="00070241">
            <w:pPr>
              <w:pStyle w:val="a3"/>
              <w:ind w:left="0"/>
            </w:pPr>
            <w:proofErr w:type="spellStart"/>
            <w:r w:rsidRPr="00070241">
              <w:rPr>
                <w:b/>
              </w:rPr>
              <w:t>Пж</w:t>
            </w:r>
            <w:proofErr w:type="spellEnd"/>
            <w:r>
              <w:rPr>
                <w:b/>
              </w:rPr>
              <w:t xml:space="preserve"> </w:t>
            </w:r>
            <w:r>
              <w:t>–</w:t>
            </w:r>
            <w:r w:rsidRPr="00070241">
              <w:t xml:space="preserve"> поголовье животных в КФХ и ЛПХ</w:t>
            </w:r>
            <w:r>
              <w:t>;</w:t>
            </w:r>
          </w:p>
          <w:p w:rsidR="006376D7" w:rsidRPr="00070241" w:rsidRDefault="00070241" w:rsidP="00070241">
            <w:pPr>
              <w:pStyle w:val="a5"/>
              <w:rPr>
                <w:lang w:val="ru-RU"/>
              </w:rPr>
            </w:pPr>
            <w:proofErr w:type="spellStart"/>
            <w:r w:rsidRPr="00070241">
              <w:rPr>
                <w:b/>
                <w:lang w:val="ru-RU"/>
              </w:rPr>
              <w:t>Кп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Pr="00070241">
              <w:rPr>
                <w:lang w:val="ru-RU"/>
              </w:rPr>
              <w:t>коэффициент перевода в условные головы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6376D7" w:rsidRDefault="00070241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6376D7" w:rsidRPr="00C96560" w:rsidRDefault="00070241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Сектор АПК</w:t>
            </w:r>
          </w:p>
        </w:tc>
        <w:tc>
          <w:tcPr>
            <w:tcW w:w="1208" w:type="dxa"/>
          </w:tcPr>
          <w:p w:rsidR="006376D7" w:rsidRPr="00C96560" w:rsidRDefault="00070241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D7" w:rsidRPr="00C96560" w:rsidTr="008B4F90">
        <w:trPr>
          <w:jc w:val="center"/>
        </w:trPr>
        <w:tc>
          <w:tcPr>
            <w:tcW w:w="486" w:type="dxa"/>
          </w:tcPr>
          <w:p w:rsidR="006376D7" w:rsidRPr="00C96560" w:rsidRDefault="006376D7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6376D7" w:rsidRPr="00C96560" w:rsidRDefault="00070241" w:rsidP="00E53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выставке-ярмарке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376D7" w:rsidRDefault="00070241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769" w:type="dxa"/>
          </w:tcPr>
          <w:p w:rsidR="006376D7" w:rsidRDefault="00070241" w:rsidP="0019030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3402" w:type="dxa"/>
          </w:tcPr>
          <w:p w:rsidR="006376D7" w:rsidRDefault="00070241" w:rsidP="00C965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прямой подсчет</w:t>
            </w:r>
          </w:p>
        </w:tc>
        <w:tc>
          <w:tcPr>
            <w:tcW w:w="1843" w:type="dxa"/>
          </w:tcPr>
          <w:p w:rsidR="006376D7" w:rsidRDefault="00070241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6376D7" w:rsidRPr="00C96560" w:rsidRDefault="00070241" w:rsidP="00E53FE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Сектор АПК</w:t>
            </w:r>
          </w:p>
        </w:tc>
        <w:tc>
          <w:tcPr>
            <w:tcW w:w="1208" w:type="dxa"/>
          </w:tcPr>
          <w:p w:rsidR="006376D7" w:rsidRPr="00C96560" w:rsidRDefault="00070241" w:rsidP="00E53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6560" w:rsidRDefault="00C96560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171B1C" w:rsidRPr="00264AEA" w:rsidRDefault="00EC2885" w:rsidP="000A5354">
      <w:pPr>
        <w:widowControl w:val="0"/>
        <w:ind w:left="710" w:firstLine="706"/>
        <w:jc w:val="right"/>
        <w:outlineLvl w:val="1"/>
        <w:rPr>
          <w:rFonts w:eastAsia="Calibri"/>
          <w:sz w:val="26"/>
          <w:szCs w:val="26"/>
        </w:rPr>
      </w:pPr>
      <w:r w:rsidRPr="00264AEA">
        <w:rPr>
          <w:rFonts w:eastAsia="Calibri"/>
          <w:sz w:val="26"/>
          <w:szCs w:val="26"/>
        </w:rPr>
        <w:lastRenderedPageBreak/>
        <w:t>Таблица</w:t>
      </w:r>
      <w:r w:rsidR="009C21AE" w:rsidRPr="00264AEA">
        <w:rPr>
          <w:rFonts w:eastAsia="Calibri"/>
          <w:sz w:val="26"/>
          <w:szCs w:val="26"/>
        </w:rPr>
        <w:t xml:space="preserve"> </w:t>
      </w:r>
      <w:r w:rsidR="001426EA">
        <w:rPr>
          <w:rFonts w:eastAsia="Calibri"/>
          <w:sz w:val="26"/>
          <w:szCs w:val="26"/>
        </w:rPr>
        <w:t>3</w:t>
      </w:r>
    </w:p>
    <w:p w:rsidR="002336BE" w:rsidRDefault="002336B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bookmarkStart w:id="1" w:name="Par549"/>
      <w:bookmarkEnd w:id="1"/>
    </w:p>
    <w:p w:rsidR="0083254E" w:rsidRDefault="0083254E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171B1C" w:rsidRPr="00F71FA6" w:rsidRDefault="009C21AE" w:rsidP="00DC25A1">
      <w:pPr>
        <w:widowControl w:val="0"/>
        <w:jc w:val="center"/>
        <w:rPr>
          <w:rFonts w:eastAsia="Calibri"/>
          <w:sz w:val="26"/>
          <w:szCs w:val="26"/>
        </w:rPr>
      </w:pPr>
      <w:r w:rsidRPr="00F71FA6">
        <w:rPr>
          <w:rFonts w:eastAsia="Calibri"/>
          <w:sz w:val="26"/>
          <w:szCs w:val="26"/>
        </w:rPr>
        <w:t>План</w:t>
      </w:r>
      <w:r w:rsidRPr="00F71FA6">
        <w:rPr>
          <w:sz w:val="26"/>
          <w:szCs w:val="26"/>
        </w:rPr>
        <w:t xml:space="preserve"> </w:t>
      </w:r>
      <w:r w:rsidRPr="00F71FA6">
        <w:rPr>
          <w:rFonts w:eastAsia="Calibri"/>
          <w:sz w:val="26"/>
          <w:szCs w:val="26"/>
        </w:rPr>
        <w:t>реализации муниципальной программы</w:t>
      </w:r>
    </w:p>
    <w:p w:rsidR="00171B1C" w:rsidRPr="004F74DD" w:rsidRDefault="00171B1C">
      <w:pPr>
        <w:widowControl w:val="0"/>
        <w:jc w:val="center"/>
        <w:rPr>
          <w:rFonts w:eastAsia="Calibri"/>
          <w:b/>
          <w:sz w:val="14"/>
          <w:szCs w:val="14"/>
        </w:rPr>
      </w:pPr>
    </w:p>
    <w:tbl>
      <w:tblPr>
        <w:tblW w:w="1518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36"/>
        <w:gridCol w:w="1843"/>
        <w:gridCol w:w="1417"/>
        <w:gridCol w:w="1701"/>
        <w:gridCol w:w="1701"/>
        <w:gridCol w:w="1843"/>
        <w:gridCol w:w="1718"/>
        <w:gridCol w:w="1322"/>
      </w:tblGrid>
      <w:tr w:rsidR="00171B1C" w:rsidRPr="00CA71F9" w:rsidTr="000A5354">
        <w:trPr>
          <w:trHeight w:val="501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н</w:t>
            </w:r>
            <w:r w:rsidR="009C21AE" w:rsidRPr="00CA71F9">
              <w:rPr>
                <w:rFonts w:eastAsia="Calibri"/>
              </w:rPr>
              <w:t>аименование муниципальной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программы</w:t>
            </w:r>
            <w:r w:rsidR="00EC2885" w:rsidRPr="00CA71F9">
              <w:rPr>
                <w:rFonts w:eastAsia="Calibri"/>
              </w:rPr>
              <w:t>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</w:t>
            </w:r>
            <w:r w:rsidR="009C21AE" w:rsidRPr="00CA71F9">
              <w:rPr>
                <w:rFonts w:eastAsia="Calibri"/>
              </w:rPr>
              <w:t>тветственный</w:t>
            </w:r>
            <w:r w:rsidR="0024590B" w:rsidRPr="00CA71F9">
              <w:rPr>
                <w:rFonts w:eastAsia="Calibri"/>
              </w:rPr>
              <w:t xml:space="preserve"> исполнитель, </w:t>
            </w:r>
            <w:r w:rsidR="009C21AE" w:rsidRPr="00CA71F9">
              <w:rPr>
                <w:rFonts w:eastAsia="Calibri"/>
              </w:rPr>
              <w:t>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г</w:t>
            </w:r>
            <w:r w:rsidR="009C21AE" w:rsidRPr="00CA71F9">
              <w:rPr>
                <w:rFonts w:eastAsia="Calibri"/>
              </w:rPr>
              <w:t>оды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реализации</w:t>
            </w:r>
          </w:p>
        </w:tc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83254E" w:rsidP="0083254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финансовое обеспечение муниципальной программы, тыс. руб.</w:t>
            </w:r>
          </w:p>
        </w:tc>
      </w:tr>
      <w:tr w:rsidR="000A5354" w:rsidRPr="00CA71F9" w:rsidTr="000A5354">
        <w:trPr>
          <w:trHeight w:val="992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A71F9">
            <w:pPr>
              <w:widowControl w:val="0"/>
              <w:jc w:val="center"/>
              <w:rPr>
                <w:lang w:eastAsia="en-US"/>
              </w:rPr>
            </w:pPr>
            <w:r>
              <w:t>в</w:t>
            </w:r>
            <w:r w:rsidR="009C21AE" w:rsidRPr="00CA71F9">
              <w:t>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4F74DD">
            <w:pPr>
              <w:widowControl w:val="0"/>
              <w:jc w:val="center"/>
              <w:rPr>
                <w:lang w:eastAsia="en-US"/>
              </w:rPr>
            </w:pPr>
            <w:r>
              <w:t>ф</w:t>
            </w:r>
            <w:r w:rsidR="009C21AE" w:rsidRPr="00CA71F9">
              <w:t>едеральный</w:t>
            </w:r>
            <w:r>
              <w:t xml:space="preserve"> </w:t>
            </w:r>
            <w:r w:rsidR="009C21AE" w:rsidRPr="00CA71F9"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EC2885" w:rsidP="00F71FA6">
            <w:pPr>
              <w:widowControl w:val="0"/>
              <w:jc w:val="center"/>
              <w:rPr>
                <w:lang w:eastAsia="en-US"/>
              </w:rPr>
            </w:pPr>
            <w:r w:rsidRPr="00CA71F9">
              <w:t>о</w:t>
            </w:r>
            <w:r w:rsidR="009C21AE" w:rsidRPr="00CA71F9">
              <w:t>бластной</w:t>
            </w:r>
            <w:r w:rsidR="00CA71F9" w:rsidRPr="00CA71F9">
              <w:t xml:space="preserve"> бюджет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24590B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м</w:t>
            </w:r>
            <w:r w:rsidR="009C21AE" w:rsidRPr="00CA71F9">
              <w:t>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lang w:eastAsia="en-US"/>
              </w:rPr>
            </w:pPr>
            <w:r>
              <w:t>п</w:t>
            </w:r>
            <w:r w:rsidR="009C21AE" w:rsidRPr="00CA71F9">
              <w:t>рочие источники</w:t>
            </w:r>
          </w:p>
        </w:tc>
      </w:tr>
      <w:tr w:rsidR="000A5354" w:rsidRPr="00CA71F9" w:rsidTr="000A5354">
        <w:trPr>
          <w:trHeight w:val="547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A17321" w:rsidRDefault="009C21AE" w:rsidP="0076275C">
            <w:pPr>
              <w:widowControl w:val="0"/>
              <w:rPr>
                <w:lang w:eastAsia="en-US"/>
              </w:rPr>
            </w:pPr>
            <w:r w:rsidRPr="00A17321">
              <w:t xml:space="preserve">Муниципальная программа </w:t>
            </w:r>
            <w:r w:rsidR="0076275C">
              <w:t xml:space="preserve">муниципального образования Ломоносовский муниципальный район Ленинградской области </w:t>
            </w:r>
            <w:r w:rsidRPr="00A17321">
              <w:t>«</w:t>
            </w:r>
            <w:r w:rsidR="0076275C">
              <w:t>Развитие сельского хозяйства</w:t>
            </w:r>
            <w:r w:rsidRPr="00A17321">
              <w:t xml:space="preserve"> в Ломоносовском муниципальном районе»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F778F8" w:rsidP="00F71FA6">
            <w:pPr>
              <w:widowControl w:val="0"/>
              <w:jc w:val="center"/>
              <w:rPr>
                <w:lang w:eastAsia="en-US"/>
              </w:rPr>
            </w:pPr>
            <w:r>
              <w:t>Сектор АПК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jc w:val="center"/>
            </w:pPr>
            <w:r>
              <w:t>1 400,0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0A5354" w:rsidRPr="00CA71F9" w:rsidTr="000A5354">
        <w:trPr>
          <w:trHeight w:val="518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jc w:val="center"/>
            </w:pPr>
            <w:r>
              <w:t>2 155,3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0A5354" w:rsidRPr="00CA71F9" w:rsidTr="000A5354">
        <w:trPr>
          <w:trHeight w:val="554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8 704,9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jc w:val="center"/>
            </w:pPr>
            <w:r>
              <w:t>3 666,0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5 038,9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0A5354" w:rsidRPr="00CA71F9" w:rsidTr="000A5354">
        <w:trPr>
          <w:trHeight w:val="434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9 652,8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jc w:val="center"/>
            </w:pPr>
            <w:r>
              <w:t>3 800,0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5 852,8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0A5354" w:rsidRPr="00CA71F9" w:rsidTr="000A5354">
        <w:trPr>
          <w:trHeight w:val="433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161A29" w:rsidRDefault="00161A29" w:rsidP="00453E0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61A29" w:rsidP="00333C2A">
            <w:pPr>
              <w:jc w:val="center"/>
            </w:pPr>
            <w:r>
              <w:t>3 800,0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61A29" w:rsidP="00453E0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0A5354" w:rsidRPr="00CA71F9" w:rsidTr="000A5354">
        <w:trPr>
          <w:trHeight w:val="502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61A29" w:rsidP="005013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5013AC">
              <w:rPr>
                <w:lang w:eastAsia="en-US"/>
              </w:rPr>
              <w:t>4</w:t>
            </w:r>
            <w:r>
              <w:rPr>
                <w:lang w:eastAsia="en-US"/>
              </w:rPr>
              <w:t>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5013AC" w:rsidP="005013AC">
            <w:pPr>
              <w:jc w:val="center"/>
            </w:pPr>
            <w:r>
              <w:t>3</w:t>
            </w:r>
            <w:r w:rsidR="00161A29">
              <w:t> </w:t>
            </w:r>
            <w:r>
              <w:t>6</w:t>
            </w:r>
            <w:r w:rsidR="00161A29">
              <w:t>00,0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5013AC" w:rsidP="0050357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61A29">
              <w:rPr>
                <w:lang w:eastAsia="en-US"/>
              </w:rPr>
              <w:t>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0A5354" w:rsidRPr="00CA71F9" w:rsidTr="000A5354">
        <w:trPr>
          <w:trHeight w:val="441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161A29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5013AC">
            <w:pPr>
              <w:jc w:val="center"/>
            </w:pPr>
            <w:r>
              <w:t>3</w:t>
            </w:r>
            <w:r w:rsidR="00161A29">
              <w:t> </w:t>
            </w:r>
            <w:r>
              <w:t>200</w:t>
            </w:r>
            <w:r w:rsidR="00161A29">
              <w:t>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61A29">
              <w:rPr>
                <w:lang w:eastAsia="en-US"/>
              </w:rPr>
              <w:t>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41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5013AC" w:rsidRDefault="005013AC" w:rsidP="005013AC">
            <w:pPr>
              <w:jc w:val="center"/>
            </w:pPr>
            <w:r w:rsidRPr="005013AC">
              <w:t>3</w:t>
            </w:r>
            <w:r w:rsidR="00161A29" w:rsidRPr="005013AC">
              <w:t> </w:t>
            </w:r>
            <w:r w:rsidRPr="005013AC">
              <w:t>119</w:t>
            </w:r>
            <w:r w:rsidR="00161A29" w:rsidRPr="005013AC">
              <w:t>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5013AC" w:rsidRDefault="005013AC" w:rsidP="004A11F7">
            <w:pPr>
              <w:widowControl w:val="0"/>
              <w:jc w:val="center"/>
              <w:rPr>
                <w:lang w:eastAsia="en-US"/>
              </w:rPr>
            </w:pPr>
            <w:r w:rsidRPr="005013AC">
              <w:rPr>
                <w:lang w:eastAsia="en-US"/>
              </w:rPr>
              <w:t>6</w:t>
            </w:r>
            <w:r w:rsidR="00161A29" w:rsidRPr="005013AC">
              <w:rPr>
                <w:lang w:eastAsia="en-US"/>
              </w:rPr>
              <w:t>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18"/>
          <w:jc w:val="center"/>
        </w:trPr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980E1E">
            <w:pPr>
              <w:widowControl w:val="0"/>
              <w:jc w:val="center"/>
              <w:rPr>
                <w:lang w:eastAsia="en-US"/>
              </w:rPr>
            </w:pPr>
            <w:r w:rsidRPr="00CA71F9">
              <w:t>202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9 977,7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333C2A">
            <w:pPr>
              <w:jc w:val="center"/>
            </w:pPr>
            <w:r>
              <w:rPr>
                <w:lang w:eastAsia="en-US"/>
              </w:rPr>
              <w:t>3 120,0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50357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522"/>
          <w:jc w:val="center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F71FA6">
            <w:pPr>
              <w:widowControl w:val="0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  <w:r w:rsidR="00F71FA6">
              <w:rPr>
                <w:b/>
              </w:rPr>
              <w:t xml:space="preserve"> по муниципальной программе</w:t>
            </w:r>
            <w:r w:rsidR="00F778F8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980E1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2018-202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99E" w:rsidRPr="00CA71F9" w:rsidRDefault="0023483F" w:rsidP="00453E0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80 540,5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C972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99E" w:rsidRPr="00CA71F9" w:rsidRDefault="00161A29" w:rsidP="0023483F">
            <w:pPr>
              <w:jc w:val="center"/>
              <w:rPr>
                <w:b/>
              </w:rPr>
            </w:pPr>
            <w:r>
              <w:rPr>
                <w:b/>
              </w:rPr>
              <w:t>27 </w:t>
            </w:r>
            <w:r w:rsidR="0023483F">
              <w:rPr>
                <w:b/>
              </w:rPr>
              <w:t>860</w:t>
            </w:r>
            <w:r>
              <w:rPr>
                <w:b/>
              </w:rPr>
              <w:t>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99E" w:rsidRPr="00CA71F9" w:rsidRDefault="0023483F" w:rsidP="004A11F7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52 680,2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453E01" w:rsidRPr="00CA71F9" w:rsidTr="000A5354">
        <w:trPr>
          <w:trHeight w:val="450"/>
          <w:jc w:val="center"/>
        </w:trPr>
        <w:tc>
          <w:tcPr>
            <w:tcW w:w="15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F71FA6" w:rsidRDefault="00453E01" w:rsidP="0050357D">
            <w:pPr>
              <w:widowControl w:val="0"/>
              <w:ind w:left="720"/>
              <w:jc w:val="center"/>
            </w:pPr>
            <w:r w:rsidRPr="00F71FA6">
              <w:t>Проектная часть не предусмотрена</w:t>
            </w:r>
          </w:p>
        </w:tc>
      </w:tr>
      <w:tr w:rsidR="00453E01" w:rsidRPr="00CA71F9" w:rsidTr="000A5354">
        <w:trPr>
          <w:trHeight w:val="415"/>
          <w:jc w:val="center"/>
        </w:trPr>
        <w:tc>
          <w:tcPr>
            <w:tcW w:w="15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F71FA6" w:rsidRDefault="00453E01" w:rsidP="00F71FA6">
            <w:pPr>
              <w:widowControl w:val="0"/>
              <w:ind w:left="720"/>
              <w:jc w:val="center"/>
            </w:pPr>
            <w:r w:rsidRPr="00F71FA6">
              <w:t>Процессная часть</w:t>
            </w:r>
          </w:p>
        </w:tc>
      </w:tr>
      <w:tr w:rsidR="000A5354" w:rsidRPr="00CA71F9" w:rsidTr="000A5354">
        <w:trPr>
          <w:trHeight w:val="445"/>
          <w:jc w:val="center"/>
        </w:trPr>
        <w:tc>
          <w:tcPr>
            <w:tcW w:w="36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161A29">
            <w:r w:rsidRPr="00C360CB">
              <w:t>Комплекс процессных мероприятий «</w:t>
            </w:r>
            <w:r w:rsidR="00161A29">
              <w:t xml:space="preserve">Поддержка сельхозпроизводителей </w:t>
            </w:r>
            <w:r w:rsidR="00161A29">
              <w:lastRenderedPageBreak/>
              <w:t>Ломоносовского муниципального района</w:t>
            </w:r>
            <w:r w:rsidRPr="00C360CB"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E01" w:rsidRDefault="00F778F8" w:rsidP="0083254E">
            <w:pPr>
              <w:widowControl w:val="0"/>
              <w:jc w:val="center"/>
            </w:pPr>
            <w:r>
              <w:lastRenderedPageBreak/>
              <w:t>Сектор АПК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Default="00453E01" w:rsidP="004A11F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0A599E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4A11F7">
            <w:pPr>
              <w:jc w:val="center"/>
            </w:pPr>
            <w:r>
              <w:t>3</w:t>
            </w:r>
            <w:r w:rsidR="000A599E">
              <w:t> 200,0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599E">
              <w:rPr>
                <w:lang w:eastAsia="en-US"/>
              </w:rPr>
              <w:t>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45"/>
          <w:jc w:val="center"/>
        </w:trPr>
        <w:tc>
          <w:tcPr>
            <w:tcW w:w="36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 w:rsidP="00C972F6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01" w:rsidRDefault="00453E01" w:rsidP="00333C2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Default="00453E01" w:rsidP="004A11F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5013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A599E">
              <w:rPr>
                <w:lang w:eastAsia="en-US"/>
              </w:rPr>
              <w:t> </w:t>
            </w:r>
            <w:r>
              <w:rPr>
                <w:lang w:eastAsia="en-US"/>
              </w:rPr>
              <w:t>976</w:t>
            </w:r>
            <w:r w:rsidR="000A599E">
              <w:rPr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5013AC">
            <w:pPr>
              <w:jc w:val="center"/>
            </w:pPr>
            <w:r>
              <w:t>3</w:t>
            </w:r>
            <w:r w:rsidR="000A599E">
              <w:t> </w:t>
            </w:r>
            <w:r>
              <w:t>119</w:t>
            </w:r>
            <w:r w:rsidR="000A599E">
              <w:t>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599E">
              <w:rPr>
                <w:lang w:eastAsia="en-US"/>
              </w:rPr>
              <w:t>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45"/>
          <w:jc w:val="center"/>
        </w:trPr>
        <w:tc>
          <w:tcPr>
            <w:tcW w:w="36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E01" w:rsidRPr="00CA71F9" w:rsidRDefault="00453E01" w:rsidP="00C972F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01" w:rsidRDefault="00453E01" w:rsidP="00333C2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Default="00453E01" w:rsidP="00BD60D5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9 977,7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333C2A">
            <w:pPr>
              <w:jc w:val="center"/>
            </w:pPr>
            <w:r>
              <w:rPr>
                <w:lang w:eastAsia="en-US"/>
              </w:rPr>
              <w:t>3 120,0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45"/>
          <w:jc w:val="center"/>
        </w:trPr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01" w:rsidRPr="0050357D" w:rsidRDefault="00453E01" w:rsidP="0083254E">
            <w:pPr>
              <w:widowControl w:val="0"/>
              <w:jc w:val="right"/>
              <w:rPr>
                <w:b/>
              </w:rPr>
            </w:pPr>
            <w:r w:rsidRPr="0050357D">
              <w:rPr>
                <w:b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50357D" w:rsidRDefault="00453E01" w:rsidP="0083254E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202</w:t>
            </w:r>
            <w:r w:rsidR="0083254E">
              <w:rPr>
                <w:b/>
              </w:rPr>
              <w:t>4</w:t>
            </w:r>
            <w:r w:rsidRPr="0050357D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50357D" w:rsidRDefault="008B19C0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30 012,1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8B19C0" w:rsidP="00333C2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9 439,0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8B19C0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20 573,1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</w:tr>
      <w:tr w:rsidR="000A5354" w:rsidRPr="00CA71F9" w:rsidTr="000A5354">
        <w:trPr>
          <w:trHeight w:val="546"/>
          <w:jc w:val="center"/>
        </w:trPr>
        <w:tc>
          <w:tcPr>
            <w:tcW w:w="36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161A29">
            <w:r w:rsidRPr="00CA71F9">
              <w:t xml:space="preserve">1. </w:t>
            </w:r>
            <w:r w:rsidR="00161A29">
              <w:t>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F778F8" w:rsidP="0083254E">
            <w:pPr>
              <w:widowControl w:val="0"/>
              <w:jc w:val="center"/>
              <w:rPr>
                <w:b/>
                <w:lang w:eastAsia="en-US"/>
              </w:rPr>
            </w:pPr>
            <w:r>
              <w:t>Сектор АПК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5354">
              <w:rPr>
                <w:lang w:eastAsia="en-US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4A11F7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4A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5354">
              <w:rPr>
                <w:lang w:eastAsia="en-US"/>
              </w:rPr>
              <w:t> 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540"/>
          <w:jc w:val="center"/>
        </w:trPr>
        <w:tc>
          <w:tcPr>
            <w:tcW w:w="36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</w:pPr>
            <w:r w:rsidRPr="00CA71F9"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4A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5354">
              <w:rPr>
                <w:lang w:eastAsia="en-US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4A11F7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4A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A5354">
              <w:rPr>
                <w:lang w:eastAsia="en-US"/>
              </w:rPr>
              <w:t> 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09"/>
          <w:jc w:val="center"/>
        </w:trPr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6A65D0">
            <w:pPr>
              <w:widowControl w:val="0"/>
              <w:jc w:val="center"/>
            </w:pPr>
            <w:r w:rsidRPr="00CA71F9">
              <w:t>202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333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333C2A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503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501"/>
          <w:jc w:val="center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3254E">
            <w:pPr>
              <w:widowControl w:val="0"/>
              <w:jc w:val="right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D35AC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 w:rsidR="008D35AC">
              <w:rPr>
                <w:b/>
              </w:rPr>
              <w:t>4</w:t>
            </w:r>
            <w:r w:rsidRPr="00CA71F9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697E76" w:rsidRDefault="005013AC" w:rsidP="0080205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18 000,0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333C2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0A5354" w:rsidRPr="00CA71F9" w:rsidTr="000A5354">
        <w:trPr>
          <w:trHeight w:val="492"/>
          <w:jc w:val="center"/>
        </w:trPr>
        <w:tc>
          <w:tcPr>
            <w:tcW w:w="36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161A29">
            <w:pPr>
              <w:widowControl w:val="0"/>
              <w:rPr>
                <w:b/>
              </w:rPr>
            </w:pPr>
            <w:r w:rsidRPr="00CA71F9">
              <w:t xml:space="preserve">2. </w:t>
            </w:r>
            <w:r w:rsidR="00161A29">
              <w:t>Организация и участие в международной агропромышленной выставке-ярмарке «</w:t>
            </w:r>
            <w:proofErr w:type="spellStart"/>
            <w:r w:rsidR="00161A29">
              <w:t>Агрорусь</w:t>
            </w:r>
            <w:proofErr w:type="spellEnd"/>
            <w:r w:rsidR="00161A29"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F778F8" w:rsidP="0083254E">
            <w:pPr>
              <w:widowControl w:val="0"/>
              <w:jc w:val="center"/>
              <w:rPr>
                <w:b/>
                <w:lang w:eastAsia="en-US"/>
              </w:rPr>
            </w:pPr>
            <w:r>
              <w:t>Сектор АПК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0A5354" w:rsidP="004A11F7">
            <w:pPr>
              <w:jc w:val="center"/>
            </w:pPr>
            <w:r>
              <w:t>857,7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4A11F7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4A11F7">
            <w:pPr>
              <w:jc w:val="center"/>
            </w:pPr>
            <w:r>
              <w:t>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557"/>
          <w:jc w:val="center"/>
        </w:trPr>
        <w:tc>
          <w:tcPr>
            <w:tcW w:w="36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0A5354" w:rsidP="004A11F7">
            <w:pPr>
              <w:jc w:val="center"/>
            </w:pPr>
            <w:r>
              <w:t>857,7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4A11F7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4A11F7">
            <w:pPr>
              <w:jc w:val="center"/>
            </w:pPr>
            <w:r>
              <w:t>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09"/>
          <w:jc w:val="center"/>
        </w:trPr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202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5013AC" w:rsidP="00333C2A">
            <w:pPr>
              <w:jc w:val="center"/>
            </w:pPr>
            <w:r>
              <w:t>857,7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333C2A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4A11F7">
            <w:pPr>
              <w:jc w:val="center"/>
            </w:pPr>
            <w:r>
              <w:t>857,7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0A5354" w:rsidRPr="00CA71F9" w:rsidTr="000A5354">
        <w:trPr>
          <w:trHeight w:val="448"/>
          <w:jc w:val="center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3254E">
            <w:pPr>
              <w:widowControl w:val="0"/>
              <w:jc w:val="right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3254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 w:rsidR="0083254E">
              <w:rPr>
                <w:b/>
              </w:rPr>
              <w:t>4</w:t>
            </w:r>
            <w:r w:rsidRPr="00CA71F9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697E76" w:rsidRDefault="005013AC" w:rsidP="0080205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2 573,1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0A5354" w:rsidP="00333C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5013AC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2 573,1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0A5354" w:rsidRPr="00CA71F9" w:rsidTr="000A5354">
        <w:trPr>
          <w:trHeight w:val="484"/>
          <w:jc w:val="center"/>
        </w:trPr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A29" w:rsidRPr="00161A29" w:rsidRDefault="00161A29" w:rsidP="00161A29">
            <w:pPr>
              <w:widowControl w:val="0"/>
            </w:pPr>
            <w:r>
              <w:t>3.</w:t>
            </w:r>
            <w:r w:rsidR="008B1A1E">
              <w:t xml:space="preserve"> </w:t>
            </w: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1A29" w:rsidRPr="00CA71F9" w:rsidRDefault="00161A29" w:rsidP="00161A29">
            <w:pPr>
              <w:widowControl w:val="0"/>
              <w:jc w:val="center"/>
              <w:rPr>
                <w:b/>
              </w:rPr>
            </w:pPr>
            <w:r>
              <w:t>Сектор АПК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161A29" w:rsidRDefault="00161A29" w:rsidP="0083254E">
            <w:pPr>
              <w:widowControl w:val="0"/>
              <w:jc w:val="center"/>
            </w:pPr>
            <w:r w:rsidRPr="00161A29"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0A5354" w:rsidRDefault="005013AC" w:rsidP="00802052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0A5354" w:rsidRPr="000A5354">
              <w:rPr>
                <w:color w:val="000000" w:themeColor="text1"/>
                <w:lang w:eastAsia="en-US"/>
              </w:rPr>
              <w:t> 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5013AC" w:rsidP="00333C2A">
            <w:pPr>
              <w:jc w:val="center"/>
              <w:rPr>
                <w:b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0A5354" w:rsidRPr="000A5354">
              <w:rPr>
                <w:color w:val="000000" w:themeColor="text1"/>
                <w:lang w:eastAsia="en-US"/>
              </w:rPr>
              <w:t> 200,0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0A5354" w:rsidRDefault="000A5354" w:rsidP="00802052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0A5354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0A5354" w:rsidRPr="00CA71F9" w:rsidTr="000A5354">
        <w:trPr>
          <w:trHeight w:val="562"/>
          <w:jc w:val="center"/>
        </w:trPr>
        <w:tc>
          <w:tcPr>
            <w:tcW w:w="36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A29" w:rsidRPr="00CA71F9" w:rsidRDefault="00161A29" w:rsidP="0083254E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A29" w:rsidRPr="00CA71F9" w:rsidRDefault="00161A29" w:rsidP="0083254E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161A29" w:rsidRDefault="00161A29" w:rsidP="0083254E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0A5354" w:rsidRDefault="005013AC" w:rsidP="005013AC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0A5354" w:rsidRPr="000A5354">
              <w:rPr>
                <w:color w:val="000000" w:themeColor="text1"/>
                <w:lang w:eastAsia="en-US"/>
              </w:rPr>
              <w:t> </w:t>
            </w:r>
            <w:r>
              <w:rPr>
                <w:color w:val="000000" w:themeColor="text1"/>
                <w:lang w:eastAsia="en-US"/>
              </w:rPr>
              <w:t>119</w:t>
            </w:r>
            <w:r w:rsidR="000A5354" w:rsidRPr="000A5354">
              <w:rPr>
                <w:color w:val="000000" w:themeColor="text1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5013AC" w:rsidP="005013AC">
            <w:pPr>
              <w:jc w:val="center"/>
              <w:rPr>
                <w:b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0A5354" w:rsidRPr="000A5354">
              <w:rPr>
                <w:color w:val="000000" w:themeColor="text1"/>
                <w:lang w:eastAsia="en-US"/>
              </w:rPr>
              <w:t> </w:t>
            </w:r>
            <w:r>
              <w:rPr>
                <w:color w:val="000000" w:themeColor="text1"/>
                <w:lang w:eastAsia="en-US"/>
              </w:rPr>
              <w:t>119</w:t>
            </w:r>
            <w:r w:rsidR="000A5354" w:rsidRPr="000A5354">
              <w:rPr>
                <w:color w:val="000000" w:themeColor="text1"/>
                <w:lang w:eastAsia="en-US"/>
              </w:rPr>
              <w:t>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0A5354" w:rsidRDefault="000A5354" w:rsidP="00802052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0A5354" w:rsidRPr="00CA71F9" w:rsidTr="000A5354">
        <w:trPr>
          <w:trHeight w:val="448"/>
          <w:jc w:val="center"/>
        </w:trPr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1A29" w:rsidRPr="00CA71F9" w:rsidRDefault="00161A29" w:rsidP="0083254E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CA71F9" w:rsidRDefault="00161A29" w:rsidP="0083254E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161A29" w:rsidRDefault="00161A29" w:rsidP="0083254E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0A5354" w:rsidRDefault="005013AC" w:rsidP="005013AC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3 120,0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5013AC" w:rsidRDefault="005013AC" w:rsidP="005013AC">
            <w:pPr>
              <w:jc w:val="center"/>
            </w:pPr>
            <w:r w:rsidRPr="005013AC">
              <w:t>3 120,0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0A5354" w:rsidRDefault="000A5354" w:rsidP="00802052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0A5354" w:rsidRPr="00CA71F9" w:rsidTr="000A5354">
        <w:trPr>
          <w:trHeight w:val="448"/>
          <w:jc w:val="center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CA71F9" w:rsidRDefault="00161A29" w:rsidP="0083254E">
            <w:pPr>
              <w:widowControl w:val="0"/>
              <w:jc w:val="right"/>
              <w:rPr>
                <w:b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CA71F9" w:rsidRDefault="00161A29" w:rsidP="0083254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Default="005013AC" w:rsidP="005013AC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9 439,0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333C2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Pr="002E4902" w:rsidRDefault="005013AC" w:rsidP="005013A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9 439,0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A29" w:rsidRDefault="000A5354" w:rsidP="000A5354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29" w:rsidRPr="002E4902" w:rsidRDefault="00161A29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</w:tbl>
    <w:p w:rsidR="0083254E" w:rsidRDefault="0083254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83254E" w:rsidRPr="0083254E" w:rsidRDefault="0083254E" w:rsidP="0083254E">
      <w:pPr>
        <w:ind w:firstLine="709"/>
        <w:jc w:val="right"/>
        <w:rPr>
          <w:sz w:val="26"/>
          <w:szCs w:val="26"/>
        </w:rPr>
      </w:pPr>
      <w:r w:rsidRPr="0083254E">
        <w:rPr>
          <w:sz w:val="26"/>
          <w:szCs w:val="26"/>
        </w:rPr>
        <w:lastRenderedPageBreak/>
        <w:t>Таблица 4</w:t>
      </w:r>
    </w:p>
    <w:p w:rsidR="0083254E" w:rsidRDefault="0083254E" w:rsidP="0083254E">
      <w:pPr>
        <w:ind w:firstLine="709"/>
        <w:jc w:val="right"/>
        <w:rPr>
          <w:sz w:val="26"/>
          <w:szCs w:val="26"/>
        </w:rPr>
      </w:pPr>
    </w:p>
    <w:p w:rsidR="0083254E" w:rsidRPr="0083254E" w:rsidRDefault="0083254E" w:rsidP="0083254E">
      <w:pPr>
        <w:ind w:firstLine="709"/>
        <w:jc w:val="right"/>
        <w:rPr>
          <w:sz w:val="26"/>
          <w:szCs w:val="26"/>
        </w:rPr>
      </w:pPr>
    </w:p>
    <w:p w:rsidR="0083254E" w:rsidRPr="0083254E" w:rsidRDefault="0083254E" w:rsidP="0083254E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83254E">
        <w:rPr>
          <w:sz w:val="26"/>
          <w:szCs w:val="26"/>
          <w:lang w:eastAsia="ru-RU"/>
        </w:rPr>
        <w:t>Сведения о фактическом объеме финансирования муниципальной программы</w:t>
      </w:r>
    </w:p>
    <w:p w:rsidR="0083254E" w:rsidRPr="008B4F90" w:rsidRDefault="0083254E" w:rsidP="0083254E">
      <w:pPr>
        <w:widowControl w:val="0"/>
        <w:autoSpaceDE w:val="0"/>
        <w:autoSpaceDN w:val="0"/>
        <w:rPr>
          <w:sz w:val="14"/>
          <w:szCs w:val="14"/>
          <w:lang w:eastAsia="ru-RU"/>
        </w:rPr>
      </w:pPr>
    </w:p>
    <w:tbl>
      <w:tblPr>
        <w:tblW w:w="13935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3"/>
        <w:gridCol w:w="2104"/>
        <w:gridCol w:w="1418"/>
        <w:gridCol w:w="1439"/>
        <w:gridCol w:w="1560"/>
        <w:gridCol w:w="1275"/>
        <w:gridCol w:w="1396"/>
        <w:gridCol w:w="1210"/>
      </w:tblGrid>
      <w:tr w:rsidR="0083254E" w:rsidRPr="00613644" w:rsidTr="0076275C">
        <w:trPr>
          <w:jc w:val="center"/>
        </w:trPr>
        <w:tc>
          <w:tcPr>
            <w:tcW w:w="3533" w:type="dxa"/>
            <w:vMerge w:val="restart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н</w:t>
            </w:r>
            <w:r w:rsidRPr="000F7DE6">
              <w:rPr>
                <w:szCs w:val="20"/>
                <w:lang w:eastAsia="ru-RU"/>
              </w:rPr>
              <w:t>аименование муниципальной программы</w:t>
            </w:r>
          </w:p>
        </w:tc>
        <w:tc>
          <w:tcPr>
            <w:tcW w:w="2104" w:type="dxa"/>
            <w:vMerge w:val="restart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</w:t>
            </w:r>
            <w:r w:rsidRPr="000F7DE6">
              <w:rPr>
                <w:szCs w:val="20"/>
                <w:lang w:eastAsia="ru-RU"/>
              </w:rPr>
              <w:t>тветственный 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г</w:t>
            </w:r>
            <w:r w:rsidRPr="000F7DE6">
              <w:rPr>
                <w:szCs w:val="20"/>
                <w:lang w:eastAsia="ru-RU"/>
              </w:rPr>
              <w:t>оды реализации</w:t>
            </w:r>
          </w:p>
        </w:tc>
        <w:tc>
          <w:tcPr>
            <w:tcW w:w="6880" w:type="dxa"/>
            <w:gridSpan w:val="5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</w:t>
            </w:r>
            <w:r w:rsidRPr="000F7DE6">
              <w:rPr>
                <w:szCs w:val="20"/>
                <w:lang w:eastAsia="ru-RU"/>
              </w:rPr>
              <w:t>актическое финансирование, тыс. руб.</w:t>
            </w:r>
          </w:p>
        </w:tc>
      </w:tr>
      <w:tr w:rsidR="0083254E" w:rsidRPr="00613644" w:rsidTr="0076275C">
        <w:trPr>
          <w:jc w:val="center"/>
        </w:trPr>
        <w:tc>
          <w:tcPr>
            <w:tcW w:w="3533" w:type="dxa"/>
            <w:vMerge/>
            <w:vAlign w:val="center"/>
          </w:tcPr>
          <w:p w:rsidR="0083254E" w:rsidRPr="00613644" w:rsidRDefault="0083254E" w:rsidP="00E53FE4">
            <w:pPr>
              <w:spacing w:after="1" w:line="0" w:lineRule="atLeast"/>
              <w:jc w:val="center"/>
            </w:pPr>
          </w:p>
        </w:tc>
        <w:tc>
          <w:tcPr>
            <w:tcW w:w="2104" w:type="dxa"/>
            <w:vMerge/>
            <w:vAlign w:val="center"/>
          </w:tcPr>
          <w:p w:rsidR="0083254E" w:rsidRPr="00613644" w:rsidRDefault="0083254E" w:rsidP="00E53FE4">
            <w:pPr>
              <w:spacing w:after="1" w:line="0" w:lineRule="atLeas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254E" w:rsidRPr="00613644" w:rsidRDefault="0083254E" w:rsidP="00E53FE4">
            <w:pPr>
              <w:spacing w:after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</w:t>
            </w:r>
            <w:r w:rsidRPr="000F7DE6">
              <w:rPr>
                <w:szCs w:val="20"/>
                <w:lang w:eastAsia="ru-RU"/>
              </w:rPr>
              <w:t>сего</w:t>
            </w:r>
          </w:p>
        </w:tc>
        <w:tc>
          <w:tcPr>
            <w:tcW w:w="1560" w:type="dxa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83254E" w:rsidRPr="000F7DE6" w:rsidRDefault="00C61FE1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областной бюджет</w:t>
            </w:r>
          </w:p>
        </w:tc>
        <w:tc>
          <w:tcPr>
            <w:tcW w:w="1396" w:type="dxa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прочие источники</w:t>
            </w:r>
          </w:p>
        </w:tc>
      </w:tr>
      <w:tr w:rsidR="0083254E" w:rsidRPr="00613644" w:rsidTr="0076275C">
        <w:trPr>
          <w:trHeight w:val="143"/>
          <w:jc w:val="center"/>
        </w:trPr>
        <w:tc>
          <w:tcPr>
            <w:tcW w:w="3533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1</w:t>
            </w:r>
          </w:p>
        </w:tc>
        <w:tc>
          <w:tcPr>
            <w:tcW w:w="2104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bookmarkStart w:id="2" w:name="P1248"/>
            <w:bookmarkEnd w:id="2"/>
            <w:r w:rsidRPr="000F7DE6">
              <w:rPr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bookmarkStart w:id="3" w:name="P1249"/>
            <w:bookmarkEnd w:id="3"/>
            <w:r w:rsidRPr="000F7DE6">
              <w:rPr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6</w:t>
            </w:r>
          </w:p>
        </w:tc>
        <w:tc>
          <w:tcPr>
            <w:tcW w:w="1396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bookmarkStart w:id="4" w:name="P1253"/>
            <w:bookmarkEnd w:id="4"/>
            <w:r w:rsidRPr="000F7DE6">
              <w:rPr>
                <w:szCs w:val="20"/>
                <w:lang w:eastAsia="ru-RU"/>
              </w:rPr>
              <w:t>8</w:t>
            </w:r>
          </w:p>
        </w:tc>
      </w:tr>
      <w:tr w:rsidR="0083254E" w:rsidRPr="00613644" w:rsidTr="0076275C">
        <w:trPr>
          <w:trHeight w:val="503"/>
          <w:jc w:val="center"/>
        </w:trPr>
        <w:tc>
          <w:tcPr>
            <w:tcW w:w="3533" w:type="dxa"/>
            <w:vMerge w:val="restart"/>
          </w:tcPr>
          <w:p w:rsidR="0083254E" w:rsidRPr="000F7DE6" w:rsidRDefault="0076275C" w:rsidP="00594E1D">
            <w:pPr>
              <w:widowControl w:val="0"/>
              <w:autoSpaceDE w:val="0"/>
              <w:autoSpaceDN w:val="0"/>
              <w:rPr>
                <w:szCs w:val="20"/>
                <w:lang w:eastAsia="ru-RU"/>
              </w:rPr>
            </w:pPr>
            <w:r w:rsidRPr="00A17321">
              <w:t xml:space="preserve">Муниципальная программа </w:t>
            </w:r>
            <w:r>
              <w:t xml:space="preserve">муниципального образования Ломоносовский муниципальный район Ленинградской области </w:t>
            </w:r>
            <w:r w:rsidRPr="00A17321">
              <w:t>«</w:t>
            </w:r>
            <w:r>
              <w:t>Развитие сельского хозяйства</w:t>
            </w:r>
            <w:r w:rsidRPr="00A17321">
              <w:t xml:space="preserve"> в Ломоносовском муниципальном районе»</w:t>
            </w:r>
          </w:p>
        </w:tc>
        <w:tc>
          <w:tcPr>
            <w:tcW w:w="2104" w:type="dxa"/>
            <w:vMerge w:val="restart"/>
          </w:tcPr>
          <w:p w:rsidR="0083254E" w:rsidRPr="000F7DE6" w:rsidRDefault="00594E1D" w:rsidP="00E53FE4">
            <w:pPr>
              <w:jc w:val="center"/>
            </w:pPr>
            <w:r>
              <w:t>Сектор АПК</w:t>
            </w:r>
          </w:p>
        </w:tc>
        <w:tc>
          <w:tcPr>
            <w:tcW w:w="1418" w:type="dxa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2018</w:t>
            </w:r>
          </w:p>
        </w:tc>
        <w:tc>
          <w:tcPr>
            <w:tcW w:w="1439" w:type="dxa"/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5 400,0</w:t>
            </w:r>
          </w:p>
        </w:tc>
        <w:tc>
          <w:tcPr>
            <w:tcW w:w="156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254E" w:rsidRPr="00C61FE1" w:rsidRDefault="00594E1D" w:rsidP="00C61FE1">
            <w:pPr>
              <w:jc w:val="center"/>
            </w:pPr>
            <w:r>
              <w:t>1 400,0</w:t>
            </w:r>
          </w:p>
        </w:tc>
        <w:tc>
          <w:tcPr>
            <w:tcW w:w="1396" w:type="dxa"/>
            <w:vAlign w:val="center"/>
          </w:tcPr>
          <w:p w:rsidR="0083254E" w:rsidRPr="00C61FE1" w:rsidRDefault="00594E1D" w:rsidP="00C61FE1">
            <w:pPr>
              <w:jc w:val="center"/>
            </w:pPr>
            <w:r>
              <w:t>4 000,0</w:t>
            </w:r>
          </w:p>
        </w:tc>
        <w:tc>
          <w:tcPr>
            <w:tcW w:w="121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76275C">
        <w:trPr>
          <w:trHeight w:val="503"/>
          <w:jc w:val="center"/>
        </w:trPr>
        <w:tc>
          <w:tcPr>
            <w:tcW w:w="3533" w:type="dxa"/>
            <w:vMerge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rPr>
                <w:szCs w:val="20"/>
                <w:lang w:eastAsia="ru-RU"/>
              </w:rPr>
            </w:pPr>
          </w:p>
        </w:tc>
        <w:tc>
          <w:tcPr>
            <w:tcW w:w="2104" w:type="dxa"/>
            <w:vMerge/>
          </w:tcPr>
          <w:p w:rsidR="0083254E" w:rsidRPr="000F7DE6" w:rsidRDefault="0083254E" w:rsidP="00E53FE4"/>
        </w:tc>
        <w:tc>
          <w:tcPr>
            <w:tcW w:w="1418" w:type="dxa"/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6 655,3</w:t>
            </w:r>
          </w:p>
        </w:tc>
        <w:tc>
          <w:tcPr>
            <w:tcW w:w="156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2 155,3</w:t>
            </w:r>
          </w:p>
        </w:tc>
        <w:tc>
          <w:tcPr>
            <w:tcW w:w="1396" w:type="dxa"/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4 500,0</w:t>
            </w:r>
          </w:p>
        </w:tc>
        <w:tc>
          <w:tcPr>
            <w:tcW w:w="121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76275C">
        <w:trPr>
          <w:trHeight w:val="472"/>
          <w:jc w:val="center"/>
        </w:trPr>
        <w:tc>
          <w:tcPr>
            <w:tcW w:w="3533" w:type="dxa"/>
            <w:vMerge/>
          </w:tcPr>
          <w:p w:rsidR="0083254E" w:rsidRPr="00613644" w:rsidRDefault="0083254E" w:rsidP="00E53FE4"/>
        </w:tc>
        <w:tc>
          <w:tcPr>
            <w:tcW w:w="2104" w:type="dxa"/>
            <w:vMerge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2020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8 666,2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3 627,3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5 038,9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76275C">
        <w:trPr>
          <w:trHeight w:val="541"/>
          <w:jc w:val="center"/>
        </w:trPr>
        <w:tc>
          <w:tcPr>
            <w:tcW w:w="3533" w:type="dxa"/>
            <w:vMerge/>
          </w:tcPr>
          <w:p w:rsidR="0083254E" w:rsidRPr="00613644" w:rsidRDefault="0083254E" w:rsidP="00E53FE4"/>
        </w:tc>
        <w:tc>
          <w:tcPr>
            <w:tcW w:w="2104" w:type="dxa"/>
            <w:vMerge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2021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9 142,2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3 289,4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5 852,8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76275C">
        <w:trPr>
          <w:trHeight w:val="451"/>
          <w:jc w:val="center"/>
        </w:trPr>
        <w:tc>
          <w:tcPr>
            <w:tcW w:w="3533" w:type="dxa"/>
            <w:vMerge/>
          </w:tcPr>
          <w:p w:rsidR="0083254E" w:rsidRPr="00613644" w:rsidRDefault="0083254E" w:rsidP="00E53FE4"/>
        </w:tc>
        <w:tc>
          <w:tcPr>
            <w:tcW w:w="2104" w:type="dxa"/>
            <w:vMerge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2022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9 472,5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3 614,8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3254E" w:rsidRPr="00C61FE1" w:rsidRDefault="00594E1D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5 857,7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76275C">
        <w:trPr>
          <w:trHeight w:val="451"/>
          <w:jc w:val="center"/>
        </w:trPr>
        <w:tc>
          <w:tcPr>
            <w:tcW w:w="3533" w:type="dxa"/>
            <w:vMerge/>
          </w:tcPr>
          <w:p w:rsidR="0083254E" w:rsidRPr="00613644" w:rsidRDefault="0083254E" w:rsidP="00E53FE4"/>
        </w:tc>
        <w:tc>
          <w:tcPr>
            <w:tcW w:w="2104" w:type="dxa"/>
            <w:vMerge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254E" w:rsidRDefault="0083254E" w:rsidP="00E53FE4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2023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83254E" w:rsidRPr="00E0405D" w:rsidRDefault="00E12B59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9 837,2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3254E" w:rsidRPr="00E0405D" w:rsidRDefault="0083254E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254E" w:rsidRPr="00E0405D" w:rsidRDefault="00E12B59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2 979,5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3254E" w:rsidRPr="00E0405D" w:rsidRDefault="00E12B59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6 857,7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rPr>
                <w:b/>
                <w:szCs w:val="20"/>
                <w:lang w:eastAsia="ru-RU"/>
              </w:rPr>
            </w:pPr>
            <w:r w:rsidRPr="000F7DE6">
              <w:rPr>
                <w:b/>
                <w:szCs w:val="20"/>
                <w:lang w:eastAsia="ru-RU"/>
              </w:rPr>
              <w:t>И</w:t>
            </w:r>
            <w:r>
              <w:rPr>
                <w:b/>
                <w:szCs w:val="20"/>
                <w:lang w:eastAsia="ru-RU"/>
              </w:rPr>
              <w:t>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4E" w:rsidRPr="000F7DE6" w:rsidRDefault="0083254E" w:rsidP="00E53FE4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2018-2023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E1D" w:rsidRPr="00C61FE1" w:rsidRDefault="00E12B59" w:rsidP="00E0405D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49 173,4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E1D" w:rsidRPr="00C61FE1" w:rsidRDefault="00E12B59" w:rsidP="00C61FE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17 066,3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E1D" w:rsidRPr="00C61FE1" w:rsidRDefault="00E12B59" w:rsidP="00E0405D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32 107,1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</w:p>
        </w:tc>
      </w:tr>
    </w:tbl>
    <w:p w:rsidR="0050357D" w:rsidRPr="0050357D" w:rsidRDefault="0050357D" w:rsidP="0083254E">
      <w:pPr>
        <w:ind w:right="-359"/>
        <w:jc w:val="right"/>
        <w:rPr>
          <w:rFonts w:eastAsia="Calibri"/>
          <w:sz w:val="26"/>
          <w:szCs w:val="26"/>
          <w:lang w:eastAsia="en-US"/>
        </w:rPr>
      </w:pPr>
    </w:p>
    <w:sectPr w:rsidR="0050357D" w:rsidRPr="0050357D" w:rsidSect="00264AEA">
      <w:footerReference w:type="default" r:id="rId12"/>
      <w:pgSz w:w="16838" w:h="11906" w:orient="landscape"/>
      <w:pgMar w:top="1077" w:right="1440" w:bottom="1077" w:left="1440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E3" w:rsidRDefault="00D075E3">
      <w:r>
        <w:separator/>
      </w:r>
    </w:p>
  </w:endnote>
  <w:endnote w:type="continuationSeparator" w:id="0">
    <w:p w:rsidR="00D075E3" w:rsidRDefault="00D0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E3" w:rsidRDefault="00755708">
    <w:pPr>
      <w:pStyle w:val="Footer"/>
      <w:ind w:right="360"/>
    </w:pPr>
    <w:r>
      <w:pict>
        <v:shape id="_x0000_s2049" style="position:absolute;margin-left:-3501pt;margin-top:0;width:1.1pt;height:13.8pt;z-index:251660288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D075E3" w:rsidRDefault="00D075E3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E3" w:rsidRDefault="00755708">
    <w:pPr>
      <w:pStyle w:val="Footer"/>
      <w:ind w:right="360"/>
    </w:pPr>
    <w:r>
      <w:pict>
        <v:shape id="shape 0" o:spid="_x0000_s2050" style="position:absolute;margin-left:-3384.3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 style="mso-next-textbox:#shape 0">
            <w:txbxContent>
              <w:p w:rsidR="00D075E3" w:rsidRDefault="00D075E3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E3" w:rsidRDefault="00D075E3">
      <w:r>
        <w:separator/>
      </w:r>
    </w:p>
  </w:footnote>
  <w:footnote w:type="continuationSeparator" w:id="0">
    <w:p w:rsidR="00D075E3" w:rsidRDefault="00D07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C72"/>
    <w:multiLevelType w:val="hybridMultilevel"/>
    <w:tmpl w:val="868657E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0381F"/>
    <w:multiLevelType w:val="hybridMultilevel"/>
    <w:tmpl w:val="9556A5A6"/>
    <w:lvl w:ilvl="0" w:tplc="951035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69A3"/>
    <w:multiLevelType w:val="hybridMultilevel"/>
    <w:tmpl w:val="3E4A31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004A63"/>
    <w:multiLevelType w:val="hybridMultilevel"/>
    <w:tmpl w:val="9E48C46C"/>
    <w:lvl w:ilvl="0" w:tplc="4B7C4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8762B"/>
    <w:multiLevelType w:val="hybridMultilevel"/>
    <w:tmpl w:val="1CF437C4"/>
    <w:lvl w:ilvl="0" w:tplc="3042D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76331E"/>
    <w:multiLevelType w:val="hybridMultilevel"/>
    <w:tmpl w:val="5BDEDF28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24665A"/>
    <w:multiLevelType w:val="hybridMultilevel"/>
    <w:tmpl w:val="B1AC7F4A"/>
    <w:lvl w:ilvl="0" w:tplc="304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1E86"/>
    <w:multiLevelType w:val="hybridMultilevel"/>
    <w:tmpl w:val="6A8E6256"/>
    <w:lvl w:ilvl="0" w:tplc="9510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02A5"/>
    <w:multiLevelType w:val="multilevel"/>
    <w:tmpl w:val="6FCA1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A7F2D99"/>
    <w:multiLevelType w:val="multilevel"/>
    <w:tmpl w:val="E9EED7C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B1519CA"/>
    <w:multiLevelType w:val="multilevel"/>
    <w:tmpl w:val="0BAC1DE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5CC44DF"/>
    <w:multiLevelType w:val="multilevel"/>
    <w:tmpl w:val="B99ADFAA"/>
    <w:lvl w:ilvl="0">
      <w:start w:val="201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7831E0"/>
    <w:multiLevelType w:val="hybridMultilevel"/>
    <w:tmpl w:val="40A2FE70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7007F"/>
    <w:multiLevelType w:val="hybridMultilevel"/>
    <w:tmpl w:val="6BC849B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7D58A1"/>
    <w:multiLevelType w:val="hybridMultilevel"/>
    <w:tmpl w:val="72EE6D2C"/>
    <w:lvl w:ilvl="0" w:tplc="C2782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372A4E"/>
    <w:multiLevelType w:val="multilevel"/>
    <w:tmpl w:val="7DAEFC4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BD864BB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16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5"/>
  </w:num>
  <w:num w:numId="2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020E"/>
    <w:rsid w:val="000064C2"/>
    <w:rsid w:val="00022CBD"/>
    <w:rsid w:val="00026833"/>
    <w:rsid w:val="000353B0"/>
    <w:rsid w:val="0003571B"/>
    <w:rsid w:val="0004025A"/>
    <w:rsid w:val="00061035"/>
    <w:rsid w:val="00065838"/>
    <w:rsid w:val="00070241"/>
    <w:rsid w:val="00071404"/>
    <w:rsid w:val="00073F66"/>
    <w:rsid w:val="000759F7"/>
    <w:rsid w:val="000817CF"/>
    <w:rsid w:val="00083E10"/>
    <w:rsid w:val="0008407D"/>
    <w:rsid w:val="000845F6"/>
    <w:rsid w:val="00091769"/>
    <w:rsid w:val="00091825"/>
    <w:rsid w:val="00091EE9"/>
    <w:rsid w:val="0009557A"/>
    <w:rsid w:val="000A0904"/>
    <w:rsid w:val="000A5354"/>
    <w:rsid w:val="000A599E"/>
    <w:rsid w:val="000C3237"/>
    <w:rsid w:val="000D0022"/>
    <w:rsid w:val="000D43C5"/>
    <w:rsid w:val="000D7A96"/>
    <w:rsid w:val="000E1452"/>
    <w:rsid w:val="000E25FA"/>
    <w:rsid w:val="000E5CBD"/>
    <w:rsid w:val="00105726"/>
    <w:rsid w:val="00115919"/>
    <w:rsid w:val="00142682"/>
    <w:rsid w:val="001426EA"/>
    <w:rsid w:val="001459D5"/>
    <w:rsid w:val="001502C6"/>
    <w:rsid w:val="00156692"/>
    <w:rsid w:val="00157507"/>
    <w:rsid w:val="00161A29"/>
    <w:rsid w:val="001661F1"/>
    <w:rsid w:val="00171B1C"/>
    <w:rsid w:val="001818F1"/>
    <w:rsid w:val="00186353"/>
    <w:rsid w:val="0019030A"/>
    <w:rsid w:val="00191172"/>
    <w:rsid w:val="00195607"/>
    <w:rsid w:val="0019715A"/>
    <w:rsid w:val="001A00A0"/>
    <w:rsid w:val="001A393E"/>
    <w:rsid w:val="001B0148"/>
    <w:rsid w:val="001B19DE"/>
    <w:rsid w:val="001B45C8"/>
    <w:rsid w:val="001B6D96"/>
    <w:rsid w:val="001D1E6E"/>
    <w:rsid w:val="001E1E4F"/>
    <w:rsid w:val="001E2B3A"/>
    <w:rsid w:val="001E3228"/>
    <w:rsid w:val="001E4960"/>
    <w:rsid w:val="001E6AB5"/>
    <w:rsid w:val="001F0808"/>
    <w:rsid w:val="001F0B0C"/>
    <w:rsid w:val="001F1CB1"/>
    <w:rsid w:val="001F26F4"/>
    <w:rsid w:val="001F5DBA"/>
    <w:rsid w:val="001F5FD9"/>
    <w:rsid w:val="00200F15"/>
    <w:rsid w:val="002116ED"/>
    <w:rsid w:val="00211E2E"/>
    <w:rsid w:val="002134C3"/>
    <w:rsid w:val="00217098"/>
    <w:rsid w:val="00220244"/>
    <w:rsid w:val="00223A31"/>
    <w:rsid w:val="0022790C"/>
    <w:rsid w:val="00231A56"/>
    <w:rsid w:val="002336BE"/>
    <w:rsid w:val="0023483F"/>
    <w:rsid w:val="002415A2"/>
    <w:rsid w:val="002429BA"/>
    <w:rsid w:val="0024590B"/>
    <w:rsid w:val="00247E73"/>
    <w:rsid w:val="002567E7"/>
    <w:rsid w:val="00264AEA"/>
    <w:rsid w:val="002658E5"/>
    <w:rsid w:val="00274C81"/>
    <w:rsid w:val="00275EF6"/>
    <w:rsid w:val="00276000"/>
    <w:rsid w:val="0028434B"/>
    <w:rsid w:val="002900A4"/>
    <w:rsid w:val="00292E6B"/>
    <w:rsid w:val="002937A1"/>
    <w:rsid w:val="0029666B"/>
    <w:rsid w:val="002A5180"/>
    <w:rsid w:val="002A6CB0"/>
    <w:rsid w:val="002B3F8F"/>
    <w:rsid w:val="002C5E2A"/>
    <w:rsid w:val="002C65D8"/>
    <w:rsid w:val="002D233A"/>
    <w:rsid w:val="002D4572"/>
    <w:rsid w:val="002D7168"/>
    <w:rsid w:val="002D7205"/>
    <w:rsid w:val="002E1548"/>
    <w:rsid w:val="002E4902"/>
    <w:rsid w:val="002F6170"/>
    <w:rsid w:val="00301B75"/>
    <w:rsid w:val="0030283C"/>
    <w:rsid w:val="00302DEF"/>
    <w:rsid w:val="003038FF"/>
    <w:rsid w:val="003218C9"/>
    <w:rsid w:val="00324ACD"/>
    <w:rsid w:val="0032797F"/>
    <w:rsid w:val="00333C2A"/>
    <w:rsid w:val="00337887"/>
    <w:rsid w:val="00353BBC"/>
    <w:rsid w:val="00361FE5"/>
    <w:rsid w:val="00364AC8"/>
    <w:rsid w:val="00373657"/>
    <w:rsid w:val="00377B84"/>
    <w:rsid w:val="00380C79"/>
    <w:rsid w:val="00384FAF"/>
    <w:rsid w:val="003865F4"/>
    <w:rsid w:val="003A12FB"/>
    <w:rsid w:val="003A2C10"/>
    <w:rsid w:val="003A70E8"/>
    <w:rsid w:val="003A7C5B"/>
    <w:rsid w:val="003B3047"/>
    <w:rsid w:val="003B3B48"/>
    <w:rsid w:val="003B7EBA"/>
    <w:rsid w:val="003C129E"/>
    <w:rsid w:val="003C1737"/>
    <w:rsid w:val="003C2D28"/>
    <w:rsid w:val="003C5A2F"/>
    <w:rsid w:val="003E1412"/>
    <w:rsid w:val="003F2715"/>
    <w:rsid w:val="003F4C45"/>
    <w:rsid w:val="003F65D1"/>
    <w:rsid w:val="00402E58"/>
    <w:rsid w:val="00404A9A"/>
    <w:rsid w:val="004050BC"/>
    <w:rsid w:val="00407D11"/>
    <w:rsid w:val="00411B4D"/>
    <w:rsid w:val="00413986"/>
    <w:rsid w:val="00421A2D"/>
    <w:rsid w:val="00422316"/>
    <w:rsid w:val="0042334B"/>
    <w:rsid w:val="004367F1"/>
    <w:rsid w:val="00441384"/>
    <w:rsid w:val="00452A50"/>
    <w:rsid w:val="00453E01"/>
    <w:rsid w:val="0046467B"/>
    <w:rsid w:val="004742D6"/>
    <w:rsid w:val="0047432F"/>
    <w:rsid w:val="0048261B"/>
    <w:rsid w:val="004864CE"/>
    <w:rsid w:val="004913CF"/>
    <w:rsid w:val="00496551"/>
    <w:rsid w:val="004A11F7"/>
    <w:rsid w:val="004A4CFE"/>
    <w:rsid w:val="004B7C56"/>
    <w:rsid w:val="004C06C3"/>
    <w:rsid w:val="004C1127"/>
    <w:rsid w:val="004D1E65"/>
    <w:rsid w:val="004E0A58"/>
    <w:rsid w:val="004F3A22"/>
    <w:rsid w:val="004F74DD"/>
    <w:rsid w:val="00500FE4"/>
    <w:rsid w:val="005013AC"/>
    <w:rsid w:val="00501D76"/>
    <w:rsid w:val="0050357D"/>
    <w:rsid w:val="00511458"/>
    <w:rsid w:val="0051780A"/>
    <w:rsid w:val="0052119B"/>
    <w:rsid w:val="005211D5"/>
    <w:rsid w:val="00526B4E"/>
    <w:rsid w:val="00537D39"/>
    <w:rsid w:val="005417C1"/>
    <w:rsid w:val="00554D47"/>
    <w:rsid w:val="0055766A"/>
    <w:rsid w:val="00570509"/>
    <w:rsid w:val="00581BF1"/>
    <w:rsid w:val="00587873"/>
    <w:rsid w:val="005924F8"/>
    <w:rsid w:val="00594E1D"/>
    <w:rsid w:val="00595198"/>
    <w:rsid w:val="005B294E"/>
    <w:rsid w:val="005B5818"/>
    <w:rsid w:val="005B6256"/>
    <w:rsid w:val="005C3253"/>
    <w:rsid w:val="005C3A26"/>
    <w:rsid w:val="005C7CC6"/>
    <w:rsid w:val="005D6475"/>
    <w:rsid w:val="005D7A39"/>
    <w:rsid w:val="005E4835"/>
    <w:rsid w:val="005F0B66"/>
    <w:rsid w:val="005F369E"/>
    <w:rsid w:val="006119C3"/>
    <w:rsid w:val="00615E61"/>
    <w:rsid w:val="00617385"/>
    <w:rsid w:val="006175D3"/>
    <w:rsid w:val="00626A37"/>
    <w:rsid w:val="0062766A"/>
    <w:rsid w:val="00631452"/>
    <w:rsid w:val="00631973"/>
    <w:rsid w:val="006376D7"/>
    <w:rsid w:val="0064141E"/>
    <w:rsid w:val="006453B9"/>
    <w:rsid w:val="00650796"/>
    <w:rsid w:val="00652445"/>
    <w:rsid w:val="00653D4F"/>
    <w:rsid w:val="00654E7D"/>
    <w:rsid w:val="00656F92"/>
    <w:rsid w:val="006607F9"/>
    <w:rsid w:val="00665ADA"/>
    <w:rsid w:val="00672C00"/>
    <w:rsid w:val="006770D5"/>
    <w:rsid w:val="00685CB1"/>
    <w:rsid w:val="00685CF8"/>
    <w:rsid w:val="006967C8"/>
    <w:rsid w:val="00696CB8"/>
    <w:rsid w:val="0069720F"/>
    <w:rsid w:val="00697E76"/>
    <w:rsid w:val="006A65D0"/>
    <w:rsid w:val="006B02F0"/>
    <w:rsid w:val="006B37C0"/>
    <w:rsid w:val="006B4623"/>
    <w:rsid w:val="006C0799"/>
    <w:rsid w:val="006E5C3B"/>
    <w:rsid w:val="007024D7"/>
    <w:rsid w:val="00707FFC"/>
    <w:rsid w:val="00725AAA"/>
    <w:rsid w:val="00735923"/>
    <w:rsid w:val="00755708"/>
    <w:rsid w:val="00760238"/>
    <w:rsid w:val="0076275C"/>
    <w:rsid w:val="00766C10"/>
    <w:rsid w:val="00773A96"/>
    <w:rsid w:val="00774E9C"/>
    <w:rsid w:val="00776424"/>
    <w:rsid w:val="00784D75"/>
    <w:rsid w:val="00790BAC"/>
    <w:rsid w:val="0079202D"/>
    <w:rsid w:val="007A20AD"/>
    <w:rsid w:val="007A24F2"/>
    <w:rsid w:val="007A4E69"/>
    <w:rsid w:val="007A51E7"/>
    <w:rsid w:val="007C2A1D"/>
    <w:rsid w:val="007C35ED"/>
    <w:rsid w:val="007D216B"/>
    <w:rsid w:val="007D3AEC"/>
    <w:rsid w:val="007D75A6"/>
    <w:rsid w:val="007D7ABF"/>
    <w:rsid w:val="007E0822"/>
    <w:rsid w:val="007F20FA"/>
    <w:rsid w:val="007F404A"/>
    <w:rsid w:val="007F6A99"/>
    <w:rsid w:val="00801927"/>
    <w:rsid w:val="00801DFD"/>
    <w:rsid w:val="00802052"/>
    <w:rsid w:val="00802930"/>
    <w:rsid w:val="008129AE"/>
    <w:rsid w:val="008146D7"/>
    <w:rsid w:val="0081558D"/>
    <w:rsid w:val="008158DF"/>
    <w:rsid w:val="0081754B"/>
    <w:rsid w:val="00826A99"/>
    <w:rsid w:val="00831043"/>
    <w:rsid w:val="0083254E"/>
    <w:rsid w:val="00832B2D"/>
    <w:rsid w:val="0084612D"/>
    <w:rsid w:val="008525BC"/>
    <w:rsid w:val="00854C28"/>
    <w:rsid w:val="00857B9F"/>
    <w:rsid w:val="00866F8F"/>
    <w:rsid w:val="00870F35"/>
    <w:rsid w:val="00872AF9"/>
    <w:rsid w:val="0087366E"/>
    <w:rsid w:val="00881784"/>
    <w:rsid w:val="00890558"/>
    <w:rsid w:val="00890E6E"/>
    <w:rsid w:val="00891BB1"/>
    <w:rsid w:val="00893E40"/>
    <w:rsid w:val="008A3427"/>
    <w:rsid w:val="008A67E6"/>
    <w:rsid w:val="008B19C0"/>
    <w:rsid w:val="008B1A1E"/>
    <w:rsid w:val="008B3052"/>
    <w:rsid w:val="008B459B"/>
    <w:rsid w:val="008B461E"/>
    <w:rsid w:val="008B4F90"/>
    <w:rsid w:val="008B7834"/>
    <w:rsid w:val="008D1DC1"/>
    <w:rsid w:val="008D35AC"/>
    <w:rsid w:val="008D5D37"/>
    <w:rsid w:val="008D5F6E"/>
    <w:rsid w:val="008E06F1"/>
    <w:rsid w:val="008E35FB"/>
    <w:rsid w:val="008E3CE8"/>
    <w:rsid w:val="008F66C6"/>
    <w:rsid w:val="008F7525"/>
    <w:rsid w:val="00903A5E"/>
    <w:rsid w:val="00904863"/>
    <w:rsid w:val="00911A1B"/>
    <w:rsid w:val="00912DFC"/>
    <w:rsid w:val="009150F6"/>
    <w:rsid w:val="00920756"/>
    <w:rsid w:val="00923F86"/>
    <w:rsid w:val="0093068F"/>
    <w:rsid w:val="0093147E"/>
    <w:rsid w:val="00931B51"/>
    <w:rsid w:val="00936CCF"/>
    <w:rsid w:val="009401A5"/>
    <w:rsid w:val="00941599"/>
    <w:rsid w:val="00944F81"/>
    <w:rsid w:val="00945F28"/>
    <w:rsid w:val="00947ABD"/>
    <w:rsid w:val="00960D6B"/>
    <w:rsid w:val="0097362B"/>
    <w:rsid w:val="00974A63"/>
    <w:rsid w:val="009755DE"/>
    <w:rsid w:val="00980989"/>
    <w:rsid w:val="00980E1E"/>
    <w:rsid w:val="00981E91"/>
    <w:rsid w:val="009823BC"/>
    <w:rsid w:val="00986F1E"/>
    <w:rsid w:val="0098787D"/>
    <w:rsid w:val="00987E7F"/>
    <w:rsid w:val="00991C49"/>
    <w:rsid w:val="009B0C08"/>
    <w:rsid w:val="009B1C02"/>
    <w:rsid w:val="009B7CD6"/>
    <w:rsid w:val="009C16C9"/>
    <w:rsid w:val="009C21AE"/>
    <w:rsid w:val="009C5529"/>
    <w:rsid w:val="009D3173"/>
    <w:rsid w:val="009D45D6"/>
    <w:rsid w:val="009D5C23"/>
    <w:rsid w:val="009D672B"/>
    <w:rsid w:val="009D7BD1"/>
    <w:rsid w:val="009E4B11"/>
    <w:rsid w:val="009E5790"/>
    <w:rsid w:val="009E790E"/>
    <w:rsid w:val="00A01565"/>
    <w:rsid w:val="00A12BA7"/>
    <w:rsid w:val="00A13440"/>
    <w:rsid w:val="00A17321"/>
    <w:rsid w:val="00A22298"/>
    <w:rsid w:val="00A23F01"/>
    <w:rsid w:val="00A30EC1"/>
    <w:rsid w:val="00A37325"/>
    <w:rsid w:val="00A378B9"/>
    <w:rsid w:val="00A458F4"/>
    <w:rsid w:val="00A5215F"/>
    <w:rsid w:val="00A73030"/>
    <w:rsid w:val="00A84422"/>
    <w:rsid w:val="00A91002"/>
    <w:rsid w:val="00A93649"/>
    <w:rsid w:val="00AA2F49"/>
    <w:rsid w:val="00AB002D"/>
    <w:rsid w:val="00AC000C"/>
    <w:rsid w:val="00AC2078"/>
    <w:rsid w:val="00AC2E0A"/>
    <w:rsid w:val="00AC61FF"/>
    <w:rsid w:val="00AC6CA2"/>
    <w:rsid w:val="00AC71C6"/>
    <w:rsid w:val="00AD597D"/>
    <w:rsid w:val="00AD7EE8"/>
    <w:rsid w:val="00AE1762"/>
    <w:rsid w:val="00AE42A0"/>
    <w:rsid w:val="00AF03ED"/>
    <w:rsid w:val="00AF38ED"/>
    <w:rsid w:val="00AF5D34"/>
    <w:rsid w:val="00B03BC7"/>
    <w:rsid w:val="00B06DD1"/>
    <w:rsid w:val="00B127DB"/>
    <w:rsid w:val="00B15DA1"/>
    <w:rsid w:val="00B22BB6"/>
    <w:rsid w:val="00B23469"/>
    <w:rsid w:val="00B30D05"/>
    <w:rsid w:val="00B41F8C"/>
    <w:rsid w:val="00B42982"/>
    <w:rsid w:val="00B617AF"/>
    <w:rsid w:val="00B82319"/>
    <w:rsid w:val="00B85AD8"/>
    <w:rsid w:val="00B91A0A"/>
    <w:rsid w:val="00B92933"/>
    <w:rsid w:val="00BA0415"/>
    <w:rsid w:val="00BA0A9C"/>
    <w:rsid w:val="00BA5DDD"/>
    <w:rsid w:val="00BB3B3C"/>
    <w:rsid w:val="00BB563A"/>
    <w:rsid w:val="00BB63AB"/>
    <w:rsid w:val="00BD0598"/>
    <w:rsid w:val="00BD5773"/>
    <w:rsid w:val="00BD60D5"/>
    <w:rsid w:val="00BD6250"/>
    <w:rsid w:val="00BE0B04"/>
    <w:rsid w:val="00BE3122"/>
    <w:rsid w:val="00BE4E3E"/>
    <w:rsid w:val="00BF3C54"/>
    <w:rsid w:val="00BF46CD"/>
    <w:rsid w:val="00BF5C60"/>
    <w:rsid w:val="00BF6347"/>
    <w:rsid w:val="00C06E1B"/>
    <w:rsid w:val="00C30046"/>
    <w:rsid w:val="00C360CB"/>
    <w:rsid w:val="00C429DF"/>
    <w:rsid w:val="00C54EB6"/>
    <w:rsid w:val="00C61FE1"/>
    <w:rsid w:val="00C73147"/>
    <w:rsid w:val="00C740B7"/>
    <w:rsid w:val="00C76205"/>
    <w:rsid w:val="00C7720F"/>
    <w:rsid w:val="00C93849"/>
    <w:rsid w:val="00C95E8A"/>
    <w:rsid w:val="00C96560"/>
    <w:rsid w:val="00C972F6"/>
    <w:rsid w:val="00CA71F9"/>
    <w:rsid w:val="00CB6EA8"/>
    <w:rsid w:val="00CC4128"/>
    <w:rsid w:val="00CD1E31"/>
    <w:rsid w:val="00CD6971"/>
    <w:rsid w:val="00CD697C"/>
    <w:rsid w:val="00CD78C5"/>
    <w:rsid w:val="00CE1390"/>
    <w:rsid w:val="00CE5D9E"/>
    <w:rsid w:val="00CF3AA5"/>
    <w:rsid w:val="00CF6304"/>
    <w:rsid w:val="00D075E3"/>
    <w:rsid w:val="00D2604F"/>
    <w:rsid w:val="00D260FB"/>
    <w:rsid w:val="00D2650C"/>
    <w:rsid w:val="00D434EE"/>
    <w:rsid w:val="00D52266"/>
    <w:rsid w:val="00D5277F"/>
    <w:rsid w:val="00D55E7C"/>
    <w:rsid w:val="00D769BD"/>
    <w:rsid w:val="00D851C0"/>
    <w:rsid w:val="00D92015"/>
    <w:rsid w:val="00D92A30"/>
    <w:rsid w:val="00D934FD"/>
    <w:rsid w:val="00DA0739"/>
    <w:rsid w:val="00DA2A28"/>
    <w:rsid w:val="00DA3116"/>
    <w:rsid w:val="00DA4BE2"/>
    <w:rsid w:val="00DB24EB"/>
    <w:rsid w:val="00DB5AEB"/>
    <w:rsid w:val="00DC25A1"/>
    <w:rsid w:val="00DC652D"/>
    <w:rsid w:val="00DD4CE8"/>
    <w:rsid w:val="00DE4F3C"/>
    <w:rsid w:val="00E02E22"/>
    <w:rsid w:val="00E0405D"/>
    <w:rsid w:val="00E10B80"/>
    <w:rsid w:val="00E12B59"/>
    <w:rsid w:val="00E3136C"/>
    <w:rsid w:val="00E433C2"/>
    <w:rsid w:val="00E45EA9"/>
    <w:rsid w:val="00E46192"/>
    <w:rsid w:val="00E537AB"/>
    <w:rsid w:val="00E53FE4"/>
    <w:rsid w:val="00E61575"/>
    <w:rsid w:val="00E656B6"/>
    <w:rsid w:val="00E70DB5"/>
    <w:rsid w:val="00E80148"/>
    <w:rsid w:val="00E83167"/>
    <w:rsid w:val="00E87B23"/>
    <w:rsid w:val="00E91DD1"/>
    <w:rsid w:val="00E96FEC"/>
    <w:rsid w:val="00EA2C3A"/>
    <w:rsid w:val="00EA5E53"/>
    <w:rsid w:val="00EB1C9A"/>
    <w:rsid w:val="00EB6B22"/>
    <w:rsid w:val="00EC1E8B"/>
    <w:rsid w:val="00EC25CD"/>
    <w:rsid w:val="00EC2885"/>
    <w:rsid w:val="00EC45B3"/>
    <w:rsid w:val="00ED2BBF"/>
    <w:rsid w:val="00ED4798"/>
    <w:rsid w:val="00ED6E0E"/>
    <w:rsid w:val="00EE3358"/>
    <w:rsid w:val="00EE5EC0"/>
    <w:rsid w:val="00EE70B0"/>
    <w:rsid w:val="00EE77A9"/>
    <w:rsid w:val="00EF12B8"/>
    <w:rsid w:val="00EF2D66"/>
    <w:rsid w:val="00F039A1"/>
    <w:rsid w:val="00F10640"/>
    <w:rsid w:val="00F12398"/>
    <w:rsid w:val="00F13483"/>
    <w:rsid w:val="00F24A1C"/>
    <w:rsid w:val="00F277D6"/>
    <w:rsid w:val="00F30D90"/>
    <w:rsid w:val="00F33258"/>
    <w:rsid w:val="00F35E3C"/>
    <w:rsid w:val="00F42C63"/>
    <w:rsid w:val="00F43760"/>
    <w:rsid w:val="00F47FE6"/>
    <w:rsid w:val="00F50722"/>
    <w:rsid w:val="00F55348"/>
    <w:rsid w:val="00F62997"/>
    <w:rsid w:val="00F6532B"/>
    <w:rsid w:val="00F719B5"/>
    <w:rsid w:val="00F71FA6"/>
    <w:rsid w:val="00F72133"/>
    <w:rsid w:val="00F757E8"/>
    <w:rsid w:val="00F778F8"/>
    <w:rsid w:val="00F8266C"/>
    <w:rsid w:val="00F909DC"/>
    <w:rsid w:val="00FB6848"/>
    <w:rsid w:val="00FC6F0B"/>
    <w:rsid w:val="00FD14CF"/>
    <w:rsid w:val="00FD6545"/>
    <w:rsid w:val="00FE26CA"/>
    <w:rsid w:val="00FE3A0C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4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Абзац списка для документа,List Paragraph,мой"/>
    <w:basedOn w:val="a"/>
    <w:link w:val="a4"/>
    <w:uiPriority w:val="34"/>
    <w:qFormat/>
    <w:rsid w:val="00171B1C"/>
    <w:pPr>
      <w:ind w:left="720"/>
      <w:contextualSpacing/>
    </w:pPr>
  </w:style>
  <w:style w:type="paragraph" w:styleId="a5">
    <w:name w:val="No Spacing"/>
    <w:link w:val="a6"/>
    <w:qFormat/>
    <w:rsid w:val="00171B1C"/>
  </w:style>
  <w:style w:type="paragraph" w:styleId="a7">
    <w:name w:val="Title"/>
    <w:basedOn w:val="a"/>
    <w:next w:val="a"/>
    <w:link w:val="a8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171B1C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171B1C"/>
    <w:pPr>
      <w:spacing w:before="200" w:after="200"/>
    </w:pPr>
  </w:style>
  <w:style w:type="character" w:customStyle="1" w:styleId="aa">
    <w:name w:val="Подзаголовок Знак"/>
    <w:link w:val="a9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d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171B1C"/>
    <w:rPr>
      <w:sz w:val="18"/>
    </w:rPr>
  </w:style>
  <w:style w:type="character" w:styleId="af1">
    <w:name w:val="footnote reference"/>
    <w:uiPriority w:val="99"/>
    <w:unhideWhenUsed/>
    <w:rsid w:val="00171B1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71B1C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171B1C"/>
    <w:rPr>
      <w:sz w:val="20"/>
    </w:rPr>
  </w:style>
  <w:style w:type="character" w:styleId="af4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5">
    <w:name w:val="TOC Heading"/>
    <w:uiPriority w:val="39"/>
    <w:unhideWhenUsed/>
    <w:rsid w:val="00171B1C"/>
  </w:style>
  <w:style w:type="paragraph" w:styleId="af6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7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link w:val="af8"/>
    <w:rsid w:val="00171B1C"/>
    <w:pPr>
      <w:spacing w:after="120"/>
    </w:pPr>
  </w:style>
  <w:style w:type="paragraph" w:styleId="af9">
    <w:name w:val="List"/>
    <w:basedOn w:val="af7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a">
    <w:name w:val="Заголовок"/>
    <w:basedOn w:val="a"/>
    <w:next w:val="af7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b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qFormat/>
    <w:rsid w:val="00171B1C"/>
    <w:pPr>
      <w:suppressLineNumbers/>
    </w:pPr>
  </w:style>
  <w:style w:type="paragraph" w:customStyle="1" w:styleId="afd">
    <w:name w:val="Заголовок таблицы"/>
    <w:basedOn w:val="afc"/>
    <w:qFormat/>
    <w:rsid w:val="00171B1C"/>
    <w:pPr>
      <w:jc w:val="center"/>
    </w:pPr>
    <w:rPr>
      <w:b/>
      <w:bCs/>
    </w:rPr>
  </w:style>
  <w:style w:type="paragraph" w:customStyle="1" w:styleId="afe">
    <w:name w:val="Содержимое врезки"/>
    <w:basedOn w:val="af7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f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Без интервала Знак"/>
    <w:link w:val="a5"/>
    <w:rsid w:val="0050357D"/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1"/>
    <w:locked/>
    <w:rsid w:val="002567E7"/>
    <w:rPr>
      <w:rFonts w:eastAsia="Times New Roman" w:cs="Times New Roman"/>
      <w:lang w:val="ru-RU" w:bidi="ar-SA"/>
    </w:rPr>
  </w:style>
  <w:style w:type="character" w:customStyle="1" w:styleId="af8">
    <w:name w:val="Основной текст Знак"/>
    <w:basedOn w:val="a0"/>
    <w:link w:val="af7"/>
    <w:rsid w:val="009E790E"/>
    <w:rPr>
      <w:rFonts w:eastAsia="Times New Roman" w:cs="Times New Roman"/>
      <w:lang w:val="ru-RU" w:bidi="ar-SA"/>
    </w:rPr>
  </w:style>
  <w:style w:type="paragraph" w:customStyle="1" w:styleId="13">
    <w:name w:val="Без интервала1"/>
    <w:link w:val="NoSpacingChar"/>
    <w:rsid w:val="005B625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NoSpacingChar">
    <w:name w:val="No Spacing Char"/>
    <w:link w:val="13"/>
    <w:locked/>
    <w:rsid w:val="005B625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4">
    <w:name w:val="Обычный1"/>
    <w:rsid w:val="007A20AD"/>
    <w:pPr>
      <w:widowControl w:val="0"/>
      <w:snapToGrid w:val="0"/>
      <w:spacing w:line="480" w:lineRule="auto"/>
      <w:ind w:firstLine="260"/>
      <w:jc w:val="both"/>
    </w:pPr>
    <w:rPr>
      <w:rFonts w:eastAsia="Times New Roman" w:cs="Times New Roman"/>
      <w:szCs w:val="20"/>
      <w:lang w:val="ru-RU" w:eastAsia="ja-JP" w:bidi="ar-SA"/>
    </w:rPr>
  </w:style>
  <w:style w:type="paragraph" w:customStyle="1" w:styleId="Table1">
    <w:name w:val="Table1"/>
    <w:basedOn w:val="a"/>
    <w:rsid w:val="007A20AD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E5C146A-696F-4149-9319-10080F30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3</cp:revision>
  <cp:lastPrinted>2024-04-23T12:10:00Z</cp:lastPrinted>
  <dcterms:created xsi:type="dcterms:W3CDTF">2024-05-21T07:07:00Z</dcterms:created>
  <dcterms:modified xsi:type="dcterms:W3CDTF">2024-05-21T08:20:00Z</dcterms:modified>
  <dc:language>en-US</dc:language>
</cp:coreProperties>
</file>