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A8BA7" w14:textId="77777777" w:rsidR="006E40EC" w:rsidRPr="006E40EC" w:rsidRDefault="006E40EC" w:rsidP="006E40EC">
      <w:pPr>
        <w:spacing w:after="0" w:line="240" w:lineRule="auto"/>
        <w:ind w:hanging="709"/>
        <w:jc w:val="center"/>
        <w:rPr>
          <w:rFonts w:ascii="Times New Roman" w:eastAsia="Times New Roman" w:hAnsi="Times New Roman" w:cs="Times New Roman"/>
          <w:sz w:val="24"/>
          <w:szCs w:val="24"/>
        </w:rPr>
      </w:pPr>
      <w:r w:rsidRPr="006E40EC">
        <w:rPr>
          <w:rFonts w:ascii="Times New Roman" w:eastAsia="Times New Roman" w:hAnsi="Times New Roman" w:cs="Times New Roman"/>
          <w:sz w:val="24"/>
          <w:szCs w:val="24"/>
        </w:rPr>
        <w:object w:dxaOrig="1126" w:dyaOrig="1226" w14:anchorId="7F09E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1.25pt" o:ole="" fillcolor="window">
            <v:imagedata r:id="rId8" o:title="" blacklevel="6554f"/>
          </v:shape>
          <o:OLEObject Type="Embed" ProgID="Word.Picture.8" ShapeID="_x0000_i1025" DrawAspect="Content" ObjectID="_1788336382" r:id="rId9"/>
        </w:object>
      </w:r>
    </w:p>
    <w:p w14:paraId="3EAC5205" w14:textId="77777777" w:rsidR="006E40EC" w:rsidRPr="006E40EC" w:rsidRDefault="006E40EC" w:rsidP="006E40EC">
      <w:pPr>
        <w:spacing w:after="0" w:line="273" w:lineRule="exact"/>
        <w:jc w:val="center"/>
        <w:rPr>
          <w:rFonts w:ascii="Times New Roman" w:eastAsia="Times New Roman" w:hAnsi="Times New Roman" w:cs="Times New Roman"/>
          <w:b/>
          <w:sz w:val="24"/>
          <w:szCs w:val="24"/>
        </w:rPr>
      </w:pPr>
      <w:r w:rsidRPr="006E40EC">
        <w:rPr>
          <w:rFonts w:ascii="Times New Roman" w:eastAsia="Times New Roman" w:hAnsi="Times New Roman" w:cs="Times New Roman"/>
          <w:b/>
          <w:sz w:val="24"/>
          <w:szCs w:val="24"/>
        </w:rPr>
        <w:t>АДМИНИСТРАЦИЯ ЛОМОНОСОВСКОГО МУНИЦИПАЛЬНОГО РАЙОНА ЛЕНИНГРАДСКОЙ ОБЛАСТИ</w:t>
      </w:r>
    </w:p>
    <w:p w14:paraId="73D3672D" w14:textId="77777777" w:rsidR="006E40EC" w:rsidRPr="006E40EC" w:rsidRDefault="006E40EC" w:rsidP="006E40EC">
      <w:pPr>
        <w:spacing w:after="0" w:line="273" w:lineRule="exact"/>
        <w:jc w:val="center"/>
        <w:rPr>
          <w:rFonts w:ascii="Times New Roman" w:eastAsia="Times New Roman" w:hAnsi="Times New Roman" w:cs="Times New Roman"/>
          <w:b/>
          <w:sz w:val="24"/>
          <w:szCs w:val="24"/>
        </w:rPr>
      </w:pPr>
    </w:p>
    <w:p w14:paraId="102A0FA1" w14:textId="77777777" w:rsidR="006E40EC" w:rsidRPr="006E40EC" w:rsidRDefault="006E40EC" w:rsidP="006E40EC">
      <w:pPr>
        <w:spacing w:after="0" w:line="273" w:lineRule="exact"/>
        <w:jc w:val="center"/>
        <w:rPr>
          <w:rFonts w:ascii="Times New Roman" w:eastAsia="Times New Roman" w:hAnsi="Times New Roman" w:cs="Times New Roman"/>
          <w:b/>
          <w:sz w:val="28"/>
          <w:szCs w:val="28"/>
        </w:rPr>
      </w:pPr>
      <w:r w:rsidRPr="006E40EC">
        <w:rPr>
          <w:rFonts w:ascii="Times New Roman" w:eastAsia="Times New Roman" w:hAnsi="Times New Roman" w:cs="Times New Roman"/>
          <w:b/>
          <w:sz w:val="28"/>
          <w:szCs w:val="28"/>
        </w:rPr>
        <w:t>ПОСТАНОВЛЕНИЕ</w:t>
      </w:r>
    </w:p>
    <w:p w14:paraId="08AAB855" w14:textId="158D4FF7" w:rsidR="006E40EC" w:rsidRPr="00EF20CF" w:rsidRDefault="006E40EC" w:rsidP="00092F6A">
      <w:pPr>
        <w:spacing w:after="0" w:line="360" w:lineRule="auto"/>
        <w:rPr>
          <w:rFonts w:ascii="Times New Roman" w:eastAsia="Times New Roman" w:hAnsi="Times New Roman" w:cs="Times New Roman"/>
          <w:sz w:val="24"/>
          <w:szCs w:val="24"/>
        </w:rPr>
      </w:pPr>
      <w:r w:rsidRPr="006E40EC">
        <w:rPr>
          <w:rFonts w:ascii="Times New Roman" w:eastAsia="Times New Roman" w:hAnsi="Times New Roman" w:cs="Times New Roman"/>
          <w:sz w:val="24"/>
          <w:szCs w:val="24"/>
        </w:rPr>
        <w:t xml:space="preserve">от </w:t>
      </w:r>
      <w:r w:rsidR="00915F42">
        <w:rPr>
          <w:rFonts w:ascii="Times New Roman" w:eastAsia="Times New Roman" w:hAnsi="Times New Roman" w:cs="Times New Roman"/>
          <w:sz w:val="24"/>
          <w:szCs w:val="24"/>
        </w:rPr>
        <w:t>20.09.2024</w:t>
      </w:r>
      <w:r w:rsidRPr="006E40EC">
        <w:rPr>
          <w:rFonts w:ascii="Times New Roman" w:eastAsia="Times New Roman" w:hAnsi="Times New Roman" w:cs="Times New Roman"/>
          <w:sz w:val="24"/>
          <w:szCs w:val="24"/>
        </w:rPr>
        <w:t xml:space="preserve">                                                                                                                №</w:t>
      </w:r>
      <w:r w:rsidR="00915F42">
        <w:rPr>
          <w:rFonts w:ascii="Times New Roman" w:eastAsia="Times New Roman" w:hAnsi="Times New Roman" w:cs="Times New Roman"/>
          <w:sz w:val="24"/>
          <w:szCs w:val="24"/>
        </w:rPr>
        <w:t xml:space="preserve"> 1646/24</w:t>
      </w:r>
    </w:p>
    <w:p w14:paraId="0381B2EF" w14:textId="77777777" w:rsidR="00092F6A" w:rsidRPr="00092F6A" w:rsidRDefault="006E40EC" w:rsidP="00092F6A">
      <w:pPr>
        <w:widowControl w:val="0"/>
        <w:autoSpaceDE w:val="0"/>
        <w:autoSpaceDN w:val="0"/>
        <w:spacing w:after="0" w:line="240" w:lineRule="auto"/>
        <w:jc w:val="both"/>
        <w:rPr>
          <w:rFonts w:ascii="Times New Roman" w:eastAsia="Calibri" w:hAnsi="Times New Roman" w:cs="Times New Roman"/>
          <w:sz w:val="24"/>
          <w:szCs w:val="24"/>
        </w:rPr>
      </w:pPr>
      <w:r w:rsidRPr="006E40EC">
        <w:rPr>
          <w:rFonts w:ascii="Times New Roman" w:eastAsia="Calibri" w:hAnsi="Times New Roman" w:cs="Times New Roman"/>
          <w:sz w:val="24"/>
          <w:szCs w:val="24"/>
        </w:rPr>
        <w:t>Об утверждении Методики прогнозирования</w:t>
      </w:r>
    </w:p>
    <w:p w14:paraId="4E6B4B29" w14:textId="13F04487" w:rsidR="006E40EC" w:rsidRPr="006E40EC" w:rsidRDefault="006E40EC" w:rsidP="00092F6A">
      <w:pPr>
        <w:widowControl w:val="0"/>
        <w:autoSpaceDE w:val="0"/>
        <w:autoSpaceDN w:val="0"/>
        <w:spacing w:after="0" w:line="240" w:lineRule="auto"/>
        <w:jc w:val="both"/>
        <w:rPr>
          <w:rFonts w:ascii="Times New Roman" w:eastAsia="Calibri" w:hAnsi="Times New Roman" w:cs="Times New Roman"/>
          <w:sz w:val="24"/>
          <w:szCs w:val="24"/>
        </w:rPr>
      </w:pPr>
      <w:r w:rsidRPr="006E40EC">
        <w:rPr>
          <w:rFonts w:ascii="Times New Roman" w:eastAsia="Calibri" w:hAnsi="Times New Roman" w:cs="Times New Roman"/>
          <w:sz w:val="24"/>
          <w:szCs w:val="24"/>
        </w:rPr>
        <w:t>поступлений доходов в бюджет муниципального</w:t>
      </w:r>
    </w:p>
    <w:p w14:paraId="052F538B" w14:textId="77777777" w:rsidR="006E40EC" w:rsidRPr="006E40EC" w:rsidRDefault="006E40EC" w:rsidP="00092F6A">
      <w:pPr>
        <w:widowControl w:val="0"/>
        <w:autoSpaceDE w:val="0"/>
        <w:autoSpaceDN w:val="0"/>
        <w:spacing w:after="0" w:line="240" w:lineRule="auto"/>
        <w:jc w:val="both"/>
        <w:rPr>
          <w:rFonts w:ascii="Times New Roman" w:eastAsia="Calibri" w:hAnsi="Times New Roman" w:cs="Times New Roman"/>
          <w:sz w:val="24"/>
          <w:szCs w:val="24"/>
        </w:rPr>
      </w:pPr>
      <w:r w:rsidRPr="006E40EC">
        <w:rPr>
          <w:rFonts w:ascii="Times New Roman" w:eastAsia="Calibri" w:hAnsi="Times New Roman" w:cs="Times New Roman"/>
          <w:sz w:val="24"/>
          <w:szCs w:val="24"/>
        </w:rPr>
        <w:t>образования Ломоносовский муниципальный район</w:t>
      </w:r>
    </w:p>
    <w:p w14:paraId="03A4A157" w14:textId="77777777" w:rsidR="006E40EC" w:rsidRPr="006E40EC" w:rsidRDefault="006E40EC" w:rsidP="00092F6A">
      <w:pPr>
        <w:widowControl w:val="0"/>
        <w:autoSpaceDE w:val="0"/>
        <w:autoSpaceDN w:val="0"/>
        <w:spacing w:after="0" w:line="240" w:lineRule="auto"/>
        <w:jc w:val="both"/>
        <w:rPr>
          <w:rFonts w:ascii="Times New Roman" w:eastAsia="Calibri" w:hAnsi="Times New Roman" w:cs="Times New Roman"/>
          <w:sz w:val="24"/>
          <w:szCs w:val="24"/>
        </w:rPr>
      </w:pPr>
      <w:r w:rsidRPr="006E40EC">
        <w:rPr>
          <w:rFonts w:ascii="Times New Roman" w:eastAsia="Calibri" w:hAnsi="Times New Roman" w:cs="Times New Roman"/>
          <w:sz w:val="24"/>
          <w:szCs w:val="24"/>
        </w:rPr>
        <w:t>Ленинградской области, в отношении которых</w:t>
      </w:r>
    </w:p>
    <w:p w14:paraId="5DCE2FAA" w14:textId="77777777" w:rsidR="006E40EC" w:rsidRPr="006E40EC" w:rsidRDefault="006E40EC" w:rsidP="00092F6A">
      <w:pPr>
        <w:widowControl w:val="0"/>
        <w:autoSpaceDE w:val="0"/>
        <w:autoSpaceDN w:val="0"/>
        <w:spacing w:after="0" w:line="240" w:lineRule="auto"/>
        <w:jc w:val="both"/>
        <w:rPr>
          <w:rFonts w:ascii="Times New Roman" w:eastAsia="Calibri" w:hAnsi="Times New Roman" w:cs="Times New Roman"/>
          <w:sz w:val="24"/>
          <w:szCs w:val="24"/>
        </w:rPr>
      </w:pPr>
      <w:r w:rsidRPr="006E40EC">
        <w:rPr>
          <w:rFonts w:ascii="Times New Roman" w:eastAsia="Calibri" w:hAnsi="Times New Roman" w:cs="Times New Roman"/>
          <w:sz w:val="24"/>
          <w:szCs w:val="24"/>
        </w:rPr>
        <w:t xml:space="preserve">Администрация Ломоносовского муниципального района </w:t>
      </w:r>
    </w:p>
    <w:p w14:paraId="4A077B47" w14:textId="77777777" w:rsidR="006E40EC" w:rsidRPr="006E40EC" w:rsidRDefault="006E40EC" w:rsidP="00092F6A">
      <w:pPr>
        <w:widowControl w:val="0"/>
        <w:autoSpaceDE w:val="0"/>
        <w:autoSpaceDN w:val="0"/>
        <w:spacing w:after="0" w:line="240" w:lineRule="auto"/>
        <w:jc w:val="both"/>
        <w:rPr>
          <w:rFonts w:ascii="Times New Roman" w:eastAsia="Calibri" w:hAnsi="Times New Roman" w:cs="Times New Roman"/>
          <w:sz w:val="24"/>
          <w:szCs w:val="24"/>
        </w:rPr>
      </w:pPr>
      <w:r w:rsidRPr="006E40EC">
        <w:rPr>
          <w:rFonts w:ascii="Times New Roman" w:eastAsia="Calibri" w:hAnsi="Times New Roman" w:cs="Times New Roman"/>
          <w:sz w:val="24"/>
          <w:szCs w:val="24"/>
        </w:rPr>
        <w:t xml:space="preserve">Ленинградской области осуществляет бюджетные </w:t>
      </w:r>
    </w:p>
    <w:p w14:paraId="1C112990" w14:textId="77777777" w:rsidR="006E40EC" w:rsidRPr="006E40EC" w:rsidRDefault="006E40EC" w:rsidP="00092F6A">
      <w:pPr>
        <w:widowControl w:val="0"/>
        <w:autoSpaceDE w:val="0"/>
        <w:autoSpaceDN w:val="0"/>
        <w:spacing w:after="0" w:line="240" w:lineRule="auto"/>
        <w:jc w:val="both"/>
        <w:rPr>
          <w:rFonts w:ascii="Times New Roman" w:eastAsia="Calibri" w:hAnsi="Times New Roman" w:cs="Times New Roman"/>
          <w:sz w:val="24"/>
          <w:szCs w:val="24"/>
        </w:rPr>
      </w:pPr>
      <w:r w:rsidRPr="006E40EC">
        <w:rPr>
          <w:rFonts w:ascii="Times New Roman" w:eastAsia="Calibri" w:hAnsi="Times New Roman" w:cs="Times New Roman"/>
          <w:sz w:val="24"/>
          <w:szCs w:val="24"/>
        </w:rPr>
        <w:t>полномочия главного администратора доходов</w:t>
      </w:r>
    </w:p>
    <w:p w14:paraId="597439D3" w14:textId="77777777" w:rsidR="006E40EC" w:rsidRPr="006E40EC" w:rsidRDefault="006E40EC" w:rsidP="00092F6A">
      <w:pPr>
        <w:widowControl w:val="0"/>
        <w:autoSpaceDE w:val="0"/>
        <w:autoSpaceDN w:val="0"/>
        <w:spacing w:after="0" w:line="240" w:lineRule="auto"/>
        <w:jc w:val="both"/>
        <w:rPr>
          <w:rFonts w:ascii="Times New Roman" w:eastAsia="Calibri" w:hAnsi="Times New Roman" w:cs="Times New Roman"/>
          <w:sz w:val="24"/>
          <w:szCs w:val="24"/>
        </w:rPr>
      </w:pPr>
      <w:r w:rsidRPr="006E40EC">
        <w:rPr>
          <w:rFonts w:ascii="Times New Roman" w:eastAsia="Calibri" w:hAnsi="Times New Roman" w:cs="Times New Roman"/>
          <w:sz w:val="24"/>
          <w:szCs w:val="24"/>
        </w:rPr>
        <w:t xml:space="preserve">бюджета муниципального образования Ломоносовский </w:t>
      </w:r>
    </w:p>
    <w:p w14:paraId="5ADB3C8D" w14:textId="77777777" w:rsidR="006E40EC" w:rsidRPr="006E40EC" w:rsidRDefault="006E40EC" w:rsidP="00092F6A">
      <w:pPr>
        <w:widowControl w:val="0"/>
        <w:autoSpaceDE w:val="0"/>
        <w:autoSpaceDN w:val="0"/>
        <w:spacing w:after="0" w:line="240" w:lineRule="auto"/>
        <w:jc w:val="both"/>
        <w:rPr>
          <w:rFonts w:ascii="Times New Roman" w:eastAsia="Calibri" w:hAnsi="Times New Roman" w:cs="Times New Roman"/>
          <w:sz w:val="24"/>
          <w:szCs w:val="24"/>
        </w:rPr>
      </w:pPr>
      <w:r w:rsidRPr="006E40EC">
        <w:rPr>
          <w:rFonts w:ascii="Times New Roman" w:eastAsia="Calibri" w:hAnsi="Times New Roman" w:cs="Times New Roman"/>
          <w:sz w:val="24"/>
          <w:szCs w:val="24"/>
        </w:rPr>
        <w:t>муниципальный район Ленинградской области</w:t>
      </w:r>
    </w:p>
    <w:p w14:paraId="27AED274" w14:textId="77777777" w:rsidR="006E40EC" w:rsidRPr="006E40EC" w:rsidRDefault="006E40EC" w:rsidP="006E40EC">
      <w:pPr>
        <w:widowControl w:val="0"/>
        <w:autoSpaceDE w:val="0"/>
        <w:autoSpaceDN w:val="0"/>
        <w:spacing w:after="0" w:line="240" w:lineRule="auto"/>
        <w:jc w:val="both"/>
        <w:rPr>
          <w:rFonts w:ascii="Times New Roman" w:eastAsia="Calibri" w:hAnsi="Times New Roman" w:cs="Times New Roman"/>
          <w:sz w:val="24"/>
          <w:szCs w:val="24"/>
        </w:rPr>
      </w:pPr>
    </w:p>
    <w:p w14:paraId="78CC6ED3" w14:textId="77777777" w:rsidR="006E40EC" w:rsidRPr="006E40EC" w:rsidRDefault="006E40EC" w:rsidP="006E40EC">
      <w:pPr>
        <w:widowControl w:val="0"/>
        <w:autoSpaceDE w:val="0"/>
        <w:autoSpaceDN w:val="0"/>
        <w:spacing w:after="0" w:line="360" w:lineRule="auto"/>
        <w:jc w:val="both"/>
        <w:rPr>
          <w:rFonts w:ascii="Times New Roman" w:eastAsia="Calibri" w:hAnsi="Times New Roman" w:cs="Times New Roman"/>
          <w:sz w:val="24"/>
          <w:szCs w:val="24"/>
        </w:rPr>
      </w:pPr>
      <w:r w:rsidRPr="006E40EC">
        <w:rPr>
          <w:rFonts w:ascii="Times New Roman" w:eastAsia="Calibri" w:hAnsi="Times New Roman" w:cs="Times New Roman"/>
          <w:sz w:val="24"/>
          <w:szCs w:val="24"/>
        </w:rPr>
        <w:t xml:space="preserve">      В соответствии со статьей 160.1 Бюджетного кодекса Российской Федерации, Постановлением Правительства РФ от 23.06.2016 № 574 «Об общих требованиях к методике прогнозирования поступлений доходов в бюджеты бюджетной системы Российской Федерации» Администрация Ломоносовского муниципального района Ленинградской области</w:t>
      </w:r>
    </w:p>
    <w:p w14:paraId="55C487D1" w14:textId="77777777" w:rsidR="006E40EC" w:rsidRPr="006E40EC" w:rsidRDefault="006E40EC" w:rsidP="006E40EC">
      <w:pPr>
        <w:widowControl w:val="0"/>
        <w:autoSpaceDE w:val="0"/>
        <w:autoSpaceDN w:val="0"/>
        <w:spacing w:after="0" w:line="360" w:lineRule="auto"/>
        <w:jc w:val="center"/>
        <w:rPr>
          <w:rFonts w:ascii="Times New Roman" w:eastAsia="Calibri" w:hAnsi="Times New Roman" w:cs="Times New Roman"/>
          <w:b/>
          <w:spacing w:val="60"/>
          <w:sz w:val="28"/>
          <w:szCs w:val="28"/>
        </w:rPr>
      </w:pPr>
      <w:r w:rsidRPr="006E40EC">
        <w:rPr>
          <w:rFonts w:ascii="Times New Roman" w:eastAsia="Calibri" w:hAnsi="Times New Roman" w:cs="Times New Roman"/>
          <w:spacing w:val="60"/>
          <w:sz w:val="28"/>
          <w:szCs w:val="28"/>
        </w:rPr>
        <w:t>постановляет:</w:t>
      </w:r>
    </w:p>
    <w:p w14:paraId="6F9B3DCE" w14:textId="077DF419" w:rsidR="006E40EC" w:rsidRPr="006E40EC" w:rsidRDefault="006E40EC" w:rsidP="006E40EC">
      <w:pPr>
        <w:widowControl w:val="0"/>
        <w:numPr>
          <w:ilvl w:val="0"/>
          <w:numId w:val="1"/>
        </w:numPr>
        <w:autoSpaceDE w:val="0"/>
        <w:autoSpaceDN w:val="0"/>
        <w:spacing w:after="0" w:line="360" w:lineRule="auto"/>
        <w:jc w:val="both"/>
        <w:rPr>
          <w:rFonts w:ascii="Times New Roman" w:eastAsia="Calibri" w:hAnsi="Times New Roman" w:cs="Times New Roman"/>
          <w:b/>
          <w:sz w:val="24"/>
          <w:szCs w:val="24"/>
        </w:rPr>
      </w:pPr>
      <w:r w:rsidRPr="006E40EC">
        <w:rPr>
          <w:rFonts w:ascii="Times New Roman" w:eastAsia="Calibri" w:hAnsi="Times New Roman" w:cs="Times New Roman"/>
          <w:sz w:val="24"/>
          <w:szCs w:val="24"/>
        </w:rPr>
        <w:t xml:space="preserve">Утвердить Методику прогнозирования поступлений доходов в бюджет муниципального образования Ломоносовский муниципальный район Ленинградской области, в отношении которых Администрация Ломоносовского муниципального района Ленинградской </w:t>
      </w:r>
      <w:r w:rsidR="00EF20CF" w:rsidRPr="006E40EC">
        <w:rPr>
          <w:rFonts w:ascii="Times New Roman" w:eastAsia="Calibri" w:hAnsi="Times New Roman" w:cs="Times New Roman"/>
          <w:sz w:val="24"/>
          <w:szCs w:val="24"/>
        </w:rPr>
        <w:t>области осуществляет</w:t>
      </w:r>
      <w:r w:rsidRPr="006E40EC">
        <w:rPr>
          <w:rFonts w:ascii="Times New Roman" w:eastAsia="Calibri" w:hAnsi="Times New Roman" w:cs="Times New Roman"/>
          <w:sz w:val="24"/>
          <w:szCs w:val="24"/>
        </w:rPr>
        <w:t xml:space="preserve"> бюджетные полномочия главного администратора доходов, согласно приложению №1.</w:t>
      </w:r>
    </w:p>
    <w:p w14:paraId="319F02B8" w14:textId="77777777" w:rsidR="006E40EC" w:rsidRPr="006E40EC" w:rsidRDefault="006E40EC" w:rsidP="006E40EC">
      <w:pPr>
        <w:widowControl w:val="0"/>
        <w:numPr>
          <w:ilvl w:val="0"/>
          <w:numId w:val="1"/>
        </w:numPr>
        <w:autoSpaceDE w:val="0"/>
        <w:autoSpaceDN w:val="0"/>
        <w:spacing w:after="0" w:line="360" w:lineRule="auto"/>
        <w:jc w:val="both"/>
        <w:rPr>
          <w:rFonts w:ascii="Times New Roman" w:eastAsia="Calibri" w:hAnsi="Times New Roman" w:cs="Times New Roman"/>
          <w:b/>
          <w:sz w:val="24"/>
          <w:szCs w:val="24"/>
        </w:rPr>
      </w:pPr>
      <w:r w:rsidRPr="006E40EC">
        <w:rPr>
          <w:rFonts w:ascii="Times New Roman" w:eastAsia="Calibri" w:hAnsi="Times New Roman" w:cs="Times New Roman"/>
          <w:sz w:val="24"/>
          <w:szCs w:val="24"/>
        </w:rPr>
        <w:t>Утвердить Порядок применения методики прогнозирования поступлений доходов в бюджет муниципального образования Ломоносовский муниципальный район Ленинградской области, в отношении которых Администрация Ломоносовского муниципального района Ленинградской области осуществляет бюджетные полномочия главного администратора доходов, согласно приложению №2.</w:t>
      </w:r>
    </w:p>
    <w:p w14:paraId="3C38227D" w14:textId="77777777" w:rsidR="006E40EC" w:rsidRPr="006E40EC" w:rsidRDefault="006E40EC" w:rsidP="006E40EC">
      <w:pPr>
        <w:widowControl w:val="0"/>
        <w:numPr>
          <w:ilvl w:val="0"/>
          <w:numId w:val="1"/>
        </w:numPr>
        <w:autoSpaceDE w:val="0"/>
        <w:autoSpaceDN w:val="0"/>
        <w:spacing w:after="0" w:line="360" w:lineRule="auto"/>
        <w:jc w:val="both"/>
        <w:rPr>
          <w:rFonts w:ascii="Times New Roman" w:eastAsia="Calibri" w:hAnsi="Times New Roman" w:cs="Times New Roman"/>
          <w:b/>
          <w:sz w:val="24"/>
          <w:szCs w:val="24"/>
        </w:rPr>
      </w:pPr>
      <w:r w:rsidRPr="006E40EC">
        <w:rPr>
          <w:rFonts w:ascii="Times New Roman" w:eastAsia="Calibri" w:hAnsi="Times New Roman" w:cs="Times New Roman"/>
          <w:sz w:val="24"/>
          <w:szCs w:val="24"/>
        </w:rPr>
        <w:t>Разместить настоящее постановление на официальном сайте Ломоносовского муниципального района в информационно - телекоммуникационной сети «Интернет».</w:t>
      </w:r>
    </w:p>
    <w:p w14:paraId="1C9DB47C" w14:textId="2BF5BDA0" w:rsidR="00092F6A" w:rsidRPr="006E40EC" w:rsidRDefault="006E40EC" w:rsidP="00092F6A">
      <w:pPr>
        <w:widowControl w:val="0"/>
        <w:numPr>
          <w:ilvl w:val="0"/>
          <w:numId w:val="1"/>
        </w:numPr>
        <w:autoSpaceDE w:val="0"/>
        <w:autoSpaceDN w:val="0"/>
        <w:spacing w:after="0" w:line="360" w:lineRule="auto"/>
        <w:jc w:val="both"/>
        <w:rPr>
          <w:rFonts w:ascii="Times New Roman" w:eastAsia="Calibri" w:hAnsi="Times New Roman" w:cs="Times New Roman"/>
          <w:b/>
          <w:sz w:val="24"/>
          <w:szCs w:val="24"/>
        </w:rPr>
      </w:pPr>
      <w:r w:rsidRPr="006E40EC">
        <w:rPr>
          <w:rFonts w:ascii="Times New Roman" w:eastAsia="Calibri" w:hAnsi="Times New Roman" w:cs="Times New Roman"/>
          <w:sz w:val="24"/>
          <w:szCs w:val="24"/>
        </w:rPr>
        <w:t>Контроль за исполнением настоящего постановления оставляю за собой.</w:t>
      </w:r>
    </w:p>
    <w:p w14:paraId="024237DB" w14:textId="77777777" w:rsidR="00092F6A" w:rsidRPr="00EF20CF" w:rsidRDefault="00092F6A" w:rsidP="00092F6A">
      <w:pPr>
        <w:widowControl w:val="0"/>
        <w:autoSpaceDE w:val="0"/>
        <w:autoSpaceDN w:val="0"/>
        <w:spacing w:after="0" w:line="240" w:lineRule="auto"/>
        <w:jc w:val="both"/>
        <w:rPr>
          <w:rFonts w:ascii="Times New Roman" w:eastAsia="Calibri" w:hAnsi="Times New Roman" w:cs="Times New Roman"/>
          <w:sz w:val="24"/>
          <w:szCs w:val="24"/>
        </w:rPr>
      </w:pPr>
    </w:p>
    <w:p w14:paraId="08D13B2A" w14:textId="37EC6096" w:rsidR="006E40EC" w:rsidRDefault="006E40EC" w:rsidP="00092F6A">
      <w:pPr>
        <w:widowControl w:val="0"/>
        <w:autoSpaceDE w:val="0"/>
        <w:autoSpaceDN w:val="0"/>
        <w:spacing w:after="0" w:line="240" w:lineRule="auto"/>
        <w:jc w:val="both"/>
        <w:rPr>
          <w:rFonts w:ascii="Times New Roman" w:eastAsia="Calibri" w:hAnsi="Times New Roman" w:cs="Times New Roman"/>
          <w:sz w:val="24"/>
          <w:szCs w:val="24"/>
        </w:rPr>
      </w:pPr>
      <w:r w:rsidRPr="006E40EC">
        <w:rPr>
          <w:rFonts w:ascii="Times New Roman" w:eastAsia="Calibri" w:hAnsi="Times New Roman" w:cs="Times New Roman"/>
          <w:sz w:val="24"/>
          <w:szCs w:val="24"/>
        </w:rPr>
        <w:t>Глава администрации                                                                                А.О. Кондрашов</w:t>
      </w:r>
    </w:p>
    <w:p w14:paraId="205F0989" w14:textId="77777777" w:rsidR="00915F42" w:rsidRPr="00092F6A" w:rsidRDefault="00915F42" w:rsidP="00092F6A">
      <w:pPr>
        <w:widowControl w:val="0"/>
        <w:autoSpaceDE w:val="0"/>
        <w:autoSpaceDN w:val="0"/>
        <w:spacing w:after="0" w:line="240" w:lineRule="auto"/>
        <w:jc w:val="both"/>
        <w:rPr>
          <w:rFonts w:ascii="Times New Roman" w:eastAsia="Calibri" w:hAnsi="Times New Roman" w:cs="Times New Roman"/>
          <w:sz w:val="24"/>
          <w:szCs w:val="24"/>
        </w:rPr>
      </w:pPr>
    </w:p>
    <w:p w14:paraId="785F9B56" w14:textId="062B39B2" w:rsidR="008D3503" w:rsidRPr="0093077C" w:rsidRDefault="00CD6757">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УТВЕРЖДЕНА:</w:t>
      </w:r>
    </w:p>
    <w:p w14:paraId="06D72855" w14:textId="77777777" w:rsidR="0093077C" w:rsidRPr="0093077C" w:rsidRDefault="0093077C" w:rsidP="0093077C">
      <w:pPr>
        <w:spacing w:after="0"/>
        <w:ind w:right="57"/>
        <w:jc w:val="right"/>
        <w:rPr>
          <w:rFonts w:ascii="Times New Roman" w:hAnsi="Times New Roman" w:cs="Times New Roman"/>
          <w:sz w:val="24"/>
          <w:szCs w:val="24"/>
        </w:rPr>
      </w:pPr>
      <w:r w:rsidRPr="0093077C">
        <w:rPr>
          <w:rFonts w:ascii="Times New Roman" w:hAnsi="Times New Roman" w:cs="Times New Roman"/>
          <w:sz w:val="24"/>
          <w:szCs w:val="24"/>
        </w:rPr>
        <w:t xml:space="preserve"> Постановлен</w:t>
      </w:r>
      <w:r w:rsidR="00CD6757">
        <w:rPr>
          <w:rFonts w:ascii="Times New Roman" w:hAnsi="Times New Roman" w:cs="Times New Roman"/>
          <w:sz w:val="24"/>
          <w:szCs w:val="24"/>
        </w:rPr>
        <w:t>ием</w:t>
      </w:r>
      <w:r w:rsidRPr="0093077C">
        <w:rPr>
          <w:rFonts w:ascii="Times New Roman" w:hAnsi="Times New Roman" w:cs="Times New Roman"/>
          <w:sz w:val="24"/>
          <w:szCs w:val="24"/>
        </w:rPr>
        <w:t xml:space="preserve"> администрации </w:t>
      </w:r>
    </w:p>
    <w:p w14:paraId="0733028C" w14:textId="77777777" w:rsidR="0093077C" w:rsidRPr="0093077C" w:rsidRDefault="000708C3" w:rsidP="0093077C">
      <w:pPr>
        <w:spacing w:after="0"/>
        <w:ind w:right="57"/>
        <w:jc w:val="right"/>
        <w:rPr>
          <w:rFonts w:ascii="Times New Roman" w:hAnsi="Times New Roman" w:cs="Times New Roman"/>
          <w:sz w:val="24"/>
          <w:szCs w:val="24"/>
        </w:rPr>
      </w:pPr>
      <w:r>
        <w:rPr>
          <w:rFonts w:ascii="Times New Roman" w:hAnsi="Times New Roman" w:cs="Times New Roman"/>
          <w:sz w:val="24"/>
          <w:szCs w:val="24"/>
        </w:rPr>
        <w:t>Ломоносовского</w:t>
      </w:r>
      <w:r w:rsidR="0093077C" w:rsidRPr="0093077C">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0093077C" w:rsidRPr="0093077C">
        <w:rPr>
          <w:rFonts w:ascii="Times New Roman" w:hAnsi="Times New Roman" w:cs="Times New Roman"/>
          <w:sz w:val="24"/>
          <w:szCs w:val="24"/>
        </w:rPr>
        <w:t xml:space="preserve"> район</w:t>
      </w:r>
      <w:r>
        <w:rPr>
          <w:rFonts w:ascii="Times New Roman" w:hAnsi="Times New Roman" w:cs="Times New Roman"/>
          <w:sz w:val="24"/>
          <w:szCs w:val="24"/>
        </w:rPr>
        <w:t>а</w:t>
      </w:r>
    </w:p>
    <w:p w14:paraId="4AF57B24" w14:textId="77777777" w:rsidR="0093077C" w:rsidRPr="0093077C" w:rsidRDefault="0093077C" w:rsidP="0093077C">
      <w:pPr>
        <w:spacing w:after="0"/>
        <w:ind w:right="57"/>
        <w:jc w:val="right"/>
        <w:rPr>
          <w:rFonts w:ascii="Times New Roman" w:hAnsi="Times New Roman" w:cs="Times New Roman"/>
          <w:sz w:val="24"/>
          <w:szCs w:val="24"/>
        </w:rPr>
      </w:pPr>
      <w:r w:rsidRPr="0093077C">
        <w:rPr>
          <w:rFonts w:ascii="Times New Roman" w:hAnsi="Times New Roman" w:cs="Times New Roman"/>
          <w:sz w:val="24"/>
          <w:szCs w:val="24"/>
        </w:rPr>
        <w:t>Ленинградской области</w:t>
      </w:r>
    </w:p>
    <w:p w14:paraId="4681FC74" w14:textId="7C936BB9" w:rsidR="00AF14B0" w:rsidRDefault="008D3503">
      <w:pPr>
        <w:autoSpaceDE w:val="0"/>
        <w:autoSpaceDN w:val="0"/>
        <w:adjustRightInd w:val="0"/>
        <w:spacing w:after="0" w:line="240" w:lineRule="auto"/>
        <w:ind w:firstLine="567"/>
        <w:jc w:val="right"/>
        <w:rPr>
          <w:rFonts w:ascii="Times New Roman" w:hAnsi="Times New Roman" w:cs="Times New Roman"/>
          <w:sz w:val="24"/>
          <w:szCs w:val="24"/>
        </w:rPr>
      </w:pPr>
      <w:r w:rsidRPr="0093077C">
        <w:rPr>
          <w:rFonts w:ascii="Times New Roman" w:hAnsi="Times New Roman" w:cs="Times New Roman"/>
          <w:sz w:val="24"/>
          <w:szCs w:val="24"/>
        </w:rPr>
        <w:t>№</w:t>
      </w:r>
      <w:r w:rsidR="00915F42">
        <w:rPr>
          <w:rFonts w:ascii="Times New Roman" w:hAnsi="Times New Roman" w:cs="Times New Roman"/>
          <w:sz w:val="24"/>
          <w:szCs w:val="24"/>
        </w:rPr>
        <w:t xml:space="preserve"> </w:t>
      </w:r>
      <w:r w:rsidR="00915F42" w:rsidRPr="00915F42">
        <w:rPr>
          <w:rFonts w:ascii="Times New Roman" w:hAnsi="Times New Roman" w:cs="Times New Roman"/>
          <w:sz w:val="24"/>
          <w:szCs w:val="24"/>
          <w:u w:val="single"/>
        </w:rPr>
        <w:t>1646/24</w:t>
      </w:r>
      <w:r w:rsidR="00915F42">
        <w:rPr>
          <w:rFonts w:ascii="Times New Roman" w:hAnsi="Times New Roman" w:cs="Times New Roman"/>
          <w:sz w:val="24"/>
          <w:szCs w:val="24"/>
        </w:rPr>
        <w:t xml:space="preserve"> </w:t>
      </w:r>
      <w:r w:rsidR="00915F42" w:rsidRPr="0093077C">
        <w:rPr>
          <w:rFonts w:ascii="Times New Roman" w:hAnsi="Times New Roman" w:cs="Times New Roman"/>
          <w:sz w:val="24"/>
          <w:szCs w:val="24"/>
        </w:rPr>
        <w:t>от</w:t>
      </w:r>
      <w:r w:rsidRPr="0093077C">
        <w:rPr>
          <w:rFonts w:ascii="Times New Roman" w:hAnsi="Times New Roman" w:cs="Times New Roman"/>
          <w:sz w:val="24"/>
          <w:szCs w:val="24"/>
        </w:rPr>
        <w:t xml:space="preserve"> «</w:t>
      </w:r>
      <w:r w:rsidR="00915F42">
        <w:rPr>
          <w:rFonts w:ascii="Times New Roman" w:hAnsi="Times New Roman" w:cs="Times New Roman"/>
          <w:sz w:val="24"/>
          <w:szCs w:val="24"/>
          <w:u w:val="single"/>
        </w:rPr>
        <w:t>20</w:t>
      </w:r>
      <w:r w:rsidRPr="0093077C">
        <w:rPr>
          <w:rFonts w:ascii="Times New Roman" w:hAnsi="Times New Roman" w:cs="Times New Roman"/>
          <w:sz w:val="24"/>
          <w:szCs w:val="24"/>
        </w:rPr>
        <w:t>»</w:t>
      </w:r>
      <w:r w:rsidR="00915F42">
        <w:rPr>
          <w:rFonts w:ascii="Times New Roman" w:hAnsi="Times New Roman" w:cs="Times New Roman"/>
          <w:sz w:val="24"/>
          <w:szCs w:val="24"/>
        </w:rPr>
        <w:t xml:space="preserve"> </w:t>
      </w:r>
      <w:r w:rsidR="00915F42">
        <w:rPr>
          <w:rFonts w:ascii="Times New Roman" w:hAnsi="Times New Roman" w:cs="Times New Roman"/>
          <w:sz w:val="24"/>
          <w:szCs w:val="24"/>
          <w:u w:val="single"/>
        </w:rPr>
        <w:t>сентября 2024</w:t>
      </w:r>
      <w:r w:rsidRPr="0093077C">
        <w:rPr>
          <w:rFonts w:ascii="Times New Roman" w:hAnsi="Times New Roman" w:cs="Times New Roman"/>
          <w:sz w:val="24"/>
          <w:szCs w:val="24"/>
        </w:rPr>
        <w:t xml:space="preserve"> г.</w:t>
      </w:r>
    </w:p>
    <w:p w14:paraId="03BEC8F5" w14:textId="77777777" w:rsidR="00CD6757" w:rsidRPr="0093077C" w:rsidRDefault="00CD6757">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(Приложение № 1)</w:t>
      </w:r>
    </w:p>
    <w:p w14:paraId="4930182D" w14:textId="77777777" w:rsidR="00AF14B0" w:rsidRPr="00EF20CF" w:rsidRDefault="00AF14B0">
      <w:pPr>
        <w:autoSpaceDE w:val="0"/>
        <w:autoSpaceDN w:val="0"/>
        <w:adjustRightInd w:val="0"/>
        <w:spacing w:after="0" w:line="240" w:lineRule="auto"/>
        <w:jc w:val="center"/>
        <w:rPr>
          <w:rFonts w:ascii="Times New Roman" w:hAnsi="Times New Roman" w:cs="Times New Roman"/>
          <w:b/>
          <w:bCs/>
          <w:sz w:val="16"/>
          <w:szCs w:val="16"/>
        </w:rPr>
      </w:pPr>
    </w:p>
    <w:p w14:paraId="551C4087" w14:textId="77777777" w:rsidR="008D3503" w:rsidRDefault="008D350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Методика прогнозирования поступлений доходов в бюджет муниципального образования Ломоносовский муниципальный район Ленинградской области</w:t>
      </w:r>
      <w:r w:rsidR="0093077C">
        <w:rPr>
          <w:rFonts w:ascii="Times New Roman" w:hAnsi="Times New Roman" w:cs="Times New Roman"/>
          <w:sz w:val="24"/>
          <w:szCs w:val="24"/>
        </w:rPr>
        <w:t>,</w:t>
      </w:r>
      <w:r>
        <w:rPr>
          <w:rFonts w:ascii="Times New Roman" w:hAnsi="Times New Roman" w:cs="Times New Roman"/>
          <w:sz w:val="24"/>
          <w:szCs w:val="24"/>
        </w:rPr>
        <w:t xml:space="preserve"> в отношении которых Администрация Ломоносовск</w:t>
      </w:r>
      <w:r w:rsidR="00151900">
        <w:rPr>
          <w:rFonts w:ascii="Times New Roman" w:hAnsi="Times New Roman" w:cs="Times New Roman"/>
          <w:sz w:val="24"/>
          <w:szCs w:val="24"/>
        </w:rPr>
        <w:t>ого</w:t>
      </w:r>
      <w:r>
        <w:rPr>
          <w:rFonts w:ascii="Times New Roman" w:hAnsi="Times New Roman" w:cs="Times New Roman"/>
          <w:sz w:val="24"/>
          <w:szCs w:val="24"/>
        </w:rPr>
        <w:t xml:space="preserve"> муниципальн</w:t>
      </w:r>
      <w:r w:rsidR="00151900">
        <w:rPr>
          <w:rFonts w:ascii="Times New Roman" w:hAnsi="Times New Roman" w:cs="Times New Roman"/>
          <w:sz w:val="24"/>
          <w:szCs w:val="24"/>
        </w:rPr>
        <w:t>ого</w:t>
      </w:r>
      <w:r>
        <w:rPr>
          <w:rFonts w:ascii="Times New Roman" w:hAnsi="Times New Roman" w:cs="Times New Roman"/>
          <w:sz w:val="24"/>
          <w:szCs w:val="24"/>
        </w:rPr>
        <w:t xml:space="preserve"> район</w:t>
      </w:r>
      <w:r w:rsidR="00151900">
        <w:rPr>
          <w:rFonts w:ascii="Times New Roman" w:hAnsi="Times New Roman" w:cs="Times New Roman"/>
          <w:sz w:val="24"/>
          <w:szCs w:val="24"/>
        </w:rPr>
        <w:t>а</w:t>
      </w:r>
      <w:r>
        <w:rPr>
          <w:rFonts w:ascii="Times New Roman" w:hAnsi="Times New Roman" w:cs="Times New Roman"/>
          <w:sz w:val="24"/>
          <w:szCs w:val="24"/>
        </w:rPr>
        <w:t xml:space="preserve"> Ленинградской области осуществляет бюджетные полномочия главного администратора доходов</w:t>
      </w:r>
    </w:p>
    <w:p w14:paraId="37E44E24" w14:textId="77777777" w:rsidR="008D3503" w:rsidRPr="00EF20CF" w:rsidRDefault="008D3503">
      <w:pPr>
        <w:autoSpaceDE w:val="0"/>
        <w:autoSpaceDN w:val="0"/>
        <w:adjustRightInd w:val="0"/>
        <w:spacing w:after="0" w:line="240" w:lineRule="auto"/>
        <w:jc w:val="center"/>
        <w:rPr>
          <w:rFonts w:ascii="Times New Roman" w:hAnsi="Times New Roman" w:cs="Times New Roman"/>
          <w:b/>
          <w:bCs/>
          <w:sz w:val="16"/>
          <w:szCs w:val="16"/>
        </w:rPr>
      </w:pPr>
    </w:p>
    <w:tbl>
      <w:tblPr>
        <w:tblW w:w="5353"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0"/>
        <w:gridCol w:w="686"/>
        <w:gridCol w:w="1010"/>
        <w:gridCol w:w="1093"/>
        <w:gridCol w:w="1419"/>
        <w:gridCol w:w="786"/>
        <w:gridCol w:w="1063"/>
        <w:gridCol w:w="1183"/>
        <w:gridCol w:w="2172"/>
      </w:tblGrid>
      <w:tr w:rsidR="00D51197" w14:paraId="31FF56FB" w14:textId="77777777" w:rsidTr="000708C3">
        <w:trPr>
          <w:trHeight w:val="992"/>
        </w:trPr>
        <w:tc>
          <w:tcPr>
            <w:tcW w:w="443" w:type="dxa"/>
            <w:vAlign w:val="center"/>
          </w:tcPr>
          <w:p w14:paraId="4C967F6A"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br/>
              <w:t>п/п</w:t>
            </w:r>
          </w:p>
        </w:tc>
        <w:tc>
          <w:tcPr>
            <w:tcW w:w="691" w:type="dxa"/>
            <w:vAlign w:val="center"/>
          </w:tcPr>
          <w:p w14:paraId="44A2D229"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Код главного админист</w:t>
            </w:r>
            <w:r>
              <w:rPr>
                <w:rFonts w:ascii="Times New Roman" w:hAnsi="Times New Roman" w:cs="Times New Roman"/>
                <w:sz w:val="18"/>
                <w:szCs w:val="18"/>
              </w:rPr>
              <w:softHyphen/>
              <w:t>ратора доходов</w:t>
            </w:r>
          </w:p>
        </w:tc>
        <w:tc>
          <w:tcPr>
            <w:tcW w:w="1017" w:type="dxa"/>
          </w:tcPr>
          <w:p w14:paraId="356541C4"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Наимено</w:t>
            </w:r>
            <w:r>
              <w:rPr>
                <w:rFonts w:ascii="Times New Roman" w:hAnsi="Times New Roman" w:cs="Times New Roman"/>
                <w:sz w:val="18"/>
                <w:szCs w:val="18"/>
              </w:rPr>
              <w:softHyphen/>
              <w:t>вание главного администратора доходов</w:t>
            </w:r>
          </w:p>
        </w:tc>
        <w:tc>
          <w:tcPr>
            <w:tcW w:w="1101" w:type="dxa"/>
            <w:vAlign w:val="center"/>
          </w:tcPr>
          <w:p w14:paraId="0898D200" w14:textId="77777777" w:rsidR="00AF14B0" w:rsidRDefault="005B31E2">
            <w:pPr>
              <w:jc w:val="center"/>
              <w:rPr>
                <w:rFonts w:ascii="Times New Roman" w:hAnsi="Times New Roman" w:cs="Times New Roman"/>
                <w:sz w:val="18"/>
                <w:szCs w:val="18"/>
              </w:rPr>
            </w:pPr>
            <w:r>
              <w:rPr>
                <w:rFonts w:ascii="Times New Roman" w:hAnsi="Times New Roman" w:cs="Times New Roman"/>
                <w:sz w:val="18"/>
                <w:szCs w:val="18"/>
              </w:rPr>
              <w:t>Код бюджетной классификации</w:t>
            </w:r>
          </w:p>
        </w:tc>
        <w:tc>
          <w:tcPr>
            <w:tcW w:w="1429" w:type="dxa"/>
            <w:vAlign w:val="center"/>
          </w:tcPr>
          <w:p w14:paraId="69BCFCA6" w14:textId="77777777" w:rsidR="00AF14B0" w:rsidRDefault="008D3503" w:rsidP="005B31E2">
            <w:pPr>
              <w:jc w:val="center"/>
              <w:rPr>
                <w:rFonts w:ascii="Times New Roman" w:hAnsi="Times New Roman" w:cs="Times New Roman"/>
                <w:sz w:val="18"/>
                <w:szCs w:val="18"/>
              </w:rPr>
            </w:pPr>
            <w:r>
              <w:rPr>
                <w:rFonts w:ascii="Times New Roman" w:hAnsi="Times New Roman" w:cs="Times New Roman"/>
                <w:sz w:val="18"/>
                <w:szCs w:val="18"/>
              </w:rPr>
              <w:t>Наимено</w:t>
            </w:r>
            <w:r>
              <w:rPr>
                <w:rFonts w:ascii="Times New Roman" w:hAnsi="Times New Roman" w:cs="Times New Roman"/>
                <w:sz w:val="18"/>
                <w:szCs w:val="18"/>
              </w:rPr>
              <w:softHyphen/>
              <w:t>вание</w:t>
            </w:r>
            <w:r>
              <w:rPr>
                <w:rFonts w:ascii="Times New Roman" w:hAnsi="Times New Roman" w:cs="Times New Roman"/>
                <w:sz w:val="18"/>
                <w:szCs w:val="18"/>
              </w:rPr>
              <w:br/>
            </w:r>
            <w:r w:rsidR="005B31E2">
              <w:rPr>
                <w:rFonts w:ascii="Times New Roman" w:hAnsi="Times New Roman" w:cs="Times New Roman"/>
                <w:sz w:val="18"/>
                <w:szCs w:val="18"/>
              </w:rPr>
              <w:t>вида</w:t>
            </w:r>
            <w:r>
              <w:rPr>
                <w:rFonts w:ascii="Times New Roman" w:hAnsi="Times New Roman" w:cs="Times New Roman"/>
                <w:sz w:val="18"/>
                <w:szCs w:val="18"/>
              </w:rPr>
              <w:t xml:space="preserve"> доходов</w:t>
            </w:r>
          </w:p>
        </w:tc>
        <w:tc>
          <w:tcPr>
            <w:tcW w:w="791" w:type="dxa"/>
            <w:vAlign w:val="center"/>
          </w:tcPr>
          <w:p w14:paraId="1235646B"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Наимено</w:t>
            </w:r>
            <w:r>
              <w:rPr>
                <w:rFonts w:ascii="Times New Roman" w:hAnsi="Times New Roman" w:cs="Times New Roman"/>
                <w:sz w:val="18"/>
                <w:szCs w:val="18"/>
              </w:rPr>
              <w:softHyphen/>
              <w:t>вание метода расчёта </w:t>
            </w:r>
          </w:p>
        </w:tc>
        <w:tc>
          <w:tcPr>
            <w:tcW w:w="1071" w:type="dxa"/>
            <w:vAlign w:val="center"/>
          </w:tcPr>
          <w:p w14:paraId="255A16DE"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Формула расчёта </w:t>
            </w:r>
          </w:p>
        </w:tc>
        <w:tc>
          <w:tcPr>
            <w:tcW w:w="1191" w:type="dxa"/>
            <w:vAlign w:val="center"/>
          </w:tcPr>
          <w:p w14:paraId="0C2C0CC2"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Алгоритм расчёта </w:t>
            </w:r>
          </w:p>
        </w:tc>
        <w:tc>
          <w:tcPr>
            <w:tcW w:w="2188" w:type="dxa"/>
            <w:vAlign w:val="center"/>
          </w:tcPr>
          <w:p w14:paraId="10F2143E"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Описание показателей </w:t>
            </w:r>
          </w:p>
        </w:tc>
      </w:tr>
      <w:tr w:rsidR="00D51197" w14:paraId="37B858AD" w14:textId="77777777" w:rsidTr="00635805">
        <w:trPr>
          <w:trHeight w:val="8571"/>
        </w:trPr>
        <w:tc>
          <w:tcPr>
            <w:tcW w:w="443" w:type="dxa"/>
            <w:vAlign w:val="center"/>
          </w:tcPr>
          <w:p w14:paraId="2BB8A776"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1</w:t>
            </w:r>
          </w:p>
        </w:tc>
        <w:tc>
          <w:tcPr>
            <w:tcW w:w="691" w:type="dxa"/>
            <w:vAlign w:val="center"/>
          </w:tcPr>
          <w:p w14:paraId="65FD3042"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vAlign w:val="center"/>
          </w:tcPr>
          <w:p w14:paraId="3D313E60" w14:textId="0BF6AFCE" w:rsidR="00AF14B0" w:rsidRPr="00BD4479" w:rsidRDefault="008D3503" w:rsidP="000708C3">
            <w:pPr>
              <w:rPr>
                <w:rFonts w:ascii="Times New Roman" w:hAnsi="Times New Roman" w:cs="Times New Roman"/>
                <w:sz w:val="18"/>
                <w:szCs w:val="18"/>
              </w:rPr>
            </w:pPr>
            <w:r>
              <w:rPr>
                <w:rFonts w:ascii="Times New Roman" w:hAnsi="Times New Roman" w:cs="Times New Roman"/>
                <w:sz w:val="18"/>
                <w:szCs w:val="18"/>
              </w:rPr>
              <w:t>Администрация Ломоносовск</w:t>
            </w:r>
            <w:r w:rsidR="000708C3">
              <w:rPr>
                <w:rFonts w:ascii="Times New Roman" w:hAnsi="Times New Roman" w:cs="Times New Roman"/>
                <w:sz w:val="18"/>
                <w:szCs w:val="18"/>
              </w:rPr>
              <w:t>ого</w:t>
            </w:r>
            <w:r>
              <w:rPr>
                <w:rFonts w:ascii="Times New Roman" w:hAnsi="Times New Roman" w:cs="Times New Roman"/>
                <w:sz w:val="18"/>
                <w:szCs w:val="18"/>
              </w:rPr>
              <w:t xml:space="preserve"> </w:t>
            </w:r>
            <w:r w:rsidR="00EF20CF">
              <w:rPr>
                <w:rFonts w:ascii="Times New Roman" w:hAnsi="Times New Roman" w:cs="Times New Roman"/>
                <w:sz w:val="18"/>
                <w:szCs w:val="18"/>
              </w:rPr>
              <w:t>муниципального района</w:t>
            </w:r>
            <w:r w:rsidR="005B31E2">
              <w:rPr>
                <w:rFonts w:ascii="Times New Roman" w:hAnsi="Times New Roman" w:cs="Times New Roman"/>
                <w:sz w:val="18"/>
                <w:szCs w:val="18"/>
              </w:rPr>
              <w:t xml:space="preserve"> Ленинградской области</w:t>
            </w:r>
          </w:p>
        </w:tc>
        <w:tc>
          <w:tcPr>
            <w:tcW w:w="1101" w:type="dxa"/>
            <w:vAlign w:val="center"/>
          </w:tcPr>
          <w:p w14:paraId="2532C005"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1 08 07150 01 1000 110</w:t>
            </w:r>
          </w:p>
        </w:tc>
        <w:tc>
          <w:tcPr>
            <w:tcW w:w="1429" w:type="dxa"/>
            <w:vAlign w:val="center"/>
          </w:tcPr>
          <w:p w14:paraId="26FD3CCF"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Государственная пошлина за выдачу разрешения на установку рекламной конструкции</w:t>
            </w:r>
          </w:p>
        </w:tc>
        <w:tc>
          <w:tcPr>
            <w:tcW w:w="791" w:type="dxa"/>
            <w:vAlign w:val="center"/>
          </w:tcPr>
          <w:p w14:paraId="5C12A57E" w14:textId="77777777" w:rsidR="00AF14B0" w:rsidRDefault="009F5ED5">
            <w:pPr>
              <w:ind w:right="-114"/>
              <w:jc w:val="both"/>
              <w:rPr>
                <w:rFonts w:ascii="Times New Roman" w:hAnsi="Times New Roman" w:cs="Times New Roman"/>
                <w:sz w:val="18"/>
                <w:szCs w:val="18"/>
              </w:rPr>
            </w:pPr>
            <w:r>
              <w:rPr>
                <w:rFonts w:ascii="Times New Roman" w:hAnsi="Times New Roman" w:cs="Times New Roman"/>
                <w:sz w:val="18"/>
                <w:szCs w:val="18"/>
              </w:rPr>
              <w:t xml:space="preserve">Усредненный </w:t>
            </w:r>
            <w:r w:rsidR="008D3503">
              <w:rPr>
                <w:rFonts w:ascii="Times New Roman" w:hAnsi="Times New Roman" w:cs="Times New Roman"/>
                <w:sz w:val="18"/>
                <w:szCs w:val="18"/>
              </w:rPr>
              <w:t>расчёт</w:t>
            </w:r>
          </w:p>
        </w:tc>
        <w:tc>
          <w:tcPr>
            <w:tcW w:w="1071" w:type="dxa"/>
            <w:vAlign w:val="center"/>
          </w:tcPr>
          <w:p w14:paraId="5263B9E0" w14:textId="77777777" w:rsidR="00AF14B0" w:rsidRPr="001029C7" w:rsidRDefault="009F5ED5">
            <w:pPr>
              <w:jc w:val="center"/>
              <w:rPr>
                <w:rFonts w:ascii="Times New Roman" w:hAnsi="Times New Roman" w:cs="Times New Roman"/>
                <w:sz w:val="18"/>
                <w:szCs w:val="18"/>
              </w:rPr>
            </w:pPr>
            <w:r w:rsidRPr="001029C7">
              <w:rPr>
                <w:rFonts w:ascii="Times New Roman" w:hAnsi="Times New Roman" w:cs="Times New Roman"/>
                <w:sz w:val="18"/>
                <w:szCs w:val="18"/>
              </w:rPr>
              <w:t>ГП = (ГП</w:t>
            </w:r>
            <w:r w:rsidRPr="001029C7">
              <w:rPr>
                <w:rFonts w:ascii="Times New Roman" w:hAnsi="Times New Roman" w:cs="Times New Roman"/>
                <w:sz w:val="18"/>
                <w:szCs w:val="18"/>
                <w:vertAlign w:val="subscript"/>
              </w:rPr>
              <w:t>1</w:t>
            </w:r>
            <w:r w:rsidRPr="001029C7">
              <w:rPr>
                <w:rFonts w:ascii="Times New Roman" w:hAnsi="Times New Roman" w:cs="Times New Roman"/>
                <w:sz w:val="18"/>
                <w:szCs w:val="18"/>
              </w:rPr>
              <w:t xml:space="preserve"> x К) +/- Д</w:t>
            </w:r>
          </w:p>
        </w:tc>
        <w:tc>
          <w:tcPr>
            <w:tcW w:w="1191" w:type="dxa"/>
            <w:vAlign w:val="center"/>
          </w:tcPr>
          <w:p w14:paraId="56DE9DD1" w14:textId="77777777" w:rsidR="00AF14B0" w:rsidRDefault="008D3503" w:rsidP="002D7585">
            <w:pPr>
              <w:jc w:val="center"/>
              <w:rPr>
                <w:rFonts w:ascii="Times New Roman" w:hAnsi="Times New Roman" w:cs="Times New Roman"/>
                <w:sz w:val="18"/>
                <w:szCs w:val="18"/>
              </w:rPr>
            </w:pPr>
            <w:r>
              <w:rPr>
                <w:rFonts w:ascii="Times New Roman" w:hAnsi="Times New Roman"/>
                <w:sz w:val="18"/>
                <w:szCs w:val="18"/>
              </w:rPr>
              <w:t>Расчёт прогнозных показателей данного вида доходов определяется исходя из ожидаемого объёма поступлений в текущем финансовом году</w:t>
            </w:r>
          </w:p>
        </w:tc>
        <w:tc>
          <w:tcPr>
            <w:tcW w:w="2188" w:type="dxa"/>
          </w:tcPr>
          <w:p w14:paraId="355933CB" w14:textId="77777777" w:rsidR="009F5ED5" w:rsidRDefault="009F5ED5" w:rsidP="009F5ED5">
            <w:pPr>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hAnsi="Times New Roman" w:cs="Times New Roman"/>
                <w:sz w:val="18"/>
                <w:szCs w:val="18"/>
              </w:rPr>
              <w:t xml:space="preserve">ГП - сумма государственной пошлины, прогнозируемая к поступлению в бюджет в </w:t>
            </w:r>
            <w:r w:rsidR="002D7585">
              <w:rPr>
                <w:rFonts w:ascii="Times New Roman" w:hAnsi="Times New Roman" w:cs="Times New Roman"/>
                <w:sz w:val="18"/>
                <w:szCs w:val="18"/>
              </w:rPr>
              <w:t xml:space="preserve">расчетном </w:t>
            </w:r>
            <w:r>
              <w:rPr>
                <w:rFonts w:ascii="Times New Roman" w:hAnsi="Times New Roman" w:cs="Times New Roman"/>
                <w:sz w:val="18"/>
                <w:szCs w:val="18"/>
              </w:rPr>
              <w:t>году</w:t>
            </w:r>
            <w:r w:rsidR="002D7585">
              <w:rPr>
                <w:rFonts w:ascii="Times New Roman" w:hAnsi="Times New Roman" w:cs="Times New Roman"/>
                <w:sz w:val="18"/>
                <w:szCs w:val="18"/>
              </w:rPr>
              <w:t xml:space="preserve"> </w:t>
            </w:r>
          </w:p>
          <w:p w14:paraId="3A24B68F" w14:textId="77777777" w:rsidR="009F5ED5" w:rsidRDefault="009F5ED5" w:rsidP="009F5ED5">
            <w:pPr>
              <w:autoSpaceDE w:val="0"/>
              <w:autoSpaceDN w:val="0"/>
              <w:adjustRightInd w:val="0"/>
              <w:spacing w:before="180" w:after="0" w:line="240" w:lineRule="auto"/>
              <w:ind w:firstLine="540"/>
              <w:jc w:val="both"/>
              <w:rPr>
                <w:rFonts w:ascii="Times New Roman" w:hAnsi="Times New Roman" w:cs="Times New Roman"/>
                <w:sz w:val="18"/>
                <w:szCs w:val="18"/>
              </w:rPr>
            </w:pPr>
            <w:r>
              <w:rPr>
                <w:rFonts w:ascii="Times New Roman" w:hAnsi="Times New Roman" w:cs="Times New Roman"/>
                <w:sz w:val="18"/>
                <w:szCs w:val="18"/>
              </w:rPr>
              <w:t>ГП</w:t>
            </w:r>
            <w:r>
              <w:rPr>
                <w:rFonts w:ascii="Times New Roman" w:hAnsi="Times New Roman" w:cs="Times New Roman"/>
                <w:sz w:val="18"/>
                <w:szCs w:val="18"/>
                <w:vertAlign w:val="subscript"/>
              </w:rPr>
              <w:t>1</w:t>
            </w:r>
            <w:r>
              <w:rPr>
                <w:rFonts w:ascii="Times New Roman" w:hAnsi="Times New Roman" w:cs="Times New Roman"/>
                <w:sz w:val="18"/>
                <w:szCs w:val="18"/>
              </w:rPr>
              <w:t xml:space="preserve"> - сумма ожидаемого поступления государственной пошлины в бюджет в </w:t>
            </w:r>
            <w:r w:rsidR="002D7585">
              <w:rPr>
                <w:rFonts w:ascii="Times New Roman" w:hAnsi="Times New Roman" w:cs="Times New Roman"/>
                <w:sz w:val="18"/>
                <w:szCs w:val="18"/>
              </w:rPr>
              <w:t xml:space="preserve">текущем </w:t>
            </w:r>
            <w:r>
              <w:rPr>
                <w:rFonts w:ascii="Times New Roman" w:hAnsi="Times New Roman" w:cs="Times New Roman"/>
                <w:sz w:val="18"/>
                <w:szCs w:val="18"/>
              </w:rPr>
              <w:t>году, предшествующем расчетному;</w:t>
            </w:r>
          </w:p>
          <w:p w14:paraId="2D7C4E30" w14:textId="77777777" w:rsidR="009F5ED5" w:rsidRDefault="009F5ED5" w:rsidP="009F5ED5">
            <w:pPr>
              <w:autoSpaceDE w:val="0"/>
              <w:autoSpaceDN w:val="0"/>
              <w:adjustRightInd w:val="0"/>
              <w:spacing w:before="180" w:after="0" w:line="240" w:lineRule="auto"/>
              <w:ind w:firstLine="540"/>
              <w:jc w:val="both"/>
              <w:rPr>
                <w:rFonts w:ascii="Times New Roman" w:hAnsi="Times New Roman" w:cs="Times New Roman"/>
                <w:sz w:val="18"/>
                <w:szCs w:val="18"/>
              </w:rPr>
            </w:pPr>
            <w:r>
              <w:rPr>
                <w:rFonts w:ascii="Times New Roman" w:hAnsi="Times New Roman" w:cs="Times New Roman"/>
                <w:sz w:val="18"/>
                <w:szCs w:val="18"/>
              </w:rPr>
              <w:t>К - коэффициент, характеризующий рост (снижение) поступлений государственной пошлины в расчетном году по сравнению с годом, предшествующим расчетному, рассчитываемый как среднеарифметический коэффициент изменения показателя за три предшествующих года к прогнозируемому расчетному году;</w:t>
            </w:r>
          </w:p>
          <w:p w14:paraId="14D050CC" w14:textId="77777777" w:rsidR="009F5ED5" w:rsidRDefault="009F5ED5" w:rsidP="009F5ED5">
            <w:pPr>
              <w:autoSpaceDE w:val="0"/>
              <w:autoSpaceDN w:val="0"/>
              <w:adjustRightInd w:val="0"/>
              <w:spacing w:before="180" w:after="0" w:line="240" w:lineRule="auto"/>
              <w:ind w:firstLine="540"/>
              <w:jc w:val="both"/>
              <w:rPr>
                <w:rFonts w:ascii="Times New Roman" w:hAnsi="Times New Roman" w:cs="Times New Roman"/>
                <w:sz w:val="18"/>
                <w:szCs w:val="18"/>
              </w:rPr>
            </w:pPr>
            <w:r>
              <w:rPr>
                <w:rFonts w:ascii="Times New Roman" w:hAnsi="Times New Roman" w:cs="Times New Roman"/>
                <w:sz w:val="18"/>
                <w:szCs w:val="18"/>
              </w:rPr>
              <w:t>Д - сумма дополнительных или выпадающих доходов бюджета по государственной пошлине в расчетном году за счет изменения налогового и бюджетного законодательства и иных факторов, оказывающих влияние на изменение суммы государственной пошлины.</w:t>
            </w:r>
          </w:p>
          <w:p w14:paraId="16B84EEB" w14:textId="77777777" w:rsidR="00AF14B0" w:rsidRDefault="00AF14B0">
            <w:pPr>
              <w:rPr>
                <w:rFonts w:ascii="Times New Roman" w:hAnsi="Times New Roman" w:cs="Times New Roman"/>
                <w:sz w:val="18"/>
                <w:szCs w:val="18"/>
              </w:rPr>
            </w:pPr>
          </w:p>
        </w:tc>
      </w:tr>
      <w:tr w:rsidR="00D51197" w14:paraId="10CA66E6" w14:textId="77777777" w:rsidTr="000708C3">
        <w:trPr>
          <w:trHeight w:val="3113"/>
        </w:trPr>
        <w:tc>
          <w:tcPr>
            <w:tcW w:w="443" w:type="dxa"/>
            <w:vAlign w:val="center"/>
          </w:tcPr>
          <w:p w14:paraId="362EAD61"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lastRenderedPageBreak/>
              <w:t xml:space="preserve">2 </w:t>
            </w:r>
          </w:p>
        </w:tc>
        <w:tc>
          <w:tcPr>
            <w:tcW w:w="691" w:type="dxa"/>
            <w:vAlign w:val="center"/>
          </w:tcPr>
          <w:p w14:paraId="37BE357C"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vAlign w:val="center"/>
          </w:tcPr>
          <w:p w14:paraId="1716A852" w14:textId="77777777" w:rsidR="00AF14B0" w:rsidRPr="005B31E2" w:rsidRDefault="000708C3">
            <w:pPr>
              <w:rPr>
                <w:rFonts w:ascii="Times New Roman" w:hAnsi="Times New Roman" w:cs="Times New Roman"/>
                <w:sz w:val="18"/>
                <w:szCs w:val="18"/>
              </w:rPr>
            </w:pPr>
            <w:r>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vAlign w:val="center"/>
          </w:tcPr>
          <w:p w14:paraId="5B441632"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1 11 09045 05 0000 120</w:t>
            </w:r>
          </w:p>
        </w:tc>
        <w:tc>
          <w:tcPr>
            <w:tcW w:w="1429" w:type="dxa"/>
            <w:vAlign w:val="center"/>
          </w:tcPr>
          <w:p w14:paraId="5E147625" w14:textId="30E878E1" w:rsidR="00AF14B0" w:rsidRDefault="008D3503">
            <w:pPr>
              <w:rPr>
                <w:rFonts w:ascii="Times New Roman" w:hAnsi="Times New Roman" w:cs="Times New Roman"/>
                <w:sz w:val="18"/>
                <w:szCs w:val="18"/>
              </w:rPr>
            </w:pPr>
            <w:r>
              <w:rPr>
                <w:rFonts w:ascii="Times New Roman" w:hAnsi="Times New Roman" w:cs="Times New Roman"/>
                <w:sz w:val="18"/>
                <w:szCs w:val="18"/>
              </w:rPr>
              <w:t xml:space="preserve">Прочие поступления от использования имущества, находящегося в собственности муниципальных </w:t>
            </w:r>
            <w:r w:rsidR="00EF20CF">
              <w:rPr>
                <w:rFonts w:ascii="Times New Roman" w:hAnsi="Times New Roman" w:cs="Times New Roman"/>
                <w:sz w:val="18"/>
                <w:szCs w:val="18"/>
              </w:rPr>
              <w:t>районов (</w:t>
            </w:r>
            <w:r>
              <w:rPr>
                <w:rFonts w:ascii="Times New Roman" w:hAnsi="Times New Roman" w:cs="Times New Roman"/>
                <w:sz w:val="18"/>
                <w:szCs w:val="18"/>
              </w:rPr>
              <w:t>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791" w:type="dxa"/>
            <w:vAlign w:val="center"/>
          </w:tcPr>
          <w:p w14:paraId="52055E8E" w14:textId="77777777" w:rsidR="00AF14B0" w:rsidRDefault="00AF14B0">
            <w:pPr>
              <w:ind w:right="-114"/>
              <w:jc w:val="center"/>
              <w:rPr>
                <w:rFonts w:ascii="Times New Roman" w:hAnsi="Times New Roman" w:cs="Times New Roman"/>
                <w:sz w:val="18"/>
                <w:szCs w:val="18"/>
              </w:rPr>
            </w:pPr>
          </w:p>
          <w:p w14:paraId="330943C1" w14:textId="77777777" w:rsidR="00AF14B0" w:rsidRDefault="008D3503">
            <w:pPr>
              <w:ind w:right="-114"/>
              <w:jc w:val="both"/>
              <w:rPr>
                <w:rFonts w:ascii="Times New Roman" w:hAnsi="Times New Roman" w:cs="Times New Roman"/>
                <w:sz w:val="18"/>
                <w:szCs w:val="18"/>
              </w:rPr>
            </w:pPr>
            <w:r>
              <w:rPr>
                <w:rFonts w:ascii="Times New Roman" w:hAnsi="Times New Roman" w:cs="Times New Roman"/>
                <w:sz w:val="18"/>
                <w:szCs w:val="18"/>
              </w:rPr>
              <w:t>Прямой расчёт</w:t>
            </w:r>
          </w:p>
        </w:tc>
        <w:tc>
          <w:tcPr>
            <w:tcW w:w="1071" w:type="dxa"/>
            <w:vAlign w:val="center"/>
          </w:tcPr>
          <w:p w14:paraId="0579189C" w14:textId="76D5DECB" w:rsidR="00AF14B0" w:rsidRDefault="008D3503">
            <w:pPr>
              <w:jc w:val="center"/>
              <w:rPr>
                <w:rFonts w:ascii="Times New Roman" w:hAnsi="Times New Roman" w:cs="Times New Roman"/>
                <w:i/>
                <w:sz w:val="18"/>
                <w:szCs w:val="18"/>
              </w:rPr>
            </w:pPr>
            <w:r>
              <w:rPr>
                <w:rFonts w:ascii="Times New Roman" w:hAnsi="Times New Roman" w:cs="Times New Roman"/>
                <w:i/>
                <w:sz w:val="18"/>
                <w:szCs w:val="18"/>
              </w:rPr>
              <w:t>П=О*К-(</w:t>
            </w:r>
            <w:r w:rsidR="00EF20CF">
              <w:rPr>
                <w:rFonts w:ascii="Times New Roman" w:hAnsi="Times New Roman" w:cs="Times New Roman"/>
                <w:i/>
                <w:sz w:val="18"/>
                <w:szCs w:val="18"/>
              </w:rPr>
              <w:t>+) В</w:t>
            </w:r>
          </w:p>
        </w:tc>
        <w:tc>
          <w:tcPr>
            <w:tcW w:w="1191" w:type="dxa"/>
          </w:tcPr>
          <w:p w14:paraId="11B1D5D1" w14:textId="77777777" w:rsidR="00AF14B0" w:rsidRDefault="008D3503">
            <w:pPr>
              <w:pStyle w:val="af2"/>
              <w:widowControl w:val="0"/>
              <w:suppressAutoHyphens/>
              <w:ind w:right="7" w:hanging="23"/>
              <w:jc w:val="left"/>
              <w:rPr>
                <w:rFonts w:ascii="Times New Roman" w:hAnsi="Times New Roman"/>
                <w:color w:val="FF0000"/>
                <w:sz w:val="18"/>
                <w:szCs w:val="18"/>
              </w:rPr>
            </w:pPr>
            <w:r>
              <w:rPr>
                <w:rFonts w:ascii="Times New Roman" w:hAnsi="Times New Roman"/>
                <w:sz w:val="18"/>
                <w:szCs w:val="18"/>
                <w:lang w:eastAsia="ru-RU"/>
              </w:rPr>
              <w:t>Расчёт прогнозных показателей данного вида доходов определяется исходя из ожидаемого объёма поступлений платы за использование имущества в текущем финансовом году, учитывающий её</w:t>
            </w:r>
            <w:r w:rsidRPr="008D3503">
              <w:rPr>
                <w:rFonts w:ascii="Times New Roman" w:hAnsi="Times New Roman"/>
                <w:sz w:val="18"/>
                <w:szCs w:val="18"/>
                <w:lang w:eastAsia="ru-RU"/>
              </w:rPr>
              <w:t xml:space="preserve"> </w:t>
            </w:r>
            <w:r>
              <w:rPr>
                <w:rFonts w:ascii="Times New Roman" w:hAnsi="Times New Roman"/>
                <w:sz w:val="18"/>
                <w:szCs w:val="18"/>
                <w:lang w:eastAsia="ru-RU"/>
              </w:rPr>
              <w:t>начисление на текущий финансовый год по действующим на расчётную дату договорам по использованию имущества</w:t>
            </w:r>
          </w:p>
        </w:tc>
        <w:tc>
          <w:tcPr>
            <w:tcW w:w="2188" w:type="dxa"/>
          </w:tcPr>
          <w:p w14:paraId="6E646ECA" w14:textId="77777777" w:rsidR="00AF14B0" w:rsidRDefault="008D3503">
            <w:pPr>
              <w:pStyle w:val="Style17"/>
              <w:shd w:val="clear" w:color="auto" w:fill="FFFFFF"/>
              <w:suppressAutoHyphens/>
              <w:spacing w:before="0" w:beforeAutospacing="0" w:after="0" w:afterAutospacing="0"/>
              <w:rPr>
                <w:sz w:val="18"/>
                <w:szCs w:val="18"/>
              </w:rPr>
            </w:pPr>
            <w:r>
              <w:rPr>
                <w:sz w:val="18"/>
                <w:szCs w:val="18"/>
              </w:rPr>
              <w:t xml:space="preserve">П – прогноз поступлений доходов </w:t>
            </w:r>
          </w:p>
          <w:p w14:paraId="1DFB409C" w14:textId="77777777" w:rsidR="00AF14B0" w:rsidRDefault="008D3503">
            <w:pPr>
              <w:pStyle w:val="Style17"/>
              <w:shd w:val="clear" w:color="auto" w:fill="FFFFFF"/>
              <w:suppressAutoHyphens/>
              <w:spacing w:before="0" w:beforeAutospacing="0" w:after="0" w:afterAutospacing="0"/>
              <w:rPr>
                <w:sz w:val="18"/>
                <w:szCs w:val="18"/>
              </w:rPr>
            </w:pPr>
            <w:r>
              <w:rPr>
                <w:sz w:val="18"/>
                <w:szCs w:val="18"/>
              </w:rPr>
              <w:t>О – ожидаемое поступление доходов в бюджет района в текущем (прогнозируемом) году;</w:t>
            </w:r>
          </w:p>
          <w:p w14:paraId="4AEA52A6" w14:textId="409EE98B" w:rsidR="00AF14B0" w:rsidRDefault="008D3503">
            <w:pPr>
              <w:pStyle w:val="Style17"/>
              <w:shd w:val="clear" w:color="auto" w:fill="FFFFFF"/>
              <w:suppressAutoHyphens/>
              <w:spacing w:before="0" w:beforeAutospacing="0" w:after="0" w:afterAutospacing="0"/>
              <w:rPr>
                <w:sz w:val="18"/>
                <w:szCs w:val="18"/>
              </w:rPr>
            </w:pPr>
            <w:r>
              <w:rPr>
                <w:sz w:val="18"/>
                <w:szCs w:val="18"/>
              </w:rPr>
              <w:t xml:space="preserve">К – коэффициент </w:t>
            </w:r>
            <w:r w:rsidR="00EF20CF">
              <w:rPr>
                <w:sz w:val="18"/>
                <w:szCs w:val="18"/>
              </w:rPr>
              <w:t>индексации;</w:t>
            </w:r>
          </w:p>
          <w:p w14:paraId="1A718A11" w14:textId="59A6966D" w:rsidR="00AF14B0" w:rsidRDefault="008D3503">
            <w:pPr>
              <w:pStyle w:val="Style17"/>
              <w:shd w:val="clear" w:color="auto" w:fill="FFFFFF"/>
              <w:suppressAutoHyphens/>
              <w:spacing w:before="0" w:beforeAutospacing="0" w:after="0" w:afterAutospacing="0"/>
              <w:rPr>
                <w:sz w:val="18"/>
                <w:szCs w:val="18"/>
              </w:rPr>
            </w:pPr>
            <w:r>
              <w:rPr>
                <w:sz w:val="18"/>
                <w:szCs w:val="18"/>
              </w:rPr>
              <w:t xml:space="preserve">В – оценка выпадающих (дополнительных) доходов от использования </w:t>
            </w:r>
            <w:r w:rsidR="00EF20CF">
              <w:rPr>
                <w:sz w:val="18"/>
                <w:szCs w:val="18"/>
              </w:rPr>
              <w:t>имущества района</w:t>
            </w:r>
            <w:r>
              <w:rPr>
                <w:sz w:val="18"/>
                <w:szCs w:val="18"/>
              </w:rPr>
              <w:t xml:space="preserve"> в связи с выбытием (приобретением) объектов недвижимости (продажа (передача) имущества, заключение дополнительных договоров, изменение видов целевого использования и др.)</w:t>
            </w:r>
          </w:p>
        </w:tc>
      </w:tr>
      <w:tr w:rsidR="00D51197" w14:paraId="20CAD498" w14:textId="77777777" w:rsidTr="00615F7E">
        <w:trPr>
          <w:trHeight w:val="4252"/>
        </w:trPr>
        <w:tc>
          <w:tcPr>
            <w:tcW w:w="443" w:type="dxa"/>
            <w:vAlign w:val="center"/>
          </w:tcPr>
          <w:p w14:paraId="3FDA4C4A"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3</w:t>
            </w:r>
          </w:p>
        </w:tc>
        <w:tc>
          <w:tcPr>
            <w:tcW w:w="691" w:type="dxa"/>
            <w:vAlign w:val="center"/>
          </w:tcPr>
          <w:p w14:paraId="34AD7858"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vAlign w:val="center"/>
          </w:tcPr>
          <w:p w14:paraId="7DEE8A0D"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 xml:space="preserve"> </w:t>
            </w:r>
            <w:r w:rsidR="000708C3">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vAlign w:val="center"/>
          </w:tcPr>
          <w:p w14:paraId="43331CDE"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1 13 01995 05 0000 130</w:t>
            </w:r>
          </w:p>
        </w:tc>
        <w:tc>
          <w:tcPr>
            <w:tcW w:w="1429" w:type="dxa"/>
            <w:vAlign w:val="center"/>
          </w:tcPr>
          <w:p w14:paraId="1AE74C23"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Прочие доходы от оказания платных услуг (работ) получателями средств бюджетов муниципальных районов</w:t>
            </w:r>
          </w:p>
        </w:tc>
        <w:tc>
          <w:tcPr>
            <w:tcW w:w="791" w:type="dxa"/>
            <w:vAlign w:val="center"/>
          </w:tcPr>
          <w:p w14:paraId="3660AC3D" w14:textId="77777777" w:rsidR="00AF14B0" w:rsidRDefault="009F5ED5">
            <w:pPr>
              <w:jc w:val="both"/>
              <w:rPr>
                <w:rFonts w:ascii="Times New Roman" w:hAnsi="Times New Roman" w:cs="Times New Roman"/>
                <w:sz w:val="18"/>
                <w:szCs w:val="18"/>
              </w:rPr>
            </w:pPr>
            <w:r>
              <w:rPr>
                <w:rFonts w:ascii="Times New Roman" w:hAnsi="Times New Roman" w:cs="Times New Roman"/>
                <w:sz w:val="18"/>
                <w:szCs w:val="18"/>
              </w:rPr>
              <w:t>Усредненный расчёт</w:t>
            </w:r>
          </w:p>
        </w:tc>
        <w:tc>
          <w:tcPr>
            <w:tcW w:w="1071" w:type="dxa"/>
          </w:tcPr>
          <w:p w14:paraId="35BC6B9D" w14:textId="77777777" w:rsidR="00AF14B0" w:rsidRDefault="008D3503">
            <w:pPr>
              <w:suppressAutoHyphens/>
              <w:rPr>
                <w:rFonts w:ascii="Times New Roman" w:hAnsi="Times New Roman" w:cs="Times New Roman"/>
                <w:sz w:val="18"/>
                <w:szCs w:val="18"/>
              </w:rPr>
            </w:pPr>
            <w:r>
              <w:rPr>
                <w:rFonts w:ascii="Times New Roman" w:hAnsi="Times New Roman" w:cs="Times New Roman"/>
                <w:sz w:val="18"/>
                <w:szCs w:val="18"/>
              </w:rPr>
              <w:t>Дпу = (∑Дпу-Др)</w:t>
            </w:r>
          </w:p>
        </w:tc>
        <w:tc>
          <w:tcPr>
            <w:tcW w:w="1191" w:type="dxa"/>
          </w:tcPr>
          <w:p w14:paraId="18793C81" w14:textId="77777777" w:rsidR="00AF14B0" w:rsidRPr="00615F7E" w:rsidRDefault="008D3503">
            <w:pPr>
              <w:suppressAutoHyphens/>
              <w:autoSpaceDE w:val="0"/>
              <w:spacing w:line="240" w:lineRule="auto"/>
              <w:rPr>
                <w:rFonts w:ascii="Times New Roman" w:hAnsi="Times New Roman" w:cs="Times New Roman"/>
                <w:sz w:val="18"/>
                <w:szCs w:val="18"/>
              </w:rPr>
            </w:pPr>
            <w:r>
              <w:rPr>
                <w:rFonts w:ascii="Times New Roman" w:hAnsi="Times New Roman" w:cs="Times New Roman"/>
                <w:sz w:val="18"/>
                <w:szCs w:val="18"/>
              </w:rPr>
              <w:t>Расчёт производится без учёта объёма поступлений, имеющих разовый характер, для расчёта прогнозируемого объёма поступлений учитываются:</w:t>
            </w:r>
            <w:r w:rsidR="00615F7E">
              <w:rPr>
                <w:rFonts w:ascii="Times New Roman" w:hAnsi="Times New Roman" w:cs="Times New Roman"/>
                <w:sz w:val="18"/>
                <w:szCs w:val="18"/>
              </w:rPr>
              <w:t xml:space="preserve"> -с</w:t>
            </w:r>
            <w:r>
              <w:rPr>
                <w:rFonts w:ascii="Times New Roman" w:hAnsi="Times New Roman"/>
                <w:sz w:val="18"/>
                <w:szCs w:val="18"/>
              </w:rPr>
              <w:t>уммы поступлений прочих доходов от оказания платных услуг</w:t>
            </w:r>
            <w:r w:rsidRPr="008D3503">
              <w:rPr>
                <w:rFonts w:ascii="Times New Roman" w:hAnsi="Times New Roman"/>
                <w:sz w:val="18"/>
                <w:szCs w:val="18"/>
              </w:rPr>
              <w:t xml:space="preserve"> за отчётный год</w:t>
            </w:r>
            <w:r>
              <w:rPr>
                <w:rFonts w:ascii="Times New Roman" w:hAnsi="Times New Roman"/>
                <w:sz w:val="18"/>
                <w:szCs w:val="18"/>
              </w:rPr>
              <w:t>.</w:t>
            </w:r>
          </w:p>
        </w:tc>
        <w:tc>
          <w:tcPr>
            <w:tcW w:w="2188" w:type="dxa"/>
          </w:tcPr>
          <w:p w14:paraId="7E12EBDD" w14:textId="77777777" w:rsidR="00AF14B0" w:rsidRDefault="008D3503">
            <w:pPr>
              <w:suppressAutoHyphens/>
              <w:autoSpaceDE w:val="0"/>
              <w:spacing w:after="0"/>
              <w:rPr>
                <w:rFonts w:ascii="Times New Roman" w:hAnsi="Times New Roman" w:cs="Times New Roman"/>
                <w:sz w:val="18"/>
                <w:szCs w:val="18"/>
              </w:rPr>
            </w:pPr>
            <w:r>
              <w:rPr>
                <w:rFonts w:ascii="Times New Roman" w:hAnsi="Times New Roman" w:cs="Times New Roman"/>
                <w:sz w:val="18"/>
                <w:szCs w:val="18"/>
              </w:rPr>
              <w:t>Дпу - суммы поступлений прочих доходов от оказания платных услуг;</w:t>
            </w:r>
          </w:p>
          <w:p w14:paraId="36EF76AB" w14:textId="77777777" w:rsidR="00AF14B0" w:rsidRDefault="008D3503">
            <w:pPr>
              <w:suppressAutoHyphens/>
              <w:autoSpaceDE w:val="0"/>
              <w:spacing w:after="0"/>
              <w:rPr>
                <w:rFonts w:ascii="Times New Roman" w:hAnsi="Times New Roman" w:cs="Times New Roman"/>
                <w:sz w:val="18"/>
                <w:szCs w:val="18"/>
              </w:rPr>
            </w:pPr>
            <w:r>
              <w:rPr>
                <w:rFonts w:ascii="Times New Roman" w:hAnsi="Times New Roman" w:cs="Times New Roman"/>
                <w:sz w:val="18"/>
                <w:szCs w:val="18"/>
              </w:rPr>
              <w:t>∑Дпу – суммарный объем поступлений прочих доходов от оказания платных услуг;</w:t>
            </w:r>
          </w:p>
          <w:p w14:paraId="1BA861DA" w14:textId="77777777" w:rsidR="00AF14B0" w:rsidRDefault="008D3503">
            <w:pPr>
              <w:suppressAutoHyphens/>
              <w:autoSpaceDE w:val="0"/>
              <w:spacing w:after="0"/>
              <w:rPr>
                <w:rFonts w:ascii="Times New Roman" w:hAnsi="Times New Roman" w:cs="Times New Roman"/>
                <w:sz w:val="18"/>
                <w:szCs w:val="18"/>
              </w:rPr>
            </w:pPr>
            <w:r>
              <w:rPr>
                <w:rFonts w:ascii="Times New Roman" w:hAnsi="Times New Roman" w:cs="Times New Roman"/>
                <w:sz w:val="18"/>
                <w:szCs w:val="18"/>
              </w:rPr>
              <w:t>Др – объем поступлений, имеющих разовый характер</w:t>
            </w:r>
          </w:p>
          <w:p w14:paraId="25BEB8F8" w14:textId="77777777" w:rsidR="00AF14B0" w:rsidRDefault="00AF14B0">
            <w:pPr>
              <w:suppressAutoHyphens/>
              <w:autoSpaceDE w:val="0"/>
              <w:rPr>
                <w:rFonts w:ascii="Times New Roman" w:hAnsi="Times New Roman" w:cs="Times New Roman"/>
                <w:sz w:val="18"/>
                <w:szCs w:val="18"/>
              </w:rPr>
            </w:pPr>
          </w:p>
        </w:tc>
      </w:tr>
      <w:tr w:rsidR="00D51197" w14:paraId="044E972B" w14:textId="77777777" w:rsidTr="00EF20CF">
        <w:trPr>
          <w:trHeight w:val="994"/>
        </w:trPr>
        <w:tc>
          <w:tcPr>
            <w:tcW w:w="443" w:type="dxa"/>
            <w:vAlign w:val="center"/>
          </w:tcPr>
          <w:p w14:paraId="204A7E2C"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4</w:t>
            </w:r>
          </w:p>
        </w:tc>
        <w:tc>
          <w:tcPr>
            <w:tcW w:w="691" w:type="dxa"/>
            <w:vAlign w:val="center"/>
          </w:tcPr>
          <w:p w14:paraId="64D7253D"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vAlign w:val="center"/>
          </w:tcPr>
          <w:p w14:paraId="2CBC8B66" w14:textId="77777777" w:rsidR="00AF14B0" w:rsidRDefault="000708C3">
            <w:pPr>
              <w:rPr>
                <w:rFonts w:ascii="Times New Roman" w:hAnsi="Times New Roman" w:cs="Times New Roman"/>
                <w:sz w:val="18"/>
                <w:szCs w:val="18"/>
              </w:rPr>
            </w:pPr>
            <w:r>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vAlign w:val="center"/>
          </w:tcPr>
          <w:p w14:paraId="583C93A8"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1 13 02995 05 0000 130</w:t>
            </w:r>
          </w:p>
        </w:tc>
        <w:tc>
          <w:tcPr>
            <w:tcW w:w="1429" w:type="dxa"/>
            <w:vAlign w:val="center"/>
          </w:tcPr>
          <w:p w14:paraId="26F97870"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Прочие доходы от компенсации затрат бюджетов муниципальных районов</w:t>
            </w:r>
          </w:p>
        </w:tc>
        <w:tc>
          <w:tcPr>
            <w:tcW w:w="791" w:type="dxa"/>
            <w:vAlign w:val="center"/>
          </w:tcPr>
          <w:p w14:paraId="4B8E2373" w14:textId="77777777" w:rsidR="00AF14B0" w:rsidRDefault="009F5ED5">
            <w:pPr>
              <w:jc w:val="center"/>
              <w:rPr>
                <w:rFonts w:ascii="Times New Roman" w:hAnsi="Times New Roman" w:cs="Times New Roman"/>
                <w:sz w:val="18"/>
                <w:szCs w:val="18"/>
              </w:rPr>
            </w:pPr>
            <w:r>
              <w:rPr>
                <w:rFonts w:ascii="Times New Roman" w:hAnsi="Times New Roman" w:cs="Times New Roman"/>
                <w:sz w:val="18"/>
                <w:szCs w:val="18"/>
              </w:rPr>
              <w:t>Усредненный расчёт</w:t>
            </w:r>
          </w:p>
        </w:tc>
        <w:tc>
          <w:tcPr>
            <w:tcW w:w="1071" w:type="dxa"/>
          </w:tcPr>
          <w:p w14:paraId="26F2C68D" w14:textId="77777777" w:rsidR="00AF14B0" w:rsidRDefault="008D3503">
            <w:pPr>
              <w:suppressAutoHyphens/>
              <w:rPr>
                <w:rFonts w:ascii="Times New Roman" w:hAnsi="Times New Roman" w:cs="Times New Roman"/>
                <w:sz w:val="18"/>
                <w:szCs w:val="18"/>
              </w:rPr>
            </w:pPr>
            <w:r>
              <w:rPr>
                <w:rFonts w:ascii="Times New Roman" w:hAnsi="Times New Roman" w:cs="Times New Roman"/>
                <w:sz w:val="18"/>
                <w:szCs w:val="18"/>
              </w:rPr>
              <w:t>Дкз = (∑Дкз-Др) /</w:t>
            </w:r>
            <w:r>
              <w:rPr>
                <w:rFonts w:ascii="Times New Roman" w:hAnsi="Times New Roman" w:cs="Times New Roman"/>
                <w:sz w:val="18"/>
                <w:szCs w:val="18"/>
                <w:lang w:val="en-US"/>
              </w:rPr>
              <w:t xml:space="preserve"> N</w:t>
            </w:r>
          </w:p>
        </w:tc>
        <w:tc>
          <w:tcPr>
            <w:tcW w:w="1191" w:type="dxa"/>
          </w:tcPr>
          <w:p w14:paraId="4AB7C58C" w14:textId="77777777" w:rsidR="00AF14B0" w:rsidRPr="00615F7E" w:rsidRDefault="008D3503" w:rsidP="00615F7E">
            <w:pPr>
              <w:suppressAutoHyphens/>
              <w:autoSpaceDE w:val="0"/>
              <w:rPr>
                <w:rFonts w:ascii="Times New Roman" w:hAnsi="Times New Roman" w:cs="Times New Roman"/>
                <w:sz w:val="18"/>
                <w:szCs w:val="18"/>
              </w:rPr>
            </w:pPr>
            <w:r>
              <w:rPr>
                <w:rFonts w:ascii="Times New Roman" w:hAnsi="Times New Roman" w:cs="Times New Roman"/>
                <w:sz w:val="18"/>
                <w:szCs w:val="18"/>
              </w:rPr>
              <w:t xml:space="preserve">Расчёт производится без учёта объёма поступлений, имеющих разовый характер, для расчёта прогнозируемого объёма поступлений учитываются: </w:t>
            </w:r>
            <w:r>
              <w:rPr>
                <w:rFonts w:ascii="Times New Roman" w:hAnsi="Times New Roman"/>
                <w:sz w:val="18"/>
                <w:szCs w:val="18"/>
              </w:rPr>
              <w:t xml:space="preserve">- суммы поступлений прочих доходов от компенсации </w:t>
            </w:r>
            <w:r>
              <w:rPr>
                <w:rFonts w:ascii="Times New Roman" w:hAnsi="Times New Roman"/>
                <w:sz w:val="18"/>
                <w:szCs w:val="18"/>
              </w:rPr>
              <w:lastRenderedPageBreak/>
              <w:t>затрат бюджета за последние три года.</w:t>
            </w:r>
          </w:p>
        </w:tc>
        <w:tc>
          <w:tcPr>
            <w:tcW w:w="2188" w:type="dxa"/>
          </w:tcPr>
          <w:p w14:paraId="072259CA" w14:textId="77777777" w:rsidR="00AF14B0" w:rsidRDefault="008D3503">
            <w:pPr>
              <w:suppressAutoHyphens/>
              <w:autoSpaceDE w:val="0"/>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Дкз - суммы поступлений прочих доходов от компенсации затрат;</w:t>
            </w:r>
          </w:p>
          <w:p w14:paraId="4BDB4A43" w14:textId="77777777" w:rsidR="00AF14B0" w:rsidRDefault="008D3503">
            <w:pPr>
              <w:suppressAutoHyphens/>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∑Дкз – суммарный объем поступлений прочих доходов от компенсации затрат бюджета за 3 года;</w:t>
            </w:r>
          </w:p>
          <w:p w14:paraId="36BCC8CD" w14:textId="77777777" w:rsidR="00AF14B0" w:rsidRDefault="008D3503">
            <w:pPr>
              <w:suppressAutoHyphens/>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Др – объем поступлений, имеющих разовый характер</w:t>
            </w:r>
          </w:p>
          <w:p w14:paraId="03703FDC" w14:textId="77777777" w:rsidR="00AF14B0" w:rsidRDefault="008D3503">
            <w:pPr>
              <w:suppressAutoHyphens/>
              <w:autoSpaceDE w:val="0"/>
              <w:spacing w:after="0" w:line="240" w:lineRule="auto"/>
              <w:rPr>
                <w:rFonts w:ascii="Times New Roman" w:hAnsi="Times New Roman" w:cs="Times New Roman"/>
                <w:sz w:val="18"/>
                <w:szCs w:val="18"/>
              </w:rPr>
            </w:pPr>
            <w:r>
              <w:rPr>
                <w:rFonts w:ascii="Times New Roman" w:hAnsi="Times New Roman" w:cs="Times New Roman"/>
                <w:sz w:val="18"/>
                <w:szCs w:val="18"/>
                <w:lang w:val="en-US"/>
              </w:rPr>
              <w:t>N</w:t>
            </w:r>
            <w:r>
              <w:rPr>
                <w:rFonts w:ascii="Times New Roman" w:hAnsi="Times New Roman" w:cs="Times New Roman"/>
                <w:sz w:val="18"/>
                <w:szCs w:val="18"/>
              </w:rPr>
              <w:t xml:space="preserve"> – количество отчётных периодов (не менее чем за 3 года или весь период поступило соответствующего вида доходов, в случае если оно не превышает 3 года)</w:t>
            </w:r>
          </w:p>
        </w:tc>
      </w:tr>
      <w:tr w:rsidR="00D51197" w14:paraId="01549C49" w14:textId="77777777" w:rsidTr="00EF20CF">
        <w:trPr>
          <w:trHeight w:val="4511"/>
        </w:trPr>
        <w:tc>
          <w:tcPr>
            <w:tcW w:w="443" w:type="dxa"/>
            <w:vAlign w:val="center"/>
          </w:tcPr>
          <w:p w14:paraId="560A0198"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5</w:t>
            </w:r>
          </w:p>
        </w:tc>
        <w:tc>
          <w:tcPr>
            <w:tcW w:w="691" w:type="dxa"/>
            <w:vAlign w:val="center"/>
          </w:tcPr>
          <w:p w14:paraId="58EC0E2B"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vAlign w:val="center"/>
          </w:tcPr>
          <w:p w14:paraId="72E85B50" w14:textId="77777777" w:rsidR="00AF14B0" w:rsidRDefault="008D3503" w:rsidP="000708C3">
            <w:pPr>
              <w:rPr>
                <w:rFonts w:ascii="Times New Roman" w:hAnsi="Times New Roman" w:cs="Times New Roman"/>
                <w:sz w:val="18"/>
                <w:szCs w:val="18"/>
              </w:rPr>
            </w:pPr>
            <w:r>
              <w:rPr>
                <w:rFonts w:ascii="Times New Roman" w:hAnsi="Times New Roman" w:cs="Times New Roman"/>
                <w:sz w:val="18"/>
                <w:szCs w:val="18"/>
              </w:rPr>
              <w:t>Админист</w:t>
            </w:r>
            <w:r w:rsidR="000708C3">
              <w:rPr>
                <w:rFonts w:ascii="Times New Roman" w:hAnsi="Times New Roman" w:cs="Times New Roman"/>
                <w:sz w:val="18"/>
                <w:szCs w:val="18"/>
              </w:rPr>
              <w:t>рация Ломоносовского муниципального</w:t>
            </w:r>
            <w:r>
              <w:rPr>
                <w:rFonts w:ascii="Times New Roman" w:hAnsi="Times New Roman" w:cs="Times New Roman"/>
                <w:sz w:val="18"/>
                <w:szCs w:val="18"/>
              </w:rPr>
              <w:t xml:space="preserve"> района</w:t>
            </w:r>
            <w:r w:rsidR="003D66D7">
              <w:rPr>
                <w:rFonts w:ascii="Times New Roman" w:hAnsi="Times New Roman" w:cs="Times New Roman"/>
                <w:sz w:val="18"/>
                <w:szCs w:val="18"/>
              </w:rPr>
              <w:t xml:space="preserve"> Ленинградской области</w:t>
            </w:r>
          </w:p>
        </w:tc>
        <w:tc>
          <w:tcPr>
            <w:tcW w:w="1101" w:type="dxa"/>
            <w:vAlign w:val="center"/>
          </w:tcPr>
          <w:p w14:paraId="57040825"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1 16 01074 01 0000 140</w:t>
            </w:r>
          </w:p>
        </w:tc>
        <w:tc>
          <w:tcPr>
            <w:tcW w:w="1429" w:type="dxa"/>
            <w:vAlign w:val="center"/>
          </w:tcPr>
          <w:p w14:paraId="50B9457D"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Административные штрафы, установленные главой 7 Кодекса РФ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791" w:type="dxa"/>
            <w:vAlign w:val="center"/>
          </w:tcPr>
          <w:p w14:paraId="6EABA247" w14:textId="77777777" w:rsidR="00AF14B0" w:rsidRDefault="0093077C">
            <w:pPr>
              <w:jc w:val="center"/>
              <w:rPr>
                <w:rFonts w:ascii="Times New Roman" w:hAnsi="Times New Roman" w:cs="Times New Roman"/>
                <w:sz w:val="18"/>
                <w:szCs w:val="18"/>
              </w:rPr>
            </w:pPr>
            <w:r>
              <w:rPr>
                <w:rFonts w:ascii="Times New Roman" w:hAnsi="Times New Roman" w:cs="Times New Roman"/>
                <w:sz w:val="18"/>
                <w:szCs w:val="18"/>
              </w:rPr>
              <w:t>Иной способ</w:t>
            </w:r>
          </w:p>
        </w:tc>
        <w:tc>
          <w:tcPr>
            <w:tcW w:w="1071" w:type="dxa"/>
            <w:vAlign w:val="center"/>
          </w:tcPr>
          <w:p w14:paraId="497D5DC7"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vAlign w:val="center"/>
          </w:tcPr>
          <w:p w14:paraId="698368FE" w14:textId="77777777" w:rsidR="00AF14B0" w:rsidRDefault="00AF14B0">
            <w:pPr>
              <w:rPr>
                <w:rFonts w:ascii="Times New Roman" w:hAnsi="Times New Roman" w:cs="Times New Roman"/>
                <w:sz w:val="18"/>
                <w:szCs w:val="18"/>
              </w:rPr>
            </w:pPr>
          </w:p>
        </w:tc>
        <w:tc>
          <w:tcPr>
            <w:tcW w:w="2188" w:type="dxa"/>
            <w:vAlign w:val="center"/>
          </w:tcPr>
          <w:p w14:paraId="715FBFF9"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Прогнозирование доходов по безвозмездным поступлениям на этапе формирования проекта бюджета муниципального образования на очередной финансовый год и на плановый период не осуществляется в связи с отсутствием системного характера его поступления.</w:t>
            </w:r>
          </w:p>
        </w:tc>
      </w:tr>
      <w:tr w:rsidR="00D51197" w14:paraId="26FA487D" w14:textId="77777777" w:rsidTr="000708C3">
        <w:tc>
          <w:tcPr>
            <w:tcW w:w="443" w:type="dxa"/>
            <w:vAlign w:val="center"/>
          </w:tcPr>
          <w:p w14:paraId="25FC547E"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6</w:t>
            </w:r>
          </w:p>
        </w:tc>
        <w:tc>
          <w:tcPr>
            <w:tcW w:w="691" w:type="dxa"/>
            <w:vAlign w:val="center"/>
          </w:tcPr>
          <w:p w14:paraId="5C42338C"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vAlign w:val="center"/>
          </w:tcPr>
          <w:p w14:paraId="72C07C07" w14:textId="77777777" w:rsidR="00AF14B0" w:rsidRDefault="000708C3">
            <w:pPr>
              <w:rPr>
                <w:rFonts w:ascii="Times New Roman" w:hAnsi="Times New Roman" w:cs="Times New Roman"/>
                <w:sz w:val="18"/>
                <w:szCs w:val="18"/>
              </w:rPr>
            </w:pPr>
            <w:r>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vAlign w:val="center"/>
          </w:tcPr>
          <w:p w14:paraId="5D630BEE"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1 16 07090 05 0000 140</w:t>
            </w:r>
          </w:p>
        </w:tc>
        <w:tc>
          <w:tcPr>
            <w:tcW w:w="1429" w:type="dxa"/>
            <w:vAlign w:val="center"/>
          </w:tcPr>
          <w:p w14:paraId="3BCD9F2D"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муниципального образования </w:t>
            </w:r>
          </w:p>
        </w:tc>
        <w:tc>
          <w:tcPr>
            <w:tcW w:w="791" w:type="dxa"/>
            <w:vAlign w:val="center"/>
          </w:tcPr>
          <w:p w14:paraId="5A604289" w14:textId="77777777" w:rsidR="00AF14B0" w:rsidRDefault="0093077C">
            <w:pPr>
              <w:jc w:val="center"/>
              <w:rPr>
                <w:rFonts w:ascii="Times New Roman" w:hAnsi="Times New Roman" w:cs="Times New Roman"/>
                <w:sz w:val="18"/>
                <w:szCs w:val="18"/>
              </w:rPr>
            </w:pPr>
            <w:r>
              <w:rPr>
                <w:rFonts w:ascii="Times New Roman" w:hAnsi="Times New Roman" w:cs="Times New Roman"/>
                <w:sz w:val="18"/>
                <w:szCs w:val="18"/>
              </w:rPr>
              <w:t>Иной способ</w:t>
            </w:r>
          </w:p>
        </w:tc>
        <w:tc>
          <w:tcPr>
            <w:tcW w:w="1071" w:type="dxa"/>
            <w:vAlign w:val="center"/>
          </w:tcPr>
          <w:p w14:paraId="39E55CA9"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vAlign w:val="center"/>
          </w:tcPr>
          <w:p w14:paraId="2F207F89" w14:textId="77777777" w:rsidR="00AF14B0" w:rsidRDefault="00AF14B0">
            <w:pPr>
              <w:rPr>
                <w:rFonts w:ascii="Times New Roman" w:hAnsi="Times New Roman" w:cs="Times New Roman"/>
                <w:sz w:val="18"/>
                <w:szCs w:val="18"/>
              </w:rPr>
            </w:pPr>
          </w:p>
        </w:tc>
        <w:tc>
          <w:tcPr>
            <w:tcW w:w="2188" w:type="dxa"/>
            <w:vAlign w:val="center"/>
          </w:tcPr>
          <w:p w14:paraId="0CC970D5"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Прогнозирование доходов по безвозмездным поступлениям на этапе формирования проекта бюджета муниципального образования на очередной финансовый год и на плановый период не осуществляется в связи с отсутствием системного характера его поступления.</w:t>
            </w:r>
          </w:p>
        </w:tc>
      </w:tr>
      <w:tr w:rsidR="00D51197" w14:paraId="3B69602E" w14:textId="77777777" w:rsidTr="00EF20CF">
        <w:trPr>
          <w:trHeight w:val="710"/>
        </w:trPr>
        <w:tc>
          <w:tcPr>
            <w:tcW w:w="443" w:type="dxa"/>
            <w:vAlign w:val="center"/>
          </w:tcPr>
          <w:p w14:paraId="6ABBA439"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7</w:t>
            </w:r>
          </w:p>
        </w:tc>
        <w:tc>
          <w:tcPr>
            <w:tcW w:w="691" w:type="dxa"/>
            <w:vAlign w:val="center"/>
          </w:tcPr>
          <w:p w14:paraId="3B97FD1E"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vAlign w:val="center"/>
          </w:tcPr>
          <w:p w14:paraId="50D63CA4" w14:textId="77777777" w:rsidR="00AF14B0" w:rsidRDefault="000708C3">
            <w:pPr>
              <w:rPr>
                <w:rFonts w:ascii="Times New Roman" w:hAnsi="Times New Roman" w:cs="Times New Roman"/>
                <w:sz w:val="18"/>
                <w:szCs w:val="18"/>
              </w:rPr>
            </w:pPr>
            <w:r>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vAlign w:val="center"/>
          </w:tcPr>
          <w:p w14:paraId="45E14A20"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1 16 07010 05 0000 140</w:t>
            </w:r>
          </w:p>
        </w:tc>
        <w:tc>
          <w:tcPr>
            <w:tcW w:w="1429" w:type="dxa"/>
            <w:vAlign w:val="center"/>
          </w:tcPr>
          <w:p w14:paraId="6EE592B3" w14:textId="77777777" w:rsidR="00AF14B0" w:rsidRDefault="008D3503" w:rsidP="00615F7E">
            <w:pPr>
              <w:rPr>
                <w:rFonts w:ascii="Times New Roman" w:hAnsi="Times New Roman" w:cs="Times New Roman"/>
                <w:sz w:val="18"/>
                <w:szCs w:val="18"/>
              </w:rPr>
            </w:pPr>
            <w:r>
              <w:rPr>
                <w:rFonts w:ascii="Times New Roman" w:hAnsi="Times New Roman" w:cs="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w:t>
            </w:r>
            <w:r w:rsidR="00615F7E">
              <w:rPr>
                <w:rFonts w:ascii="Times New Roman" w:hAnsi="Times New Roman" w:cs="Times New Roman"/>
                <w:sz w:val="18"/>
                <w:szCs w:val="18"/>
              </w:rPr>
              <w:t>х</w:t>
            </w:r>
            <w:r>
              <w:rPr>
                <w:rFonts w:ascii="Times New Roman" w:hAnsi="Times New Roman" w:cs="Times New Roman"/>
                <w:sz w:val="18"/>
                <w:szCs w:val="18"/>
              </w:rPr>
              <w:t xml:space="preserve"> муниципальным контрактом,  заключённым муниципальным органом, казённым учреждением </w:t>
            </w:r>
            <w:r>
              <w:rPr>
                <w:rFonts w:ascii="Times New Roman" w:hAnsi="Times New Roman" w:cs="Times New Roman"/>
                <w:sz w:val="18"/>
                <w:szCs w:val="18"/>
              </w:rPr>
              <w:lastRenderedPageBreak/>
              <w:t>муниципального района</w:t>
            </w:r>
          </w:p>
        </w:tc>
        <w:tc>
          <w:tcPr>
            <w:tcW w:w="791" w:type="dxa"/>
            <w:vAlign w:val="center"/>
          </w:tcPr>
          <w:p w14:paraId="7839DE80" w14:textId="77777777" w:rsidR="00AF14B0" w:rsidRDefault="0093077C">
            <w:pPr>
              <w:jc w:val="center"/>
              <w:rPr>
                <w:rFonts w:ascii="Times New Roman" w:hAnsi="Times New Roman" w:cs="Times New Roman"/>
                <w:sz w:val="18"/>
                <w:szCs w:val="18"/>
              </w:rPr>
            </w:pPr>
            <w:r>
              <w:rPr>
                <w:rFonts w:ascii="Times New Roman" w:hAnsi="Times New Roman" w:cs="Times New Roman"/>
                <w:sz w:val="18"/>
                <w:szCs w:val="18"/>
              </w:rPr>
              <w:lastRenderedPageBreak/>
              <w:t>Иной способ</w:t>
            </w:r>
          </w:p>
        </w:tc>
        <w:tc>
          <w:tcPr>
            <w:tcW w:w="1071" w:type="dxa"/>
            <w:vAlign w:val="center"/>
          </w:tcPr>
          <w:p w14:paraId="5F19CFE8"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vAlign w:val="center"/>
          </w:tcPr>
          <w:p w14:paraId="7C49D769" w14:textId="77777777" w:rsidR="00AF14B0" w:rsidRDefault="00AF14B0">
            <w:pPr>
              <w:rPr>
                <w:rFonts w:ascii="Times New Roman" w:hAnsi="Times New Roman" w:cs="Times New Roman"/>
                <w:sz w:val="18"/>
                <w:szCs w:val="18"/>
              </w:rPr>
            </w:pPr>
          </w:p>
        </w:tc>
        <w:tc>
          <w:tcPr>
            <w:tcW w:w="2188" w:type="dxa"/>
            <w:vAlign w:val="center"/>
          </w:tcPr>
          <w:p w14:paraId="37D9D912"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Прогнозирование доходов по безвозмездным поступлениям на этапе формирования проекта бюджета муниципального образования на очередной финансовый год и на плановый период не осуществляется в связи с отсутствием системного характера его поступления.</w:t>
            </w:r>
          </w:p>
        </w:tc>
      </w:tr>
      <w:tr w:rsidR="00D51197" w14:paraId="4014016E" w14:textId="77777777" w:rsidTr="000708C3">
        <w:tc>
          <w:tcPr>
            <w:tcW w:w="443" w:type="dxa"/>
            <w:vAlign w:val="center"/>
          </w:tcPr>
          <w:p w14:paraId="549B99FA"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8</w:t>
            </w:r>
          </w:p>
        </w:tc>
        <w:tc>
          <w:tcPr>
            <w:tcW w:w="691" w:type="dxa"/>
            <w:vAlign w:val="center"/>
          </w:tcPr>
          <w:p w14:paraId="706F00C8"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vAlign w:val="center"/>
          </w:tcPr>
          <w:p w14:paraId="6D7DE73F" w14:textId="77777777" w:rsidR="00AF14B0" w:rsidRDefault="000708C3">
            <w:pPr>
              <w:rPr>
                <w:rFonts w:ascii="Times New Roman" w:hAnsi="Times New Roman" w:cs="Times New Roman"/>
                <w:sz w:val="18"/>
                <w:szCs w:val="18"/>
              </w:rPr>
            </w:pPr>
            <w:r>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vAlign w:val="center"/>
          </w:tcPr>
          <w:p w14:paraId="121D5FFD"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1 16 10032 05 0000 140</w:t>
            </w:r>
          </w:p>
        </w:tc>
        <w:tc>
          <w:tcPr>
            <w:tcW w:w="1429" w:type="dxa"/>
            <w:vAlign w:val="center"/>
          </w:tcPr>
          <w:p w14:paraId="0BF82961"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Прочее возмещение ущерба, причинённого муниципальному имуществу муниципального района (за исключением имущества, закреплённого за муниципальными бюджетами (автономными) учреждениями, унитарными предприятиями)</w:t>
            </w:r>
          </w:p>
        </w:tc>
        <w:tc>
          <w:tcPr>
            <w:tcW w:w="791" w:type="dxa"/>
            <w:vAlign w:val="center"/>
          </w:tcPr>
          <w:p w14:paraId="4A58381E" w14:textId="77777777" w:rsidR="00AF14B0" w:rsidRDefault="0093077C">
            <w:pPr>
              <w:jc w:val="center"/>
              <w:rPr>
                <w:rFonts w:ascii="Times New Roman" w:hAnsi="Times New Roman" w:cs="Times New Roman"/>
                <w:sz w:val="18"/>
                <w:szCs w:val="18"/>
              </w:rPr>
            </w:pPr>
            <w:r>
              <w:rPr>
                <w:rFonts w:ascii="Times New Roman" w:hAnsi="Times New Roman" w:cs="Times New Roman"/>
                <w:sz w:val="18"/>
                <w:szCs w:val="18"/>
              </w:rPr>
              <w:t>Иной способ</w:t>
            </w:r>
          </w:p>
        </w:tc>
        <w:tc>
          <w:tcPr>
            <w:tcW w:w="1071" w:type="dxa"/>
            <w:vAlign w:val="center"/>
          </w:tcPr>
          <w:p w14:paraId="356DB47C"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vAlign w:val="center"/>
          </w:tcPr>
          <w:p w14:paraId="4CB1CDDE" w14:textId="77777777" w:rsidR="00AF14B0" w:rsidRDefault="00AF14B0">
            <w:pPr>
              <w:rPr>
                <w:rFonts w:ascii="Times New Roman" w:hAnsi="Times New Roman" w:cs="Times New Roman"/>
                <w:sz w:val="18"/>
                <w:szCs w:val="18"/>
              </w:rPr>
            </w:pPr>
          </w:p>
        </w:tc>
        <w:tc>
          <w:tcPr>
            <w:tcW w:w="2188" w:type="dxa"/>
            <w:vAlign w:val="center"/>
          </w:tcPr>
          <w:p w14:paraId="5C3388CD"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Прогнозирование доходов по безвозмездным поступлениям на этапе формирования проекта бюджета муниципального образования на очередной финансовый год и на плановый период не осуществляется в связи с отсутствием системного характера его поступления.</w:t>
            </w:r>
          </w:p>
        </w:tc>
      </w:tr>
      <w:tr w:rsidR="00D51197" w14:paraId="07C9730D" w14:textId="77777777" w:rsidTr="000708C3">
        <w:trPr>
          <w:trHeight w:val="3535"/>
        </w:trPr>
        <w:tc>
          <w:tcPr>
            <w:tcW w:w="443" w:type="dxa"/>
            <w:vAlign w:val="center"/>
          </w:tcPr>
          <w:p w14:paraId="5A87B472"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w:t>
            </w:r>
          </w:p>
        </w:tc>
        <w:tc>
          <w:tcPr>
            <w:tcW w:w="691" w:type="dxa"/>
            <w:vAlign w:val="center"/>
          </w:tcPr>
          <w:p w14:paraId="2322714D"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vAlign w:val="center"/>
          </w:tcPr>
          <w:p w14:paraId="7B61626C" w14:textId="77777777" w:rsidR="00AF14B0" w:rsidRDefault="000708C3">
            <w:pPr>
              <w:rPr>
                <w:rFonts w:ascii="Times New Roman" w:hAnsi="Times New Roman" w:cs="Times New Roman"/>
                <w:sz w:val="18"/>
                <w:szCs w:val="18"/>
              </w:rPr>
            </w:pPr>
            <w:r>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vAlign w:val="center"/>
          </w:tcPr>
          <w:p w14:paraId="6209C610"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1 16 11050 01 0000 140</w:t>
            </w:r>
          </w:p>
        </w:tc>
        <w:tc>
          <w:tcPr>
            <w:tcW w:w="1429" w:type="dxa"/>
            <w:vAlign w:val="center"/>
          </w:tcPr>
          <w:p w14:paraId="29BB1314"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Платежи по искам о возмещении вреда, причинённого окружающей среде, а также платежи, уплачиваемые при добровольном возмещении вреда, причинённого окружающей среде на особо охраняемых природных территориях, а также вреда, причинённого водным объектам), подлежащие зачислению в бюджет муниципального образования</w:t>
            </w:r>
          </w:p>
          <w:p w14:paraId="2C004555" w14:textId="77777777" w:rsidR="00EF20CF" w:rsidRPr="00EF20CF" w:rsidRDefault="00EF20CF">
            <w:pPr>
              <w:rPr>
                <w:rFonts w:ascii="Times New Roman" w:hAnsi="Times New Roman" w:cs="Times New Roman"/>
                <w:sz w:val="12"/>
                <w:szCs w:val="12"/>
              </w:rPr>
            </w:pPr>
          </w:p>
        </w:tc>
        <w:tc>
          <w:tcPr>
            <w:tcW w:w="791" w:type="dxa"/>
            <w:vAlign w:val="center"/>
          </w:tcPr>
          <w:p w14:paraId="2170887A" w14:textId="77777777" w:rsidR="00AF14B0" w:rsidRDefault="0093077C">
            <w:pPr>
              <w:jc w:val="center"/>
              <w:rPr>
                <w:rFonts w:ascii="Times New Roman" w:hAnsi="Times New Roman" w:cs="Times New Roman"/>
                <w:sz w:val="18"/>
                <w:szCs w:val="18"/>
              </w:rPr>
            </w:pPr>
            <w:r>
              <w:rPr>
                <w:rFonts w:ascii="Times New Roman" w:hAnsi="Times New Roman" w:cs="Times New Roman"/>
                <w:sz w:val="18"/>
                <w:szCs w:val="18"/>
              </w:rPr>
              <w:t>Иной способ</w:t>
            </w:r>
          </w:p>
        </w:tc>
        <w:tc>
          <w:tcPr>
            <w:tcW w:w="1071" w:type="dxa"/>
            <w:vAlign w:val="center"/>
          </w:tcPr>
          <w:p w14:paraId="75306571"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vAlign w:val="center"/>
          </w:tcPr>
          <w:p w14:paraId="5CB097EF" w14:textId="77777777" w:rsidR="00AF14B0" w:rsidRDefault="00AF14B0">
            <w:pPr>
              <w:rPr>
                <w:rFonts w:ascii="Times New Roman" w:hAnsi="Times New Roman" w:cs="Times New Roman"/>
                <w:sz w:val="18"/>
                <w:szCs w:val="18"/>
              </w:rPr>
            </w:pPr>
          </w:p>
        </w:tc>
        <w:tc>
          <w:tcPr>
            <w:tcW w:w="2188" w:type="dxa"/>
            <w:vAlign w:val="center"/>
          </w:tcPr>
          <w:p w14:paraId="7DC19DA3"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Прогнозирование доходов по безвозмездным поступлениям на этапе формирования проекта бюджета муниципального образования на очередной финансовый год и на плановый период не осуществляется в связи с отсутствием системного характера его поступления.</w:t>
            </w:r>
          </w:p>
        </w:tc>
      </w:tr>
      <w:tr w:rsidR="00D51197" w14:paraId="689B8209" w14:textId="77777777" w:rsidTr="00EF20CF">
        <w:trPr>
          <w:trHeight w:val="1136"/>
        </w:trPr>
        <w:tc>
          <w:tcPr>
            <w:tcW w:w="443" w:type="dxa"/>
            <w:vAlign w:val="center"/>
          </w:tcPr>
          <w:p w14:paraId="564F5E83"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10</w:t>
            </w:r>
          </w:p>
        </w:tc>
        <w:tc>
          <w:tcPr>
            <w:tcW w:w="691" w:type="dxa"/>
            <w:vAlign w:val="center"/>
          </w:tcPr>
          <w:p w14:paraId="3DE9A88C"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vAlign w:val="center"/>
          </w:tcPr>
          <w:p w14:paraId="47F3DE59" w14:textId="77777777" w:rsidR="00AF14B0" w:rsidRDefault="000708C3">
            <w:pPr>
              <w:rPr>
                <w:rFonts w:ascii="Times New Roman" w:hAnsi="Times New Roman" w:cs="Times New Roman"/>
                <w:sz w:val="18"/>
                <w:szCs w:val="18"/>
              </w:rPr>
            </w:pPr>
            <w:r>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vAlign w:val="center"/>
          </w:tcPr>
          <w:p w14:paraId="71A5CDDA"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1 16 01157 01 0000 140</w:t>
            </w:r>
          </w:p>
        </w:tc>
        <w:tc>
          <w:tcPr>
            <w:tcW w:w="1429" w:type="dxa"/>
            <w:vAlign w:val="center"/>
          </w:tcPr>
          <w:p w14:paraId="5428E910"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 xml:space="preserve">Административные штрафы, установленные Главой 15 Кодекса РФ об административных  правонарушениях, за административные </w:t>
            </w:r>
            <w:r>
              <w:rPr>
                <w:rFonts w:ascii="Times New Roman" w:hAnsi="Times New Roman" w:cs="Times New Roman"/>
                <w:sz w:val="18"/>
                <w:szCs w:val="18"/>
              </w:rPr>
              <w:lastRenderedPageBreak/>
              <w:t>правонарушения в области финансов, связанные с нецелевым использованием бюджетных средств, не возвратом либо несвоевременным возвратом бюджетного кредита, не перечислением либо несвоевременным перечислением платы за использование бюджетным кредитом, нарушением условий предоставления бюджетного кредита, нарушением порядка и(или)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p w14:paraId="00D71604" w14:textId="77777777" w:rsidR="00EF20CF" w:rsidRPr="00EF20CF" w:rsidRDefault="00EF20CF">
            <w:pPr>
              <w:rPr>
                <w:rFonts w:ascii="Times New Roman" w:hAnsi="Times New Roman" w:cs="Times New Roman"/>
                <w:sz w:val="12"/>
                <w:szCs w:val="12"/>
              </w:rPr>
            </w:pPr>
          </w:p>
        </w:tc>
        <w:tc>
          <w:tcPr>
            <w:tcW w:w="791" w:type="dxa"/>
            <w:vAlign w:val="center"/>
          </w:tcPr>
          <w:p w14:paraId="567447A2" w14:textId="77777777" w:rsidR="00AF14B0" w:rsidRDefault="0093077C">
            <w:pPr>
              <w:jc w:val="center"/>
              <w:rPr>
                <w:rFonts w:ascii="Times New Roman" w:hAnsi="Times New Roman" w:cs="Times New Roman"/>
                <w:sz w:val="18"/>
                <w:szCs w:val="18"/>
              </w:rPr>
            </w:pPr>
            <w:r>
              <w:rPr>
                <w:rFonts w:ascii="Times New Roman" w:hAnsi="Times New Roman" w:cs="Times New Roman"/>
                <w:sz w:val="18"/>
                <w:szCs w:val="18"/>
              </w:rPr>
              <w:lastRenderedPageBreak/>
              <w:t>Иной способ</w:t>
            </w:r>
          </w:p>
        </w:tc>
        <w:tc>
          <w:tcPr>
            <w:tcW w:w="1071" w:type="dxa"/>
            <w:vAlign w:val="center"/>
          </w:tcPr>
          <w:p w14:paraId="45ECE3D3"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vAlign w:val="center"/>
          </w:tcPr>
          <w:p w14:paraId="2BECF004" w14:textId="77777777" w:rsidR="00AF14B0" w:rsidRDefault="00AF14B0">
            <w:pPr>
              <w:rPr>
                <w:rFonts w:ascii="Times New Roman" w:hAnsi="Times New Roman" w:cs="Times New Roman"/>
                <w:sz w:val="18"/>
                <w:szCs w:val="18"/>
              </w:rPr>
            </w:pPr>
          </w:p>
        </w:tc>
        <w:tc>
          <w:tcPr>
            <w:tcW w:w="2188" w:type="dxa"/>
            <w:vAlign w:val="center"/>
          </w:tcPr>
          <w:p w14:paraId="3BC0A58A"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 xml:space="preserve">Прогнозирование доходов по безвозмездным поступлениям на этапе формирования проекта бюджета муниципального образования на очередной финансовый год и на плановый период не осуществляется в связи с </w:t>
            </w:r>
            <w:r>
              <w:rPr>
                <w:rFonts w:ascii="Times New Roman" w:hAnsi="Times New Roman" w:cs="Times New Roman"/>
                <w:sz w:val="18"/>
                <w:szCs w:val="18"/>
              </w:rPr>
              <w:lastRenderedPageBreak/>
              <w:t>отсутствием системного характера его поступления.</w:t>
            </w:r>
          </w:p>
        </w:tc>
      </w:tr>
      <w:tr w:rsidR="00D51197" w14:paraId="2D6E15DD" w14:textId="77777777" w:rsidTr="000708C3">
        <w:trPr>
          <w:trHeight w:val="480"/>
        </w:trPr>
        <w:tc>
          <w:tcPr>
            <w:tcW w:w="443" w:type="dxa"/>
            <w:vAlign w:val="center"/>
          </w:tcPr>
          <w:p w14:paraId="30D88A7B"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lastRenderedPageBreak/>
              <w:t>11</w:t>
            </w:r>
          </w:p>
        </w:tc>
        <w:tc>
          <w:tcPr>
            <w:tcW w:w="691" w:type="dxa"/>
            <w:vAlign w:val="center"/>
          </w:tcPr>
          <w:p w14:paraId="7E456A25"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96</w:t>
            </w:r>
          </w:p>
        </w:tc>
        <w:tc>
          <w:tcPr>
            <w:tcW w:w="1017" w:type="dxa"/>
            <w:vAlign w:val="center"/>
          </w:tcPr>
          <w:p w14:paraId="480608FF" w14:textId="77777777" w:rsidR="00AF14B0" w:rsidRDefault="000708C3">
            <w:pPr>
              <w:rPr>
                <w:rFonts w:ascii="Times New Roman" w:hAnsi="Times New Roman" w:cs="Times New Roman"/>
                <w:sz w:val="18"/>
                <w:szCs w:val="18"/>
              </w:rPr>
            </w:pPr>
            <w:r>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vAlign w:val="center"/>
          </w:tcPr>
          <w:p w14:paraId="2A940CB5"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1 16 10061 05 0000 140</w:t>
            </w:r>
          </w:p>
        </w:tc>
        <w:tc>
          <w:tcPr>
            <w:tcW w:w="1429" w:type="dxa"/>
            <w:vAlign w:val="center"/>
          </w:tcPr>
          <w:p w14:paraId="53447FCB"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 xml:space="preserve">Платежи в целях возмещения убытков, причинённых уклонением от заключения с муниципальным органом муниципального района </w:t>
            </w:r>
            <w:r>
              <w:rPr>
                <w:rFonts w:ascii="Times New Roman" w:hAnsi="Times New Roman" w:cs="Times New Roman"/>
                <w:sz w:val="18"/>
                <w:szCs w:val="18"/>
              </w:rPr>
              <w:lastRenderedPageBreak/>
              <w:t>(муниципальным казённым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РФ о контрактной системе в сфере закупок товаров, работ, услуг для обеспечения государственных и муниципальных нужд(за исключением муниципального контракта, финансируемого за счёт средств муниципального дорожного фонда)</w:t>
            </w:r>
          </w:p>
          <w:p w14:paraId="0CB84F14" w14:textId="77777777" w:rsidR="00EF20CF" w:rsidRPr="00EF20CF" w:rsidRDefault="00EF20CF">
            <w:pPr>
              <w:rPr>
                <w:rFonts w:ascii="Times New Roman" w:hAnsi="Times New Roman" w:cs="Times New Roman"/>
                <w:sz w:val="12"/>
                <w:szCs w:val="12"/>
              </w:rPr>
            </w:pPr>
          </w:p>
        </w:tc>
        <w:tc>
          <w:tcPr>
            <w:tcW w:w="791" w:type="dxa"/>
            <w:vAlign w:val="center"/>
          </w:tcPr>
          <w:p w14:paraId="15BE6525" w14:textId="77777777" w:rsidR="00AF14B0" w:rsidRDefault="0093077C">
            <w:pPr>
              <w:jc w:val="center"/>
              <w:rPr>
                <w:rFonts w:ascii="Times New Roman" w:hAnsi="Times New Roman" w:cs="Times New Roman"/>
                <w:sz w:val="18"/>
                <w:szCs w:val="18"/>
              </w:rPr>
            </w:pPr>
            <w:r>
              <w:rPr>
                <w:rFonts w:ascii="Times New Roman" w:hAnsi="Times New Roman" w:cs="Times New Roman"/>
                <w:sz w:val="18"/>
                <w:szCs w:val="18"/>
              </w:rPr>
              <w:lastRenderedPageBreak/>
              <w:t>Иной способ</w:t>
            </w:r>
          </w:p>
        </w:tc>
        <w:tc>
          <w:tcPr>
            <w:tcW w:w="1071" w:type="dxa"/>
            <w:vAlign w:val="center"/>
          </w:tcPr>
          <w:p w14:paraId="443AFCBB"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vAlign w:val="center"/>
          </w:tcPr>
          <w:p w14:paraId="25FE65EE" w14:textId="77777777" w:rsidR="00AF14B0" w:rsidRDefault="00AF14B0">
            <w:pPr>
              <w:rPr>
                <w:rFonts w:ascii="Times New Roman" w:hAnsi="Times New Roman" w:cs="Times New Roman"/>
                <w:sz w:val="18"/>
                <w:szCs w:val="18"/>
              </w:rPr>
            </w:pPr>
          </w:p>
        </w:tc>
        <w:tc>
          <w:tcPr>
            <w:tcW w:w="2188" w:type="dxa"/>
            <w:vAlign w:val="center"/>
          </w:tcPr>
          <w:p w14:paraId="2B9926B1"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 xml:space="preserve">Прогнозирование доходов по безвозмездным поступлениям на этапе формирования проекта бюджета муниципального образования на очередной финансовый год и на плановый период не осуществляется в связи с </w:t>
            </w:r>
            <w:r>
              <w:rPr>
                <w:rFonts w:ascii="Times New Roman" w:hAnsi="Times New Roman" w:cs="Times New Roman"/>
                <w:sz w:val="18"/>
                <w:szCs w:val="18"/>
              </w:rPr>
              <w:lastRenderedPageBreak/>
              <w:t>отсутствием системного характера его поступления.</w:t>
            </w:r>
          </w:p>
        </w:tc>
      </w:tr>
      <w:tr w:rsidR="00D51197" w14:paraId="64136A89" w14:textId="77777777" w:rsidTr="00615F7E">
        <w:trPr>
          <w:trHeight w:val="1846"/>
        </w:trPr>
        <w:tc>
          <w:tcPr>
            <w:tcW w:w="443" w:type="dxa"/>
            <w:vAlign w:val="center"/>
          </w:tcPr>
          <w:p w14:paraId="734996A6"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lastRenderedPageBreak/>
              <w:t>12</w:t>
            </w:r>
          </w:p>
        </w:tc>
        <w:tc>
          <w:tcPr>
            <w:tcW w:w="691" w:type="dxa"/>
            <w:vAlign w:val="center"/>
          </w:tcPr>
          <w:p w14:paraId="69255690"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vAlign w:val="center"/>
          </w:tcPr>
          <w:p w14:paraId="5876C0AE" w14:textId="77777777" w:rsidR="00AF14B0" w:rsidRDefault="000708C3">
            <w:pPr>
              <w:rPr>
                <w:rFonts w:ascii="Times New Roman" w:hAnsi="Times New Roman" w:cs="Times New Roman"/>
                <w:sz w:val="18"/>
                <w:szCs w:val="18"/>
              </w:rPr>
            </w:pPr>
            <w:r>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vAlign w:val="center"/>
          </w:tcPr>
          <w:p w14:paraId="5ECAC267"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117 05050 05 0000 180</w:t>
            </w:r>
          </w:p>
        </w:tc>
        <w:tc>
          <w:tcPr>
            <w:tcW w:w="1429" w:type="dxa"/>
            <w:vAlign w:val="center"/>
          </w:tcPr>
          <w:p w14:paraId="2390D88A"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Прочие неналоговые доходы бюджетов муниципальных районов</w:t>
            </w:r>
          </w:p>
        </w:tc>
        <w:tc>
          <w:tcPr>
            <w:tcW w:w="791" w:type="dxa"/>
            <w:vAlign w:val="center"/>
          </w:tcPr>
          <w:p w14:paraId="06CFE7EC" w14:textId="77777777" w:rsidR="00AF14B0" w:rsidRDefault="0093077C">
            <w:pPr>
              <w:jc w:val="center"/>
              <w:rPr>
                <w:rFonts w:ascii="Times New Roman" w:hAnsi="Times New Roman" w:cs="Times New Roman"/>
                <w:sz w:val="18"/>
                <w:szCs w:val="18"/>
              </w:rPr>
            </w:pPr>
            <w:r>
              <w:rPr>
                <w:rFonts w:ascii="Times New Roman" w:hAnsi="Times New Roman" w:cs="Times New Roman"/>
                <w:sz w:val="18"/>
                <w:szCs w:val="18"/>
              </w:rPr>
              <w:t>-</w:t>
            </w:r>
          </w:p>
        </w:tc>
        <w:tc>
          <w:tcPr>
            <w:tcW w:w="1071" w:type="dxa"/>
            <w:vAlign w:val="center"/>
          </w:tcPr>
          <w:p w14:paraId="71010EA4"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vAlign w:val="center"/>
          </w:tcPr>
          <w:p w14:paraId="509B9579" w14:textId="77777777" w:rsidR="00AF14B0" w:rsidRDefault="0093077C" w:rsidP="0093077C">
            <w:pPr>
              <w:rPr>
                <w:rFonts w:ascii="Times New Roman" w:hAnsi="Times New Roman" w:cs="Times New Roman"/>
                <w:sz w:val="18"/>
                <w:szCs w:val="18"/>
              </w:rPr>
            </w:pPr>
            <w:r>
              <w:rPr>
                <w:rFonts w:ascii="Times New Roman" w:hAnsi="Times New Roman" w:cs="Times New Roman"/>
                <w:sz w:val="18"/>
                <w:szCs w:val="18"/>
              </w:rPr>
              <w:t xml:space="preserve">Плановые показатели не устанавливаются  </w:t>
            </w:r>
          </w:p>
        </w:tc>
        <w:tc>
          <w:tcPr>
            <w:tcW w:w="2188" w:type="dxa"/>
            <w:vAlign w:val="center"/>
          </w:tcPr>
          <w:p w14:paraId="7BC2325F"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w:t>
            </w:r>
          </w:p>
        </w:tc>
      </w:tr>
      <w:tr w:rsidR="00D51197" w14:paraId="25F8DF0D" w14:textId="77777777" w:rsidTr="000708C3">
        <w:trPr>
          <w:trHeight w:val="1683"/>
        </w:trPr>
        <w:tc>
          <w:tcPr>
            <w:tcW w:w="443" w:type="dxa"/>
            <w:vAlign w:val="center"/>
          </w:tcPr>
          <w:p w14:paraId="57EAE5B5"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13</w:t>
            </w:r>
          </w:p>
        </w:tc>
        <w:tc>
          <w:tcPr>
            <w:tcW w:w="691" w:type="dxa"/>
            <w:vAlign w:val="center"/>
          </w:tcPr>
          <w:p w14:paraId="697B25B8"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vAlign w:val="center"/>
          </w:tcPr>
          <w:p w14:paraId="3463034C" w14:textId="77777777" w:rsidR="00AF14B0" w:rsidRDefault="000708C3">
            <w:pPr>
              <w:rPr>
                <w:rFonts w:ascii="Times New Roman" w:hAnsi="Times New Roman" w:cs="Times New Roman"/>
                <w:sz w:val="18"/>
                <w:szCs w:val="18"/>
              </w:rPr>
            </w:pPr>
            <w:r>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vAlign w:val="center"/>
          </w:tcPr>
          <w:p w14:paraId="55825353"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1 17 01050 05 0000 180</w:t>
            </w:r>
          </w:p>
        </w:tc>
        <w:tc>
          <w:tcPr>
            <w:tcW w:w="1429" w:type="dxa"/>
            <w:vAlign w:val="center"/>
          </w:tcPr>
          <w:p w14:paraId="03C37365" w14:textId="77777777" w:rsidR="00AF14B0" w:rsidRDefault="008D3503">
            <w:pPr>
              <w:jc w:val="both"/>
              <w:rPr>
                <w:rFonts w:ascii="Times New Roman" w:hAnsi="Times New Roman" w:cs="Times New Roman"/>
                <w:sz w:val="18"/>
                <w:szCs w:val="18"/>
              </w:rPr>
            </w:pPr>
            <w:r>
              <w:rPr>
                <w:rFonts w:ascii="Times New Roman" w:hAnsi="Times New Roman" w:cs="Times New Roman"/>
                <w:sz w:val="18"/>
                <w:szCs w:val="18"/>
              </w:rPr>
              <w:t>Невыясненные поступления, зачисляемые в бюджеты муниципальных районов</w:t>
            </w:r>
          </w:p>
        </w:tc>
        <w:tc>
          <w:tcPr>
            <w:tcW w:w="791" w:type="dxa"/>
            <w:vAlign w:val="center"/>
          </w:tcPr>
          <w:p w14:paraId="7C2E8DCE" w14:textId="77777777" w:rsidR="00AF14B0" w:rsidRDefault="008D3503">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071" w:type="dxa"/>
            <w:vAlign w:val="center"/>
          </w:tcPr>
          <w:p w14:paraId="210306CF" w14:textId="77777777" w:rsidR="00AF14B0" w:rsidRDefault="0093077C">
            <w:pPr>
              <w:jc w:val="center"/>
              <w:rPr>
                <w:rFonts w:ascii="Times New Roman" w:hAnsi="Times New Roman" w:cs="Times New Roman"/>
                <w:sz w:val="18"/>
                <w:szCs w:val="18"/>
                <w:lang w:val="en-US"/>
              </w:rPr>
            </w:pPr>
            <w:r>
              <w:rPr>
                <w:rFonts w:ascii="Times New Roman" w:hAnsi="Times New Roman" w:cs="Times New Roman"/>
                <w:sz w:val="18"/>
                <w:szCs w:val="18"/>
              </w:rPr>
              <w:t>Не устанавливается</w:t>
            </w:r>
          </w:p>
        </w:tc>
        <w:tc>
          <w:tcPr>
            <w:tcW w:w="1191" w:type="dxa"/>
            <w:vAlign w:val="center"/>
          </w:tcPr>
          <w:p w14:paraId="0C28E721"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 xml:space="preserve">Плановые показатели не устанавливаются  </w:t>
            </w:r>
          </w:p>
        </w:tc>
        <w:tc>
          <w:tcPr>
            <w:tcW w:w="2188" w:type="dxa"/>
            <w:vAlign w:val="center"/>
          </w:tcPr>
          <w:p w14:paraId="18378BBF"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w:t>
            </w:r>
          </w:p>
        </w:tc>
      </w:tr>
      <w:tr w:rsidR="00D51197" w14:paraId="67F0DBA5" w14:textId="77777777" w:rsidTr="000708C3">
        <w:trPr>
          <w:trHeight w:val="1561"/>
        </w:trPr>
        <w:tc>
          <w:tcPr>
            <w:tcW w:w="443" w:type="dxa"/>
            <w:tcBorders>
              <w:top w:val="single" w:sz="4" w:space="0" w:color="auto"/>
              <w:left w:val="single" w:sz="4" w:space="0" w:color="auto"/>
              <w:bottom w:val="single" w:sz="4" w:space="0" w:color="auto"/>
              <w:right w:val="single" w:sz="4" w:space="0" w:color="auto"/>
            </w:tcBorders>
            <w:vAlign w:val="center"/>
          </w:tcPr>
          <w:p w14:paraId="5791C632"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14</w:t>
            </w:r>
          </w:p>
        </w:tc>
        <w:tc>
          <w:tcPr>
            <w:tcW w:w="691" w:type="dxa"/>
            <w:tcBorders>
              <w:top w:val="single" w:sz="4" w:space="0" w:color="auto"/>
              <w:left w:val="single" w:sz="4" w:space="0" w:color="auto"/>
              <w:bottom w:val="single" w:sz="4" w:space="0" w:color="auto"/>
              <w:right w:val="single" w:sz="4" w:space="0" w:color="auto"/>
            </w:tcBorders>
            <w:vAlign w:val="center"/>
          </w:tcPr>
          <w:p w14:paraId="0E6D4927"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tcBorders>
              <w:top w:val="single" w:sz="4" w:space="0" w:color="auto"/>
              <w:left w:val="single" w:sz="4" w:space="0" w:color="auto"/>
              <w:bottom w:val="single" w:sz="4" w:space="0" w:color="auto"/>
              <w:right w:val="single" w:sz="4" w:space="0" w:color="auto"/>
            </w:tcBorders>
            <w:vAlign w:val="center"/>
          </w:tcPr>
          <w:p w14:paraId="119C209B" w14:textId="77777777" w:rsidR="00AF14B0" w:rsidRDefault="000708C3" w:rsidP="000708C3">
            <w:pPr>
              <w:rPr>
                <w:rFonts w:ascii="Times New Roman" w:hAnsi="Times New Roman" w:cs="Times New Roman"/>
                <w:sz w:val="18"/>
                <w:szCs w:val="18"/>
              </w:rPr>
            </w:pPr>
            <w:r>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tcBorders>
              <w:top w:val="single" w:sz="4" w:space="0" w:color="auto"/>
              <w:left w:val="single" w:sz="4" w:space="0" w:color="auto"/>
              <w:bottom w:val="single" w:sz="4" w:space="0" w:color="auto"/>
              <w:right w:val="single" w:sz="4" w:space="0" w:color="auto"/>
            </w:tcBorders>
            <w:vAlign w:val="center"/>
          </w:tcPr>
          <w:p w14:paraId="2D9BA011"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2 02 25021 05 0000 150</w:t>
            </w:r>
          </w:p>
        </w:tc>
        <w:tc>
          <w:tcPr>
            <w:tcW w:w="1429" w:type="dxa"/>
            <w:tcBorders>
              <w:top w:val="single" w:sz="4" w:space="0" w:color="auto"/>
              <w:left w:val="single" w:sz="4" w:space="0" w:color="auto"/>
              <w:bottom w:val="single" w:sz="4" w:space="0" w:color="auto"/>
              <w:right w:val="single" w:sz="4" w:space="0" w:color="auto"/>
            </w:tcBorders>
            <w:vAlign w:val="center"/>
          </w:tcPr>
          <w:p w14:paraId="46588A23"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 xml:space="preserve">Субсидии бюджетам муниципальных районов на реализацию мероприятий по стимулированию программ развития </w:t>
            </w:r>
            <w:r>
              <w:rPr>
                <w:rFonts w:ascii="Times New Roman" w:hAnsi="Times New Roman" w:cs="Times New Roman"/>
                <w:sz w:val="18"/>
                <w:szCs w:val="18"/>
              </w:rPr>
              <w:lastRenderedPageBreak/>
              <w:t>жилищного строительства субъектов Российской Федерации</w:t>
            </w:r>
          </w:p>
        </w:tc>
        <w:tc>
          <w:tcPr>
            <w:tcW w:w="791" w:type="dxa"/>
            <w:tcBorders>
              <w:top w:val="single" w:sz="4" w:space="0" w:color="auto"/>
              <w:left w:val="single" w:sz="4" w:space="0" w:color="auto"/>
              <w:bottom w:val="single" w:sz="4" w:space="0" w:color="auto"/>
              <w:right w:val="single" w:sz="4" w:space="0" w:color="auto"/>
            </w:tcBorders>
            <w:vAlign w:val="center"/>
          </w:tcPr>
          <w:p w14:paraId="4DB83203"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lastRenderedPageBreak/>
              <w:t>Прямой расчёт</w:t>
            </w:r>
          </w:p>
        </w:tc>
        <w:tc>
          <w:tcPr>
            <w:tcW w:w="1071" w:type="dxa"/>
            <w:tcBorders>
              <w:top w:val="single" w:sz="4" w:space="0" w:color="auto"/>
              <w:left w:val="single" w:sz="4" w:space="0" w:color="auto"/>
              <w:bottom w:val="single" w:sz="4" w:space="0" w:color="auto"/>
              <w:right w:val="single" w:sz="4" w:space="0" w:color="auto"/>
            </w:tcBorders>
            <w:vAlign w:val="center"/>
          </w:tcPr>
          <w:p w14:paraId="2E637A01"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tcBorders>
              <w:top w:val="single" w:sz="4" w:space="0" w:color="auto"/>
              <w:left w:val="single" w:sz="4" w:space="0" w:color="auto"/>
              <w:bottom w:val="single" w:sz="4" w:space="0" w:color="auto"/>
              <w:right w:val="single" w:sz="4" w:space="0" w:color="auto"/>
            </w:tcBorders>
            <w:vAlign w:val="center"/>
          </w:tcPr>
          <w:p w14:paraId="394C34D5"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Плановые</w:t>
            </w:r>
          </w:p>
          <w:p w14:paraId="3B939942"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показатели</w:t>
            </w:r>
          </w:p>
          <w:p w14:paraId="286B5690"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устанавливаются при формировании</w:t>
            </w:r>
          </w:p>
          <w:p w14:paraId="38E4A722"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проекта Решения о бюджете муниципально</w:t>
            </w:r>
            <w:r>
              <w:rPr>
                <w:rFonts w:ascii="Times New Roman" w:hAnsi="Times New Roman" w:cs="Times New Roman"/>
                <w:sz w:val="18"/>
                <w:szCs w:val="18"/>
              </w:rPr>
              <w:lastRenderedPageBreak/>
              <w:t>го образования на</w:t>
            </w:r>
          </w:p>
          <w:p w14:paraId="36EC8E81"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очередной</w:t>
            </w:r>
          </w:p>
          <w:p w14:paraId="2C23CBD2"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финансовый год и на плановый период</w:t>
            </w:r>
          </w:p>
        </w:tc>
        <w:tc>
          <w:tcPr>
            <w:tcW w:w="2188" w:type="dxa"/>
            <w:tcBorders>
              <w:top w:val="single" w:sz="4" w:space="0" w:color="auto"/>
              <w:left w:val="single" w:sz="4" w:space="0" w:color="auto"/>
              <w:bottom w:val="single" w:sz="4" w:space="0" w:color="auto"/>
              <w:right w:val="single" w:sz="4" w:space="0" w:color="auto"/>
            </w:tcBorders>
            <w:vAlign w:val="center"/>
          </w:tcPr>
          <w:p w14:paraId="744F12C6"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Объем бюджетных</w:t>
            </w:r>
          </w:p>
          <w:p w14:paraId="18902DD1"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ассигнований,</w:t>
            </w:r>
          </w:p>
          <w:p w14:paraId="6E3A7660"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предусмотренных</w:t>
            </w:r>
          </w:p>
          <w:p w14:paraId="53DC3DB4"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бюджетом муниципального образования за счёт средств Бюджета Ленинградской области в</w:t>
            </w:r>
          </w:p>
          <w:p w14:paraId="433813E8"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соответствии с законом о бюджете Ленинградской области на очередной</w:t>
            </w:r>
          </w:p>
          <w:p w14:paraId="59608C3D"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финансовый год и на плановый период</w:t>
            </w:r>
          </w:p>
        </w:tc>
      </w:tr>
      <w:tr w:rsidR="00D51197" w14:paraId="5B15E5D8" w14:textId="77777777" w:rsidTr="000708C3">
        <w:tc>
          <w:tcPr>
            <w:tcW w:w="443" w:type="dxa"/>
            <w:tcBorders>
              <w:top w:val="single" w:sz="4" w:space="0" w:color="auto"/>
              <w:left w:val="single" w:sz="4" w:space="0" w:color="auto"/>
              <w:bottom w:val="single" w:sz="4" w:space="0" w:color="auto"/>
              <w:right w:val="single" w:sz="4" w:space="0" w:color="auto"/>
            </w:tcBorders>
            <w:vAlign w:val="center"/>
          </w:tcPr>
          <w:p w14:paraId="1E2740D4"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lastRenderedPageBreak/>
              <w:t>15</w:t>
            </w:r>
          </w:p>
        </w:tc>
        <w:tc>
          <w:tcPr>
            <w:tcW w:w="691" w:type="dxa"/>
            <w:tcBorders>
              <w:top w:val="single" w:sz="4" w:space="0" w:color="auto"/>
              <w:left w:val="single" w:sz="4" w:space="0" w:color="auto"/>
              <w:bottom w:val="single" w:sz="4" w:space="0" w:color="auto"/>
              <w:right w:val="single" w:sz="4" w:space="0" w:color="auto"/>
            </w:tcBorders>
            <w:vAlign w:val="center"/>
          </w:tcPr>
          <w:p w14:paraId="62EED077"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tcBorders>
              <w:top w:val="single" w:sz="4" w:space="0" w:color="auto"/>
              <w:left w:val="single" w:sz="4" w:space="0" w:color="auto"/>
              <w:bottom w:val="single" w:sz="4" w:space="0" w:color="auto"/>
              <w:right w:val="single" w:sz="4" w:space="0" w:color="auto"/>
            </w:tcBorders>
            <w:vAlign w:val="center"/>
          </w:tcPr>
          <w:p w14:paraId="7EC0620F" w14:textId="77777777" w:rsidR="00AF14B0" w:rsidRDefault="000708C3">
            <w:pPr>
              <w:rPr>
                <w:rFonts w:ascii="Times New Roman" w:hAnsi="Times New Roman" w:cs="Times New Roman"/>
                <w:sz w:val="18"/>
                <w:szCs w:val="18"/>
              </w:rPr>
            </w:pPr>
            <w:r>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tcBorders>
              <w:top w:val="single" w:sz="4" w:space="0" w:color="auto"/>
              <w:left w:val="single" w:sz="4" w:space="0" w:color="auto"/>
              <w:bottom w:val="single" w:sz="4" w:space="0" w:color="auto"/>
              <w:right w:val="single" w:sz="4" w:space="0" w:color="auto"/>
            </w:tcBorders>
            <w:vAlign w:val="center"/>
          </w:tcPr>
          <w:p w14:paraId="357ECAD1"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 xml:space="preserve">2 02 35930 05 0000 150 </w:t>
            </w:r>
          </w:p>
        </w:tc>
        <w:tc>
          <w:tcPr>
            <w:tcW w:w="1429" w:type="dxa"/>
            <w:tcBorders>
              <w:top w:val="single" w:sz="4" w:space="0" w:color="auto"/>
              <w:left w:val="single" w:sz="4" w:space="0" w:color="auto"/>
              <w:bottom w:val="single" w:sz="4" w:space="0" w:color="auto"/>
              <w:right w:val="single" w:sz="4" w:space="0" w:color="auto"/>
            </w:tcBorders>
            <w:vAlign w:val="center"/>
          </w:tcPr>
          <w:p w14:paraId="5C378705"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Субвенции бюджетам муниципальных районов на государственную регистрацию актов гражданского состояния</w:t>
            </w:r>
          </w:p>
        </w:tc>
        <w:tc>
          <w:tcPr>
            <w:tcW w:w="791" w:type="dxa"/>
            <w:tcBorders>
              <w:top w:val="single" w:sz="4" w:space="0" w:color="auto"/>
              <w:left w:val="single" w:sz="4" w:space="0" w:color="auto"/>
              <w:bottom w:val="single" w:sz="4" w:space="0" w:color="auto"/>
              <w:right w:val="single" w:sz="4" w:space="0" w:color="auto"/>
            </w:tcBorders>
            <w:vAlign w:val="center"/>
          </w:tcPr>
          <w:p w14:paraId="5943B583"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Прямой расчёт</w:t>
            </w:r>
          </w:p>
        </w:tc>
        <w:tc>
          <w:tcPr>
            <w:tcW w:w="1071" w:type="dxa"/>
            <w:tcBorders>
              <w:top w:val="single" w:sz="4" w:space="0" w:color="auto"/>
              <w:left w:val="single" w:sz="4" w:space="0" w:color="auto"/>
              <w:bottom w:val="single" w:sz="4" w:space="0" w:color="auto"/>
              <w:right w:val="single" w:sz="4" w:space="0" w:color="auto"/>
            </w:tcBorders>
            <w:vAlign w:val="center"/>
          </w:tcPr>
          <w:p w14:paraId="1597559C"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tcBorders>
              <w:top w:val="single" w:sz="4" w:space="0" w:color="auto"/>
              <w:left w:val="single" w:sz="4" w:space="0" w:color="auto"/>
              <w:bottom w:val="single" w:sz="4" w:space="0" w:color="auto"/>
              <w:right w:val="single" w:sz="4" w:space="0" w:color="auto"/>
            </w:tcBorders>
            <w:vAlign w:val="center"/>
          </w:tcPr>
          <w:p w14:paraId="69BBEE2D"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Плановые</w:t>
            </w:r>
          </w:p>
          <w:p w14:paraId="69AD3080"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показатели</w:t>
            </w:r>
          </w:p>
          <w:p w14:paraId="342A9DE1"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устанавливаются при формировании</w:t>
            </w:r>
          </w:p>
          <w:p w14:paraId="61F7927C"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проекта Решения о бюджете муниципального образования на</w:t>
            </w:r>
          </w:p>
          <w:p w14:paraId="71BB7F67"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очередной</w:t>
            </w:r>
          </w:p>
          <w:p w14:paraId="411382E3"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финансовый год и на плановый период</w:t>
            </w:r>
          </w:p>
        </w:tc>
        <w:tc>
          <w:tcPr>
            <w:tcW w:w="2188" w:type="dxa"/>
            <w:tcBorders>
              <w:top w:val="single" w:sz="4" w:space="0" w:color="auto"/>
              <w:left w:val="single" w:sz="4" w:space="0" w:color="auto"/>
              <w:bottom w:val="single" w:sz="4" w:space="0" w:color="auto"/>
              <w:right w:val="single" w:sz="4" w:space="0" w:color="auto"/>
            </w:tcBorders>
            <w:vAlign w:val="center"/>
          </w:tcPr>
          <w:p w14:paraId="24910AAB"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Объем бюджетных</w:t>
            </w:r>
          </w:p>
          <w:p w14:paraId="6B53118B"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ассигнований,</w:t>
            </w:r>
          </w:p>
          <w:p w14:paraId="6CD4F003"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предусмотренных</w:t>
            </w:r>
          </w:p>
          <w:p w14:paraId="4008A04C"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бюджетом муниципального образования за счёт средств Бюджета Ленинградской области в</w:t>
            </w:r>
          </w:p>
          <w:p w14:paraId="25FA4B2B"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соответствии с законом о бюджете Ленинградской области на очередной</w:t>
            </w:r>
          </w:p>
          <w:p w14:paraId="0E227602"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финансовый год и на плановый период</w:t>
            </w:r>
          </w:p>
        </w:tc>
      </w:tr>
      <w:tr w:rsidR="00D51197" w14:paraId="6EA9C31E" w14:textId="77777777" w:rsidTr="000708C3">
        <w:tc>
          <w:tcPr>
            <w:tcW w:w="443" w:type="dxa"/>
            <w:tcBorders>
              <w:top w:val="single" w:sz="4" w:space="0" w:color="auto"/>
              <w:left w:val="single" w:sz="4" w:space="0" w:color="auto"/>
              <w:bottom w:val="single" w:sz="4" w:space="0" w:color="auto"/>
              <w:right w:val="single" w:sz="4" w:space="0" w:color="auto"/>
            </w:tcBorders>
            <w:vAlign w:val="center"/>
          </w:tcPr>
          <w:p w14:paraId="721F755E"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16</w:t>
            </w:r>
          </w:p>
        </w:tc>
        <w:tc>
          <w:tcPr>
            <w:tcW w:w="691" w:type="dxa"/>
            <w:tcBorders>
              <w:top w:val="single" w:sz="4" w:space="0" w:color="auto"/>
              <w:left w:val="single" w:sz="4" w:space="0" w:color="auto"/>
              <w:bottom w:val="single" w:sz="4" w:space="0" w:color="auto"/>
              <w:right w:val="single" w:sz="4" w:space="0" w:color="auto"/>
            </w:tcBorders>
            <w:vAlign w:val="center"/>
          </w:tcPr>
          <w:p w14:paraId="3BE6988D"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tcBorders>
              <w:top w:val="single" w:sz="4" w:space="0" w:color="auto"/>
              <w:left w:val="single" w:sz="4" w:space="0" w:color="auto"/>
              <w:bottom w:val="single" w:sz="4" w:space="0" w:color="auto"/>
              <w:right w:val="single" w:sz="4" w:space="0" w:color="auto"/>
            </w:tcBorders>
            <w:vAlign w:val="center"/>
          </w:tcPr>
          <w:p w14:paraId="18772760" w14:textId="77777777" w:rsidR="00AF14B0" w:rsidRDefault="000708C3">
            <w:pPr>
              <w:rPr>
                <w:rFonts w:ascii="Times New Roman" w:hAnsi="Times New Roman" w:cs="Times New Roman"/>
                <w:sz w:val="18"/>
                <w:szCs w:val="18"/>
              </w:rPr>
            </w:pPr>
            <w:r>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tcBorders>
              <w:top w:val="single" w:sz="4" w:space="0" w:color="auto"/>
              <w:left w:val="single" w:sz="4" w:space="0" w:color="auto"/>
              <w:bottom w:val="single" w:sz="4" w:space="0" w:color="auto"/>
              <w:right w:val="single" w:sz="4" w:space="0" w:color="auto"/>
            </w:tcBorders>
            <w:vAlign w:val="center"/>
          </w:tcPr>
          <w:p w14:paraId="2E2E52A9"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2 02 30024 05 0000 150</w:t>
            </w:r>
          </w:p>
        </w:tc>
        <w:tc>
          <w:tcPr>
            <w:tcW w:w="1429" w:type="dxa"/>
            <w:tcBorders>
              <w:top w:val="single" w:sz="4" w:space="0" w:color="auto"/>
              <w:left w:val="single" w:sz="4" w:space="0" w:color="auto"/>
              <w:bottom w:val="single" w:sz="4" w:space="0" w:color="auto"/>
              <w:right w:val="single" w:sz="4" w:space="0" w:color="auto"/>
            </w:tcBorders>
            <w:vAlign w:val="center"/>
          </w:tcPr>
          <w:p w14:paraId="4225ED7E"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Субвенции бюджетам муниципальных районов на выполнение передаваемых полномочий субъектов Российской Федерации</w:t>
            </w:r>
          </w:p>
        </w:tc>
        <w:tc>
          <w:tcPr>
            <w:tcW w:w="791" w:type="dxa"/>
            <w:tcBorders>
              <w:top w:val="single" w:sz="4" w:space="0" w:color="auto"/>
              <w:left w:val="single" w:sz="4" w:space="0" w:color="auto"/>
              <w:bottom w:val="single" w:sz="4" w:space="0" w:color="auto"/>
              <w:right w:val="single" w:sz="4" w:space="0" w:color="auto"/>
            </w:tcBorders>
            <w:vAlign w:val="center"/>
          </w:tcPr>
          <w:p w14:paraId="4414DB48"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Прямой расчёт</w:t>
            </w:r>
          </w:p>
        </w:tc>
        <w:tc>
          <w:tcPr>
            <w:tcW w:w="1071" w:type="dxa"/>
            <w:tcBorders>
              <w:top w:val="single" w:sz="4" w:space="0" w:color="auto"/>
              <w:left w:val="single" w:sz="4" w:space="0" w:color="auto"/>
              <w:bottom w:val="single" w:sz="4" w:space="0" w:color="auto"/>
              <w:right w:val="single" w:sz="4" w:space="0" w:color="auto"/>
            </w:tcBorders>
            <w:vAlign w:val="center"/>
          </w:tcPr>
          <w:p w14:paraId="6F2D3132"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tcBorders>
              <w:top w:val="single" w:sz="4" w:space="0" w:color="auto"/>
              <w:left w:val="single" w:sz="4" w:space="0" w:color="auto"/>
              <w:bottom w:val="single" w:sz="4" w:space="0" w:color="auto"/>
              <w:right w:val="single" w:sz="4" w:space="0" w:color="auto"/>
            </w:tcBorders>
            <w:vAlign w:val="center"/>
          </w:tcPr>
          <w:p w14:paraId="33C5356A"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Плановые</w:t>
            </w:r>
          </w:p>
          <w:p w14:paraId="2F9EECDD"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показатели</w:t>
            </w:r>
          </w:p>
          <w:p w14:paraId="7EF1AD74"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устанавливаются при формировании</w:t>
            </w:r>
          </w:p>
          <w:p w14:paraId="18982CCF"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проекта Решения о бюджете муниципального образования на</w:t>
            </w:r>
          </w:p>
          <w:p w14:paraId="20FBC9CF"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очередной</w:t>
            </w:r>
          </w:p>
          <w:p w14:paraId="7679BE0C"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финансовый год и на плановый период</w:t>
            </w:r>
          </w:p>
        </w:tc>
        <w:tc>
          <w:tcPr>
            <w:tcW w:w="2188" w:type="dxa"/>
            <w:tcBorders>
              <w:top w:val="single" w:sz="4" w:space="0" w:color="auto"/>
              <w:left w:val="single" w:sz="4" w:space="0" w:color="auto"/>
              <w:bottom w:val="single" w:sz="4" w:space="0" w:color="auto"/>
              <w:right w:val="single" w:sz="4" w:space="0" w:color="auto"/>
            </w:tcBorders>
            <w:vAlign w:val="center"/>
          </w:tcPr>
          <w:p w14:paraId="377CC6E0"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Объем бюджетных</w:t>
            </w:r>
          </w:p>
          <w:p w14:paraId="48E6443C"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ассигнований,</w:t>
            </w:r>
          </w:p>
          <w:p w14:paraId="44D488DD"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предусмотренных</w:t>
            </w:r>
          </w:p>
          <w:p w14:paraId="289362AC"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бюджетом муниципального образования за счёт средств Бюджета Ленинградской области в</w:t>
            </w:r>
          </w:p>
          <w:p w14:paraId="393D38E7"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соответствии с законом о бюджете Ленинградской области на очередной</w:t>
            </w:r>
          </w:p>
          <w:p w14:paraId="7CBCB647"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финансовый год и на плановый период</w:t>
            </w:r>
          </w:p>
        </w:tc>
      </w:tr>
      <w:tr w:rsidR="00D51197" w14:paraId="3284237B" w14:textId="77777777" w:rsidTr="000708C3">
        <w:tc>
          <w:tcPr>
            <w:tcW w:w="443" w:type="dxa"/>
            <w:tcBorders>
              <w:top w:val="single" w:sz="4" w:space="0" w:color="auto"/>
              <w:left w:val="single" w:sz="4" w:space="0" w:color="auto"/>
              <w:bottom w:val="single" w:sz="4" w:space="0" w:color="auto"/>
              <w:right w:val="single" w:sz="4" w:space="0" w:color="auto"/>
            </w:tcBorders>
            <w:vAlign w:val="center"/>
          </w:tcPr>
          <w:p w14:paraId="01AF4386"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17</w:t>
            </w:r>
          </w:p>
        </w:tc>
        <w:tc>
          <w:tcPr>
            <w:tcW w:w="691" w:type="dxa"/>
            <w:tcBorders>
              <w:top w:val="single" w:sz="4" w:space="0" w:color="auto"/>
              <w:left w:val="single" w:sz="4" w:space="0" w:color="auto"/>
              <w:bottom w:val="single" w:sz="4" w:space="0" w:color="auto"/>
              <w:right w:val="single" w:sz="4" w:space="0" w:color="auto"/>
            </w:tcBorders>
            <w:vAlign w:val="center"/>
          </w:tcPr>
          <w:p w14:paraId="3BBE1544"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tcBorders>
              <w:top w:val="single" w:sz="4" w:space="0" w:color="auto"/>
              <w:left w:val="single" w:sz="4" w:space="0" w:color="auto"/>
              <w:bottom w:val="single" w:sz="4" w:space="0" w:color="auto"/>
              <w:right w:val="single" w:sz="4" w:space="0" w:color="auto"/>
            </w:tcBorders>
            <w:vAlign w:val="center"/>
          </w:tcPr>
          <w:p w14:paraId="0642A448" w14:textId="77777777" w:rsidR="00AF14B0" w:rsidRDefault="000708C3">
            <w:pPr>
              <w:rPr>
                <w:rFonts w:ascii="Times New Roman" w:hAnsi="Times New Roman" w:cs="Times New Roman"/>
                <w:sz w:val="18"/>
                <w:szCs w:val="18"/>
              </w:rPr>
            </w:pPr>
            <w:r>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tcBorders>
              <w:top w:val="single" w:sz="4" w:space="0" w:color="auto"/>
              <w:left w:val="single" w:sz="4" w:space="0" w:color="auto"/>
              <w:bottom w:val="single" w:sz="4" w:space="0" w:color="auto"/>
              <w:right w:val="single" w:sz="4" w:space="0" w:color="auto"/>
            </w:tcBorders>
            <w:vAlign w:val="center"/>
          </w:tcPr>
          <w:p w14:paraId="45A508B7"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2 02 35082 05 0000 150</w:t>
            </w:r>
          </w:p>
        </w:tc>
        <w:tc>
          <w:tcPr>
            <w:tcW w:w="1429" w:type="dxa"/>
            <w:tcBorders>
              <w:top w:val="single" w:sz="4" w:space="0" w:color="auto"/>
              <w:left w:val="single" w:sz="4" w:space="0" w:color="auto"/>
              <w:bottom w:val="single" w:sz="4" w:space="0" w:color="auto"/>
              <w:right w:val="single" w:sz="4" w:space="0" w:color="auto"/>
            </w:tcBorders>
            <w:vAlign w:val="center"/>
          </w:tcPr>
          <w:p w14:paraId="674C34E9"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791" w:type="dxa"/>
            <w:tcBorders>
              <w:top w:val="single" w:sz="4" w:space="0" w:color="auto"/>
              <w:left w:val="single" w:sz="4" w:space="0" w:color="auto"/>
              <w:bottom w:val="single" w:sz="4" w:space="0" w:color="auto"/>
              <w:right w:val="single" w:sz="4" w:space="0" w:color="auto"/>
            </w:tcBorders>
            <w:vAlign w:val="center"/>
          </w:tcPr>
          <w:p w14:paraId="7196C614"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Прямой расчёт</w:t>
            </w:r>
          </w:p>
        </w:tc>
        <w:tc>
          <w:tcPr>
            <w:tcW w:w="1071" w:type="dxa"/>
            <w:tcBorders>
              <w:top w:val="single" w:sz="4" w:space="0" w:color="auto"/>
              <w:left w:val="single" w:sz="4" w:space="0" w:color="auto"/>
              <w:bottom w:val="single" w:sz="4" w:space="0" w:color="auto"/>
              <w:right w:val="single" w:sz="4" w:space="0" w:color="auto"/>
            </w:tcBorders>
            <w:vAlign w:val="center"/>
          </w:tcPr>
          <w:p w14:paraId="4039DBA3"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tcBorders>
              <w:top w:val="single" w:sz="4" w:space="0" w:color="auto"/>
              <w:left w:val="single" w:sz="4" w:space="0" w:color="auto"/>
              <w:bottom w:val="single" w:sz="4" w:space="0" w:color="auto"/>
              <w:right w:val="single" w:sz="4" w:space="0" w:color="auto"/>
            </w:tcBorders>
            <w:vAlign w:val="center"/>
          </w:tcPr>
          <w:p w14:paraId="06ABC520"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Плановые</w:t>
            </w:r>
          </w:p>
          <w:p w14:paraId="06B605FD"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показатели</w:t>
            </w:r>
          </w:p>
          <w:p w14:paraId="10107894"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устанавливаются при формировании</w:t>
            </w:r>
          </w:p>
          <w:p w14:paraId="62EE8C0C"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проекта Решения о бюджете муниципального образования на</w:t>
            </w:r>
          </w:p>
          <w:p w14:paraId="747F90BB"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очередной</w:t>
            </w:r>
          </w:p>
          <w:p w14:paraId="5CE0571C"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финансовый год и на плановый период</w:t>
            </w:r>
          </w:p>
        </w:tc>
        <w:tc>
          <w:tcPr>
            <w:tcW w:w="2188" w:type="dxa"/>
            <w:tcBorders>
              <w:top w:val="single" w:sz="4" w:space="0" w:color="auto"/>
              <w:left w:val="single" w:sz="4" w:space="0" w:color="auto"/>
              <w:bottom w:val="single" w:sz="4" w:space="0" w:color="auto"/>
              <w:right w:val="single" w:sz="4" w:space="0" w:color="auto"/>
            </w:tcBorders>
            <w:vAlign w:val="center"/>
          </w:tcPr>
          <w:p w14:paraId="257AACB5"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Объем бюджетных</w:t>
            </w:r>
          </w:p>
          <w:p w14:paraId="6E4065EE"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ассигнований,</w:t>
            </w:r>
          </w:p>
          <w:p w14:paraId="379354EC"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предусмотренных</w:t>
            </w:r>
          </w:p>
          <w:p w14:paraId="2A2DA625"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бюджетом муниципального образования за счёт средств Бюджета Ленинградской области в</w:t>
            </w:r>
          </w:p>
          <w:p w14:paraId="344BAD10"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соответствии с законом о бюджете Ленинградской области на очередной</w:t>
            </w:r>
          </w:p>
          <w:p w14:paraId="563B0D90"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финансовый год и на плановый период</w:t>
            </w:r>
          </w:p>
        </w:tc>
      </w:tr>
      <w:tr w:rsidR="000708C3" w14:paraId="6AEB4ACA" w14:textId="77777777" w:rsidTr="000708C3">
        <w:tc>
          <w:tcPr>
            <w:tcW w:w="443" w:type="dxa"/>
            <w:tcBorders>
              <w:top w:val="single" w:sz="4" w:space="0" w:color="auto"/>
              <w:left w:val="single" w:sz="4" w:space="0" w:color="auto"/>
              <w:bottom w:val="single" w:sz="4" w:space="0" w:color="auto"/>
              <w:right w:val="single" w:sz="4" w:space="0" w:color="auto"/>
            </w:tcBorders>
            <w:vAlign w:val="center"/>
          </w:tcPr>
          <w:p w14:paraId="1251FB2E"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t>18</w:t>
            </w:r>
          </w:p>
        </w:tc>
        <w:tc>
          <w:tcPr>
            <w:tcW w:w="691" w:type="dxa"/>
            <w:tcBorders>
              <w:top w:val="single" w:sz="4" w:space="0" w:color="auto"/>
              <w:left w:val="single" w:sz="4" w:space="0" w:color="auto"/>
              <w:bottom w:val="single" w:sz="4" w:space="0" w:color="auto"/>
              <w:right w:val="single" w:sz="4" w:space="0" w:color="auto"/>
            </w:tcBorders>
            <w:vAlign w:val="center"/>
          </w:tcPr>
          <w:p w14:paraId="6E1DD0DA"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tcBorders>
              <w:top w:val="single" w:sz="4" w:space="0" w:color="auto"/>
              <w:left w:val="single" w:sz="4" w:space="0" w:color="auto"/>
              <w:bottom w:val="single" w:sz="4" w:space="0" w:color="auto"/>
              <w:right w:val="single" w:sz="4" w:space="0" w:color="auto"/>
            </w:tcBorders>
          </w:tcPr>
          <w:p w14:paraId="08E21D6E" w14:textId="77777777" w:rsidR="000708C3" w:rsidRDefault="000708C3">
            <w:r w:rsidRPr="009D4E8F">
              <w:rPr>
                <w:rFonts w:ascii="Times New Roman" w:hAnsi="Times New Roman" w:cs="Times New Roman"/>
                <w:sz w:val="18"/>
                <w:szCs w:val="18"/>
              </w:rPr>
              <w:t xml:space="preserve">Администрация Ломоносовского муниципального района </w:t>
            </w:r>
            <w:r w:rsidRPr="009D4E8F">
              <w:rPr>
                <w:rFonts w:ascii="Times New Roman" w:hAnsi="Times New Roman" w:cs="Times New Roman"/>
                <w:sz w:val="18"/>
                <w:szCs w:val="18"/>
              </w:rPr>
              <w:lastRenderedPageBreak/>
              <w:t>Ленинградской области</w:t>
            </w:r>
          </w:p>
        </w:tc>
        <w:tc>
          <w:tcPr>
            <w:tcW w:w="1101" w:type="dxa"/>
            <w:tcBorders>
              <w:top w:val="single" w:sz="4" w:space="0" w:color="auto"/>
              <w:left w:val="single" w:sz="4" w:space="0" w:color="auto"/>
              <w:bottom w:val="single" w:sz="4" w:space="0" w:color="auto"/>
              <w:right w:val="single" w:sz="4" w:space="0" w:color="auto"/>
            </w:tcBorders>
            <w:vAlign w:val="center"/>
          </w:tcPr>
          <w:p w14:paraId="658FBD88"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lastRenderedPageBreak/>
              <w:t>2 02 49999 05 0000 150</w:t>
            </w:r>
          </w:p>
        </w:tc>
        <w:tc>
          <w:tcPr>
            <w:tcW w:w="1429" w:type="dxa"/>
            <w:tcBorders>
              <w:top w:val="single" w:sz="4" w:space="0" w:color="auto"/>
              <w:left w:val="single" w:sz="4" w:space="0" w:color="auto"/>
              <w:bottom w:val="single" w:sz="4" w:space="0" w:color="auto"/>
              <w:right w:val="single" w:sz="4" w:space="0" w:color="auto"/>
            </w:tcBorders>
            <w:vAlign w:val="center"/>
          </w:tcPr>
          <w:p w14:paraId="5666E990" w14:textId="77777777" w:rsidR="000708C3" w:rsidRDefault="000708C3">
            <w:pPr>
              <w:rPr>
                <w:rFonts w:ascii="Times New Roman" w:hAnsi="Times New Roman" w:cs="Times New Roman"/>
                <w:sz w:val="18"/>
                <w:szCs w:val="18"/>
              </w:rPr>
            </w:pPr>
            <w:r>
              <w:rPr>
                <w:rFonts w:ascii="Times New Roman" w:hAnsi="Times New Roman" w:cs="Times New Roman"/>
                <w:sz w:val="18"/>
                <w:szCs w:val="18"/>
              </w:rPr>
              <w:t xml:space="preserve">Прочие межбюджетные трансферты, передаваемые бюджетам </w:t>
            </w:r>
            <w:r>
              <w:rPr>
                <w:rFonts w:ascii="Times New Roman" w:hAnsi="Times New Roman" w:cs="Times New Roman"/>
                <w:sz w:val="18"/>
                <w:szCs w:val="18"/>
              </w:rPr>
              <w:lastRenderedPageBreak/>
              <w:t>муниципальных районов</w:t>
            </w:r>
          </w:p>
        </w:tc>
        <w:tc>
          <w:tcPr>
            <w:tcW w:w="791" w:type="dxa"/>
            <w:tcBorders>
              <w:top w:val="single" w:sz="4" w:space="0" w:color="auto"/>
              <w:left w:val="single" w:sz="4" w:space="0" w:color="auto"/>
              <w:bottom w:val="single" w:sz="4" w:space="0" w:color="auto"/>
              <w:right w:val="single" w:sz="4" w:space="0" w:color="auto"/>
            </w:tcBorders>
            <w:vAlign w:val="center"/>
          </w:tcPr>
          <w:p w14:paraId="451B2D60" w14:textId="77777777" w:rsidR="000708C3" w:rsidRDefault="000708C3">
            <w:pPr>
              <w:jc w:val="both"/>
              <w:rPr>
                <w:rFonts w:ascii="Times New Roman" w:hAnsi="Times New Roman" w:cs="Times New Roman"/>
                <w:sz w:val="18"/>
                <w:szCs w:val="18"/>
              </w:rPr>
            </w:pPr>
            <w:r>
              <w:rPr>
                <w:rFonts w:ascii="Times New Roman" w:hAnsi="Times New Roman" w:cs="Times New Roman"/>
                <w:sz w:val="18"/>
                <w:szCs w:val="18"/>
              </w:rPr>
              <w:lastRenderedPageBreak/>
              <w:t xml:space="preserve">Прямой расчёт </w:t>
            </w:r>
          </w:p>
        </w:tc>
        <w:tc>
          <w:tcPr>
            <w:tcW w:w="1071" w:type="dxa"/>
            <w:tcBorders>
              <w:top w:val="single" w:sz="4" w:space="0" w:color="auto"/>
              <w:left w:val="single" w:sz="4" w:space="0" w:color="auto"/>
              <w:bottom w:val="single" w:sz="4" w:space="0" w:color="auto"/>
              <w:right w:val="single" w:sz="4" w:space="0" w:color="auto"/>
            </w:tcBorders>
            <w:vAlign w:val="center"/>
          </w:tcPr>
          <w:p w14:paraId="3EA8A393"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tcBorders>
              <w:top w:val="single" w:sz="4" w:space="0" w:color="auto"/>
              <w:left w:val="single" w:sz="4" w:space="0" w:color="auto"/>
              <w:bottom w:val="single" w:sz="4" w:space="0" w:color="auto"/>
              <w:right w:val="single" w:sz="4" w:space="0" w:color="auto"/>
            </w:tcBorders>
            <w:vAlign w:val="center"/>
          </w:tcPr>
          <w:p w14:paraId="6698273A"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Плановые</w:t>
            </w:r>
          </w:p>
          <w:p w14:paraId="7625BA54"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показатели</w:t>
            </w:r>
          </w:p>
          <w:p w14:paraId="206A15B0"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устанавливаются при формировании</w:t>
            </w:r>
          </w:p>
          <w:p w14:paraId="20CECD71"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проекта Решения о бюджете муниципального образования на</w:t>
            </w:r>
          </w:p>
          <w:p w14:paraId="38AC2CFC"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очередной</w:t>
            </w:r>
          </w:p>
          <w:p w14:paraId="40469D95"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финансовый год и на плановый период</w:t>
            </w:r>
          </w:p>
        </w:tc>
        <w:tc>
          <w:tcPr>
            <w:tcW w:w="2188" w:type="dxa"/>
            <w:tcBorders>
              <w:top w:val="single" w:sz="4" w:space="0" w:color="auto"/>
              <w:left w:val="single" w:sz="4" w:space="0" w:color="auto"/>
              <w:bottom w:val="single" w:sz="4" w:space="0" w:color="auto"/>
              <w:right w:val="single" w:sz="4" w:space="0" w:color="auto"/>
            </w:tcBorders>
            <w:vAlign w:val="center"/>
          </w:tcPr>
          <w:p w14:paraId="70183564"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Объем бюджетных</w:t>
            </w:r>
          </w:p>
          <w:p w14:paraId="6BC53C7B"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ассигнований,</w:t>
            </w:r>
          </w:p>
          <w:p w14:paraId="08AE1DF8"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предусмотренных</w:t>
            </w:r>
          </w:p>
          <w:p w14:paraId="1AC05A22"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бюджетом муниципального образования за счёт </w:t>
            </w:r>
            <w:r>
              <w:rPr>
                <w:rFonts w:ascii="Times New Roman" w:hAnsi="Times New Roman" w:cs="Times New Roman"/>
                <w:sz w:val="18"/>
                <w:szCs w:val="18"/>
              </w:rPr>
              <w:lastRenderedPageBreak/>
              <w:t>средств Бюджета Ленинградской области в</w:t>
            </w:r>
          </w:p>
          <w:p w14:paraId="604E962D"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соответствии с законом о бюджете Ленинградской области на очередной</w:t>
            </w:r>
          </w:p>
          <w:p w14:paraId="41E435A8"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финансовый год и на плановый период  </w:t>
            </w:r>
          </w:p>
        </w:tc>
      </w:tr>
      <w:tr w:rsidR="000708C3" w14:paraId="5A20515A" w14:textId="77777777" w:rsidTr="000708C3">
        <w:tc>
          <w:tcPr>
            <w:tcW w:w="443" w:type="dxa"/>
            <w:tcBorders>
              <w:top w:val="single" w:sz="4" w:space="0" w:color="auto"/>
              <w:left w:val="single" w:sz="4" w:space="0" w:color="auto"/>
              <w:bottom w:val="single" w:sz="4" w:space="0" w:color="auto"/>
              <w:right w:val="single" w:sz="4" w:space="0" w:color="auto"/>
            </w:tcBorders>
            <w:vAlign w:val="center"/>
          </w:tcPr>
          <w:p w14:paraId="5FA122A3"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lastRenderedPageBreak/>
              <w:t>19</w:t>
            </w:r>
          </w:p>
        </w:tc>
        <w:tc>
          <w:tcPr>
            <w:tcW w:w="691" w:type="dxa"/>
            <w:tcBorders>
              <w:top w:val="single" w:sz="4" w:space="0" w:color="auto"/>
              <w:left w:val="single" w:sz="4" w:space="0" w:color="auto"/>
              <w:bottom w:val="single" w:sz="4" w:space="0" w:color="auto"/>
              <w:right w:val="single" w:sz="4" w:space="0" w:color="auto"/>
            </w:tcBorders>
            <w:vAlign w:val="center"/>
          </w:tcPr>
          <w:p w14:paraId="43BABFC6"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tcBorders>
              <w:top w:val="single" w:sz="4" w:space="0" w:color="auto"/>
              <w:left w:val="single" w:sz="4" w:space="0" w:color="auto"/>
              <w:bottom w:val="single" w:sz="4" w:space="0" w:color="auto"/>
              <w:right w:val="single" w:sz="4" w:space="0" w:color="auto"/>
            </w:tcBorders>
          </w:tcPr>
          <w:p w14:paraId="6E5BF2BB" w14:textId="77777777" w:rsidR="000708C3" w:rsidRDefault="000708C3">
            <w:r w:rsidRPr="009D4E8F">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tcBorders>
              <w:top w:val="single" w:sz="4" w:space="0" w:color="auto"/>
              <w:left w:val="single" w:sz="4" w:space="0" w:color="auto"/>
              <w:bottom w:val="single" w:sz="4" w:space="0" w:color="auto"/>
              <w:right w:val="single" w:sz="4" w:space="0" w:color="auto"/>
            </w:tcBorders>
            <w:vAlign w:val="center"/>
          </w:tcPr>
          <w:p w14:paraId="587BEE09"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t>2 02 45160 05 0000 150</w:t>
            </w:r>
          </w:p>
        </w:tc>
        <w:tc>
          <w:tcPr>
            <w:tcW w:w="1429" w:type="dxa"/>
            <w:tcBorders>
              <w:top w:val="single" w:sz="4" w:space="0" w:color="auto"/>
              <w:left w:val="single" w:sz="4" w:space="0" w:color="auto"/>
              <w:bottom w:val="single" w:sz="4" w:space="0" w:color="auto"/>
              <w:right w:val="single" w:sz="4" w:space="0" w:color="auto"/>
            </w:tcBorders>
            <w:vAlign w:val="center"/>
          </w:tcPr>
          <w:p w14:paraId="2567C416" w14:textId="77777777" w:rsidR="000708C3" w:rsidRDefault="000708C3">
            <w:pPr>
              <w:rPr>
                <w:rFonts w:ascii="Times New Roman" w:hAnsi="Times New Roman" w:cs="Times New Roman"/>
                <w:sz w:val="18"/>
                <w:szCs w:val="18"/>
              </w:rPr>
            </w:pPr>
            <w:r>
              <w:rPr>
                <w:rFonts w:ascii="Times New Roman" w:hAnsi="Times New Roman" w:cs="Times New Roman"/>
                <w:sz w:val="18"/>
                <w:szCs w:val="18"/>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791" w:type="dxa"/>
            <w:tcBorders>
              <w:top w:val="single" w:sz="4" w:space="0" w:color="auto"/>
              <w:left w:val="single" w:sz="4" w:space="0" w:color="auto"/>
              <w:bottom w:val="single" w:sz="4" w:space="0" w:color="auto"/>
              <w:right w:val="single" w:sz="4" w:space="0" w:color="auto"/>
            </w:tcBorders>
            <w:vAlign w:val="center"/>
          </w:tcPr>
          <w:p w14:paraId="18DA3A4A"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t>Прямой расчёт</w:t>
            </w:r>
          </w:p>
        </w:tc>
        <w:tc>
          <w:tcPr>
            <w:tcW w:w="1071" w:type="dxa"/>
            <w:tcBorders>
              <w:top w:val="single" w:sz="4" w:space="0" w:color="auto"/>
              <w:left w:val="single" w:sz="4" w:space="0" w:color="auto"/>
              <w:bottom w:val="single" w:sz="4" w:space="0" w:color="auto"/>
              <w:right w:val="single" w:sz="4" w:space="0" w:color="auto"/>
            </w:tcBorders>
            <w:vAlign w:val="center"/>
          </w:tcPr>
          <w:p w14:paraId="06FAE880"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tcBorders>
              <w:top w:val="single" w:sz="4" w:space="0" w:color="auto"/>
              <w:left w:val="single" w:sz="4" w:space="0" w:color="auto"/>
              <w:bottom w:val="single" w:sz="4" w:space="0" w:color="auto"/>
              <w:right w:val="single" w:sz="4" w:space="0" w:color="auto"/>
            </w:tcBorders>
            <w:vAlign w:val="center"/>
          </w:tcPr>
          <w:p w14:paraId="62B63224"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Плановые</w:t>
            </w:r>
          </w:p>
          <w:p w14:paraId="02AE7F66"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показатели</w:t>
            </w:r>
          </w:p>
          <w:p w14:paraId="7B5A2A3E"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устанавливаются при формировании</w:t>
            </w:r>
          </w:p>
          <w:p w14:paraId="4D138396"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проекта Решения о бюджете муниципального образования на</w:t>
            </w:r>
          </w:p>
          <w:p w14:paraId="00ABF407"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очередной</w:t>
            </w:r>
          </w:p>
          <w:p w14:paraId="5FBD5E8C"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финансовый год и на плановый период</w:t>
            </w:r>
          </w:p>
        </w:tc>
        <w:tc>
          <w:tcPr>
            <w:tcW w:w="2188" w:type="dxa"/>
            <w:tcBorders>
              <w:top w:val="single" w:sz="4" w:space="0" w:color="auto"/>
              <w:left w:val="single" w:sz="4" w:space="0" w:color="auto"/>
              <w:bottom w:val="single" w:sz="4" w:space="0" w:color="auto"/>
              <w:right w:val="single" w:sz="4" w:space="0" w:color="auto"/>
            </w:tcBorders>
            <w:vAlign w:val="center"/>
          </w:tcPr>
          <w:p w14:paraId="7EE10EED"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Объем бюджетных</w:t>
            </w:r>
          </w:p>
          <w:p w14:paraId="1B069F3F"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ассигнований,</w:t>
            </w:r>
          </w:p>
          <w:p w14:paraId="6818052F"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предусмотренных</w:t>
            </w:r>
          </w:p>
          <w:p w14:paraId="7C8BB8FB"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бюджетом муниципального образования за счёт средств Бюджета Ленинградской области в</w:t>
            </w:r>
          </w:p>
          <w:p w14:paraId="17447E61"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соответствии с законом о бюджете Ленинградской области на очередной</w:t>
            </w:r>
          </w:p>
          <w:p w14:paraId="39B11931"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финансовый год и на плановый период  </w:t>
            </w:r>
          </w:p>
        </w:tc>
      </w:tr>
      <w:tr w:rsidR="000708C3" w14:paraId="297318FB" w14:textId="77777777" w:rsidTr="00615F7E">
        <w:trPr>
          <w:trHeight w:val="4343"/>
        </w:trPr>
        <w:tc>
          <w:tcPr>
            <w:tcW w:w="443" w:type="dxa"/>
            <w:tcBorders>
              <w:top w:val="single" w:sz="4" w:space="0" w:color="auto"/>
              <w:left w:val="single" w:sz="4" w:space="0" w:color="auto"/>
              <w:bottom w:val="single" w:sz="4" w:space="0" w:color="auto"/>
              <w:right w:val="single" w:sz="4" w:space="0" w:color="auto"/>
            </w:tcBorders>
            <w:vAlign w:val="center"/>
          </w:tcPr>
          <w:p w14:paraId="24DDE0C2"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t>20</w:t>
            </w:r>
          </w:p>
        </w:tc>
        <w:tc>
          <w:tcPr>
            <w:tcW w:w="691" w:type="dxa"/>
            <w:tcBorders>
              <w:top w:val="single" w:sz="4" w:space="0" w:color="auto"/>
              <w:left w:val="single" w:sz="4" w:space="0" w:color="auto"/>
              <w:bottom w:val="single" w:sz="4" w:space="0" w:color="auto"/>
              <w:right w:val="single" w:sz="4" w:space="0" w:color="auto"/>
            </w:tcBorders>
            <w:vAlign w:val="center"/>
          </w:tcPr>
          <w:p w14:paraId="6F043E00"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tcBorders>
              <w:top w:val="single" w:sz="4" w:space="0" w:color="auto"/>
              <w:left w:val="single" w:sz="4" w:space="0" w:color="auto"/>
              <w:bottom w:val="single" w:sz="4" w:space="0" w:color="auto"/>
              <w:right w:val="single" w:sz="4" w:space="0" w:color="auto"/>
            </w:tcBorders>
          </w:tcPr>
          <w:p w14:paraId="10CB89CD" w14:textId="77777777" w:rsidR="000708C3" w:rsidRDefault="000708C3">
            <w:r w:rsidRPr="009D4E8F">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tcBorders>
              <w:top w:val="single" w:sz="4" w:space="0" w:color="auto"/>
              <w:left w:val="single" w:sz="4" w:space="0" w:color="auto"/>
              <w:bottom w:val="single" w:sz="4" w:space="0" w:color="auto"/>
              <w:right w:val="single" w:sz="4" w:space="0" w:color="auto"/>
            </w:tcBorders>
            <w:vAlign w:val="center"/>
          </w:tcPr>
          <w:p w14:paraId="6B72446D"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t>2 02 40014 05 0000 150</w:t>
            </w:r>
          </w:p>
        </w:tc>
        <w:tc>
          <w:tcPr>
            <w:tcW w:w="1429" w:type="dxa"/>
            <w:tcBorders>
              <w:top w:val="single" w:sz="4" w:space="0" w:color="auto"/>
              <w:left w:val="single" w:sz="4" w:space="0" w:color="auto"/>
              <w:bottom w:val="single" w:sz="4" w:space="0" w:color="auto"/>
              <w:right w:val="single" w:sz="4" w:space="0" w:color="auto"/>
            </w:tcBorders>
            <w:vAlign w:val="center"/>
          </w:tcPr>
          <w:p w14:paraId="19B80A54" w14:textId="77777777" w:rsidR="000708C3" w:rsidRDefault="000708C3">
            <w:pPr>
              <w:rPr>
                <w:rFonts w:ascii="Times New Roman" w:hAnsi="Times New Roman" w:cs="Times New Roman"/>
                <w:sz w:val="18"/>
                <w:szCs w:val="18"/>
              </w:rPr>
            </w:pPr>
            <w:r>
              <w:rPr>
                <w:rFonts w:ascii="Times New Roman" w:hAnsi="Times New Roman" w:cs="Times New Roman"/>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791" w:type="dxa"/>
            <w:tcBorders>
              <w:top w:val="single" w:sz="4" w:space="0" w:color="auto"/>
              <w:left w:val="single" w:sz="4" w:space="0" w:color="auto"/>
              <w:bottom w:val="single" w:sz="4" w:space="0" w:color="auto"/>
              <w:right w:val="single" w:sz="4" w:space="0" w:color="auto"/>
            </w:tcBorders>
            <w:vAlign w:val="center"/>
          </w:tcPr>
          <w:p w14:paraId="4470EE64"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t>Прямой расчёт</w:t>
            </w:r>
          </w:p>
        </w:tc>
        <w:tc>
          <w:tcPr>
            <w:tcW w:w="1071" w:type="dxa"/>
            <w:tcBorders>
              <w:top w:val="single" w:sz="4" w:space="0" w:color="auto"/>
              <w:left w:val="single" w:sz="4" w:space="0" w:color="auto"/>
              <w:bottom w:val="single" w:sz="4" w:space="0" w:color="auto"/>
              <w:right w:val="single" w:sz="4" w:space="0" w:color="auto"/>
            </w:tcBorders>
            <w:vAlign w:val="center"/>
          </w:tcPr>
          <w:p w14:paraId="3B763CCF"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tcBorders>
              <w:top w:val="single" w:sz="4" w:space="0" w:color="auto"/>
              <w:left w:val="single" w:sz="4" w:space="0" w:color="auto"/>
              <w:bottom w:val="single" w:sz="4" w:space="0" w:color="auto"/>
              <w:right w:val="single" w:sz="4" w:space="0" w:color="auto"/>
            </w:tcBorders>
            <w:vAlign w:val="center"/>
          </w:tcPr>
          <w:p w14:paraId="420799CE"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Плановые</w:t>
            </w:r>
          </w:p>
          <w:p w14:paraId="38A44E0D"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показатели</w:t>
            </w:r>
          </w:p>
          <w:p w14:paraId="125316E0"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устанавливаются при формировании</w:t>
            </w:r>
          </w:p>
          <w:p w14:paraId="18A15429"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проекта Решения о бюджете муниципального образования на</w:t>
            </w:r>
          </w:p>
          <w:p w14:paraId="002678FF"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очередной</w:t>
            </w:r>
          </w:p>
          <w:p w14:paraId="5EFC88C8"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финансовый год и на плановый период</w:t>
            </w:r>
          </w:p>
        </w:tc>
        <w:tc>
          <w:tcPr>
            <w:tcW w:w="2188" w:type="dxa"/>
            <w:tcBorders>
              <w:top w:val="single" w:sz="4" w:space="0" w:color="auto"/>
              <w:left w:val="single" w:sz="4" w:space="0" w:color="auto"/>
              <w:bottom w:val="single" w:sz="4" w:space="0" w:color="auto"/>
              <w:right w:val="single" w:sz="4" w:space="0" w:color="auto"/>
            </w:tcBorders>
            <w:vAlign w:val="center"/>
          </w:tcPr>
          <w:p w14:paraId="191838B3"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Объем бюджетных</w:t>
            </w:r>
          </w:p>
          <w:p w14:paraId="5143FD4C"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ассигнований,</w:t>
            </w:r>
          </w:p>
          <w:p w14:paraId="38593762"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предусмотренных</w:t>
            </w:r>
          </w:p>
          <w:p w14:paraId="51AE7E39"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бюджетом муниципального образования за счёт средств Бюджета Ленинградской области в</w:t>
            </w:r>
          </w:p>
          <w:p w14:paraId="2E2D1F75"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соответствии с законом о бюджете Ленинградской области на очередной</w:t>
            </w:r>
          </w:p>
          <w:p w14:paraId="141CA1AD"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финансовый год и на плановый период  </w:t>
            </w:r>
          </w:p>
        </w:tc>
      </w:tr>
      <w:tr w:rsidR="000708C3" w14:paraId="264265D3" w14:textId="77777777" w:rsidTr="000708C3">
        <w:tc>
          <w:tcPr>
            <w:tcW w:w="443" w:type="dxa"/>
            <w:tcBorders>
              <w:top w:val="single" w:sz="4" w:space="0" w:color="auto"/>
              <w:left w:val="single" w:sz="4" w:space="0" w:color="auto"/>
              <w:bottom w:val="single" w:sz="4" w:space="0" w:color="auto"/>
              <w:right w:val="single" w:sz="4" w:space="0" w:color="auto"/>
            </w:tcBorders>
            <w:vAlign w:val="center"/>
          </w:tcPr>
          <w:p w14:paraId="3F921253" w14:textId="77777777" w:rsidR="000708C3" w:rsidRDefault="000708C3">
            <w:pPr>
              <w:jc w:val="center"/>
              <w:rPr>
                <w:rFonts w:ascii="Times New Roman" w:hAnsi="Times New Roman" w:cs="Times New Roman"/>
                <w:sz w:val="18"/>
                <w:szCs w:val="18"/>
                <w:lang w:val="en-US"/>
              </w:rPr>
            </w:pPr>
            <w:r>
              <w:rPr>
                <w:rFonts w:ascii="Times New Roman" w:hAnsi="Times New Roman" w:cs="Times New Roman"/>
                <w:sz w:val="18"/>
                <w:szCs w:val="18"/>
              </w:rPr>
              <w:t>21</w:t>
            </w:r>
          </w:p>
          <w:p w14:paraId="61D5DC62" w14:textId="77777777" w:rsidR="000708C3" w:rsidRDefault="000708C3">
            <w:pPr>
              <w:jc w:val="center"/>
              <w:rPr>
                <w:rFonts w:ascii="Times New Roman" w:hAnsi="Times New Roman" w:cs="Times New Roman"/>
                <w:sz w:val="18"/>
                <w:szCs w:val="18"/>
              </w:rPr>
            </w:pPr>
          </w:p>
        </w:tc>
        <w:tc>
          <w:tcPr>
            <w:tcW w:w="691" w:type="dxa"/>
            <w:tcBorders>
              <w:top w:val="single" w:sz="4" w:space="0" w:color="auto"/>
              <w:left w:val="single" w:sz="4" w:space="0" w:color="auto"/>
              <w:bottom w:val="single" w:sz="4" w:space="0" w:color="auto"/>
              <w:right w:val="single" w:sz="4" w:space="0" w:color="auto"/>
            </w:tcBorders>
            <w:vAlign w:val="center"/>
          </w:tcPr>
          <w:p w14:paraId="64747A75"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tcBorders>
              <w:top w:val="single" w:sz="4" w:space="0" w:color="auto"/>
              <w:left w:val="single" w:sz="4" w:space="0" w:color="auto"/>
              <w:bottom w:val="single" w:sz="4" w:space="0" w:color="auto"/>
              <w:right w:val="single" w:sz="4" w:space="0" w:color="auto"/>
            </w:tcBorders>
          </w:tcPr>
          <w:p w14:paraId="638AD90E" w14:textId="77777777" w:rsidR="000708C3" w:rsidRDefault="000708C3">
            <w:r w:rsidRPr="009D4E8F">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tcBorders>
              <w:top w:val="single" w:sz="4" w:space="0" w:color="auto"/>
              <w:left w:val="single" w:sz="4" w:space="0" w:color="auto"/>
              <w:bottom w:val="single" w:sz="4" w:space="0" w:color="auto"/>
              <w:right w:val="single" w:sz="4" w:space="0" w:color="auto"/>
            </w:tcBorders>
            <w:vAlign w:val="center"/>
          </w:tcPr>
          <w:p w14:paraId="60B5E645"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t>2 02 25527 05 0000 150</w:t>
            </w:r>
          </w:p>
        </w:tc>
        <w:tc>
          <w:tcPr>
            <w:tcW w:w="1429" w:type="dxa"/>
            <w:tcBorders>
              <w:top w:val="single" w:sz="4" w:space="0" w:color="auto"/>
              <w:left w:val="single" w:sz="4" w:space="0" w:color="auto"/>
              <w:bottom w:val="single" w:sz="4" w:space="0" w:color="auto"/>
              <w:right w:val="single" w:sz="4" w:space="0" w:color="auto"/>
            </w:tcBorders>
            <w:vAlign w:val="center"/>
          </w:tcPr>
          <w:p w14:paraId="3D4FCC65" w14:textId="77777777" w:rsidR="000708C3" w:rsidRDefault="000708C3">
            <w:pPr>
              <w:rPr>
                <w:rFonts w:ascii="Times New Roman" w:hAnsi="Times New Roman" w:cs="Times New Roman"/>
                <w:sz w:val="18"/>
                <w:szCs w:val="18"/>
              </w:rPr>
            </w:pPr>
            <w:r>
              <w:rPr>
                <w:rFonts w:ascii="Times New Roman" w:hAnsi="Times New Roman" w:cs="Times New Roman"/>
                <w:sz w:val="18"/>
                <w:szCs w:val="18"/>
              </w:rPr>
              <w:t>Субсидии бюджетам муниципальных районов на государственную поддержку малого и среднего предпринимательства в субъектах Российской Федерации</w:t>
            </w:r>
          </w:p>
        </w:tc>
        <w:tc>
          <w:tcPr>
            <w:tcW w:w="791" w:type="dxa"/>
            <w:tcBorders>
              <w:top w:val="single" w:sz="4" w:space="0" w:color="auto"/>
              <w:left w:val="single" w:sz="4" w:space="0" w:color="auto"/>
              <w:bottom w:val="single" w:sz="4" w:space="0" w:color="auto"/>
              <w:right w:val="single" w:sz="4" w:space="0" w:color="auto"/>
            </w:tcBorders>
            <w:vAlign w:val="center"/>
          </w:tcPr>
          <w:p w14:paraId="396104AD"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t>Прямой расчёт</w:t>
            </w:r>
          </w:p>
        </w:tc>
        <w:tc>
          <w:tcPr>
            <w:tcW w:w="1071" w:type="dxa"/>
            <w:tcBorders>
              <w:top w:val="single" w:sz="4" w:space="0" w:color="auto"/>
              <w:left w:val="single" w:sz="4" w:space="0" w:color="auto"/>
              <w:bottom w:val="single" w:sz="4" w:space="0" w:color="auto"/>
              <w:right w:val="single" w:sz="4" w:space="0" w:color="auto"/>
            </w:tcBorders>
            <w:vAlign w:val="center"/>
          </w:tcPr>
          <w:p w14:paraId="59FD2D59"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tcBorders>
              <w:top w:val="single" w:sz="4" w:space="0" w:color="auto"/>
              <w:left w:val="single" w:sz="4" w:space="0" w:color="auto"/>
              <w:bottom w:val="single" w:sz="4" w:space="0" w:color="auto"/>
              <w:right w:val="single" w:sz="4" w:space="0" w:color="auto"/>
            </w:tcBorders>
            <w:vAlign w:val="center"/>
          </w:tcPr>
          <w:p w14:paraId="60C19AA1"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Плановые</w:t>
            </w:r>
          </w:p>
          <w:p w14:paraId="7E55F085"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показатели</w:t>
            </w:r>
          </w:p>
          <w:p w14:paraId="41F91CF2"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устанавливаются при формировании</w:t>
            </w:r>
          </w:p>
          <w:p w14:paraId="0CD848DB"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проекта Решения о бюджете муниципального образования на</w:t>
            </w:r>
          </w:p>
          <w:p w14:paraId="606FC456"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очередной</w:t>
            </w:r>
          </w:p>
          <w:p w14:paraId="3ACBFBB9"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финансовый год и на плановый период</w:t>
            </w:r>
          </w:p>
        </w:tc>
        <w:tc>
          <w:tcPr>
            <w:tcW w:w="2188" w:type="dxa"/>
            <w:tcBorders>
              <w:top w:val="single" w:sz="4" w:space="0" w:color="auto"/>
              <w:left w:val="single" w:sz="4" w:space="0" w:color="auto"/>
              <w:bottom w:val="single" w:sz="4" w:space="0" w:color="auto"/>
              <w:right w:val="single" w:sz="4" w:space="0" w:color="auto"/>
            </w:tcBorders>
            <w:vAlign w:val="center"/>
          </w:tcPr>
          <w:p w14:paraId="3E84B1F0"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Объем бюджетных</w:t>
            </w:r>
          </w:p>
          <w:p w14:paraId="03AB13D7"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ассигнований,</w:t>
            </w:r>
          </w:p>
          <w:p w14:paraId="5524D5CD"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предусмотренных</w:t>
            </w:r>
          </w:p>
          <w:p w14:paraId="012B0A3E"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бюджетом муниципального образования за счёт средств Бюджета Ленинградской области в</w:t>
            </w:r>
          </w:p>
          <w:p w14:paraId="6B34AE29"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соответствии с законом о бюджете Ленинградской области на очередной</w:t>
            </w:r>
          </w:p>
          <w:p w14:paraId="5F0A393B"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финансовый год и на плановый период  </w:t>
            </w:r>
          </w:p>
        </w:tc>
      </w:tr>
      <w:tr w:rsidR="000708C3" w14:paraId="25A3C201" w14:textId="77777777" w:rsidTr="00EF20CF">
        <w:trPr>
          <w:trHeight w:val="4101"/>
        </w:trPr>
        <w:tc>
          <w:tcPr>
            <w:tcW w:w="443" w:type="dxa"/>
            <w:tcBorders>
              <w:top w:val="single" w:sz="4" w:space="0" w:color="auto"/>
              <w:left w:val="single" w:sz="4" w:space="0" w:color="auto"/>
              <w:bottom w:val="single" w:sz="4" w:space="0" w:color="auto"/>
              <w:right w:val="single" w:sz="4" w:space="0" w:color="auto"/>
            </w:tcBorders>
            <w:vAlign w:val="center"/>
          </w:tcPr>
          <w:p w14:paraId="5C491DE0" w14:textId="77777777" w:rsidR="000708C3" w:rsidRDefault="000708C3">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22</w:t>
            </w:r>
          </w:p>
        </w:tc>
        <w:tc>
          <w:tcPr>
            <w:tcW w:w="691" w:type="dxa"/>
            <w:tcBorders>
              <w:top w:val="single" w:sz="4" w:space="0" w:color="auto"/>
              <w:left w:val="single" w:sz="4" w:space="0" w:color="auto"/>
              <w:bottom w:val="single" w:sz="4" w:space="0" w:color="auto"/>
              <w:right w:val="single" w:sz="4" w:space="0" w:color="auto"/>
            </w:tcBorders>
            <w:vAlign w:val="center"/>
          </w:tcPr>
          <w:p w14:paraId="7C0C0C7D" w14:textId="77777777" w:rsidR="000708C3" w:rsidRDefault="000708C3">
            <w:pPr>
              <w:jc w:val="center"/>
              <w:rPr>
                <w:rFonts w:ascii="Times New Roman" w:hAnsi="Times New Roman" w:cs="Times New Roman"/>
                <w:sz w:val="18"/>
                <w:szCs w:val="18"/>
                <w:lang w:val="en-US"/>
              </w:rPr>
            </w:pPr>
            <w:r>
              <w:rPr>
                <w:rFonts w:ascii="Times New Roman" w:hAnsi="Times New Roman" w:cs="Times New Roman"/>
                <w:sz w:val="18"/>
                <w:szCs w:val="18"/>
                <w:lang w:val="en-US"/>
              </w:rPr>
              <w:t>916</w:t>
            </w:r>
          </w:p>
        </w:tc>
        <w:tc>
          <w:tcPr>
            <w:tcW w:w="1017" w:type="dxa"/>
            <w:tcBorders>
              <w:top w:val="single" w:sz="4" w:space="0" w:color="auto"/>
              <w:left w:val="single" w:sz="4" w:space="0" w:color="auto"/>
              <w:bottom w:val="single" w:sz="4" w:space="0" w:color="auto"/>
              <w:right w:val="single" w:sz="4" w:space="0" w:color="auto"/>
            </w:tcBorders>
          </w:tcPr>
          <w:p w14:paraId="754809BF" w14:textId="77777777" w:rsidR="000708C3" w:rsidRDefault="000708C3">
            <w:r w:rsidRPr="009D4E8F">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tcBorders>
              <w:top w:val="single" w:sz="4" w:space="0" w:color="auto"/>
              <w:left w:val="single" w:sz="4" w:space="0" w:color="auto"/>
              <w:bottom w:val="single" w:sz="4" w:space="0" w:color="auto"/>
              <w:right w:val="single" w:sz="4" w:space="0" w:color="auto"/>
            </w:tcBorders>
            <w:vAlign w:val="center"/>
          </w:tcPr>
          <w:p w14:paraId="67AAEBC8" w14:textId="77777777" w:rsidR="000708C3" w:rsidRDefault="000708C3">
            <w:pPr>
              <w:jc w:val="center"/>
              <w:rPr>
                <w:rFonts w:ascii="Times New Roman" w:hAnsi="Times New Roman" w:cs="Times New Roman"/>
                <w:sz w:val="18"/>
                <w:szCs w:val="18"/>
                <w:lang w:val="en-US"/>
              </w:rPr>
            </w:pPr>
            <w:r>
              <w:rPr>
                <w:rFonts w:ascii="Times New Roman" w:hAnsi="Times New Roman" w:cs="Times New Roman"/>
                <w:sz w:val="18"/>
                <w:szCs w:val="18"/>
                <w:lang w:val="en-US"/>
              </w:rPr>
              <w:t>2 02 27576 05 0000 150</w:t>
            </w:r>
          </w:p>
        </w:tc>
        <w:tc>
          <w:tcPr>
            <w:tcW w:w="1429" w:type="dxa"/>
            <w:tcBorders>
              <w:top w:val="single" w:sz="4" w:space="0" w:color="auto"/>
              <w:left w:val="single" w:sz="4" w:space="0" w:color="auto"/>
              <w:bottom w:val="single" w:sz="4" w:space="0" w:color="auto"/>
              <w:right w:val="single" w:sz="4" w:space="0" w:color="auto"/>
            </w:tcBorders>
            <w:vAlign w:val="center"/>
          </w:tcPr>
          <w:p w14:paraId="23243A30" w14:textId="77777777" w:rsidR="000708C3" w:rsidRDefault="000708C3">
            <w:pPr>
              <w:rPr>
                <w:rFonts w:ascii="Times New Roman" w:hAnsi="Times New Roman" w:cs="Times New Roman"/>
                <w:sz w:val="18"/>
                <w:szCs w:val="18"/>
              </w:rPr>
            </w:pPr>
            <w:r>
              <w:rPr>
                <w:rFonts w:ascii="Times New Roman" w:hAnsi="Times New Roman" w:cs="Times New Roman"/>
                <w:sz w:val="18"/>
                <w:szCs w:val="18"/>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791" w:type="dxa"/>
            <w:tcBorders>
              <w:top w:val="single" w:sz="4" w:space="0" w:color="auto"/>
              <w:left w:val="single" w:sz="4" w:space="0" w:color="auto"/>
              <w:bottom w:val="single" w:sz="4" w:space="0" w:color="auto"/>
              <w:right w:val="single" w:sz="4" w:space="0" w:color="auto"/>
            </w:tcBorders>
            <w:vAlign w:val="center"/>
          </w:tcPr>
          <w:p w14:paraId="3FD917CF"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t>Прямой расчёт</w:t>
            </w:r>
          </w:p>
        </w:tc>
        <w:tc>
          <w:tcPr>
            <w:tcW w:w="1071" w:type="dxa"/>
            <w:tcBorders>
              <w:top w:val="single" w:sz="4" w:space="0" w:color="auto"/>
              <w:left w:val="single" w:sz="4" w:space="0" w:color="auto"/>
              <w:bottom w:val="single" w:sz="4" w:space="0" w:color="auto"/>
              <w:right w:val="single" w:sz="4" w:space="0" w:color="auto"/>
            </w:tcBorders>
            <w:vAlign w:val="center"/>
          </w:tcPr>
          <w:p w14:paraId="067327E9"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tcBorders>
              <w:top w:val="single" w:sz="4" w:space="0" w:color="auto"/>
              <w:left w:val="single" w:sz="4" w:space="0" w:color="auto"/>
              <w:bottom w:val="single" w:sz="4" w:space="0" w:color="auto"/>
              <w:right w:val="single" w:sz="4" w:space="0" w:color="auto"/>
            </w:tcBorders>
            <w:vAlign w:val="center"/>
          </w:tcPr>
          <w:p w14:paraId="0ACEC29B"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Плановые</w:t>
            </w:r>
          </w:p>
          <w:p w14:paraId="390C6730"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показатели</w:t>
            </w:r>
          </w:p>
          <w:p w14:paraId="2BDF5CBA"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устанавливаются при формировании</w:t>
            </w:r>
          </w:p>
          <w:p w14:paraId="32F51F91"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проекта Решения о бюджете муниципального образования на</w:t>
            </w:r>
          </w:p>
          <w:p w14:paraId="00C8C8E8"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очередной</w:t>
            </w:r>
          </w:p>
          <w:p w14:paraId="1367A573"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финансовый год и на плановый период</w:t>
            </w:r>
          </w:p>
          <w:p w14:paraId="31D02DD8" w14:textId="77777777" w:rsidR="00EF20CF" w:rsidRDefault="00EF20CF">
            <w:pPr>
              <w:autoSpaceDE w:val="0"/>
              <w:autoSpaceDN w:val="0"/>
              <w:adjustRightInd w:val="0"/>
              <w:spacing w:after="0" w:line="240" w:lineRule="auto"/>
              <w:rPr>
                <w:rFonts w:ascii="Times New Roman" w:hAnsi="Times New Roman" w:cs="Times New Roman"/>
                <w:sz w:val="18"/>
                <w:szCs w:val="18"/>
              </w:rPr>
            </w:pPr>
          </w:p>
        </w:tc>
        <w:tc>
          <w:tcPr>
            <w:tcW w:w="2188" w:type="dxa"/>
            <w:tcBorders>
              <w:top w:val="single" w:sz="4" w:space="0" w:color="auto"/>
              <w:left w:val="single" w:sz="4" w:space="0" w:color="auto"/>
              <w:bottom w:val="single" w:sz="4" w:space="0" w:color="auto"/>
              <w:right w:val="single" w:sz="4" w:space="0" w:color="auto"/>
            </w:tcBorders>
            <w:vAlign w:val="center"/>
          </w:tcPr>
          <w:p w14:paraId="1A7B8ED7"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Объем бюджетных</w:t>
            </w:r>
          </w:p>
          <w:p w14:paraId="11238525"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ассигнований,</w:t>
            </w:r>
          </w:p>
          <w:p w14:paraId="1AB78CA9"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предусмотренных</w:t>
            </w:r>
          </w:p>
          <w:p w14:paraId="0E9BF1AC"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бюджетом муниципального образования за счёт средств Бюджета Ленинградской области в</w:t>
            </w:r>
          </w:p>
          <w:p w14:paraId="0F930D25"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соответствии с законом о бюджете Ленинградской области на очередной</w:t>
            </w:r>
          </w:p>
          <w:p w14:paraId="176C025F"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финансовый год и на плановый период  </w:t>
            </w:r>
          </w:p>
        </w:tc>
      </w:tr>
      <w:tr w:rsidR="000708C3" w14:paraId="19215661" w14:textId="77777777" w:rsidTr="000708C3">
        <w:tc>
          <w:tcPr>
            <w:tcW w:w="443" w:type="dxa"/>
            <w:tcBorders>
              <w:top w:val="single" w:sz="4" w:space="0" w:color="auto"/>
              <w:left w:val="single" w:sz="4" w:space="0" w:color="auto"/>
              <w:bottom w:val="single" w:sz="4" w:space="0" w:color="auto"/>
              <w:right w:val="single" w:sz="4" w:space="0" w:color="auto"/>
            </w:tcBorders>
            <w:vAlign w:val="center"/>
          </w:tcPr>
          <w:p w14:paraId="16566723"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t>23</w:t>
            </w:r>
          </w:p>
        </w:tc>
        <w:tc>
          <w:tcPr>
            <w:tcW w:w="691" w:type="dxa"/>
            <w:tcBorders>
              <w:top w:val="single" w:sz="4" w:space="0" w:color="auto"/>
              <w:left w:val="single" w:sz="4" w:space="0" w:color="auto"/>
              <w:bottom w:val="single" w:sz="4" w:space="0" w:color="auto"/>
              <w:right w:val="single" w:sz="4" w:space="0" w:color="auto"/>
            </w:tcBorders>
            <w:vAlign w:val="center"/>
          </w:tcPr>
          <w:p w14:paraId="0BBF5F7B"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tcBorders>
              <w:top w:val="single" w:sz="4" w:space="0" w:color="auto"/>
              <w:left w:val="single" w:sz="4" w:space="0" w:color="auto"/>
              <w:bottom w:val="single" w:sz="4" w:space="0" w:color="auto"/>
              <w:right w:val="single" w:sz="4" w:space="0" w:color="auto"/>
            </w:tcBorders>
          </w:tcPr>
          <w:p w14:paraId="47BE9E87" w14:textId="77777777" w:rsidR="000708C3" w:rsidRDefault="000708C3">
            <w:r w:rsidRPr="009D4E8F">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tcBorders>
              <w:top w:val="single" w:sz="4" w:space="0" w:color="auto"/>
              <w:left w:val="single" w:sz="4" w:space="0" w:color="auto"/>
              <w:bottom w:val="single" w:sz="4" w:space="0" w:color="auto"/>
              <w:right w:val="single" w:sz="4" w:space="0" w:color="auto"/>
            </w:tcBorders>
            <w:vAlign w:val="center"/>
          </w:tcPr>
          <w:p w14:paraId="76D48302"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t>2 02 25519 05 0000 150</w:t>
            </w:r>
          </w:p>
        </w:tc>
        <w:tc>
          <w:tcPr>
            <w:tcW w:w="1429" w:type="dxa"/>
            <w:tcBorders>
              <w:top w:val="single" w:sz="4" w:space="0" w:color="auto"/>
              <w:left w:val="single" w:sz="4" w:space="0" w:color="auto"/>
              <w:bottom w:val="single" w:sz="4" w:space="0" w:color="auto"/>
              <w:right w:val="single" w:sz="4" w:space="0" w:color="auto"/>
            </w:tcBorders>
            <w:vAlign w:val="center"/>
          </w:tcPr>
          <w:p w14:paraId="51B2E3B4" w14:textId="77777777" w:rsidR="000708C3" w:rsidRDefault="000708C3">
            <w:pPr>
              <w:rPr>
                <w:rFonts w:ascii="Times New Roman" w:hAnsi="Times New Roman" w:cs="Times New Roman"/>
                <w:sz w:val="18"/>
                <w:szCs w:val="18"/>
              </w:rPr>
            </w:pPr>
            <w:r>
              <w:rPr>
                <w:rFonts w:ascii="Times New Roman" w:hAnsi="Times New Roman" w:cs="Times New Roman"/>
                <w:sz w:val="18"/>
                <w:szCs w:val="18"/>
              </w:rPr>
              <w:t>Субсидии бюджетам муниципальных районов на поддержку отрасли культуры</w:t>
            </w:r>
          </w:p>
        </w:tc>
        <w:tc>
          <w:tcPr>
            <w:tcW w:w="791" w:type="dxa"/>
            <w:tcBorders>
              <w:top w:val="single" w:sz="4" w:space="0" w:color="auto"/>
              <w:left w:val="single" w:sz="4" w:space="0" w:color="auto"/>
              <w:bottom w:val="single" w:sz="4" w:space="0" w:color="auto"/>
              <w:right w:val="single" w:sz="4" w:space="0" w:color="auto"/>
            </w:tcBorders>
            <w:vAlign w:val="center"/>
          </w:tcPr>
          <w:p w14:paraId="56D65385"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t>Прямой расчёт</w:t>
            </w:r>
          </w:p>
        </w:tc>
        <w:tc>
          <w:tcPr>
            <w:tcW w:w="1071" w:type="dxa"/>
            <w:tcBorders>
              <w:top w:val="single" w:sz="4" w:space="0" w:color="auto"/>
              <w:left w:val="single" w:sz="4" w:space="0" w:color="auto"/>
              <w:bottom w:val="single" w:sz="4" w:space="0" w:color="auto"/>
              <w:right w:val="single" w:sz="4" w:space="0" w:color="auto"/>
            </w:tcBorders>
            <w:vAlign w:val="center"/>
          </w:tcPr>
          <w:p w14:paraId="774EFB11" w14:textId="77777777" w:rsidR="000708C3" w:rsidRDefault="000708C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tcBorders>
              <w:top w:val="single" w:sz="4" w:space="0" w:color="auto"/>
              <w:left w:val="single" w:sz="4" w:space="0" w:color="auto"/>
              <w:bottom w:val="single" w:sz="4" w:space="0" w:color="auto"/>
              <w:right w:val="single" w:sz="4" w:space="0" w:color="auto"/>
            </w:tcBorders>
            <w:vAlign w:val="center"/>
          </w:tcPr>
          <w:p w14:paraId="2C02AEA4"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Плановые</w:t>
            </w:r>
          </w:p>
          <w:p w14:paraId="7DF29FF8"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показатели</w:t>
            </w:r>
          </w:p>
          <w:p w14:paraId="5FEFD77E"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устанавливаются при формировании</w:t>
            </w:r>
          </w:p>
          <w:p w14:paraId="0F2AD3EB"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проекта Решения о бюджете муниципального образования на</w:t>
            </w:r>
          </w:p>
          <w:p w14:paraId="79109B5C"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очередной</w:t>
            </w:r>
          </w:p>
          <w:p w14:paraId="0D251315"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финансовый год и на плановый период</w:t>
            </w:r>
          </w:p>
        </w:tc>
        <w:tc>
          <w:tcPr>
            <w:tcW w:w="2188" w:type="dxa"/>
            <w:tcBorders>
              <w:top w:val="single" w:sz="4" w:space="0" w:color="auto"/>
              <w:left w:val="single" w:sz="4" w:space="0" w:color="auto"/>
              <w:bottom w:val="single" w:sz="4" w:space="0" w:color="auto"/>
              <w:right w:val="single" w:sz="4" w:space="0" w:color="auto"/>
            </w:tcBorders>
            <w:vAlign w:val="center"/>
          </w:tcPr>
          <w:p w14:paraId="6259CD71"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Объем бюджетных</w:t>
            </w:r>
          </w:p>
          <w:p w14:paraId="2A2B4676"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ассигнований,</w:t>
            </w:r>
          </w:p>
          <w:p w14:paraId="593AF19C"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предусмотренных</w:t>
            </w:r>
          </w:p>
          <w:p w14:paraId="4553D838"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бюджетом муниципального образования за счёт средств Бюджета Ленинградской области в</w:t>
            </w:r>
          </w:p>
          <w:p w14:paraId="3C9AC16C"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соответствии с законом о бюджете Ленинградской области на очередной</w:t>
            </w:r>
          </w:p>
          <w:p w14:paraId="17FB275A" w14:textId="77777777" w:rsidR="000708C3" w:rsidRDefault="000708C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финансовый год и на плановый период  </w:t>
            </w:r>
          </w:p>
        </w:tc>
      </w:tr>
      <w:tr w:rsidR="00D51197" w14:paraId="53673E39" w14:textId="77777777" w:rsidTr="000708C3">
        <w:tc>
          <w:tcPr>
            <w:tcW w:w="443" w:type="dxa"/>
            <w:tcBorders>
              <w:top w:val="single" w:sz="4" w:space="0" w:color="auto"/>
              <w:left w:val="single" w:sz="4" w:space="0" w:color="auto"/>
              <w:bottom w:val="single" w:sz="4" w:space="0" w:color="auto"/>
              <w:right w:val="single" w:sz="4" w:space="0" w:color="auto"/>
            </w:tcBorders>
            <w:vAlign w:val="center"/>
          </w:tcPr>
          <w:p w14:paraId="2EFB80EF"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24</w:t>
            </w:r>
          </w:p>
        </w:tc>
        <w:tc>
          <w:tcPr>
            <w:tcW w:w="691" w:type="dxa"/>
            <w:tcBorders>
              <w:top w:val="single" w:sz="4" w:space="0" w:color="auto"/>
              <w:left w:val="single" w:sz="4" w:space="0" w:color="auto"/>
              <w:bottom w:val="single" w:sz="4" w:space="0" w:color="auto"/>
              <w:right w:val="single" w:sz="4" w:space="0" w:color="auto"/>
            </w:tcBorders>
            <w:vAlign w:val="center"/>
          </w:tcPr>
          <w:p w14:paraId="018E256C"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tcBorders>
              <w:top w:val="single" w:sz="4" w:space="0" w:color="auto"/>
              <w:left w:val="single" w:sz="4" w:space="0" w:color="auto"/>
              <w:bottom w:val="single" w:sz="4" w:space="0" w:color="auto"/>
              <w:right w:val="single" w:sz="4" w:space="0" w:color="auto"/>
            </w:tcBorders>
            <w:vAlign w:val="center"/>
          </w:tcPr>
          <w:p w14:paraId="453E567C" w14:textId="77777777" w:rsidR="00AF14B0" w:rsidRDefault="000708C3">
            <w:pPr>
              <w:rPr>
                <w:rFonts w:ascii="Times New Roman" w:hAnsi="Times New Roman" w:cs="Times New Roman"/>
                <w:sz w:val="18"/>
                <w:szCs w:val="18"/>
              </w:rPr>
            </w:pPr>
            <w:r>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tcBorders>
              <w:top w:val="single" w:sz="4" w:space="0" w:color="auto"/>
              <w:left w:val="single" w:sz="4" w:space="0" w:color="auto"/>
              <w:bottom w:val="single" w:sz="4" w:space="0" w:color="auto"/>
              <w:right w:val="single" w:sz="4" w:space="0" w:color="auto"/>
            </w:tcBorders>
            <w:vAlign w:val="center"/>
          </w:tcPr>
          <w:p w14:paraId="03889A02"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2 02 29999 05 0000 150</w:t>
            </w:r>
          </w:p>
        </w:tc>
        <w:tc>
          <w:tcPr>
            <w:tcW w:w="1429" w:type="dxa"/>
            <w:tcBorders>
              <w:top w:val="single" w:sz="4" w:space="0" w:color="auto"/>
              <w:left w:val="single" w:sz="4" w:space="0" w:color="auto"/>
              <w:bottom w:val="single" w:sz="4" w:space="0" w:color="auto"/>
              <w:right w:val="single" w:sz="4" w:space="0" w:color="auto"/>
            </w:tcBorders>
            <w:vAlign w:val="center"/>
          </w:tcPr>
          <w:p w14:paraId="2A88FE31"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Прочие субсидии бюджетам муниципальных районов</w:t>
            </w:r>
          </w:p>
        </w:tc>
        <w:tc>
          <w:tcPr>
            <w:tcW w:w="791" w:type="dxa"/>
            <w:tcBorders>
              <w:top w:val="single" w:sz="4" w:space="0" w:color="auto"/>
              <w:left w:val="single" w:sz="4" w:space="0" w:color="auto"/>
              <w:bottom w:val="single" w:sz="4" w:space="0" w:color="auto"/>
              <w:right w:val="single" w:sz="4" w:space="0" w:color="auto"/>
            </w:tcBorders>
            <w:vAlign w:val="center"/>
          </w:tcPr>
          <w:p w14:paraId="648C71DE"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Прямой расчёт</w:t>
            </w:r>
          </w:p>
        </w:tc>
        <w:tc>
          <w:tcPr>
            <w:tcW w:w="1071" w:type="dxa"/>
            <w:tcBorders>
              <w:top w:val="single" w:sz="4" w:space="0" w:color="auto"/>
              <w:left w:val="single" w:sz="4" w:space="0" w:color="auto"/>
              <w:bottom w:val="single" w:sz="4" w:space="0" w:color="auto"/>
              <w:right w:val="single" w:sz="4" w:space="0" w:color="auto"/>
            </w:tcBorders>
            <w:vAlign w:val="center"/>
          </w:tcPr>
          <w:p w14:paraId="7AF94A34"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tcBorders>
              <w:top w:val="single" w:sz="4" w:space="0" w:color="auto"/>
              <w:left w:val="single" w:sz="4" w:space="0" w:color="auto"/>
              <w:bottom w:val="single" w:sz="4" w:space="0" w:color="auto"/>
              <w:right w:val="single" w:sz="4" w:space="0" w:color="auto"/>
            </w:tcBorders>
            <w:vAlign w:val="center"/>
          </w:tcPr>
          <w:p w14:paraId="48A0B70F"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Плановые</w:t>
            </w:r>
          </w:p>
          <w:p w14:paraId="589B9230"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показатели</w:t>
            </w:r>
          </w:p>
          <w:p w14:paraId="6344302D"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устанавливаются при формировании</w:t>
            </w:r>
          </w:p>
          <w:p w14:paraId="49F90809"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проекта Решения о бюджете муниципального образования на</w:t>
            </w:r>
          </w:p>
          <w:p w14:paraId="71B62B5E"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очередной</w:t>
            </w:r>
          </w:p>
          <w:p w14:paraId="74AA96C7"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финансовый год и на плановый период</w:t>
            </w:r>
          </w:p>
        </w:tc>
        <w:tc>
          <w:tcPr>
            <w:tcW w:w="2188" w:type="dxa"/>
            <w:tcBorders>
              <w:top w:val="single" w:sz="4" w:space="0" w:color="auto"/>
              <w:left w:val="single" w:sz="4" w:space="0" w:color="auto"/>
              <w:bottom w:val="single" w:sz="4" w:space="0" w:color="auto"/>
              <w:right w:val="single" w:sz="4" w:space="0" w:color="auto"/>
            </w:tcBorders>
            <w:vAlign w:val="center"/>
          </w:tcPr>
          <w:p w14:paraId="4F674435"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Объем бюджетных</w:t>
            </w:r>
          </w:p>
          <w:p w14:paraId="47B07F18"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ассигнований,</w:t>
            </w:r>
          </w:p>
          <w:p w14:paraId="59088D64"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предусмотренных</w:t>
            </w:r>
          </w:p>
          <w:p w14:paraId="38250EB8"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бюджетом муниципального образования за счёт средств Бюджета Ленинградской области в</w:t>
            </w:r>
          </w:p>
          <w:p w14:paraId="00B27713"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соответствии с законом о бюджете Ленинградской области на очередной</w:t>
            </w:r>
          </w:p>
          <w:p w14:paraId="598EB94A"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финансовый год и на плановый период  </w:t>
            </w:r>
          </w:p>
        </w:tc>
      </w:tr>
      <w:tr w:rsidR="00D51197" w14:paraId="2BE3CA69" w14:textId="77777777" w:rsidTr="000708C3">
        <w:tc>
          <w:tcPr>
            <w:tcW w:w="443" w:type="dxa"/>
            <w:tcBorders>
              <w:top w:val="single" w:sz="4" w:space="0" w:color="auto"/>
              <w:left w:val="single" w:sz="4" w:space="0" w:color="auto"/>
              <w:bottom w:val="single" w:sz="4" w:space="0" w:color="auto"/>
              <w:right w:val="single" w:sz="4" w:space="0" w:color="auto"/>
            </w:tcBorders>
            <w:vAlign w:val="center"/>
          </w:tcPr>
          <w:p w14:paraId="3ACAFD0E"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25</w:t>
            </w:r>
          </w:p>
        </w:tc>
        <w:tc>
          <w:tcPr>
            <w:tcW w:w="691" w:type="dxa"/>
            <w:tcBorders>
              <w:top w:val="single" w:sz="4" w:space="0" w:color="auto"/>
              <w:left w:val="single" w:sz="4" w:space="0" w:color="auto"/>
              <w:bottom w:val="single" w:sz="4" w:space="0" w:color="auto"/>
              <w:right w:val="single" w:sz="4" w:space="0" w:color="auto"/>
            </w:tcBorders>
            <w:vAlign w:val="center"/>
          </w:tcPr>
          <w:p w14:paraId="185ACE97"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tcBorders>
              <w:top w:val="single" w:sz="4" w:space="0" w:color="auto"/>
              <w:left w:val="single" w:sz="4" w:space="0" w:color="auto"/>
              <w:bottom w:val="single" w:sz="4" w:space="0" w:color="auto"/>
              <w:right w:val="single" w:sz="4" w:space="0" w:color="auto"/>
            </w:tcBorders>
            <w:vAlign w:val="center"/>
          </w:tcPr>
          <w:p w14:paraId="6EB43BC9" w14:textId="77777777" w:rsidR="00AF14B0" w:rsidRDefault="008D3503" w:rsidP="000708C3">
            <w:pPr>
              <w:rPr>
                <w:rFonts w:ascii="Times New Roman" w:hAnsi="Times New Roman" w:cs="Times New Roman"/>
                <w:sz w:val="18"/>
                <w:szCs w:val="18"/>
              </w:rPr>
            </w:pPr>
            <w:r>
              <w:rPr>
                <w:rFonts w:ascii="Times New Roman" w:hAnsi="Times New Roman" w:cs="Times New Roman"/>
                <w:sz w:val="18"/>
                <w:szCs w:val="18"/>
              </w:rPr>
              <w:t xml:space="preserve">Администрация </w:t>
            </w:r>
            <w:r w:rsidR="000708C3">
              <w:rPr>
                <w:rFonts w:ascii="Times New Roman" w:hAnsi="Times New Roman" w:cs="Times New Roman"/>
                <w:sz w:val="18"/>
                <w:szCs w:val="18"/>
              </w:rPr>
              <w:t>Ломоносовского муниципального</w:t>
            </w:r>
            <w:r>
              <w:rPr>
                <w:rFonts w:ascii="Times New Roman" w:hAnsi="Times New Roman" w:cs="Times New Roman"/>
                <w:sz w:val="18"/>
                <w:szCs w:val="18"/>
              </w:rPr>
              <w:t xml:space="preserve"> район</w:t>
            </w:r>
            <w:r w:rsidR="000708C3">
              <w:rPr>
                <w:rFonts w:ascii="Times New Roman" w:hAnsi="Times New Roman" w:cs="Times New Roman"/>
                <w:sz w:val="18"/>
                <w:szCs w:val="18"/>
              </w:rPr>
              <w:t>а</w:t>
            </w:r>
            <w:r w:rsidR="00C5329C">
              <w:rPr>
                <w:rFonts w:ascii="Times New Roman" w:hAnsi="Times New Roman" w:cs="Times New Roman"/>
                <w:sz w:val="18"/>
                <w:szCs w:val="18"/>
              </w:rPr>
              <w:t xml:space="preserve"> Ленинградской области</w:t>
            </w:r>
          </w:p>
        </w:tc>
        <w:tc>
          <w:tcPr>
            <w:tcW w:w="1101" w:type="dxa"/>
            <w:tcBorders>
              <w:top w:val="single" w:sz="4" w:space="0" w:color="auto"/>
              <w:left w:val="single" w:sz="4" w:space="0" w:color="auto"/>
              <w:bottom w:val="single" w:sz="4" w:space="0" w:color="auto"/>
              <w:right w:val="single" w:sz="4" w:space="0" w:color="auto"/>
            </w:tcBorders>
            <w:vAlign w:val="center"/>
          </w:tcPr>
          <w:p w14:paraId="1366926C"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2 02 30027 05 0000 150</w:t>
            </w:r>
          </w:p>
        </w:tc>
        <w:tc>
          <w:tcPr>
            <w:tcW w:w="1429" w:type="dxa"/>
            <w:tcBorders>
              <w:top w:val="single" w:sz="4" w:space="0" w:color="auto"/>
              <w:left w:val="single" w:sz="4" w:space="0" w:color="auto"/>
              <w:bottom w:val="single" w:sz="4" w:space="0" w:color="auto"/>
              <w:right w:val="single" w:sz="4" w:space="0" w:color="auto"/>
            </w:tcBorders>
            <w:vAlign w:val="center"/>
          </w:tcPr>
          <w:p w14:paraId="610BEB36"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 xml:space="preserve">Субвенции бюджетам муниципальных районов на содержание ребёнка в семье опекуна и приёмной семье, а также вознаграждение, причитающееся </w:t>
            </w:r>
            <w:r>
              <w:rPr>
                <w:rFonts w:ascii="Times New Roman" w:hAnsi="Times New Roman" w:cs="Times New Roman"/>
                <w:sz w:val="18"/>
                <w:szCs w:val="18"/>
              </w:rPr>
              <w:lastRenderedPageBreak/>
              <w:t>приёмному родителю</w:t>
            </w:r>
          </w:p>
        </w:tc>
        <w:tc>
          <w:tcPr>
            <w:tcW w:w="791" w:type="dxa"/>
            <w:tcBorders>
              <w:top w:val="single" w:sz="4" w:space="0" w:color="auto"/>
              <w:left w:val="single" w:sz="4" w:space="0" w:color="auto"/>
              <w:bottom w:val="single" w:sz="4" w:space="0" w:color="auto"/>
              <w:right w:val="single" w:sz="4" w:space="0" w:color="auto"/>
            </w:tcBorders>
            <w:vAlign w:val="center"/>
          </w:tcPr>
          <w:p w14:paraId="214B5661"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lastRenderedPageBreak/>
              <w:t>Прямой расчёт</w:t>
            </w:r>
          </w:p>
        </w:tc>
        <w:tc>
          <w:tcPr>
            <w:tcW w:w="1071" w:type="dxa"/>
            <w:tcBorders>
              <w:top w:val="single" w:sz="4" w:space="0" w:color="auto"/>
              <w:left w:val="single" w:sz="4" w:space="0" w:color="auto"/>
              <w:bottom w:val="single" w:sz="4" w:space="0" w:color="auto"/>
              <w:right w:val="single" w:sz="4" w:space="0" w:color="auto"/>
            </w:tcBorders>
            <w:vAlign w:val="center"/>
          </w:tcPr>
          <w:p w14:paraId="623D7FF5"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tcBorders>
              <w:top w:val="single" w:sz="4" w:space="0" w:color="auto"/>
              <w:left w:val="single" w:sz="4" w:space="0" w:color="auto"/>
              <w:bottom w:val="single" w:sz="4" w:space="0" w:color="auto"/>
              <w:right w:val="single" w:sz="4" w:space="0" w:color="auto"/>
            </w:tcBorders>
            <w:vAlign w:val="center"/>
          </w:tcPr>
          <w:p w14:paraId="6C62C719"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Плановые</w:t>
            </w:r>
          </w:p>
          <w:p w14:paraId="247CF5E8"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показатели</w:t>
            </w:r>
          </w:p>
          <w:p w14:paraId="68F28771"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устанавливаются при формировании</w:t>
            </w:r>
          </w:p>
          <w:p w14:paraId="3B42E2CD"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проекта Решения о бюджете муниципального образования на</w:t>
            </w:r>
          </w:p>
          <w:p w14:paraId="1003A9C4"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очередной</w:t>
            </w:r>
          </w:p>
          <w:p w14:paraId="77948F21"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финансовый год и на плановый период</w:t>
            </w:r>
          </w:p>
        </w:tc>
        <w:tc>
          <w:tcPr>
            <w:tcW w:w="2188" w:type="dxa"/>
            <w:tcBorders>
              <w:top w:val="single" w:sz="4" w:space="0" w:color="auto"/>
              <w:left w:val="single" w:sz="4" w:space="0" w:color="auto"/>
              <w:bottom w:val="single" w:sz="4" w:space="0" w:color="auto"/>
              <w:right w:val="single" w:sz="4" w:space="0" w:color="auto"/>
            </w:tcBorders>
            <w:vAlign w:val="center"/>
          </w:tcPr>
          <w:p w14:paraId="1943D768"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Объем бюджетных</w:t>
            </w:r>
          </w:p>
          <w:p w14:paraId="5AAB7258"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ассигнований,</w:t>
            </w:r>
          </w:p>
          <w:p w14:paraId="7E4E7155"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предусмотренных</w:t>
            </w:r>
          </w:p>
          <w:p w14:paraId="225EC224"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бюджетом муниципального образования за счёт средств Бюджета Ленинградской области в</w:t>
            </w:r>
          </w:p>
          <w:p w14:paraId="284AA716"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соответствии с законом о бюджете Ленинградской области на очередной</w:t>
            </w:r>
          </w:p>
          <w:p w14:paraId="52F8BFD2"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финансовый год и на плановый период  </w:t>
            </w:r>
          </w:p>
        </w:tc>
      </w:tr>
      <w:tr w:rsidR="00D51197" w14:paraId="6D269391" w14:textId="77777777" w:rsidTr="000708C3">
        <w:trPr>
          <w:trHeight w:val="6174"/>
        </w:trPr>
        <w:tc>
          <w:tcPr>
            <w:tcW w:w="443" w:type="dxa"/>
            <w:tcBorders>
              <w:top w:val="single" w:sz="4" w:space="0" w:color="auto"/>
              <w:left w:val="single" w:sz="4" w:space="0" w:color="auto"/>
              <w:bottom w:val="single" w:sz="4" w:space="0" w:color="auto"/>
              <w:right w:val="single" w:sz="4" w:space="0" w:color="auto"/>
            </w:tcBorders>
            <w:vAlign w:val="center"/>
          </w:tcPr>
          <w:p w14:paraId="5CD8DFEE"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26</w:t>
            </w:r>
          </w:p>
        </w:tc>
        <w:tc>
          <w:tcPr>
            <w:tcW w:w="691" w:type="dxa"/>
            <w:tcBorders>
              <w:top w:val="single" w:sz="4" w:space="0" w:color="auto"/>
              <w:left w:val="single" w:sz="4" w:space="0" w:color="auto"/>
              <w:bottom w:val="single" w:sz="4" w:space="0" w:color="auto"/>
              <w:right w:val="single" w:sz="4" w:space="0" w:color="auto"/>
            </w:tcBorders>
            <w:vAlign w:val="center"/>
          </w:tcPr>
          <w:p w14:paraId="071399BC"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tcBorders>
              <w:top w:val="single" w:sz="4" w:space="0" w:color="auto"/>
              <w:left w:val="single" w:sz="4" w:space="0" w:color="auto"/>
              <w:bottom w:val="single" w:sz="4" w:space="0" w:color="auto"/>
              <w:right w:val="single" w:sz="4" w:space="0" w:color="auto"/>
            </w:tcBorders>
            <w:vAlign w:val="center"/>
          </w:tcPr>
          <w:p w14:paraId="15FD86D5" w14:textId="77777777" w:rsidR="00AF14B0" w:rsidRDefault="000708C3">
            <w:pPr>
              <w:rPr>
                <w:rFonts w:ascii="Times New Roman" w:hAnsi="Times New Roman" w:cs="Times New Roman"/>
                <w:sz w:val="18"/>
                <w:szCs w:val="18"/>
              </w:rPr>
            </w:pPr>
            <w:r>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tcBorders>
              <w:top w:val="single" w:sz="4" w:space="0" w:color="auto"/>
              <w:left w:val="single" w:sz="4" w:space="0" w:color="auto"/>
              <w:bottom w:val="single" w:sz="4" w:space="0" w:color="auto"/>
              <w:right w:val="single" w:sz="4" w:space="0" w:color="auto"/>
            </w:tcBorders>
            <w:vAlign w:val="center"/>
          </w:tcPr>
          <w:p w14:paraId="3A2A626F"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2 02 20216 05 0000 150</w:t>
            </w:r>
          </w:p>
        </w:tc>
        <w:tc>
          <w:tcPr>
            <w:tcW w:w="1429" w:type="dxa"/>
            <w:tcBorders>
              <w:top w:val="single" w:sz="4" w:space="0" w:color="auto"/>
              <w:left w:val="single" w:sz="4" w:space="0" w:color="auto"/>
              <w:bottom w:val="single" w:sz="4" w:space="0" w:color="auto"/>
              <w:right w:val="single" w:sz="4" w:space="0" w:color="auto"/>
            </w:tcBorders>
            <w:vAlign w:val="center"/>
          </w:tcPr>
          <w:p w14:paraId="070F19FD"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Субсидии бюджетам муниципальных районов на осуществление дорожной деятельности в отношении автомобильных дорого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населённых пунктов</w:t>
            </w:r>
          </w:p>
        </w:tc>
        <w:tc>
          <w:tcPr>
            <w:tcW w:w="791" w:type="dxa"/>
            <w:tcBorders>
              <w:top w:val="single" w:sz="4" w:space="0" w:color="auto"/>
              <w:left w:val="single" w:sz="4" w:space="0" w:color="auto"/>
              <w:bottom w:val="single" w:sz="4" w:space="0" w:color="auto"/>
              <w:right w:val="single" w:sz="4" w:space="0" w:color="auto"/>
            </w:tcBorders>
            <w:vAlign w:val="center"/>
          </w:tcPr>
          <w:p w14:paraId="6964B455"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Прямой расчёт</w:t>
            </w:r>
          </w:p>
        </w:tc>
        <w:tc>
          <w:tcPr>
            <w:tcW w:w="1071" w:type="dxa"/>
            <w:tcBorders>
              <w:top w:val="single" w:sz="4" w:space="0" w:color="auto"/>
              <w:left w:val="single" w:sz="4" w:space="0" w:color="auto"/>
              <w:bottom w:val="single" w:sz="4" w:space="0" w:color="auto"/>
              <w:right w:val="single" w:sz="4" w:space="0" w:color="auto"/>
            </w:tcBorders>
            <w:vAlign w:val="center"/>
          </w:tcPr>
          <w:p w14:paraId="57670E46"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tcBorders>
              <w:top w:val="single" w:sz="4" w:space="0" w:color="auto"/>
              <w:left w:val="single" w:sz="4" w:space="0" w:color="auto"/>
              <w:bottom w:val="single" w:sz="4" w:space="0" w:color="auto"/>
              <w:right w:val="single" w:sz="4" w:space="0" w:color="auto"/>
            </w:tcBorders>
            <w:vAlign w:val="center"/>
          </w:tcPr>
          <w:p w14:paraId="279B74C3"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Плановые</w:t>
            </w:r>
          </w:p>
          <w:p w14:paraId="11DB34CF"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показатели</w:t>
            </w:r>
          </w:p>
          <w:p w14:paraId="2185A61E"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устанавливаются при формировании</w:t>
            </w:r>
          </w:p>
          <w:p w14:paraId="1F429A3A"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проекта Решения о бюджете муниципального образования на</w:t>
            </w:r>
          </w:p>
          <w:p w14:paraId="592367EE"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очередной</w:t>
            </w:r>
          </w:p>
          <w:p w14:paraId="3E56EC87"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финансовый год и на плановый период</w:t>
            </w:r>
          </w:p>
        </w:tc>
        <w:tc>
          <w:tcPr>
            <w:tcW w:w="2188" w:type="dxa"/>
            <w:tcBorders>
              <w:top w:val="single" w:sz="4" w:space="0" w:color="auto"/>
              <w:left w:val="single" w:sz="4" w:space="0" w:color="auto"/>
              <w:bottom w:val="single" w:sz="4" w:space="0" w:color="auto"/>
              <w:right w:val="single" w:sz="4" w:space="0" w:color="auto"/>
            </w:tcBorders>
            <w:vAlign w:val="center"/>
          </w:tcPr>
          <w:p w14:paraId="27BCD36E"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Объем бюджетных</w:t>
            </w:r>
          </w:p>
          <w:p w14:paraId="1207FB61"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ассигнований,</w:t>
            </w:r>
          </w:p>
          <w:p w14:paraId="5743789A"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предусмотренных</w:t>
            </w:r>
          </w:p>
          <w:p w14:paraId="527686E8"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бюджетом муниципального образования за счёт средств Бюджета Ленинградской области в</w:t>
            </w:r>
          </w:p>
          <w:p w14:paraId="28225FC1"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соответствии с законом о бюджете Ленинградской области на очередной</w:t>
            </w:r>
          </w:p>
          <w:p w14:paraId="49C0310D"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финансовый год и на плановый период  </w:t>
            </w:r>
          </w:p>
        </w:tc>
      </w:tr>
      <w:tr w:rsidR="00D51197" w14:paraId="2120DF63" w14:textId="77777777" w:rsidTr="000708C3">
        <w:trPr>
          <w:trHeight w:val="3756"/>
        </w:trPr>
        <w:tc>
          <w:tcPr>
            <w:tcW w:w="443" w:type="dxa"/>
            <w:tcBorders>
              <w:top w:val="single" w:sz="4" w:space="0" w:color="auto"/>
              <w:left w:val="single" w:sz="4" w:space="0" w:color="auto"/>
              <w:bottom w:val="single" w:sz="4" w:space="0" w:color="auto"/>
              <w:right w:val="single" w:sz="4" w:space="0" w:color="auto"/>
            </w:tcBorders>
            <w:vAlign w:val="center"/>
          </w:tcPr>
          <w:p w14:paraId="7BF80554"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27</w:t>
            </w:r>
          </w:p>
        </w:tc>
        <w:tc>
          <w:tcPr>
            <w:tcW w:w="691" w:type="dxa"/>
            <w:tcBorders>
              <w:top w:val="single" w:sz="4" w:space="0" w:color="auto"/>
              <w:left w:val="single" w:sz="4" w:space="0" w:color="auto"/>
              <w:bottom w:val="single" w:sz="4" w:space="0" w:color="auto"/>
              <w:right w:val="single" w:sz="4" w:space="0" w:color="auto"/>
            </w:tcBorders>
            <w:vAlign w:val="center"/>
          </w:tcPr>
          <w:p w14:paraId="74F157D5"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tcBorders>
              <w:top w:val="single" w:sz="4" w:space="0" w:color="auto"/>
              <w:left w:val="single" w:sz="4" w:space="0" w:color="auto"/>
              <w:bottom w:val="single" w:sz="4" w:space="0" w:color="auto"/>
              <w:right w:val="single" w:sz="4" w:space="0" w:color="auto"/>
            </w:tcBorders>
            <w:vAlign w:val="center"/>
          </w:tcPr>
          <w:p w14:paraId="69C36B01" w14:textId="77777777" w:rsidR="00AF14B0" w:rsidRDefault="000708C3" w:rsidP="000708C3">
            <w:pPr>
              <w:rPr>
                <w:rFonts w:ascii="Times New Roman" w:hAnsi="Times New Roman" w:cs="Times New Roman"/>
                <w:sz w:val="18"/>
                <w:szCs w:val="18"/>
              </w:rPr>
            </w:pPr>
            <w:r>
              <w:rPr>
                <w:rFonts w:ascii="Times New Roman" w:hAnsi="Times New Roman" w:cs="Times New Roman"/>
                <w:sz w:val="18"/>
                <w:szCs w:val="18"/>
              </w:rPr>
              <w:t xml:space="preserve">Администрация Ломоносовского муниципального района Ленинградской области </w:t>
            </w:r>
          </w:p>
        </w:tc>
        <w:tc>
          <w:tcPr>
            <w:tcW w:w="1101" w:type="dxa"/>
            <w:tcBorders>
              <w:top w:val="single" w:sz="4" w:space="0" w:color="auto"/>
              <w:left w:val="single" w:sz="4" w:space="0" w:color="auto"/>
              <w:bottom w:val="single" w:sz="4" w:space="0" w:color="auto"/>
              <w:right w:val="single" w:sz="4" w:space="0" w:color="auto"/>
            </w:tcBorders>
            <w:vAlign w:val="center"/>
          </w:tcPr>
          <w:p w14:paraId="08ED0379"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2 02 35120 05 0000 150</w:t>
            </w:r>
          </w:p>
        </w:tc>
        <w:tc>
          <w:tcPr>
            <w:tcW w:w="1429" w:type="dxa"/>
            <w:tcBorders>
              <w:top w:val="single" w:sz="4" w:space="0" w:color="auto"/>
              <w:left w:val="single" w:sz="4" w:space="0" w:color="auto"/>
              <w:bottom w:val="single" w:sz="4" w:space="0" w:color="auto"/>
              <w:right w:val="single" w:sz="4" w:space="0" w:color="auto"/>
            </w:tcBorders>
            <w:vAlign w:val="center"/>
          </w:tcPr>
          <w:p w14:paraId="1E57DC6A" w14:textId="77777777" w:rsidR="006D6C3E" w:rsidRDefault="008D3503">
            <w:pPr>
              <w:rPr>
                <w:rFonts w:ascii="Times New Roman" w:hAnsi="Times New Roman" w:cs="Times New Roman"/>
                <w:sz w:val="18"/>
                <w:szCs w:val="18"/>
              </w:rPr>
            </w:pPr>
            <w:r>
              <w:rPr>
                <w:rFonts w:ascii="Times New Roman" w:hAnsi="Times New Roman" w:cs="Times New Roman"/>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РФ</w:t>
            </w:r>
          </w:p>
          <w:p w14:paraId="07AAE0F9" w14:textId="4376E7E7" w:rsidR="006D6C3E" w:rsidRPr="006D6C3E" w:rsidRDefault="006D6C3E">
            <w:pPr>
              <w:rPr>
                <w:rFonts w:ascii="Times New Roman" w:hAnsi="Times New Roman" w:cs="Times New Roman"/>
                <w:sz w:val="2"/>
                <w:szCs w:val="2"/>
              </w:rPr>
            </w:pPr>
          </w:p>
        </w:tc>
        <w:tc>
          <w:tcPr>
            <w:tcW w:w="791" w:type="dxa"/>
            <w:tcBorders>
              <w:top w:val="single" w:sz="4" w:space="0" w:color="auto"/>
              <w:left w:val="single" w:sz="4" w:space="0" w:color="auto"/>
              <w:bottom w:val="single" w:sz="4" w:space="0" w:color="auto"/>
              <w:right w:val="single" w:sz="4" w:space="0" w:color="auto"/>
            </w:tcBorders>
            <w:vAlign w:val="center"/>
          </w:tcPr>
          <w:p w14:paraId="418563C8"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Прямой расчёт</w:t>
            </w:r>
          </w:p>
        </w:tc>
        <w:tc>
          <w:tcPr>
            <w:tcW w:w="1071" w:type="dxa"/>
            <w:tcBorders>
              <w:top w:val="single" w:sz="4" w:space="0" w:color="auto"/>
              <w:left w:val="single" w:sz="4" w:space="0" w:color="auto"/>
              <w:bottom w:val="single" w:sz="4" w:space="0" w:color="auto"/>
              <w:right w:val="single" w:sz="4" w:space="0" w:color="auto"/>
            </w:tcBorders>
            <w:vAlign w:val="center"/>
          </w:tcPr>
          <w:p w14:paraId="3551D9C1"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tcBorders>
              <w:top w:val="single" w:sz="4" w:space="0" w:color="auto"/>
              <w:left w:val="single" w:sz="4" w:space="0" w:color="auto"/>
              <w:bottom w:val="single" w:sz="4" w:space="0" w:color="auto"/>
              <w:right w:val="single" w:sz="4" w:space="0" w:color="auto"/>
            </w:tcBorders>
            <w:vAlign w:val="center"/>
          </w:tcPr>
          <w:p w14:paraId="201BA2BF"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Плановые</w:t>
            </w:r>
          </w:p>
          <w:p w14:paraId="5F3F46DC"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показатели</w:t>
            </w:r>
          </w:p>
          <w:p w14:paraId="198E5F15"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устанавливаются при формировании</w:t>
            </w:r>
          </w:p>
          <w:p w14:paraId="05E27775"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проекта Решения о бюджете муниципального образования на</w:t>
            </w:r>
          </w:p>
          <w:p w14:paraId="5C0D7A46"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очередной</w:t>
            </w:r>
          </w:p>
          <w:p w14:paraId="0C18C72B"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финансовый год и на плановый период</w:t>
            </w:r>
          </w:p>
        </w:tc>
        <w:tc>
          <w:tcPr>
            <w:tcW w:w="2188" w:type="dxa"/>
            <w:tcBorders>
              <w:top w:val="single" w:sz="4" w:space="0" w:color="auto"/>
              <w:left w:val="single" w:sz="4" w:space="0" w:color="auto"/>
              <w:bottom w:val="single" w:sz="4" w:space="0" w:color="auto"/>
              <w:right w:val="single" w:sz="4" w:space="0" w:color="auto"/>
            </w:tcBorders>
            <w:vAlign w:val="center"/>
          </w:tcPr>
          <w:p w14:paraId="2D9D7A24"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Объем бюджетных</w:t>
            </w:r>
          </w:p>
          <w:p w14:paraId="0D636F6D"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ассигнований,</w:t>
            </w:r>
          </w:p>
          <w:p w14:paraId="3AB672DA"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предусмотренных</w:t>
            </w:r>
          </w:p>
          <w:p w14:paraId="0460EF43"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бюджетом муниципального образования за счёт средств Бюджета Ленинградской области в</w:t>
            </w:r>
          </w:p>
          <w:p w14:paraId="15C79D8E"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соответствии с законом о бюджете Ленинградской области на очередной</w:t>
            </w:r>
          </w:p>
          <w:p w14:paraId="25F41D9D"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финансовый год и на плановый период  </w:t>
            </w:r>
          </w:p>
        </w:tc>
      </w:tr>
      <w:tr w:rsidR="00D51197" w14:paraId="34891046" w14:textId="77777777" w:rsidTr="00615F7E">
        <w:trPr>
          <w:trHeight w:val="427"/>
        </w:trPr>
        <w:tc>
          <w:tcPr>
            <w:tcW w:w="443" w:type="dxa"/>
            <w:tcBorders>
              <w:top w:val="single" w:sz="4" w:space="0" w:color="auto"/>
              <w:left w:val="single" w:sz="4" w:space="0" w:color="auto"/>
              <w:bottom w:val="single" w:sz="4" w:space="0" w:color="auto"/>
              <w:right w:val="single" w:sz="4" w:space="0" w:color="auto"/>
            </w:tcBorders>
            <w:vAlign w:val="center"/>
          </w:tcPr>
          <w:p w14:paraId="05269A28"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28</w:t>
            </w:r>
          </w:p>
        </w:tc>
        <w:tc>
          <w:tcPr>
            <w:tcW w:w="691" w:type="dxa"/>
            <w:tcBorders>
              <w:top w:val="single" w:sz="4" w:space="0" w:color="auto"/>
              <w:left w:val="single" w:sz="4" w:space="0" w:color="auto"/>
              <w:bottom w:val="single" w:sz="4" w:space="0" w:color="auto"/>
              <w:right w:val="single" w:sz="4" w:space="0" w:color="auto"/>
            </w:tcBorders>
            <w:vAlign w:val="center"/>
          </w:tcPr>
          <w:p w14:paraId="34F4A50F"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tcBorders>
              <w:top w:val="single" w:sz="4" w:space="0" w:color="auto"/>
              <w:left w:val="single" w:sz="4" w:space="0" w:color="auto"/>
              <w:bottom w:val="single" w:sz="4" w:space="0" w:color="auto"/>
              <w:right w:val="single" w:sz="4" w:space="0" w:color="auto"/>
            </w:tcBorders>
            <w:vAlign w:val="center"/>
          </w:tcPr>
          <w:p w14:paraId="286CF097" w14:textId="77777777" w:rsidR="00AF14B0" w:rsidRDefault="008D3503" w:rsidP="000708C3">
            <w:pPr>
              <w:rPr>
                <w:rFonts w:ascii="Times New Roman" w:hAnsi="Times New Roman" w:cs="Times New Roman"/>
                <w:sz w:val="18"/>
                <w:szCs w:val="18"/>
              </w:rPr>
            </w:pPr>
            <w:r>
              <w:rPr>
                <w:rFonts w:ascii="Times New Roman" w:hAnsi="Times New Roman" w:cs="Times New Roman"/>
                <w:sz w:val="18"/>
                <w:szCs w:val="18"/>
              </w:rPr>
              <w:t xml:space="preserve">Администрация </w:t>
            </w:r>
            <w:r w:rsidR="000708C3">
              <w:rPr>
                <w:rFonts w:ascii="Times New Roman" w:hAnsi="Times New Roman" w:cs="Times New Roman"/>
                <w:sz w:val="18"/>
                <w:szCs w:val="18"/>
              </w:rPr>
              <w:t>Ломоносовского муниципального</w:t>
            </w:r>
            <w:r>
              <w:rPr>
                <w:rFonts w:ascii="Times New Roman" w:hAnsi="Times New Roman" w:cs="Times New Roman"/>
                <w:sz w:val="18"/>
                <w:szCs w:val="18"/>
              </w:rPr>
              <w:t xml:space="preserve"> район</w:t>
            </w:r>
            <w:r w:rsidR="000708C3">
              <w:rPr>
                <w:rFonts w:ascii="Times New Roman" w:hAnsi="Times New Roman" w:cs="Times New Roman"/>
                <w:sz w:val="18"/>
                <w:szCs w:val="18"/>
              </w:rPr>
              <w:t>а</w:t>
            </w:r>
            <w:r w:rsidR="00C5329C">
              <w:rPr>
                <w:rFonts w:ascii="Times New Roman" w:hAnsi="Times New Roman" w:cs="Times New Roman"/>
                <w:sz w:val="18"/>
                <w:szCs w:val="18"/>
              </w:rPr>
              <w:t xml:space="preserve"> Ленинградской области</w:t>
            </w:r>
          </w:p>
        </w:tc>
        <w:tc>
          <w:tcPr>
            <w:tcW w:w="1101" w:type="dxa"/>
            <w:tcBorders>
              <w:top w:val="single" w:sz="4" w:space="0" w:color="auto"/>
              <w:left w:val="single" w:sz="4" w:space="0" w:color="auto"/>
              <w:bottom w:val="single" w:sz="4" w:space="0" w:color="auto"/>
              <w:right w:val="single" w:sz="4" w:space="0" w:color="auto"/>
            </w:tcBorders>
            <w:vAlign w:val="center"/>
          </w:tcPr>
          <w:p w14:paraId="765696E9"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2 19 60010 05 0000 150</w:t>
            </w:r>
          </w:p>
        </w:tc>
        <w:tc>
          <w:tcPr>
            <w:tcW w:w="1429" w:type="dxa"/>
            <w:tcBorders>
              <w:top w:val="single" w:sz="4" w:space="0" w:color="auto"/>
              <w:left w:val="single" w:sz="4" w:space="0" w:color="auto"/>
              <w:bottom w:val="single" w:sz="4" w:space="0" w:color="auto"/>
              <w:right w:val="single" w:sz="4" w:space="0" w:color="auto"/>
            </w:tcBorders>
            <w:vAlign w:val="center"/>
          </w:tcPr>
          <w:p w14:paraId="72E8627A"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 xml:space="preserve">Возврат прочих остатков субсидий, субвенций и иных межбюджетных трансфертов, имеющих целевое назначение, прошлых лет из бюджетов </w:t>
            </w:r>
            <w:r>
              <w:rPr>
                <w:rFonts w:ascii="Times New Roman" w:hAnsi="Times New Roman" w:cs="Times New Roman"/>
                <w:sz w:val="18"/>
                <w:szCs w:val="18"/>
              </w:rPr>
              <w:lastRenderedPageBreak/>
              <w:t>муниципальных районов</w:t>
            </w:r>
          </w:p>
        </w:tc>
        <w:tc>
          <w:tcPr>
            <w:tcW w:w="791" w:type="dxa"/>
            <w:tcBorders>
              <w:top w:val="single" w:sz="4" w:space="0" w:color="auto"/>
              <w:left w:val="single" w:sz="4" w:space="0" w:color="auto"/>
              <w:bottom w:val="single" w:sz="4" w:space="0" w:color="auto"/>
              <w:right w:val="single" w:sz="4" w:space="0" w:color="auto"/>
            </w:tcBorders>
            <w:vAlign w:val="center"/>
          </w:tcPr>
          <w:p w14:paraId="5816C9A5"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lastRenderedPageBreak/>
              <w:t>Прямой расчёт</w:t>
            </w:r>
          </w:p>
        </w:tc>
        <w:tc>
          <w:tcPr>
            <w:tcW w:w="1071" w:type="dxa"/>
            <w:tcBorders>
              <w:top w:val="single" w:sz="4" w:space="0" w:color="auto"/>
              <w:left w:val="single" w:sz="4" w:space="0" w:color="auto"/>
              <w:bottom w:val="single" w:sz="4" w:space="0" w:color="auto"/>
              <w:right w:val="single" w:sz="4" w:space="0" w:color="auto"/>
            </w:tcBorders>
            <w:vAlign w:val="center"/>
          </w:tcPr>
          <w:p w14:paraId="7D42AB5C"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tcBorders>
              <w:top w:val="single" w:sz="4" w:space="0" w:color="auto"/>
              <w:left w:val="single" w:sz="4" w:space="0" w:color="auto"/>
              <w:bottom w:val="single" w:sz="4" w:space="0" w:color="auto"/>
              <w:right w:val="single" w:sz="4" w:space="0" w:color="auto"/>
            </w:tcBorders>
            <w:vAlign w:val="center"/>
          </w:tcPr>
          <w:p w14:paraId="01B4E242" w14:textId="77777777" w:rsidR="00AF14B0" w:rsidRDefault="008D350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2188" w:type="dxa"/>
            <w:tcBorders>
              <w:top w:val="single" w:sz="4" w:space="0" w:color="auto"/>
              <w:left w:val="single" w:sz="4" w:space="0" w:color="auto"/>
              <w:bottom w:val="single" w:sz="4" w:space="0" w:color="auto"/>
              <w:right w:val="single" w:sz="4" w:space="0" w:color="auto"/>
            </w:tcBorders>
            <w:vAlign w:val="center"/>
          </w:tcPr>
          <w:p w14:paraId="1358BEF1" w14:textId="77777777" w:rsidR="00AF14B0" w:rsidRDefault="00AF14B0">
            <w:pPr>
              <w:autoSpaceDE w:val="0"/>
              <w:autoSpaceDN w:val="0"/>
              <w:adjustRightInd w:val="0"/>
              <w:spacing w:after="0" w:line="240" w:lineRule="auto"/>
              <w:jc w:val="center"/>
              <w:rPr>
                <w:rFonts w:ascii="Times New Roman" w:hAnsi="Times New Roman" w:cs="Times New Roman"/>
                <w:sz w:val="18"/>
                <w:szCs w:val="18"/>
              </w:rPr>
            </w:pPr>
          </w:p>
          <w:p w14:paraId="4EA1E989" w14:textId="77777777" w:rsidR="00AF14B0" w:rsidRDefault="008D350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r>
      <w:tr w:rsidR="00D51197" w14:paraId="2B9CEE9D" w14:textId="77777777" w:rsidTr="000708C3">
        <w:tc>
          <w:tcPr>
            <w:tcW w:w="443" w:type="dxa"/>
            <w:tcBorders>
              <w:top w:val="single" w:sz="4" w:space="0" w:color="auto"/>
              <w:left w:val="single" w:sz="4" w:space="0" w:color="auto"/>
              <w:bottom w:val="single" w:sz="4" w:space="0" w:color="auto"/>
              <w:right w:val="single" w:sz="4" w:space="0" w:color="auto"/>
            </w:tcBorders>
            <w:vAlign w:val="center"/>
          </w:tcPr>
          <w:p w14:paraId="09422FAA"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29</w:t>
            </w:r>
          </w:p>
        </w:tc>
        <w:tc>
          <w:tcPr>
            <w:tcW w:w="691" w:type="dxa"/>
            <w:tcBorders>
              <w:top w:val="single" w:sz="4" w:space="0" w:color="auto"/>
              <w:left w:val="single" w:sz="4" w:space="0" w:color="auto"/>
              <w:bottom w:val="single" w:sz="4" w:space="0" w:color="auto"/>
              <w:right w:val="single" w:sz="4" w:space="0" w:color="auto"/>
            </w:tcBorders>
            <w:vAlign w:val="center"/>
          </w:tcPr>
          <w:p w14:paraId="4B2B4541"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tcBorders>
              <w:top w:val="single" w:sz="4" w:space="0" w:color="auto"/>
              <w:left w:val="single" w:sz="4" w:space="0" w:color="auto"/>
              <w:bottom w:val="single" w:sz="4" w:space="0" w:color="auto"/>
              <w:right w:val="single" w:sz="4" w:space="0" w:color="auto"/>
            </w:tcBorders>
            <w:vAlign w:val="center"/>
          </w:tcPr>
          <w:p w14:paraId="560CA6CE" w14:textId="77777777" w:rsidR="00AF14B0" w:rsidRDefault="000708C3">
            <w:pPr>
              <w:rPr>
                <w:rFonts w:ascii="Times New Roman" w:hAnsi="Times New Roman" w:cs="Times New Roman"/>
                <w:sz w:val="18"/>
                <w:szCs w:val="18"/>
              </w:rPr>
            </w:pPr>
            <w:r>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tcBorders>
              <w:top w:val="single" w:sz="4" w:space="0" w:color="auto"/>
              <w:left w:val="single" w:sz="4" w:space="0" w:color="auto"/>
              <w:bottom w:val="single" w:sz="4" w:space="0" w:color="auto"/>
              <w:right w:val="single" w:sz="4" w:space="0" w:color="auto"/>
            </w:tcBorders>
            <w:vAlign w:val="center"/>
          </w:tcPr>
          <w:p w14:paraId="3E67FEA8"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2 19 45144 05 0000 150</w:t>
            </w:r>
          </w:p>
        </w:tc>
        <w:tc>
          <w:tcPr>
            <w:tcW w:w="1429" w:type="dxa"/>
            <w:tcBorders>
              <w:top w:val="single" w:sz="4" w:space="0" w:color="auto"/>
              <w:left w:val="single" w:sz="4" w:space="0" w:color="auto"/>
              <w:bottom w:val="single" w:sz="4" w:space="0" w:color="auto"/>
              <w:right w:val="single" w:sz="4" w:space="0" w:color="auto"/>
            </w:tcBorders>
            <w:vAlign w:val="center"/>
          </w:tcPr>
          <w:p w14:paraId="36A15A5C" w14:textId="77777777" w:rsidR="00AF14B0" w:rsidRDefault="008D3503" w:rsidP="000702A2">
            <w:pPr>
              <w:rPr>
                <w:rFonts w:ascii="Times New Roman" w:hAnsi="Times New Roman" w:cs="Times New Roman"/>
                <w:sz w:val="18"/>
                <w:szCs w:val="18"/>
              </w:rPr>
            </w:pPr>
            <w:r>
              <w:rPr>
                <w:rFonts w:ascii="Times New Roman" w:hAnsi="Times New Roman" w:cs="Times New Roman"/>
                <w:sz w:val="18"/>
                <w:szCs w:val="18"/>
              </w:rPr>
              <w:t xml:space="preserve">Возврат остатков иных межбюджетных трансфертов на комплектование книжных фондов библиотек муниципальных </w:t>
            </w:r>
            <w:r w:rsidR="000702A2">
              <w:rPr>
                <w:rFonts w:ascii="Times New Roman" w:hAnsi="Times New Roman" w:cs="Times New Roman"/>
                <w:sz w:val="18"/>
                <w:szCs w:val="18"/>
              </w:rPr>
              <w:t>образований и государственных библиотек городов Москвы и  Санкт–Петербурга из бюджетов муниципальных районов</w:t>
            </w:r>
          </w:p>
        </w:tc>
        <w:tc>
          <w:tcPr>
            <w:tcW w:w="791" w:type="dxa"/>
            <w:tcBorders>
              <w:top w:val="single" w:sz="4" w:space="0" w:color="auto"/>
              <w:left w:val="single" w:sz="4" w:space="0" w:color="auto"/>
              <w:bottom w:val="single" w:sz="4" w:space="0" w:color="auto"/>
              <w:right w:val="single" w:sz="4" w:space="0" w:color="auto"/>
            </w:tcBorders>
            <w:vAlign w:val="center"/>
          </w:tcPr>
          <w:p w14:paraId="67144167"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Прямой расчёт</w:t>
            </w:r>
          </w:p>
        </w:tc>
        <w:tc>
          <w:tcPr>
            <w:tcW w:w="1071" w:type="dxa"/>
            <w:tcBorders>
              <w:top w:val="single" w:sz="4" w:space="0" w:color="auto"/>
              <w:left w:val="single" w:sz="4" w:space="0" w:color="auto"/>
              <w:bottom w:val="single" w:sz="4" w:space="0" w:color="auto"/>
              <w:right w:val="single" w:sz="4" w:space="0" w:color="auto"/>
            </w:tcBorders>
            <w:vAlign w:val="center"/>
          </w:tcPr>
          <w:p w14:paraId="0F1DFF49"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tcBorders>
              <w:top w:val="single" w:sz="4" w:space="0" w:color="auto"/>
              <w:left w:val="single" w:sz="4" w:space="0" w:color="auto"/>
              <w:bottom w:val="single" w:sz="4" w:space="0" w:color="auto"/>
              <w:right w:val="single" w:sz="4" w:space="0" w:color="auto"/>
            </w:tcBorders>
            <w:vAlign w:val="center"/>
          </w:tcPr>
          <w:p w14:paraId="0CD75875" w14:textId="77777777" w:rsidR="00AF14B0" w:rsidRDefault="008D350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2188" w:type="dxa"/>
            <w:tcBorders>
              <w:top w:val="single" w:sz="4" w:space="0" w:color="auto"/>
              <w:left w:val="single" w:sz="4" w:space="0" w:color="auto"/>
              <w:bottom w:val="single" w:sz="4" w:space="0" w:color="auto"/>
              <w:right w:val="single" w:sz="4" w:space="0" w:color="auto"/>
            </w:tcBorders>
            <w:vAlign w:val="center"/>
          </w:tcPr>
          <w:p w14:paraId="3C69382D" w14:textId="77777777" w:rsidR="00AF14B0" w:rsidRDefault="008D350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r>
      <w:tr w:rsidR="00D51197" w14:paraId="6FBA72BF" w14:textId="77777777" w:rsidTr="000708C3">
        <w:tc>
          <w:tcPr>
            <w:tcW w:w="443" w:type="dxa"/>
            <w:tcBorders>
              <w:top w:val="single" w:sz="4" w:space="0" w:color="auto"/>
              <w:left w:val="single" w:sz="4" w:space="0" w:color="auto"/>
              <w:bottom w:val="single" w:sz="4" w:space="0" w:color="auto"/>
              <w:right w:val="single" w:sz="4" w:space="0" w:color="auto"/>
            </w:tcBorders>
            <w:vAlign w:val="center"/>
          </w:tcPr>
          <w:p w14:paraId="3E7AD5D3"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30</w:t>
            </w:r>
          </w:p>
        </w:tc>
        <w:tc>
          <w:tcPr>
            <w:tcW w:w="691" w:type="dxa"/>
            <w:tcBorders>
              <w:top w:val="single" w:sz="4" w:space="0" w:color="auto"/>
              <w:left w:val="single" w:sz="4" w:space="0" w:color="auto"/>
              <w:bottom w:val="single" w:sz="4" w:space="0" w:color="auto"/>
              <w:right w:val="single" w:sz="4" w:space="0" w:color="auto"/>
            </w:tcBorders>
            <w:vAlign w:val="center"/>
          </w:tcPr>
          <w:p w14:paraId="0969E2DC"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tcBorders>
              <w:top w:val="single" w:sz="4" w:space="0" w:color="auto"/>
              <w:left w:val="single" w:sz="4" w:space="0" w:color="auto"/>
              <w:bottom w:val="single" w:sz="4" w:space="0" w:color="auto"/>
              <w:right w:val="single" w:sz="4" w:space="0" w:color="auto"/>
            </w:tcBorders>
            <w:vAlign w:val="center"/>
          </w:tcPr>
          <w:p w14:paraId="3E30D848" w14:textId="77777777" w:rsidR="00AF14B0" w:rsidRDefault="000708C3">
            <w:pPr>
              <w:rPr>
                <w:rFonts w:ascii="Times New Roman" w:hAnsi="Times New Roman" w:cs="Times New Roman"/>
                <w:sz w:val="18"/>
                <w:szCs w:val="18"/>
              </w:rPr>
            </w:pPr>
            <w:r>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tcBorders>
              <w:top w:val="single" w:sz="4" w:space="0" w:color="auto"/>
              <w:left w:val="single" w:sz="4" w:space="0" w:color="auto"/>
              <w:bottom w:val="single" w:sz="4" w:space="0" w:color="auto"/>
              <w:right w:val="single" w:sz="4" w:space="0" w:color="auto"/>
            </w:tcBorders>
            <w:vAlign w:val="center"/>
          </w:tcPr>
          <w:p w14:paraId="72E60B22"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2 02 20077 05 0000 150</w:t>
            </w:r>
          </w:p>
        </w:tc>
        <w:tc>
          <w:tcPr>
            <w:tcW w:w="1429" w:type="dxa"/>
            <w:tcBorders>
              <w:top w:val="single" w:sz="4" w:space="0" w:color="auto"/>
              <w:left w:val="single" w:sz="4" w:space="0" w:color="auto"/>
              <w:bottom w:val="single" w:sz="4" w:space="0" w:color="auto"/>
              <w:right w:val="single" w:sz="4" w:space="0" w:color="auto"/>
            </w:tcBorders>
            <w:vAlign w:val="center"/>
          </w:tcPr>
          <w:p w14:paraId="7E461467"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Субсидии бюджетам муниципальных районов на софинансирование капитальных вложений в объекты муниципальной собственности</w:t>
            </w:r>
          </w:p>
        </w:tc>
        <w:tc>
          <w:tcPr>
            <w:tcW w:w="791" w:type="dxa"/>
            <w:tcBorders>
              <w:top w:val="single" w:sz="4" w:space="0" w:color="auto"/>
              <w:left w:val="single" w:sz="4" w:space="0" w:color="auto"/>
              <w:bottom w:val="single" w:sz="4" w:space="0" w:color="auto"/>
              <w:right w:val="single" w:sz="4" w:space="0" w:color="auto"/>
            </w:tcBorders>
            <w:vAlign w:val="center"/>
          </w:tcPr>
          <w:p w14:paraId="6189B9C3"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Прямой расчёт</w:t>
            </w:r>
          </w:p>
        </w:tc>
        <w:tc>
          <w:tcPr>
            <w:tcW w:w="1071" w:type="dxa"/>
            <w:tcBorders>
              <w:top w:val="single" w:sz="4" w:space="0" w:color="auto"/>
              <w:left w:val="single" w:sz="4" w:space="0" w:color="auto"/>
              <w:bottom w:val="single" w:sz="4" w:space="0" w:color="auto"/>
              <w:right w:val="single" w:sz="4" w:space="0" w:color="auto"/>
            </w:tcBorders>
            <w:vAlign w:val="center"/>
          </w:tcPr>
          <w:p w14:paraId="7BA861E7"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tcBorders>
              <w:top w:val="single" w:sz="4" w:space="0" w:color="auto"/>
              <w:left w:val="single" w:sz="4" w:space="0" w:color="auto"/>
              <w:bottom w:val="single" w:sz="4" w:space="0" w:color="auto"/>
              <w:right w:val="single" w:sz="4" w:space="0" w:color="auto"/>
            </w:tcBorders>
            <w:vAlign w:val="center"/>
          </w:tcPr>
          <w:p w14:paraId="05C0C29F"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Плановые</w:t>
            </w:r>
          </w:p>
          <w:p w14:paraId="4EF71039"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показатели</w:t>
            </w:r>
          </w:p>
          <w:p w14:paraId="773638F7"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устанавливаются при формировании</w:t>
            </w:r>
          </w:p>
          <w:p w14:paraId="763448E6"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проекта Решения о бюджете муниципального образования на</w:t>
            </w:r>
          </w:p>
          <w:p w14:paraId="4EDD926B"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очередной</w:t>
            </w:r>
          </w:p>
          <w:p w14:paraId="2546FE3F"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финансовый год и на плановый период</w:t>
            </w:r>
          </w:p>
        </w:tc>
        <w:tc>
          <w:tcPr>
            <w:tcW w:w="2188" w:type="dxa"/>
            <w:tcBorders>
              <w:top w:val="single" w:sz="4" w:space="0" w:color="auto"/>
              <w:left w:val="single" w:sz="4" w:space="0" w:color="auto"/>
              <w:bottom w:val="single" w:sz="4" w:space="0" w:color="auto"/>
              <w:right w:val="single" w:sz="4" w:space="0" w:color="auto"/>
            </w:tcBorders>
            <w:vAlign w:val="center"/>
          </w:tcPr>
          <w:p w14:paraId="2F947587"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Объем бюджетных</w:t>
            </w:r>
          </w:p>
          <w:p w14:paraId="6D6D902F"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ассигнований,</w:t>
            </w:r>
          </w:p>
          <w:p w14:paraId="1F415A9B"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предусмотренных</w:t>
            </w:r>
          </w:p>
          <w:p w14:paraId="293DA5C8"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бюджетом муниципального образования за счёт средств Бюджета Ленинградской области в</w:t>
            </w:r>
          </w:p>
          <w:p w14:paraId="3D0DA959"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соответствии с законом о бюджете Ленинградской области на очередной</w:t>
            </w:r>
          </w:p>
          <w:p w14:paraId="50267DF1"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финансовый год и на плановый период  </w:t>
            </w:r>
          </w:p>
        </w:tc>
      </w:tr>
      <w:tr w:rsidR="00D51197" w14:paraId="74FD6532" w14:textId="77777777" w:rsidTr="000708C3">
        <w:tc>
          <w:tcPr>
            <w:tcW w:w="443" w:type="dxa"/>
            <w:tcBorders>
              <w:top w:val="single" w:sz="4" w:space="0" w:color="auto"/>
              <w:left w:val="single" w:sz="4" w:space="0" w:color="auto"/>
              <w:bottom w:val="single" w:sz="4" w:space="0" w:color="auto"/>
              <w:right w:val="single" w:sz="4" w:space="0" w:color="auto"/>
            </w:tcBorders>
            <w:vAlign w:val="center"/>
          </w:tcPr>
          <w:p w14:paraId="5ED0EE50"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 xml:space="preserve">31 </w:t>
            </w:r>
          </w:p>
        </w:tc>
        <w:tc>
          <w:tcPr>
            <w:tcW w:w="691" w:type="dxa"/>
            <w:tcBorders>
              <w:top w:val="single" w:sz="4" w:space="0" w:color="auto"/>
              <w:left w:val="single" w:sz="4" w:space="0" w:color="auto"/>
              <w:bottom w:val="single" w:sz="4" w:space="0" w:color="auto"/>
              <w:right w:val="single" w:sz="4" w:space="0" w:color="auto"/>
            </w:tcBorders>
            <w:vAlign w:val="center"/>
          </w:tcPr>
          <w:p w14:paraId="105366AE"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tcBorders>
              <w:top w:val="single" w:sz="4" w:space="0" w:color="auto"/>
              <w:left w:val="single" w:sz="4" w:space="0" w:color="auto"/>
              <w:bottom w:val="single" w:sz="4" w:space="0" w:color="auto"/>
              <w:right w:val="single" w:sz="4" w:space="0" w:color="auto"/>
            </w:tcBorders>
            <w:vAlign w:val="center"/>
          </w:tcPr>
          <w:p w14:paraId="6A96DF19" w14:textId="77777777" w:rsidR="00AF14B0" w:rsidRDefault="000708C3">
            <w:pPr>
              <w:rPr>
                <w:rFonts w:ascii="Times New Roman" w:hAnsi="Times New Roman" w:cs="Times New Roman"/>
                <w:sz w:val="18"/>
                <w:szCs w:val="18"/>
              </w:rPr>
            </w:pPr>
            <w:r>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tcBorders>
              <w:top w:val="single" w:sz="4" w:space="0" w:color="auto"/>
              <w:left w:val="single" w:sz="4" w:space="0" w:color="auto"/>
              <w:bottom w:val="single" w:sz="4" w:space="0" w:color="auto"/>
              <w:right w:val="single" w:sz="4" w:space="0" w:color="auto"/>
            </w:tcBorders>
            <w:vAlign w:val="center"/>
          </w:tcPr>
          <w:p w14:paraId="38F9C3A2"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2 02 35135 05 0000 150</w:t>
            </w:r>
          </w:p>
        </w:tc>
        <w:tc>
          <w:tcPr>
            <w:tcW w:w="1429" w:type="dxa"/>
            <w:tcBorders>
              <w:top w:val="single" w:sz="4" w:space="0" w:color="auto"/>
              <w:left w:val="single" w:sz="4" w:space="0" w:color="auto"/>
              <w:bottom w:val="single" w:sz="4" w:space="0" w:color="auto"/>
              <w:right w:val="single" w:sz="4" w:space="0" w:color="auto"/>
            </w:tcBorders>
            <w:vAlign w:val="center"/>
          </w:tcPr>
          <w:p w14:paraId="60D2F9DD"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Субвенции бюджетам муниципальных районов на осуществление полномочий по обеспечению жильём отдельных категорий граждан, установленных Федеральным законом от 12.01.1995 г. № 5-ФЗ «О Ветеранах»</w:t>
            </w:r>
          </w:p>
        </w:tc>
        <w:tc>
          <w:tcPr>
            <w:tcW w:w="791" w:type="dxa"/>
            <w:tcBorders>
              <w:top w:val="single" w:sz="4" w:space="0" w:color="auto"/>
              <w:left w:val="single" w:sz="4" w:space="0" w:color="auto"/>
              <w:bottom w:val="single" w:sz="4" w:space="0" w:color="auto"/>
              <w:right w:val="single" w:sz="4" w:space="0" w:color="auto"/>
            </w:tcBorders>
            <w:vAlign w:val="center"/>
          </w:tcPr>
          <w:p w14:paraId="18C86F3A"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Прямой расчёт</w:t>
            </w:r>
          </w:p>
        </w:tc>
        <w:tc>
          <w:tcPr>
            <w:tcW w:w="1071" w:type="dxa"/>
            <w:tcBorders>
              <w:top w:val="single" w:sz="4" w:space="0" w:color="auto"/>
              <w:left w:val="single" w:sz="4" w:space="0" w:color="auto"/>
              <w:bottom w:val="single" w:sz="4" w:space="0" w:color="auto"/>
              <w:right w:val="single" w:sz="4" w:space="0" w:color="auto"/>
            </w:tcBorders>
            <w:vAlign w:val="center"/>
          </w:tcPr>
          <w:p w14:paraId="5C5FB2AD"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tcBorders>
              <w:top w:val="single" w:sz="4" w:space="0" w:color="auto"/>
              <w:left w:val="single" w:sz="4" w:space="0" w:color="auto"/>
              <w:bottom w:val="single" w:sz="4" w:space="0" w:color="auto"/>
              <w:right w:val="single" w:sz="4" w:space="0" w:color="auto"/>
            </w:tcBorders>
            <w:vAlign w:val="center"/>
          </w:tcPr>
          <w:p w14:paraId="5E566FF0"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Плановые</w:t>
            </w:r>
          </w:p>
          <w:p w14:paraId="351122E7"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показатели</w:t>
            </w:r>
          </w:p>
          <w:p w14:paraId="6D74D427"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устанавливаются при формировании</w:t>
            </w:r>
          </w:p>
          <w:p w14:paraId="35FBCD03"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проекта Решения о бюджете муниципального образования на</w:t>
            </w:r>
          </w:p>
          <w:p w14:paraId="17F4B4D9"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очередной</w:t>
            </w:r>
          </w:p>
          <w:p w14:paraId="21CAAA9F"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финансовый год и на плановый период</w:t>
            </w:r>
          </w:p>
        </w:tc>
        <w:tc>
          <w:tcPr>
            <w:tcW w:w="2188" w:type="dxa"/>
            <w:tcBorders>
              <w:top w:val="single" w:sz="4" w:space="0" w:color="auto"/>
              <w:left w:val="single" w:sz="4" w:space="0" w:color="auto"/>
              <w:bottom w:val="single" w:sz="4" w:space="0" w:color="auto"/>
              <w:right w:val="single" w:sz="4" w:space="0" w:color="auto"/>
            </w:tcBorders>
            <w:vAlign w:val="center"/>
          </w:tcPr>
          <w:p w14:paraId="77005BAB"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Объем бюджетных</w:t>
            </w:r>
          </w:p>
          <w:p w14:paraId="63C99B04"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ассигнований,</w:t>
            </w:r>
          </w:p>
          <w:p w14:paraId="484CD7DF"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предусмотренных</w:t>
            </w:r>
          </w:p>
          <w:p w14:paraId="470263AC"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бюджетом муниципального образования за счёт средств Бюджета Ленинградской области в</w:t>
            </w:r>
          </w:p>
          <w:p w14:paraId="41B69946"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соответствии с законом о бюджете Ленинградской области на очередной</w:t>
            </w:r>
          </w:p>
          <w:p w14:paraId="1522D977"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финансовый год и на плановый период  </w:t>
            </w:r>
          </w:p>
        </w:tc>
      </w:tr>
      <w:tr w:rsidR="00D51197" w14:paraId="2E5BC156" w14:textId="77777777" w:rsidTr="000708C3">
        <w:tc>
          <w:tcPr>
            <w:tcW w:w="443" w:type="dxa"/>
            <w:tcBorders>
              <w:top w:val="single" w:sz="4" w:space="0" w:color="auto"/>
              <w:left w:val="single" w:sz="4" w:space="0" w:color="auto"/>
              <w:bottom w:val="single" w:sz="4" w:space="0" w:color="auto"/>
              <w:right w:val="single" w:sz="4" w:space="0" w:color="auto"/>
            </w:tcBorders>
            <w:vAlign w:val="center"/>
          </w:tcPr>
          <w:p w14:paraId="38202D7E"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32</w:t>
            </w:r>
          </w:p>
        </w:tc>
        <w:tc>
          <w:tcPr>
            <w:tcW w:w="691" w:type="dxa"/>
            <w:tcBorders>
              <w:top w:val="single" w:sz="4" w:space="0" w:color="auto"/>
              <w:left w:val="single" w:sz="4" w:space="0" w:color="auto"/>
              <w:bottom w:val="single" w:sz="4" w:space="0" w:color="auto"/>
              <w:right w:val="single" w:sz="4" w:space="0" w:color="auto"/>
            </w:tcBorders>
            <w:vAlign w:val="center"/>
          </w:tcPr>
          <w:p w14:paraId="457E1E34"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tcBorders>
              <w:top w:val="single" w:sz="4" w:space="0" w:color="auto"/>
              <w:left w:val="single" w:sz="4" w:space="0" w:color="auto"/>
              <w:bottom w:val="single" w:sz="4" w:space="0" w:color="auto"/>
              <w:right w:val="single" w:sz="4" w:space="0" w:color="auto"/>
            </w:tcBorders>
            <w:vAlign w:val="center"/>
          </w:tcPr>
          <w:p w14:paraId="12598C28" w14:textId="77777777" w:rsidR="00AF14B0" w:rsidRDefault="000708C3">
            <w:pPr>
              <w:rPr>
                <w:rFonts w:ascii="Times New Roman" w:hAnsi="Times New Roman" w:cs="Times New Roman"/>
                <w:sz w:val="18"/>
                <w:szCs w:val="18"/>
              </w:rPr>
            </w:pPr>
            <w:r>
              <w:rPr>
                <w:rFonts w:ascii="Times New Roman" w:hAnsi="Times New Roman" w:cs="Times New Roman"/>
                <w:sz w:val="18"/>
                <w:szCs w:val="18"/>
              </w:rPr>
              <w:t xml:space="preserve">Администрация Ломоносовского муниципального района </w:t>
            </w:r>
            <w:r>
              <w:rPr>
                <w:rFonts w:ascii="Times New Roman" w:hAnsi="Times New Roman" w:cs="Times New Roman"/>
                <w:sz w:val="18"/>
                <w:szCs w:val="18"/>
              </w:rPr>
              <w:lastRenderedPageBreak/>
              <w:t>Ленинградской области</w:t>
            </w:r>
          </w:p>
        </w:tc>
        <w:tc>
          <w:tcPr>
            <w:tcW w:w="1101" w:type="dxa"/>
            <w:tcBorders>
              <w:top w:val="single" w:sz="4" w:space="0" w:color="auto"/>
              <w:left w:val="single" w:sz="4" w:space="0" w:color="auto"/>
              <w:bottom w:val="single" w:sz="4" w:space="0" w:color="auto"/>
              <w:right w:val="single" w:sz="4" w:space="0" w:color="auto"/>
            </w:tcBorders>
            <w:vAlign w:val="center"/>
          </w:tcPr>
          <w:p w14:paraId="10629727"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lastRenderedPageBreak/>
              <w:t>2 02 35176 05 0000 150</w:t>
            </w:r>
          </w:p>
        </w:tc>
        <w:tc>
          <w:tcPr>
            <w:tcW w:w="1429" w:type="dxa"/>
            <w:tcBorders>
              <w:top w:val="single" w:sz="4" w:space="0" w:color="auto"/>
              <w:left w:val="single" w:sz="4" w:space="0" w:color="auto"/>
              <w:bottom w:val="single" w:sz="4" w:space="0" w:color="auto"/>
              <w:right w:val="single" w:sz="4" w:space="0" w:color="auto"/>
            </w:tcBorders>
            <w:vAlign w:val="center"/>
          </w:tcPr>
          <w:p w14:paraId="314D649F"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 xml:space="preserve">Субвенции бюджетам муниципальных районов на осуществление полномочий по обеспечению жильём </w:t>
            </w:r>
            <w:r>
              <w:rPr>
                <w:rFonts w:ascii="Times New Roman" w:hAnsi="Times New Roman" w:cs="Times New Roman"/>
                <w:sz w:val="18"/>
                <w:szCs w:val="18"/>
              </w:rPr>
              <w:lastRenderedPageBreak/>
              <w:t>отдельных категорий граждан, установленных Федеральным законом от 24.11.1995 г. № 181-ФЗ «О Социальной защите инвалидов в РФ»</w:t>
            </w:r>
          </w:p>
        </w:tc>
        <w:tc>
          <w:tcPr>
            <w:tcW w:w="791" w:type="dxa"/>
            <w:tcBorders>
              <w:top w:val="single" w:sz="4" w:space="0" w:color="auto"/>
              <w:left w:val="single" w:sz="4" w:space="0" w:color="auto"/>
              <w:bottom w:val="single" w:sz="4" w:space="0" w:color="auto"/>
              <w:right w:val="single" w:sz="4" w:space="0" w:color="auto"/>
            </w:tcBorders>
            <w:vAlign w:val="center"/>
          </w:tcPr>
          <w:p w14:paraId="0119FD1C"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lastRenderedPageBreak/>
              <w:t>Прямой расчёт</w:t>
            </w:r>
          </w:p>
        </w:tc>
        <w:tc>
          <w:tcPr>
            <w:tcW w:w="1071" w:type="dxa"/>
            <w:tcBorders>
              <w:top w:val="single" w:sz="4" w:space="0" w:color="auto"/>
              <w:left w:val="single" w:sz="4" w:space="0" w:color="auto"/>
              <w:bottom w:val="single" w:sz="4" w:space="0" w:color="auto"/>
              <w:right w:val="single" w:sz="4" w:space="0" w:color="auto"/>
            </w:tcBorders>
            <w:vAlign w:val="center"/>
          </w:tcPr>
          <w:p w14:paraId="5D0FCA60"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Не устанавливается</w:t>
            </w:r>
          </w:p>
        </w:tc>
        <w:tc>
          <w:tcPr>
            <w:tcW w:w="1191" w:type="dxa"/>
            <w:tcBorders>
              <w:top w:val="single" w:sz="4" w:space="0" w:color="auto"/>
              <w:left w:val="single" w:sz="4" w:space="0" w:color="auto"/>
              <w:bottom w:val="single" w:sz="4" w:space="0" w:color="auto"/>
              <w:right w:val="single" w:sz="4" w:space="0" w:color="auto"/>
            </w:tcBorders>
            <w:vAlign w:val="center"/>
          </w:tcPr>
          <w:p w14:paraId="41D3AF59"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Плановые</w:t>
            </w:r>
          </w:p>
          <w:p w14:paraId="70FAD2E7"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показатели</w:t>
            </w:r>
          </w:p>
          <w:p w14:paraId="6179E57F"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устанавливаются при формировании</w:t>
            </w:r>
          </w:p>
          <w:p w14:paraId="1C662376"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проекта Решения о бюджете </w:t>
            </w:r>
            <w:r>
              <w:rPr>
                <w:rFonts w:ascii="Times New Roman" w:hAnsi="Times New Roman" w:cs="Times New Roman"/>
                <w:sz w:val="18"/>
                <w:szCs w:val="18"/>
              </w:rPr>
              <w:lastRenderedPageBreak/>
              <w:t>муниципального образования на</w:t>
            </w:r>
          </w:p>
          <w:p w14:paraId="156B360B"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очередной</w:t>
            </w:r>
          </w:p>
          <w:p w14:paraId="4D05051C"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финансовый год и на плановый период</w:t>
            </w:r>
          </w:p>
        </w:tc>
        <w:tc>
          <w:tcPr>
            <w:tcW w:w="2188" w:type="dxa"/>
            <w:tcBorders>
              <w:top w:val="single" w:sz="4" w:space="0" w:color="auto"/>
              <w:left w:val="single" w:sz="4" w:space="0" w:color="auto"/>
              <w:bottom w:val="single" w:sz="4" w:space="0" w:color="auto"/>
              <w:right w:val="single" w:sz="4" w:space="0" w:color="auto"/>
            </w:tcBorders>
            <w:vAlign w:val="center"/>
          </w:tcPr>
          <w:p w14:paraId="54A1D717"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Объем бюджетных</w:t>
            </w:r>
          </w:p>
          <w:p w14:paraId="5FC577FA"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ассигнований,</w:t>
            </w:r>
          </w:p>
          <w:p w14:paraId="35989DDE"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предусмотренных</w:t>
            </w:r>
          </w:p>
          <w:p w14:paraId="3AED24A4"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бюджетом муниципального образования за счёт средств Бюджета Ленинградской области в</w:t>
            </w:r>
          </w:p>
          <w:p w14:paraId="36A37CFF"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соответствии с законом о бюджете Ленинградской области на очередной</w:t>
            </w:r>
          </w:p>
          <w:p w14:paraId="38FF1F2D"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финансовый год и на плановый период  </w:t>
            </w:r>
          </w:p>
        </w:tc>
      </w:tr>
      <w:tr w:rsidR="00D51197" w14:paraId="491C0B75" w14:textId="77777777" w:rsidTr="000708C3">
        <w:tc>
          <w:tcPr>
            <w:tcW w:w="443" w:type="dxa"/>
            <w:tcBorders>
              <w:top w:val="single" w:sz="4" w:space="0" w:color="auto"/>
              <w:left w:val="single" w:sz="4" w:space="0" w:color="auto"/>
              <w:bottom w:val="single" w:sz="4" w:space="0" w:color="auto"/>
              <w:right w:val="single" w:sz="4" w:space="0" w:color="auto"/>
            </w:tcBorders>
            <w:vAlign w:val="center"/>
          </w:tcPr>
          <w:p w14:paraId="1114DEBB"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lastRenderedPageBreak/>
              <w:t>33</w:t>
            </w:r>
          </w:p>
        </w:tc>
        <w:tc>
          <w:tcPr>
            <w:tcW w:w="691" w:type="dxa"/>
            <w:tcBorders>
              <w:top w:val="single" w:sz="4" w:space="0" w:color="auto"/>
              <w:left w:val="single" w:sz="4" w:space="0" w:color="auto"/>
              <w:bottom w:val="single" w:sz="4" w:space="0" w:color="auto"/>
              <w:right w:val="single" w:sz="4" w:space="0" w:color="auto"/>
            </w:tcBorders>
            <w:vAlign w:val="center"/>
          </w:tcPr>
          <w:p w14:paraId="68B16148"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tcBorders>
              <w:top w:val="single" w:sz="4" w:space="0" w:color="auto"/>
              <w:left w:val="single" w:sz="4" w:space="0" w:color="auto"/>
              <w:bottom w:val="single" w:sz="4" w:space="0" w:color="auto"/>
              <w:right w:val="single" w:sz="4" w:space="0" w:color="auto"/>
            </w:tcBorders>
            <w:vAlign w:val="center"/>
          </w:tcPr>
          <w:p w14:paraId="77EDED95" w14:textId="77777777" w:rsidR="00AF14B0" w:rsidRDefault="000708C3">
            <w:pPr>
              <w:rPr>
                <w:rFonts w:ascii="Times New Roman" w:hAnsi="Times New Roman" w:cs="Times New Roman"/>
                <w:sz w:val="18"/>
                <w:szCs w:val="18"/>
              </w:rPr>
            </w:pPr>
            <w:r>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tcBorders>
              <w:top w:val="single" w:sz="4" w:space="0" w:color="auto"/>
              <w:left w:val="single" w:sz="4" w:space="0" w:color="auto"/>
              <w:bottom w:val="single" w:sz="4" w:space="0" w:color="auto"/>
              <w:right w:val="single" w:sz="4" w:space="0" w:color="auto"/>
            </w:tcBorders>
            <w:vAlign w:val="center"/>
          </w:tcPr>
          <w:p w14:paraId="7DC05294"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2 18 05010 05 0000 150</w:t>
            </w:r>
          </w:p>
        </w:tc>
        <w:tc>
          <w:tcPr>
            <w:tcW w:w="1429" w:type="dxa"/>
            <w:tcBorders>
              <w:top w:val="single" w:sz="4" w:space="0" w:color="auto"/>
              <w:left w:val="single" w:sz="4" w:space="0" w:color="auto"/>
              <w:bottom w:val="single" w:sz="4" w:space="0" w:color="auto"/>
              <w:right w:val="single" w:sz="4" w:space="0" w:color="auto"/>
            </w:tcBorders>
            <w:vAlign w:val="center"/>
          </w:tcPr>
          <w:p w14:paraId="562CF5DE"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Доходы бюджетов муниципальных районов от возврата бюджетными учреждениями остатков субсидий прошлых лет</w:t>
            </w:r>
          </w:p>
        </w:tc>
        <w:tc>
          <w:tcPr>
            <w:tcW w:w="791" w:type="dxa"/>
            <w:tcBorders>
              <w:top w:val="single" w:sz="4" w:space="0" w:color="auto"/>
              <w:left w:val="single" w:sz="4" w:space="0" w:color="auto"/>
              <w:bottom w:val="single" w:sz="4" w:space="0" w:color="auto"/>
              <w:right w:val="single" w:sz="4" w:space="0" w:color="auto"/>
            </w:tcBorders>
            <w:vAlign w:val="center"/>
          </w:tcPr>
          <w:p w14:paraId="15E13A77" w14:textId="77777777" w:rsidR="00AF14B0" w:rsidRDefault="00AF14B0">
            <w:pPr>
              <w:jc w:val="center"/>
              <w:rPr>
                <w:rFonts w:ascii="Times New Roman" w:hAnsi="Times New Roman" w:cs="Times New Roman"/>
                <w:sz w:val="18"/>
                <w:szCs w:val="18"/>
              </w:rPr>
            </w:pPr>
          </w:p>
        </w:tc>
        <w:tc>
          <w:tcPr>
            <w:tcW w:w="1071" w:type="dxa"/>
            <w:tcBorders>
              <w:top w:val="single" w:sz="4" w:space="0" w:color="auto"/>
              <w:left w:val="single" w:sz="4" w:space="0" w:color="auto"/>
              <w:bottom w:val="single" w:sz="4" w:space="0" w:color="auto"/>
              <w:right w:val="single" w:sz="4" w:space="0" w:color="auto"/>
            </w:tcBorders>
            <w:vAlign w:val="center"/>
          </w:tcPr>
          <w:p w14:paraId="7C8CA185" w14:textId="77777777" w:rsidR="00AF14B0" w:rsidRDefault="00AF14B0">
            <w:pPr>
              <w:jc w:val="center"/>
              <w:rPr>
                <w:rFonts w:ascii="Times New Roman" w:hAnsi="Times New Roman" w:cs="Times New Roman"/>
                <w:sz w:val="18"/>
                <w:szCs w:val="18"/>
              </w:rPr>
            </w:pPr>
          </w:p>
        </w:tc>
        <w:tc>
          <w:tcPr>
            <w:tcW w:w="1191" w:type="dxa"/>
            <w:tcBorders>
              <w:top w:val="single" w:sz="4" w:space="0" w:color="auto"/>
              <w:left w:val="single" w:sz="4" w:space="0" w:color="auto"/>
              <w:bottom w:val="single" w:sz="4" w:space="0" w:color="auto"/>
              <w:right w:val="single" w:sz="4" w:space="0" w:color="auto"/>
            </w:tcBorders>
            <w:vAlign w:val="center"/>
          </w:tcPr>
          <w:p w14:paraId="3A1D77A8"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Плановые показатели не устанавливаются</w:t>
            </w:r>
          </w:p>
        </w:tc>
        <w:tc>
          <w:tcPr>
            <w:tcW w:w="2188" w:type="dxa"/>
            <w:tcBorders>
              <w:top w:val="single" w:sz="4" w:space="0" w:color="auto"/>
              <w:left w:val="single" w:sz="4" w:space="0" w:color="auto"/>
              <w:bottom w:val="single" w:sz="4" w:space="0" w:color="auto"/>
              <w:right w:val="single" w:sz="4" w:space="0" w:color="auto"/>
            </w:tcBorders>
            <w:vAlign w:val="center"/>
          </w:tcPr>
          <w:p w14:paraId="17844A1D"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Прогнозирование доходов по безвозмездным поступлениям на этапе формирования проекта бюджета муниципального образования на очередной финансовый год и на плановый период не осуществляется в связи с отсутствием системного характера его поступления.</w:t>
            </w:r>
          </w:p>
        </w:tc>
      </w:tr>
      <w:tr w:rsidR="00C01596" w14:paraId="6EE6D05E" w14:textId="77777777" w:rsidTr="000708C3">
        <w:tc>
          <w:tcPr>
            <w:tcW w:w="443" w:type="dxa"/>
            <w:tcBorders>
              <w:top w:val="single" w:sz="4" w:space="0" w:color="auto"/>
              <w:left w:val="single" w:sz="4" w:space="0" w:color="auto"/>
              <w:bottom w:val="single" w:sz="4" w:space="0" w:color="auto"/>
              <w:right w:val="single" w:sz="4" w:space="0" w:color="auto"/>
            </w:tcBorders>
            <w:vAlign w:val="center"/>
          </w:tcPr>
          <w:p w14:paraId="53F067F0" w14:textId="77777777" w:rsidR="00C01596" w:rsidRPr="00C01596" w:rsidRDefault="00C01596">
            <w:pPr>
              <w:jc w:val="center"/>
              <w:rPr>
                <w:rFonts w:ascii="Times New Roman" w:hAnsi="Times New Roman" w:cs="Times New Roman"/>
                <w:sz w:val="18"/>
                <w:szCs w:val="18"/>
                <w:lang w:val="en-US"/>
              </w:rPr>
            </w:pPr>
            <w:r>
              <w:rPr>
                <w:rFonts w:ascii="Times New Roman" w:hAnsi="Times New Roman" w:cs="Times New Roman"/>
                <w:sz w:val="18"/>
                <w:szCs w:val="18"/>
                <w:lang w:val="en-US"/>
              </w:rPr>
              <w:t>34</w:t>
            </w:r>
          </w:p>
        </w:tc>
        <w:tc>
          <w:tcPr>
            <w:tcW w:w="691" w:type="dxa"/>
            <w:tcBorders>
              <w:top w:val="single" w:sz="4" w:space="0" w:color="auto"/>
              <w:left w:val="single" w:sz="4" w:space="0" w:color="auto"/>
              <w:bottom w:val="single" w:sz="4" w:space="0" w:color="auto"/>
              <w:right w:val="single" w:sz="4" w:space="0" w:color="auto"/>
            </w:tcBorders>
            <w:vAlign w:val="center"/>
          </w:tcPr>
          <w:p w14:paraId="48D03342" w14:textId="77777777" w:rsidR="00C01596" w:rsidRPr="00C01596" w:rsidRDefault="00C01596">
            <w:pPr>
              <w:jc w:val="center"/>
              <w:rPr>
                <w:rFonts w:ascii="Times New Roman" w:hAnsi="Times New Roman" w:cs="Times New Roman"/>
                <w:sz w:val="18"/>
                <w:szCs w:val="18"/>
                <w:lang w:val="en-US"/>
              </w:rPr>
            </w:pPr>
            <w:r>
              <w:rPr>
                <w:rFonts w:ascii="Times New Roman" w:hAnsi="Times New Roman" w:cs="Times New Roman"/>
                <w:sz w:val="18"/>
                <w:szCs w:val="18"/>
                <w:lang w:val="en-US"/>
              </w:rPr>
              <w:t>916</w:t>
            </w:r>
          </w:p>
        </w:tc>
        <w:tc>
          <w:tcPr>
            <w:tcW w:w="1017" w:type="dxa"/>
            <w:tcBorders>
              <w:top w:val="single" w:sz="4" w:space="0" w:color="auto"/>
              <w:left w:val="single" w:sz="4" w:space="0" w:color="auto"/>
              <w:bottom w:val="single" w:sz="4" w:space="0" w:color="auto"/>
              <w:right w:val="single" w:sz="4" w:space="0" w:color="auto"/>
            </w:tcBorders>
            <w:vAlign w:val="center"/>
          </w:tcPr>
          <w:p w14:paraId="764B5958" w14:textId="77777777" w:rsidR="00C01596" w:rsidRDefault="000708C3">
            <w:pPr>
              <w:rPr>
                <w:rFonts w:ascii="Times New Roman" w:hAnsi="Times New Roman" w:cs="Times New Roman"/>
                <w:sz w:val="18"/>
                <w:szCs w:val="18"/>
              </w:rPr>
            </w:pPr>
            <w:r>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tcBorders>
              <w:top w:val="single" w:sz="4" w:space="0" w:color="auto"/>
              <w:left w:val="single" w:sz="4" w:space="0" w:color="auto"/>
              <w:bottom w:val="single" w:sz="4" w:space="0" w:color="auto"/>
              <w:right w:val="single" w:sz="4" w:space="0" w:color="auto"/>
            </w:tcBorders>
            <w:vAlign w:val="center"/>
          </w:tcPr>
          <w:p w14:paraId="43AF742A" w14:textId="77777777" w:rsidR="00C01596" w:rsidRPr="00C01596" w:rsidRDefault="00C01596">
            <w:pPr>
              <w:jc w:val="center"/>
              <w:rPr>
                <w:rFonts w:ascii="Times New Roman" w:hAnsi="Times New Roman" w:cs="Times New Roman"/>
                <w:sz w:val="18"/>
                <w:szCs w:val="18"/>
                <w:lang w:val="en-US"/>
              </w:rPr>
            </w:pPr>
            <w:r>
              <w:rPr>
                <w:rFonts w:ascii="Times New Roman" w:hAnsi="Times New Roman" w:cs="Times New Roman"/>
                <w:sz w:val="18"/>
                <w:szCs w:val="18"/>
                <w:lang w:val="en-US"/>
              </w:rPr>
              <w:t>2 18 05020 05 0000 150</w:t>
            </w:r>
          </w:p>
        </w:tc>
        <w:tc>
          <w:tcPr>
            <w:tcW w:w="1429" w:type="dxa"/>
            <w:tcBorders>
              <w:top w:val="single" w:sz="4" w:space="0" w:color="auto"/>
              <w:left w:val="single" w:sz="4" w:space="0" w:color="auto"/>
              <w:bottom w:val="single" w:sz="4" w:space="0" w:color="auto"/>
              <w:right w:val="single" w:sz="4" w:space="0" w:color="auto"/>
            </w:tcBorders>
            <w:vAlign w:val="center"/>
          </w:tcPr>
          <w:p w14:paraId="3D083804" w14:textId="77777777" w:rsidR="00C01596" w:rsidRPr="00C01596" w:rsidRDefault="00C01596" w:rsidP="00C01596">
            <w:pPr>
              <w:rPr>
                <w:rFonts w:ascii="Times New Roman" w:hAnsi="Times New Roman" w:cs="Times New Roman"/>
                <w:sz w:val="18"/>
                <w:szCs w:val="18"/>
              </w:rPr>
            </w:pPr>
            <w:r>
              <w:rPr>
                <w:rFonts w:ascii="Times New Roman" w:hAnsi="Times New Roman" w:cs="Times New Roman"/>
                <w:sz w:val="18"/>
                <w:szCs w:val="18"/>
              </w:rPr>
              <w:t>Доходы бюджетов муниципальных районов от возврата автономными учреждениями остатков субсидий прошлых лет.</w:t>
            </w:r>
          </w:p>
        </w:tc>
        <w:tc>
          <w:tcPr>
            <w:tcW w:w="791" w:type="dxa"/>
            <w:tcBorders>
              <w:top w:val="single" w:sz="4" w:space="0" w:color="auto"/>
              <w:left w:val="single" w:sz="4" w:space="0" w:color="auto"/>
              <w:bottom w:val="single" w:sz="4" w:space="0" w:color="auto"/>
              <w:right w:val="single" w:sz="4" w:space="0" w:color="auto"/>
            </w:tcBorders>
            <w:vAlign w:val="center"/>
          </w:tcPr>
          <w:p w14:paraId="7F59B33D" w14:textId="77777777" w:rsidR="00C01596" w:rsidRDefault="00C01596">
            <w:pPr>
              <w:jc w:val="center"/>
              <w:rPr>
                <w:rFonts w:ascii="Times New Roman" w:hAnsi="Times New Roman" w:cs="Times New Roman"/>
                <w:sz w:val="18"/>
                <w:szCs w:val="18"/>
              </w:rPr>
            </w:pPr>
          </w:p>
        </w:tc>
        <w:tc>
          <w:tcPr>
            <w:tcW w:w="1071" w:type="dxa"/>
            <w:tcBorders>
              <w:top w:val="single" w:sz="4" w:space="0" w:color="auto"/>
              <w:left w:val="single" w:sz="4" w:space="0" w:color="auto"/>
              <w:bottom w:val="single" w:sz="4" w:space="0" w:color="auto"/>
              <w:right w:val="single" w:sz="4" w:space="0" w:color="auto"/>
            </w:tcBorders>
            <w:vAlign w:val="center"/>
          </w:tcPr>
          <w:p w14:paraId="2F3E176F" w14:textId="77777777" w:rsidR="00C01596" w:rsidRDefault="00C01596">
            <w:pPr>
              <w:rPr>
                <w:rFonts w:ascii="Times New Roman" w:hAnsi="Times New Roman" w:cs="Times New Roman"/>
                <w:sz w:val="18"/>
                <w:szCs w:val="18"/>
              </w:rPr>
            </w:pPr>
          </w:p>
        </w:tc>
        <w:tc>
          <w:tcPr>
            <w:tcW w:w="1191" w:type="dxa"/>
            <w:tcBorders>
              <w:top w:val="single" w:sz="4" w:space="0" w:color="auto"/>
              <w:left w:val="single" w:sz="4" w:space="0" w:color="auto"/>
              <w:bottom w:val="single" w:sz="4" w:space="0" w:color="auto"/>
              <w:right w:val="single" w:sz="4" w:space="0" w:color="auto"/>
            </w:tcBorders>
            <w:vAlign w:val="center"/>
          </w:tcPr>
          <w:p w14:paraId="7C15C2EE" w14:textId="77777777" w:rsidR="00C01596" w:rsidRDefault="00C01596">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Плановые показатели не устанавливаются</w:t>
            </w:r>
          </w:p>
        </w:tc>
        <w:tc>
          <w:tcPr>
            <w:tcW w:w="2188" w:type="dxa"/>
            <w:tcBorders>
              <w:top w:val="single" w:sz="4" w:space="0" w:color="auto"/>
              <w:left w:val="single" w:sz="4" w:space="0" w:color="auto"/>
              <w:bottom w:val="single" w:sz="4" w:space="0" w:color="auto"/>
              <w:right w:val="single" w:sz="4" w:space="0" w:color="auto"/>
            </w:tcBorders>
            <w:vAlign w:val="center"/>
          </w:tcPr>
          <w:p w14:paraId="69E41AD8" w14:textId="77777777" w:rsidR="00C01596" w:rsidRDefault="00C01596">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Прогнозирование доходов по безвозмездным поступлениям на этапе формирования проекта бюджета муниципального образования на очередной финансовый год и на плановый период не осуществляется в связи с отсутствием системного характера его поступления.</w:t>
            </w:r>
          </w:p>
        </w:tc>
      </w:tr>
      <w:tr w:rsidR="00D51197" w14:paraId="62C09CE6" w14:textId="77777777" w:rsidTr="00615F7E">
        <w:trPr>
          <w:trHeight w:val="70"/>
        </w:trPr>
        <w:tc>
          <w:tcPr>
            <w:tcW w:w="443" w:type="dxa"/>
            <w:tcBorders>
              <w:top w:val="single" w:sz="4" w:space="0" w:color="auto"/>
              <w:left w:val="single" w:sz="4" w:space="0" w:color="auto"/>
              <w:bottom w:val="single" w:sz="4" w:space="0" w:color="auto"/>
              <w:right w:val="single" w:sz="4" w:space="0" w:color="auto"/>
            </w:tcBorders>
            <w:vAlign w:val="center"/>
          </w:tcPr>
          <w:p w14:paraId="27D4A8AD" w14:textId="77777777" w:rsidR="00AF14B0" w:rsidRDefault="008D3503" w:rsidP="00151900">
            <w:pPr>
              <w:jc w:val="center"/>
              <w:rPr>
                <w:rFonts w:ascii="Times New Roman" w:hAnsi="Times New Roman" w:cs="Times New Roman"/>
                <w:sz w:val="18"/>
                <w:szCs w:val="18"/>
              </w:rPr>
            </w:pPr>
            <w:r>
              <w:rPr>
                <w:rFonts w:ascii="Times New Roman" w:hAnsi="Times New Roman" w:cs="Times New Roman"/>
                <w:sz w:val="18"/>
                <w:szCs w:val="18"/>
              </w:rPr>
              <w:t>3</w:t>
            </w:r>
            <w:r w:rsidR="00151900">
              <w:rPr>
                <w:rFonts w:ascii="Times New Roman" w:hAnsi="Times New Roman" w:cs="Times New Roman"/>
                <w:sz w:val="18"/>
                <w:szCs w:val="18"/>
              </w:rPr>
              <w:t>5</w:t>
            </w:r>
          </w:p>
        </w:tc>
        <w:tc>
          <w:tcPr>
            <w:tcW w:w="691" w:type="dxa"/>
            <w:tcBorders>
              <w:top w:val="single" w:sz="4" w:space="0" w:color="auto"/>
              <w:left w:val="single" w:sz="4" w:space="0" w:color="auto"/>
              <w:bottom w:val="single" w:sz="4" w:space="0" w:color="auto"/>
              <w:right w:val="single" w:sz="4" w:space="0" w:color="auto"/>
            </w:tcBorders>
            <w:vAlign w:val="center"/>
          </w:tcPr>
          <w:p w14:paraId="2457B883"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916</w:t>
            </w:r>
          </w:p>
        </w:tc>
        <w:tc>
          <w:tcPr>
            <w:tcW w:w="1017" w:type="dxa"/>
            <w:tcBorders>
              <w:top w:val="single" w:sz="4" w:space="0" w:color="auto"/>
              <w:left w:val="single" w:sz="4" w:space="0" w:color="auto"/>
              <w:bottom w:val="single" w:sz="4" w:space="0" w:color="auto"/>
              <w:right w:val="single" w:sz="4" w:space="0" w:color="auto"/>
            </w:tcBorders>
            <w:vAlign w:val="center"/>
          </w:tcPr>
          <w:p w14:paraId="544E2DE4" w14:textId="77777777" w:rsidR="00AF14B0" w:rsidRDefault="000708C3">
            <w:pPr>
              <w:rPr>
                <w:rFonts w:ascii="Times New Roman" w:hAnsi="Times New Roman" w:cs="Times New Roman"/>
                <w:sz w:val="18"/>
                <w:szCs w:val="18"/>
              </w:rPr>
            </w:pPr>
            <w:r>
              <w:rPr>
                <w:rFonts w:ascii="Times New Roman" w:hAnsi="Times New Roman" w:cs="Times New Roman"/>
                <w:sz w:val="18"/>
                <w:szCs w:val="18"/>
              </w:rPr>
              <w:t>Администрация Ломоносовского муниципального района Ленинградской области</w:t>
            </w:r>
          </w:p>
        </w:tc>
        <w:tc>
          <w:tcPr>
            <w:tcW w:w="1101" w:type="dxa"/>
            <w:tcBorders>
              <w:top w:val="single" w:sz="4" w:space="0" w:color="auto"/>
              <w:left w:val="single" w:sz="4" w:space="0" w:color="auto"/>
              <w:bottom w:val="single" w:sz="4" w:space="0" w:color="auto"/>
              <w:right w:val="single" w:sz="4" w:space="0" w:color="auto"/>
            </w:tcBorders>
            <w:vAlign w:val="center"/>
          </w:tcPr>
          <w:p w14:paraId="5643556D" w14:textId="77777777" w:rsidR="00AF14B0" w:rsidRDefault="008D3503">
            <w:pPr>
              <w:jc w:val="center"/>
              <w:rPr>
                <w:rFonts w:ascii="Times New Roman" w:hAnsi="Times New Roman" w:cs="Times New Roman"/>
                <w:sz w:val="18"/>
                <w:szCs w:val="18"/>
              </w:rPr>
            </w:pPr>
            <w:r>
              <w:rPr>
                <w:rFonts w:ascii="Times New Roman" w:hAnsi="Times New Roman" w:cs="Times New Roman"/>
                <w:sz w:val="18"/>
                <w:szCs w:val="18"/>
              </w:rPr>
              <w:t>2 18 60010 05 0000 150</w:t>
            </w:r>
          </w:p>
        </w:tc>
        <w:tc>
          <w:tcPr>
            <w:tcW w:w="1429" w:type="dxa"/>
            <w:tcBorders>
              <w:top w:val="single" w:sz="4" w:space="0" w:color="auto"/>
              <w:left w:val="single" w:sz="4" w:space="0" w:color="auto"/>
              <w:bottom w:val="single" w:sz="4" w:space="0" w:color="auto"/>
              <w:right w:val="single" w:sz="4" w:space="0" w:color="auto"/>
            </w:tcBorders>
            <w:vAlign w:val="center"/>
          </w:tcPr>
          <w:p w14:paraId="70310904" w14:textId="77777777" w:rsidR="00AF14B0" w:rsidRDefault="008D3503">
            <w:pPr>
              <w:rPr>
                <w:rFonts w:ascii="Times New Roman" w:hAnsi="Times New Roman" w:cs="Times New Roman"/>
                <w:sz w:val="18"/>
                <w:szCs w:val="18"/>
              </w:rPr>
            </w:pPr>
            <w:r>
              <w:rPr>
                <w:rFonts w:ascii="Times New Roman" w:hAnsi="Times New Roman" w:cs="Times New Roman"/>
                <w:sz w:val="18"/>
                <w:szCs w:val="1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бюджета поселений Плановые показатели не устанавливаются</w:t>
            </w:r>
          </w:p>
        </w:tc>
        <w:tc>
          <w:tcPr>
            <w:tcW w:w="791" w:type="dxa"/>
            <w:tcBorders>
              <w:top w:val="single" w:sz="4" w:space="0" w:color="auto"/>
              <w:left w:val="single" w:sz="4" w:space="0" w:color="auto"/>
              <w:bottom w:val="single" w:sz="4" w:space="0" w:color="auto"/>
              <w:right w:val="single" w:sz="4" w:space="0" w:color="auto"/>
            </w:tcBorders>
            <w:vAlign w:val="center"/>
          </w:tcPr>
          <w:p w14:paraId="2433D72A" w14:textId="77777777" w:rsidR="00AF14B0" w:rsidRDefault="00AF14B0">
            <w:pPr>
              <w:jc w:val="center"/>
              <w:rPr>
                <w:rFonts w:ascii="Times New Roman" w:hAnsi="Times New Roman" w:cs="Times New Roman"/>
                <w:sz w:val="18"/>
                <w:szCs w:val="18"/>
              </w:rPr>
            </w:pPr>
          </w:p>
        </w:tc>
        <w:tc>
          <w:tcPr>
            <w:tcW w:w="1071" w:type="dxa"/>
            <w:tcBorders>
              <w:top w:val="single" w:sz="4" w:space="0" w:color="auto"/>
              <w:left w:val="single" w:sz="4" w:space="0" w:color="auto"/>
              <w:bottom w:val="single" w:sz="4" w:space="0" w:color="auto"/>
              <w:right w:val="single" w:sz="4" w:space="0" w:color="auto"/>
            </w:tcBorders>
            <w:vAlign w:val="center"/>
          </w:tcPr>
          <w:p w14:paraId="73D231B5" w14:textId="77777777" w:rsidR="00AF14B0" w:rsidRDefault="00AF14B0">
            <w:pPr>
              <w:rPr>
                <w:rFonts w:ascii="Times New Roman" w:hAnsi="Times New Roman" w:cs="Times New Roman"/>
                <w:sz w:val="18"/>
                <w:szCs w:val="18"/>
              </w:rPr>
            </w:pPr>
          </w:p>
        </w:tc>
        <w:tc>
          <w:tcPr>
            <w:tcW w:w="1191" w:type="dxa"/>
            <w:tcBorders>
              <w:top w:val="single" w:sz="4" w:space="0" w:color="auto"/>
              <w:left w:val="single" w:sz="4" w:space="0" w:color="auto"/>
              <w:bottom w:val="single" w:sz="4" w:space="0" w:color="auto"/>
              <w:right w:val="single" w:sz="4" w:space="0" w:color="auto"/>
            </w:tcBorders>
            <w:vAlign w:val="center"/>
          </w:tcPr>
          <w:p w14:paraId="61C9E995"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Плановые показатели не устанавливаются</w:t>
            </w:r>
          </w:p>
        </w:tc>
        <w:tc>
          <w:tcPr>
            <w:tcW w:w="2188" w:type="dxa"/>
            <w:tcBorders>
              <w:top w:val="single" w:sz="4" w:space="0" w:color="auto"/>
              <w:left w:val="single" w:sz="4" w:space="0" w:color="auto"/>
              <w:bottom w:val="single" w:sz="4" w:space="0" w:color="auto"/>
              <w:right w:val="single" w:sz="4" w:space="0" w:color="auto"/>
            </w:tcBorders>
            <w:vAlign w:val="center"/>
          </w:tcPr>
          <w:p w14:paraId="1A12EAA6" w14:textId="77777777" w:rsidR="00AF14B0" w:rsidRDefault="008D350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Прогнозирование доходов по безвозмездным поступлениям на этапе формирования проекта бюджета муниципального образования на очередной финансовый год и на плановый период не осуществляется в связи с отсутствием системного характера его поступлений.</w:t>
            </w:r>
          </w:p>
        </w:tc>
      </w:tr>
    </w:tbl>
    <w:p w14:paraId="124FFF0C" w14:textId="77777777" w:rsidR="004E0865" w:rsidRDefault="004E0865" w:rsidP="00615F7E">
      <w:pPr>
        <w:autoSpaceDE w:val="0"/>
        <w:autoSpaceDN w:val="0"/>
        <w:adjustRightInd w:val="0"/>
        <w:spacing w:after="0" w:line="240" w:lineRule="auto"/>
        <w:jc w:val="both"/>
        <w:rPr>
          <w:rFonts w:ascii="Times New Roman" w:hAnsi="Times New Roman" w:cs="Times New Roman"/>
          <w:sz w:val="20"/>
          <w:szCs w:val="20"/>
        </w:rPr>
      </w:pPr>
    </w:p>
    <w:p w14:paraId="21F81A85" w14:textId="77777777" w:rsidR="00615F7E" w:rsidRDefault="00615F7E" w:rsidP="00615F7E">
      <w:pPr>
        <w:autoSpaceDE w:val="0"/>
        <w:autoSpaceDN w:val="0"/>
        <w:adjustRightInd w:val="0"/>
        <w:spacing w:after="0" w:line="240" w:lineRule="auto"/>
        <w:jc w:val="both"/>
        <w:rPr>
          <w:rFonts w:ascii="Times New Roman" w:hAnsi="Times New Roman" w:cs="Times New Roman"/>
          <w:sz w:val="20"/>
          <w:szCs w:val="20"/>
        </w:rPr>
      </w:pPr>
    </w:p>
    <w:p w14:paraId="461E2BC5" w14:textId="77777777" w:rsidR="004E0865" w:rsidRDefault="004E0865">
      <w:pPr>
        <w:autoSpaceDE w:val="0"/>
        <w:autoSpaceDN w:val="0"/>
        <w:adjustRightInd w:val="0"/>
        <w:spacing w:after="0" w:line="240" w:lineRule="auto"/>
        <w:ind w:firstLine="567"/>
        <w:jc w:val="both"/>
        <w:rPr>
          <w:rFonts w:ascii="Times New Roman" w:hAnsi="Times New Roman" w:cs="Times New Roman"/>
          <w:sz w:val="20"/>
          <w:szCs w:val="20"/>
        </w:rPr>
      </w:pPr>
    </w:p>
    <w:p w14:paraId="0E81FB09" w14:textId="77777777" w:rsidR="004E0865" w:rsidRDefault="004E0865">
      <w:pPr>
        <w:autoSpaceDE w:val="0"/>
        <w:autoSpaceDN w:val="0"/>
        <w:adjustRightInd w:val="0"/>
        <w:spacing w:after="0" w:line="240" w:lineRule="auto"/>
        <w:ind w:firstLine="567"/>
        <w:jc w:val="both"/>
        <w:rPr>
          <w:rFonts w:ascii="Times New Roman" w:hAnsi="Times New Roman" w:cs="Times New Roman"/>
          <w:sz w:val="20"/>
          <w:szCs w:val="20"/>
        </w:rPr>
      </w:pPr>
    </w:p>
    <w:p w14:paraId="2B885346" w14:textId="77777777" w:rsidR="004E0865" w:rsidRDefault="004E0865">
      <w:pPr>
        <w:autoSpaceDE w:val="0"/>
        <w:autoSpaceDN w:val="0"/>
        <w:adjustRightInd w:val="0"/>
        <w:spacing w:after="0" w:line="240" w:lineRule="auto"/>
        <w:ind w:firstLine="567"/>
        <w:jc w:val="both"/>
        <w:rPr>
          <w:rFonts w:ascii="Times New Roman" w:hAnsi="Times New Roman" w:cs="Times New Roman"/>
          <w:sz w:val="20"/>
          <w:szCs w:val="20"/>
        </w:rPr>
      </w:pPr>
    </w:p>
    <w:p w14:paraId="27EF7774" w14:textId="77777777" w:rsidR="004E0865" w:rsidRDefault="004E0865">
      <w:pPr>
        <w:autoSpaceDE w:val="0"/>
        <w:autoSpaceDN w:val="0"/>
        <w:adjustRightInd w:val="0"/>
        <w:spacing w:after="0" w:line="240" w:lineRule="auto"/>
        <w:ind w:firstLine="567"/>
        <w:jc w:val="both"/>
        <w:rPr>
          <w:rFonts w:ascii="Times New Roman" w:hAnsi="Times New Roman" w:cs="Times New Roman"/>
          <w:sz w:val="20"/>
          <w:szCs w:val="20"/>
        </w:rPr>
      </w:pPr>
    </w:p>
    <w:p w14:paraId="2F6C05C3" w14:textId="77777777" w:rsidR="00EF20CF" w:rsidRDefault="00EF20CF">
      <w:pPr>
        <w:autoSpaceDE w:val="0"/>
        <w:autoSpaceDN w:val="0"/>
        <w:adjustRightInd w:val="0"/>
        <w:spacing w:after="0" w:line="240" w:lineRule="auto"/>
        <w:ind w:firstLine="567"/>
        <w:jc w:val="both"/>
        <w:rPr>
          <w:rFonts w:ascii="Times New Roman" w:hAnsi="Times New Roman" w:cs="Times New Roman"/>
          <w:sz w:val="20"/>
          <w:szCs w:val="20"/>
        </w:rPr>
      </w:pPr>
    </w:p>
    <w:p w14:paraId="6E5A3EDB" w14:textId="77777777" w:rsidR="00EF20CF" w:rsidRDefault="00EF20CF">
      <w:pPr>
        <w:autoSpaceDE w:val="0"/>
        <w:autoSpaceDN w:val="0"/>
        <w:adjustRightInd w:val="0"/>
        <w:spacing w:after="0" w:line="240" w:lineRule="auto"/>
        <w:ind w:firstLine="567"/>
        <w:jc w:val="both"/>
        <w:rPr>
          <w:rFonts w:ascii="Times New Roman" w:hAnsi="Times New Roman" w:cs="Times New Roman"/>
          <w:sz w:val="20"/>
          <w:szCs w:val="20"/>
        </w:rPr>
      </w:pPr>
    </w:p>
    <w:p w14:paraId="4B59697C" w14:textId="77777777" w:rsidR="00EF20CF" w:rsidRDefault="00EF20CF">
      <w:pPr>
        <w:autoSpaceDE w:val="0"/>
        <w:autoSpaceDN w:val="0"/>
        <w:adjustRightInd w:val="0"/>
        <w:spacing w:after="0" w:line="240" w:lineRule="auto"/>
        <w:ind w:firstLine="567"/>
        <w:jc w:val="both"/>
        <w:rPr>
          <w:rFonts w:ascii="Times New Roman" w:hAnsi="Times New Roman" w:cs="Times New Roman"/>
          <w:sz w:val="20"/>
          <w:szCs w:val="20"/>
        </w:rPr>
      </w:pPr>
    </w:p>
    <w:p w14:paraId="23445607" w14:textId="77777777" w:rsidR="00EF20CF" w:rsidRDefault="00EF20CF">
      <w:pPr>
        <w:autoSpaceDE w:val="0"/>
        <w:autoSpaceDN w:val="0"/>
        <w:adjustRightInd w:val="0"/>
        <w:spacing w:after="0" w:line="240" w:lineRule="auto"/>
        <w:ind w:firstLine="567"/>
        <w:jc w:val="both"/>
        <w:rPr>
          <w:rFonts w:ascii="Times New Roman" w:hAnsi="Times New Roman" w:cs="Times New Roman"/>
          <w:sz w:val="20"/>
          <w:szCs w:val="20"/>
        </w:rPr>
      </w:pPr>
    </w:p>
    <w:p w14:paraId="28C65A82" w14:textId="77777777" w:rsidR="004E0865" w:rsidRDefault="004E0865">
      <w:pPr>
        <w:autoSpaceDE w:val="0"/>
        <w:autoSpaceDN w:val="0"/>
        <w:adjustRightInd w:val="0"/>
        <w:spacing w:after="0" w:line="240" w:lineRule="auto"/>
        <w:ind w:firstLine="567"/>
        <w:jc w:val="both"/>
        <w:rPr>
          <w:rFonts w:ascii="Times New Roman" w:hAnsi="Times New Roman" w:cs="Times New Roman"/>
          <w:sz w:val="20"/>
          <w:szCs w:val="20"/>
        </w:rPr>
      </w:pPr>
    </w:p>
    <w:p w14:paraId="5C8AFDFF" w14:textId="77777777" w:rsidR="00147496" w:rsidRDefault="00147496" w:rsidP="008D3503">
      <w:pPr>
        <w:spacing w:after="0"/>
        <w:ind w:right="57"/>
        <w:jc w:val="right"/>
        <w:rPr>
          <w:rFonts w:ascii="Times New Roman" w:hAnsi="Times New Roman" w:cs="Times New Roman"/>
          <w:sz w:val="24"/>
          <w:szCs w:val="24"/>
        </w:rPr>
      </w:pPr>
      <w:r>
        <w:rPr>
          <w:rFonts w:ascii="Times New Roman" w:hAnsi="Times New Roman" w:cs="Times New Roman"/>
          <w:sz w:val="24"/>
          <w:szCs w:val="24"/>
        </w:rPr>
        <w:t>УТВЕРЖДЁН:</w:t>
      </w:r>
    </w:p>
    <w:p w14:paraId="5B3F187F" w14:textId="77777777" w:rsidR="008D3503" w:rsidRDefault="008D3503" w:rsidP="008D3503">
      <w:pPr>
        <w:spacing w:after="0"/>
        <w:ind w:right="57"/>
        <w:jc w:val="right"/>
        <w:rPr>
          <w:rFonts w:ascii="Times New Roman" w:hAnsi="Times New Roman" w:cs="Times New Roman"/>
          <w:sz w:val="24"/>
          <w:szCs w:val="24"/>
        </w:rPr>
      </w:pPr>
      <w:r>
        <w:rPr>
          <w:rFonts w:ascii="Times New Roman" w:hAnsi="Times New Roman" w:cs="Times New Roman"/>
          <w:sz w:val="24"/>
          <w:szCs w:val="24"/>
        </w:rPr>
        <w:t xml:space="preserve"> Постановлени</w:t>
      </w:r>
      <w:r w:rsidR="00147496">
        <w:rPr>
          <w:rFonts w:ascii="Times New Roman" w:hAnsi="Times New Roman" w:cs="Times New Roman"/>
          <w:sz w:val="24"/>
          <w:szCs w:val="24"/>
        </w:rPr>
        <w:t>ем</w:t>
      </w:r>
      <w:r>
        <w:rPr>
          <w:rFonts w:ascii="Times New Roman" w:hAnsi="Times New Roman" w:cs="Times New Roman"/>
          <w:sz w:val="24"/>
          <w:szCs w:val="24"/>
        </w:rPr>
        <w:t xml:space="preserve"> администрации </w:t>
      </w:r>
    </w:p>
    <w:p w14:paraId="1E9B9974" w14:textId="77777777" w:rsidR="008D3503" w:rsidRDefault="008D3503" w:rsidP="008D3503">
      <w:pPr>
        <w:spacing w:after="0"/>
        <w:ind w:right="57"/>
        <w:jc w:val="right"/>
        <w:rPr>
          <w:rFonts w:ascii="Times New Roman" w:hAnsi="Times New Roman" w:cs="Times New Roman"/>
          <w:sz w:val="24"/>
          <w:szCs w:val="24"/>
        </w:rPr>
      </w:pPr>
      <w:r>
        <w:rPr>
          <w:rFonts w:ascii="Times New Roman" w:hAnsi="Times New Roman" w:cs="Times New Roman"/>
          <w:sz w:val="24"/>
          <w:szCs w:val="24"/>
        </w:rPr>
        <w:t>Ломоносовск</w:t>
      </w:r>
      <w:r w:rsidR="00D243EE">
        <w:rPr>
          <w:rFonts w:ascii="Times New Roman" w:hAnsi="Times New Roman" w:cs="Times New Roman"/>
          <w:sz w:val="24"/>
          <w:szCs w:val="24"/>
        </w:rPr>
        <w:t>ого</w:t>
      </w:r>
      <w:r>
        <w:rPr>
          <w:rFonts w:ascii="Times New Roman" w:hAnsi="Times New Roman" w:cs="Times New Roman"/>
          <w:sz w:val="24"/>
          <w:szCs w:val="24"/>
        </w:rPr>
        <w:t xml:space="preserve"> муниципальн</w:t>
      </w:r>
      <w:r w:rsidR="00D243EE">
        <w:rPr>
          <w:rFonts w:ascii="Times New Roman" w:hAnsi="Times New Roman" w:cs="Times New Roman"/>
          <w:sz w:val="24"/>
          <w:szCs w:val="24"/>
        </w:rPr>
        <w:t>ого</w:t>
      </w:r>
      <w:r>
        <w:rPr>
          <w:rFonts w:ascii="Times New Roman" w:hAnsi="Times New Roman" w:cs="Times New Roman"/>
          <w:sz w:val="24"/>
          <w:szCs w:val="24"/>
        </w:rPr>
        <w:t xml:space="preserve"> район</w:t>
      </w:r>
      <w:r w:rsidR="00D243EE">
        <w:rPr>
          <w:rFonts w:ascii="Times New Roman" w:hAnsi="Times New Roman" w:cs="Times New Roman"/>
          <w:sz w:val="24"/>
          <w:szCs w:val="24"/>
        </w:rPr>
        <w:t>а</w:t>
      </w:r>
    </w:p>
    <w:p w14:paraId="525ABE66" w14:textId="77777777" w:rsidR="008D3503" w:rsidRDefault="008D3503" w:rsidP="008D3503">
      <w:pPr>
        <w:spacing w:after="0"/>
        <w:ind w:right="57"/>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14:paraId="7E471EED" w14:textId="4E2A9016" w:rsidR="008D3503" w:rsidRDefault="008D3503" w:rsidP="008D3503">
      <w:pPr>
        <w:spacing w:after="0"/>
        <w:ind w:right="57"/>
        <w:jc w:val="right"/>
        <w:rPr>
          <w:rFonts w:ascii="Times New Roman" w:hAnsi="Times New Roman" w:cs="Times New Roman"/>
          <w:sz w:val="24"/>
          <w:szCs w:val="24"/>
        </w:rPr>
      </w:pPr>
      <w:r>
        <w:rPr>
          <w:rFonts w:ascii="Times New Roman" w:hAnsi="Times New Roman" w:cs="Times New Roman"/>
          <w:sz w:val="24"/>
          <w:szCs w:val="24"/>
        </w:rPr>
        <w:t xml:space="preserve"> от </w:t>
      </w:r>
      <w:r w:rsidR="00915F42">
        <w:rPr>
          <w:rFonts w:ascii="Times New Roman" w:hAnsi="Times New Roman" w:cs="Times New Roman"/>
          <w:sz w:val="24"/>
          <w:szCs w:val="24"/>
        </w:rPr>
        <w:t>«</w:t>
      </w:r>
      <w:r w:rsidR="00915F42" w:rsidRPr="00915F42">
        <w:rPr>
          <w:rFonts w:ascii="Times New Roman" w:hAnsi="Times New Roman" w:cs="Times New Roman"/>
          <w:sz w:val="24"/>
          <w:szCs w:val="24"/>
          <w:u w:val="single"/>
        </w:rPr>
        <w:t>20</w:t>
      </w:r>
      <w:r w:rsidR="00915F42">
        <w:rPr>
          <w:rFonts w:ascii="Times New Roman" w:hAnsi="Times New Roman" w:cs="Times New Roman"/>
          <w:sz w:val="24"/>
          <w:szCs w:val="24"/>
          <w:u w:val="single"/>
        </w:rPr>
        <w:t>»</w:t>
      </w:r>
      <w:r w:rsidR="00915F42" w:rsidRPr="00915F42">
        <w:rPr>
          <w:rFonts w:ascii="Times New Roman" w:hAnsi="Times New Roman" w:cs="Times New Roman"/>
          <w:sz w:val="24"/>
          <w:szCs w:val="24"/>
          <w:u w:val="single"/>
        </w:rPr>
        <w:t xml:space="preserve"> сентября 2024</w:t>
      </w:r>
      <w:r w:rsidRPr="00915F42">
        <w:rPr>
          <w:rFonts w:ascii="Times New Roman" w:hAnsi="Times New Roman" w:cs="Times New Roman"/>
          <w:sz w:val="24"/>
          <w:szCs w:val="24"/>
          <w:u w:val="single"/>
        </w:rPr>
        <w:t xml:space="preserve"> </w:t>
      </w:r>
      <w:r w:rsidR="00915F42" w:rsidRPr="00915F42">
        <w:rPr>
          <w:rFonts w:ascii="Times New Roman" w:hAnsi="Times New Roman" w:cs="Times New Roman"/>
          <w:sz w:val="24"/>
          <w:szCs w:val="24"/>
          <w:u w:val="single"/>
        </w:rPr>
        <w:t xml:space="preserve">г. </w:t>
      </w:r>
      <w:r>
        <w:rPr>
          <w:rFonts w:ascii="Times New Roman" w:hAnsi="Times New Roman" w:cs="Times New Roman"/>
          <w:sz w:val="24"/>
          <w:szCs w:val="24"/>
        </w:rPr>
        <w:t xml:space="preserve">№ </w:t>
      </w:r>
      <w:r w:rsidR="00915F42">
        <w:rPr>
          <w:rFonts w:ascii="Times New Roman" w:hAnsi="Times New Roman" w:cs="Times New Roman"/>
          <w:sz w:val="24"/>
          <w:szCs w:val="24"/>
          <w:u w:val="single"/>
        </w:rPr>
        <w:t>1646/24</w:t>
      </w:r>
      <w:r>
        <w:rPr>
          <w:rFonts w:ascii="Times New Roman" w:hAnsi="Times New Roman" w:cs="Times New Roman"/>
          <w:sz w:val="24"/>
          <w:szCs w:val="24"/>
        </w:rPr>
        <w:t xml:space="preserve"> </w:t>
      </w:r>
    </w:p>
    <w:p w14:paraId="097A5C11" w14:textId="77777777" w:rsidR="00147496" w:rsidRDefault="00147496" w:rsidP="008D3503">
      <w:pPr>
        <w:spacing w:after="0"/>
        <w:ind w:right="57"/>
        <w:jc w:val="right"/>
        <w:rPr>
          <w:rFonts w:ascii="Times New Roman" w:hAnsi="Times New Roman" w:cs="Times New Roman"/>
          <w:sz w:val="24"/>
          <w:szCs w:val="24"/>
        </w:rPr>
      </w:pPr>
      <w:r>
        <w:rPr>
          <w:rFonts w:ascii="Times New Roman" w:hAnsi="Times New Roman" w:cs="Times New Roman"/>
          <w:sz w:val="24"/>
          <w:szCs w:val="24"/>
        </w:rPr>
        <w:t>(Приложение № 2)</w:t>
      </w:r>
    </w:p>
    <w:p w14:paraId="362AB64B" w14:textId="77777777" w:rsidR="008D3503" w:rsidRDefault="0063521B" w:rsidP="008D3503">
      <w:pPr>
        <w:spacing w:after="0"/>
        <w:ind w:right="57"/>
        <w:jc w:val="center"/>
        <w:rPr>
          <w:rFonts w:ascii="Times New Roman" w:hAnsi="Times New Roman" w:cs="Times New Roman"/>
          <w:b/>
          <w:sz w:val="24"/>
          <w:szCs w:val="24"/>
        </w:rPr>
      </w:pPr>
      <w:r>
        <w:rPr>
          <w:rFonts w:ascii="Times New Roman" w:hAnsi="Times New Roman" w:cs="Times New Roman"/>
          <w:b/>
          <w:sz w:val="24"/>
          <w:szCs w:val="24"/>
        </w:rPr>
        <w:t>ПОРЯДОК ПРИМЕНЕНИЯ</w:t>
      </w:r>
      <w:r w:rsidR="008D3503">
        <w:rPr>
          <w:rFonts w:ascii="Times New Roman" w:hAnsi="Times New Roman" w:cs="Times New Roman"/>
          <w:b/>
          <w:sz w:val="24"/>
          <w:szCs w:val="24"/>
        </w:rPr>
        <w:t xml:space="preserve"> МЕТОДИК</w:t>
      </w:r>
      <w:r>
        <w:rPr>
          <w:rFonts w:ascii="Times New Roman" w:hAnsi="Times New Roman" w:cs="Times New Roman"/>
          <w:b/>
          <w:sz w:val="24"/>
          <w:szCs w:val="24"/>
        </w:rPr>
        <w:t>И</w:t>
      </w:r>
      <w:r w:rsidR="008D3503">
        <w:rPr>
          <w:rFonts w:ascii="Times New Roman" w:hAnsi="Times New Roman" w:cs="Times New Roman"/>
          <w:b/>
          <w:sz w:val="24"/>
          <w:szCs w:val="24"/>
        </w:rPr>
        <w:br/>
        <w:t>ПРОГНОЗИРОВАНИЯ ПОСТУПЛЕНИЙ ДОХОДОВ В БЮДЖЕТ МУНИЦИПАЛЬНОГО ОБРАЗОВАНИЯ ЛОМОНОСОВСКИЙ МУНИЦИПАЛЬНЫЙ РАЙОН ЛЕНИНГРАДСКОЙ ОБЛАСТИ, В ОТНОШЕНИИ КОТОРЫХ АДМИНИСТРАЦИЯ ЛОМОНОСОВСК</w:t>
      </w:r>
      <w:r w:rsidR="00D243EE">
        <w:rPr>
          <w:rFonts w:ascii="Times New Roman" w:hAnsi="Times New Roman" w:cs="Times New Roman"/>
          <w:b/>
          <w:sz w:val="24"/>
          <w:szCs w:val="24"/>
        </w:rPr>
        <w:t>ОГО</w:t>
      </w:r>
      <w:r w:rsidR="008D3503">
        <w:rPr>
          <w:rFonts w:ascii="Times New Roman" w:hAnsi="Times New Roman" w:cs="Times New Roman"/>
          <w:b/>
          <w:sz w:val="24"/>
          <w:szCs w:val="24"/>
        </w:rPr>
        <w:t xml:space="preserve"> МУНИЦИПАЛЬ</w:t>
      </w:r>
      <w:r>
        <w:rPr>
          <w:rFonts w:ascii="Times New Roman" w:hAnsi="Times New Roman" w:cs="Times New Roman"/>
          <w:b/>
          <w:sz w:val="24"/>
          <w:szCs w:val="24"/>
        </w:rPr>
        <w:t>Н</w:t>
      </w:r>
      <w:r w:rsidR="00D243EE">
        <w:rPr>
          <w:rFonts w:ascii="Times New Roman" w:hAnsi="Times New Roman" w:cs="Times New Roman"/>
          <w:b/>
          <w:sz w:val="24"/>
          <w:szCs w:val="24"/>
        </w:rPr>
        <w:t>ОГО</w:t>
      </w:r>
      <w:r>
        <w:rPr>
          <w:rFonts w:ascii="Times New Roman" w:hAnsi="Times New Roman" w:cs="Times New Roman"/>
          <w:b/>
          <w:sz w:val="24"/>
          <w:szCs w:val="24"/>
        </w:rPr>
        <w:t xml:space="preserve"> РАЙОН</w:t>
      </w:r>
      <w:r w:rsidR="00D243EE">
        <w:rPr>
          <w:rFonts w:ascii="Times New Roman" w:hAnsi="Times New Roman" w:cs="Times New Roman"/>
          <w:b/>
          <w:sz w:val="24"/>
          <w:szCs w:val="24"/>
        </w:rPr>
        <w:t>А</w:t>
      </w:r>
      <w:r>
        <w:rPr>
          <w:rFonts w:ascii="Times New Roman" w:hAnsi="Times New Roman" w:cs="Times New Roman"/>
          <w:b/>
          <w:sz w:val="24"/>
          <w:szCs w:val="24"/>
        </w:rPr>
        <w:t xml:space="preserve"> ЛЕНИНГРАДСКОЙ ОБЛАСТИ</w:t>
      </w:r>
      <w:r w:rsidR="008D3503">
        <w:rPr>
          <w:rFonts w:ascii="Times New Roman" w:hAnsi="Times New Roman" w:cs="Times New Roman"/>
          <w:b/>
          <w:sz w:val="24"/>
          <w:szCs w:val="24"/>
        </w:rPr>
        <w:t xml:space="preserve"> ОСУЩЕСТВЛЯЕТ БЮДЖЕТНЫЕ ПОЛНОМОЧИЯ ГЛАВНОГО АДМИНИСТРАТОРА ДОХОДОВ</w:t>
      </w:r>
    </w:p>
    <w:p w14:paraId="1FA024FA" w14:textId="77777777" w:rsidR="008D3503" w:rsidRDefault="008D3503" w:rsidP="008D3503">
      <w:pPr>
        <w:spacing w:after="0"/>
        <w:ind w:right="57"/>
        <w:jc w:val="center"/>
        <w:rPr>
          <w:rFonts w:ascii="Times New Roman" w:hAnsi="Times New Roman" w:cs="Times New Roman"/>
          <w:sz w:val="24"/>
          <w:szCs w:val="24"/>
        </w:rPr>
      </w:pPr>
    </w:p>
    <w:p w14:paraId="5DB75A78" w14:textId="77777777" w:rsidR="008D3503" w:rsidRDefault="008D3503" w:rsidP="008D3503">
      <w:pPr>
        <w:pStyle w:val="ac"/>
        <w:ind w:right="57"/>
        <w:rPr>
          <w:sz w:val="24"/>
          <w:szCs w:val="24"/>
        </w:rPr>
      </w:pPr>
      <w:r>
        <w:rPr>
          <w:sz w:val="24"/>
          <w:szCs w:val="24"/>
        </w:rPr>
        <w:t>1. Общие положения</w:t>
      </w:r>
    </w:p>
    <w:p w14:paraId="5E168AA7" w14:textId="77777777" w:rsidR="008D3503" w:rsidRDefault="008D3503" w:rsidP="008D3503">
      <w:pPr>
        <w:spacing w:after="0"/>
        <w:ind w:right="57"/>
        <w:jc w:val="center"/>
        <w:rPr>
          <w:rFonts w:ascii="Times New Roman" w:hAnsi="Times New Roman" w:cs="Times New Roman"/>
          <w:sz w:val="24"/>
          <w:szCs w:val="24"/>
        </w:rPr>
      </w:pPr>
    </w:p>
    <w:p w14:paraId="21D21970" w14:textId="77777777" w:rsidR="008D3503" w:rsidRDefault="008D3503" w:rsidP="008D3503">
      <w:pPr>
        <w:spacing w:after="0"/>
        <w:ind w:right="57" w:firstLine="709"/>
        <w:jc w:val="both"/>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1.1. Настоящая методика определяет основные принципы формирования главным администратором доходов, Администрацией</w:t>
      </w:r>
      <w:r w:rsidR="00D243EE">
        <w:rPr>
          <w:rFonts w:ascii="Times New Roman" w:eastAsia="Lucida Sans Unicode" w:hAnsi="Times New Roman" w:cs="Times New Roman"/>
          <w:kern w:val="1"/>
          <w:sz w:val="24"/>
          <w:szCs w:val="24"/>
          <w:lang w:eastAsia="hi-IN" w:bidi="hi-IN"/>
        </w:rPr>
        <w:t xml:space="preserve"> </w:t>
      </w:r>
      <w:r>
        <w:rPr>
          <w:rFonts w:ascii="Times New Roman" w:eastAsia="Lucida Sans Unicode" w:hAnsi="Times New Roman" w:cs="Times New Roman"/>
          <w:kern w:val="1"/>
          <w:sz w:val="24"/>
          <w:szCs w:val="24"/>
          <w:lang w:eastAsia="hi-IN" w:bidi="hi-IN"/>
        </w:rPr>
        <w:t>Ломоносовск</w:t>
      </w:r>
      <w:r w:rsidR="00D243EE">
        <w:rPr>
          <w:rFonts w:ascii="Times New Roman" w:eastAsia="Lucida Sans Unicode" w:hAnsi="Times New Roman" w:cs="Times New Roman"/>
          <w:kern w:val="1"/>
          <w:sz w:val="24"/>
          <w:szCs w:val="24"/>
          <w:lang w:eastAsia="hi-IN" w:bidi="hi-IN"/>
        </w:rPr>
        <w:t>ого</w:t>
      </w:r>
      <w:r>
        <w:rPr>
          <w:rFonts w:ascii="Times New Roman" w:eastAsia="Lucida Sans Unicode" w:hAnsi="Times New Roman" w:cs="Times New Roman"/>
          <w:kern w:val="1"/>
          <w:sz w:val="24"/>
          <w:szCs w:val="24"/>
          <w:lang w:eastAsia="hi-IN" w:bidi="hi-IN"/>
        </w:rPr>
        <w:t xml:space="preserve"> муниципальн</w:t>
      </w:r>
      <w:r w:rsidR="00D243EE">
        <w:rPr>
          <w:rFonts w:ascii="Times New Roman" w:eastAsia="Lucida Sans Unicode" w:hAnsi="Times New Roman" w:cs="Times New Roman"/>
          <w:kern w:val="1"/>
          <w:sz w:val="24"/>
          <w:szCs w:val="24"/>
          <w:lang w:eastAsia="hi-IN" w:bidi="hi-IN"/>
        </w:rPr>
        <w:t>ого</w:t>
      </w:r>
      <w:r>
        <w:rPr>
          <w:rFonts w:ascii="Times New Roman" w:eastAsia="Lucida Sans Unicode" w:hAnsi="Times New Roman" w:cs="Times New Roman"/>
          <w:kern w:val="1"/>
          <w:sz w:val="24"/>
          <w:szCs w:val="24"/>
          <w:lang w:eastAsia="hi-IN" w:bidi="hi-IN"/>
        </w:rPr>
        <w:t xml:space="preserve"> район</w:t>
      </w:r>
      <w:r w:rsidR="00D243EE">
        <w:rPr>
          <w:rFonts w:ascii="Times New Roman" w:eastAsia="Lucida Sans Unicode" w:hAnsi="Times New Roman" w:cs="Times New Roman"/>
          <w:kern w:val="1"/>
          <w:sz w:val="24"/>
          <w:szCs w:val="24"/>
          <w:lang w:eastAsia="hi-IN" w:bidi="hi-IN"/>
        </w:rPr>
        <w:t>а</w:t>
      </w:r>
      <w:r>
        <w:rPr>
          <w:rFonts w:ascii="Times New Roman" w:eastAsia="Lucida Sans Unicode" w:hAnsi="Times New Roman" w:cs="Times New Roman"/>
          <w:kern w:val="1"/>
          <w:sz w:val="24"/>
          <w:szCs w:val="24"/>
          <w:lang w:eastAsia="hi-IN" w:bidi="hi-IN"/>
        </w:rPr>
        <w:t xml:space="preserve"> Ленинградской области (далее – администрация) прогноза поступлений в бюджет налоговых и неналоговых доходов (далее – доходы).</w:t>
      </w:r>
    </w:p>
    <w:p w14:paraId="14269F54" w14:textId="77777777" w:rsidR="008D3503" w:rsidRDefault="008D3503" w:rsidP="008D3503">
      <w:pPr>
        <w:spacing w:after="0"/>
        <w:ind w:right="57" w:firstLine="709"/>
        <w:jc w:val="both"/>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1.2. Основной задачей прогнозирования поступлений доходов бюджета является определение экономически обоснованного размера поступлений по видам доходов бюджета на очередной финансовый год и плановый период.</w:t>
      </w:r>
    </w:p>
    <w:p w14:paraId="28BB117D" w14:textId="77777777" w:rsidR="008D3503" w:rsidRDefault="008D3503" w:rsidP="008D3503">
      <w:pPr>
        <w:spacing w:after="0"/>
        <w:ind w:right="57" w:firstLine="709"/>
        <w:jc w:val="both"/>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1.3. Настоящая методика разработана  с учётом требований:</w:t>
      </w:r>
    </w:p>
    <w:p w14:paraId="2B9AB630" w14:textId="77777777" w:rsidR="008D3503" w:rsidRDefault="008D3503" w:rsidP="008D3503">
      <w:pPr>
        <w:spacing w:after="0"/>
        <w:ind w:right="57" w:firstLine="709"/>
        <w:jc w:val="both"/>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1) Бюджетного кодекса Российской Федерации;</w:t>
      </w:r>
    </w:p>
    <w:p w14:paraId="694C17BE" w14:textId="77777777" w:rsidR="008D3503" w:rsidRDefault="008D3503" w:rsidP="008D3503">
      <w:pPr>
        <w:spacing w:after="0"/>
        <w:ind w:right="57" w:firstLine="709"/>
        <w:jc w:val="both"/>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 постановления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p>
    <w:p w14:paraId="2737B8BB" w14:textId="77777777" w:rsidR="008D3503" w:rsidRDefault="008D3503" w:rsidP="008D3503">
      <w:pPr>
        <w:spacing w:after="0"/>
        <w:ind w:right="57" w:firstLine="709"/>
        <w:jc w:val="both"/>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3) приказа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 (с изменениями).</w:t>
      </w:r>
    </w:p>
    <w:p w14:paraId="1FB69635" w14:textId="77777777" w:rsidR="008D3503" w:rsidRDefault="008D3503" w:rsidP="008D3503">
      <w:pPr>
        <w:spacing w:after="0"/>
        <w:ind w:right="57" w:firstLine="709"/>
        <w:jc w:val="both"/>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1.4. Прогнозирование поступлений по доходам бюджета производится по каждому виду доходов, в отношении которых администрация выполняет бюджетные полномочия главного администратора доходов бюджета, и содержит следующую информацию:</w:t>
      </w:r>
    </w:p>
    <w:p w14:paraId="3AAD328A" w14:textId="77777777" w:rsidR="008D3503" w:rsidRDefault="008D3503" w:rsidP="008D3503">
      <w:pPr>
        <w:suppressAutoHyphens/>
        <w:autoSpaceDE w:val="0"/>
        <w:autoSpaceDN w:val="0"/>
        <w:adjustRightInd w:val="0"/>
        <w:spacing w:after="0"/>
        <w:ind w:right="5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147496">
        <w:rPr>
          <w:rFonts w:ascii="Times New Roman" w:eastAsia="Calibri" w:hAnsi="Times New Roman" w:cs="Times New Roman"/>
          <w:sz w:val="24"/>
          <w:szCs w:val="24"/>
        </w:rPr>
        <w:t xml:space="preserve"> наименование вида доходов и соответствующий код бюджетной </w:t>
      </w:r>
      <w:r>
        <w:rPr>
          <w:rFonts w:ascii="Times New Roman" w:eastAsia="Calibri" w:hAnsi="Times New Roman" w:cs="Times New Roman"/>
          <w:sz w:val="24"/>
          <w:szCs w:val="24"/>
        </w:rPr>
        <w:t xml:space="preserve"> классификации Российской Федерации;</w:t>
      </w:r>
    </w:p>
    <w:p w14:paraId="2178B652" w14:textId="77777777" w:rsidR="008D3503" w:rsidRDefault="008D3503" w:rsidP="008D3503">
      <w:pPr>
        <w:suppressAutoHyphens/>
        <w:autoSpaceDE w:val="0"/>
        <w:autoSpaceDN w:val="0"/>
        <w:adjustRightInd w:val="0"/>
        <w:spacing w:after="0"/>
        <w:ind w:right="5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67178D">
        <w:rPr>
          <w:rFonts w:ascii="Times New Roman" w:eastAsia="Calibri" w:hAnsi="Times New Roman" w:cs="Times New Roman"/>
          <w:sz w:val="24"/>
          <w:szCs w:val="24"/>
        </w:rPr>
        <w:t xml:space="preserve"> описание показателей, используемых для расчета прогнозного объема поступлений по каждому виду доходов, с указанием алгоритма определения значения (источника данных) для соответствующего показателя (включая корректирующие показатели);</w:t>
      </w:r>
    </w:p>
    <w:p w14:paraId="2EF727A1" w14:textId="77777777" w:rsidR="008D3503" w:rsidRDefault="008D3503" w:rsidP="008D3503">
      <w:pPr>
        <w:suppressAutoHyphens/>
        <w:autoSpaceDE w:val="0"/>
        <w:autoSpaceDN w:val="0"/>
        <w:adjustRightInd w:val="0"/>
        <w:spacing w:after="0"/>
        <w:ind w:right="5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характеристику метода расчёта прогнозного объёма поступлений по каждому виду доходов. </w:t>
      </w:r>
    </w:p>
    <w:p w14:paraId="5AB81C09" w14:textId="77777777" w:rsidR="008D3503" w:rsidRDefault="008D3503" w:rsidP="008D3503">
      <w:pPr>
        <w:suppressAutoHyphens/>
        <w:autoSpaceDE w:val="0"/>
        <w:autoSpaceDN w:val="0"/>
        <w:adjustRightInd w:val="0"/>
        <w:spacing w:after="0"/>
        <w:ind w:right="5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Для каждого вида доходов применяется один из следующих методов (комбинация следующих методов) расчёта:</w:t>
      </w:r>
    </w:p>
    <w:p w14:paraId="64186939" w14:textId="77777777" w:rsidR="008D3503" w:rsidRDefault="008D3503" w:rsidP="008D3503">
      <w:pPr>
        <w:suppressAutoHyphens/>
        <w:autoSpaceDE w:val="0"/>
        <w:autoSpaceDN w:val="0"/>
        <w:adjustRightInd w:val="0"/>
        <w:spacing w:after="0"/>
        <w:ind w:right="5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прямой расчёт, основанный на непосредственном использовании прогнозных значений объёмных и стоимостных показателей, уровней ставок и других показателей, определяющих прогнозный объем поступлений прогнозируемого вида доходов;</w:t>
      </w:r>
    </w:p>
    <w:p w14:paraId="17899563" w14:textId="77777777" w:rsidR="008D3503" w:rsidRDefault="008D3503" w:rsidP="008D3503">
      <w:pPr>
        <w:suppressAutoHyphens/>
        <w:autoSpaceDE w:val="0"/>
        <w:autoSpaceDN w:val="0"/>
        <w:adjustRightInd w:val="0"/>
        <w:spacing w:after="0"/>
        <w:ind w:right="5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усреднение - расчёт на основании усреднения годовых объёмов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 если он не превышает 3 года;</w:t>
      </w:r>
    </w:p>
    <w:p w14:paraId="1434BD1A" w14:textId="77777777" w:rsidR="008D3503" w:rsidRDefault="008D3503" w:rsidP="008D3503">
      <w:pPr>
        <w:suppressAutoHyphens/>
        <w:autoSpaceDE w:val="0"/>
        <w:autoSpaceDN w:val="0"/>
        <w:adjustRightInd w:val="0"/>
        <w:spacing w:after="0"/>
        <w:ind w:right="5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индексация - расчёт с применением индекса потребительских цен или другого коэффициента, характеризующего динамику прогнозируемого вида доходов бюджетов бюджетной системы Российской Федерации;</w:t>
      </w:r>
    </w:p>
    <w:p w14:paraId="46474285" w14:textId="77777777" w:rsidR="008D3503" w:rsidRDefault="008D3503" w:rsidP="008D3503">
      <w:pPr>
        <w:suppressAutoHyphens/>
        <w:autoSpaceDE w:val="0"/>
        <w:autoSpaceDN w:val="0"/>
        <w:adjustRightInd w:val="0"/>
        <w:spacing w:after="0"/>
        <w:ind w:right="5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иной способ, который должен быть описан и обоснован в методике прогнозирования;</w:t>
      </w:r>
    </w:p>
    <w:p w14:paraId="36CFCB5F" w14:textId="77777777" w:rsidR="008D3503" w:rsidRDefault="008D3503" w:rsidP="008D3503">
      <w:pPr>
        <w:suppressAutoHyphens/>
        <w:autoSpaceDE w:val="0"/>
        <w:autoSpaceDN w:val="0"/>
        <w:adjustRightInd w:val="0"/>
        <w:spacing w:after="0"/>
        <w:ind w:right="5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 </w:t>
      </w:r>
      <w:r w:rsidR="0014063C">
        <w:rPr>
          <w:rFonts w:ascii="Times New Roman" w:eastAsia="Calibri" w:hAnsi="Times New Roman" w:cs="Times New Roman"/>
          <w:sz w:val="24"/>
          <w:szCs w:val="24"/>
        </w:rPr>
        <w:t>описание фактического алгори</w:t>
      </w:r>
      <w:r w:rsidR="00CC488D">
        <w:rPr>
          <w:rFonts w:ascii="Times New Roman" w:eastAsia="Calibri" w:hAnsi="Times New Roman" w:cs="Times New Roman"/>
          <w:sz w:val="24"/>
          <w:szCs w:val="24"/>
        </w:rPr>
        <w:t>тма расчета прогнозируемого объём</w:t>
      </w:r>
      <w:r w:rsidR="0014063C">
        <w:rPr>
          <w:rFonts w:ascii="Times New Roman" w:eastAsia="Calibri" w:hAnsi="Times New Roman" w:cs="Times New Roman"/>
          <w:sz w:val="24"/>
          <w:szCs w:val="24"/>
        </w:rPr>
        <w:t>а поступлений</w:t>
      </w:r>
      <w:r w:rsidR="00CC488D">
        <w:rPr>
          <w:rFonts w:ascii="Times New Roman" w:eastAsia="Calibri" w:hAnsi="Times New Roman" w:cs="Times New Roman"/>
          <w:sz w:val="24"/>
          <w:szCs w:val="24"/>
        </w:rPr>
        <w:t xml:space="preserve"> в бюджеты бюджетной системы Российской Федерации.</w:t>
      </w:r>
    </w:p>
    <w:p w14:paraId="5CB9DA4B" w14:textId="77777777" w:rsidR="008D3503" w:rsidRDefault="008D3503" w:rsidP="008D3503">
      <w:pPr>
        <w:suppressAutoHyphens/>
        <w:autoSpaceDE w:val="0"/>
        <w:autoSpaceDN w:val="0"/>
        <w:adjustRightInd w:val="0"/>
        <w:spacing w:after="0"/>
        <w:ind w:right="57"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1.5. Для текущего финансового года прогноз доходов  предусматривает, в том числе, использование данных о фактических поступлениях доходов за истекшие месяцы этого года </w:t>
      </w:r>
      <w:r>
        <w:rPr>
          <w:rFonts w:ascii="Times New Roman" w:eastAsia="Calibri" w:hAnsi="Times New Roman" w:cs="Times New Roman"/>
          <w:sz w:val="24"/>
          <w:szCs w:val="24"/>
        </w:rPr>
        <w:t>с описанием алгоритма их использования (в том числе увеличение или уменьшение прогноза доходов на сумму корректировки, рассчитываемой с учётом данных о фактических поступлениях доходов, уточнение прогнозируемых значений показателей, используемых для расчёта прогнозного объёма поступлений, с учётом их фактических значений), показателей социально-экономического развития.</w:t>
      </w:r>
    </w:p>
    <w:p w14:paraId="60F866D4" w14:textId="77777777" w:rsidR="008D3503" w:rsidRDefault="008D3503" w:rsidP="008D3503">
      <w:pPr>
        <w:spacing w:after="0"/>
        <w:ind w:right="57" w:firstLine="709"/>
        <w:jc w:val="both"/>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1.6. Прогнозирование доходов бюджета на плановый период осуществляется аналогично прогнозированию доходов на очередной финансовый год с применением индексов-дефляторов и других показателей на плановый период</w:t>
      </w:r>
    </w:p>
    <w:p w14:paraId="348DCF53" w14:textId="77777777" w:rsidR="008D3503" w:rsidRDefault="008D3503" w:rsidP="008D3503">
      <w:pPr>
        <w:spacing w:after="0"/>
        <w:ind w:right="57" w:firstLine="709"/>
        <w:jc w:val="both"/>
        <w:rPr>
          <w:rFonts w:ascii="Times New Roman" w:eastAsia="Lucida Sans Unicode" w:hAnsi="Times New Roman" w:cs="Times New Roman"/>
          <w:kern w:val="1"/>
          <w:sz w:val="24"/>
          <w:szCs w:val="24"/>
          <w:lang w:eastAsia="hi-IN" w:bidi="hi-IN"/>
        </w:rPr>
      </w:pPr>
    </w:p>
    <w:p w14:paraId="3F5763BE" w14:textId="77777777" w:rsidR="008D3503" w:rsidRDefault="008D3503" w:rsidP="008D3503">
      <w:pPr>
        <w:spacing w:after="0"/>
        <w:ind w:right="57" w:firstLine="709"/>
        <w:jc w:val="both"/>
        <w:rPr>
          <w:rFonts w:ascii="Times New Roman" w:eastAsia="Lucida Sans Unicode" w:hAnsi="Times New Roman" w:cs="Times New Roman"/>
          <w:kern w:val="1"/>
          <w:sz w:val="24"/>
          <w:szCs w:val="24"/>
          <w:lang w:eastAsia="hi-IN" w:bidi="hi-IN"/>
        </w:rPr>
      </w:pPr>
    </w:p>
    <w:p w14:paraId="169A3988" w14:textId="77777777" w:rsidR="008D3503" w:rsidRDefault="008D3503" w:rsidP="008D3503">
      <w:pPr>
        <w:spacing w:after="0"/>
        <w:ind w:right="57" w:firstLine="709"/>
        <w:jc w:val="both"/>
        <w:rPr>
          <w:rFonts w:ascii="Times New Roman" w:eastAsia="Lucida Sans Unicode" w:hAnsi="Times New Roman" w:cs="Times New Roman"/>
          <w:kern w:val="1"/>
          <w:sz w:val="24"/>
          <w:szCs w:val="24"/>
          <w:lang w:eastAsia="hi-IN" w:bidi="hi-IN"/>
        </w:rPr>
      </w:pPr>
    </w:p>
    <w:p w14:paraId="359DD127" w14:textId="77777777" w:rsidR="008D3503" w:rsidRDefault="008D3503" w:rsidP="008D3503">
      <w:pPr>
        <w:spacing w:after="0"/>
        <w:ind w:right="57" w:firstLine="709"/>
        <w:jc w:val="both"/>
        <w:rPr>
          <w:rFonts w:ascii="Times New Roman" w:eastAsia="Lucida Sans Unicode" w:hAnsi="Times New Roman" w:cs="Times New Roman"/>
          <w:kern w:val="1"/>
          <w:sz w:val="24"/>
          <w:szCs w:val="24"/>
          <w:lang w:eastAsia="hi-IN" w:bidi="hi-IN"/>
        </w:rPr>
      </w:pPr>
    </w:p>
    <w:p w14:paraId="026D883C" w14:textId="77777777" w:rsidR="008D3503" w:rsidRDefault="008D3503" w:rsidP="008D3503">
      <w:pPr>
        <w:spacing w:after="0"/>
        <w:ind w:right="57" w:firstLine="709"/>
        <w:jc w:val="both"/>
        <w:rPr>
          <w:rFonts w:ascii="Times New Roman" w:eastAsia="Lucida Sans Unicode" w:hAnsi="Times New Roman" w:cs="Times New Roman"/>
          <w:kern w:val="1"/>
          <w:sz w:val="24"/>
          <w:szCs w:val="24"/>
          <w:lang w:eastAsia="hi-IN" w:bidi="hi-IN"/>
        </w:rPr>
      </w:pPr>
    </w:p>
    <w:p w14:paraId="3F1008B7" w14:textId="77777777" w:rsidR="008D3503" w:rsidRDefault="008D3503">
      <w:pPr>
        <w:autoSpaceDE w:val="0"/>
        <w:autoSpaceDN w:val="0"/>
        <w:adjustRightInd w:val="0"/>
        <w:spacing w:after="0" w:line="240" w:lineRule="auto"/>
        <w:ind w:firstLine="567"/>
        <w:jc w:val="both"/>
        <w:rPr>
          <w:rFonts w:ascii="Times New Roman" w:hAnsi="Times New Roman" w:cs="Times New Roman"/>
          <w:sz w:val="20"/>
          <w:szCs w:val="20"/>
        </w:rPr>
      </w:pPr>
    </w:p>
    <w:sectPr w:rsidR="008D3503" w:rsidSect="00EF20CF">
      <w:pgSz w:w="11906" w:h="16838"/>
      <w:pgMar w:top="993" w:right="1276"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7A42D" w14:textId="77777777" w:rsidR="00615F7E" w:rsidRDefault="00615F7E">
      <w:pPr>
        <w:spacing w:line="240" w:lineRule="auto"/>
      </w:pPr>
      <w:r>
        <w:separator/>
      </w:r>
    </w:p>
  </w:endnote>
  <w:endnote w:type="continuationSeparator" w:id="0">
    <w:p w14:paraId="73196182" w14:textId="77777777" w:rsidR="00615F7E" w:rsidRDefault="00615F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1C000" w14:textId="77777777" w:rsidR="00615F7E" w:rsidRDefault="00615F7E">
      <w:pPr>
        <w:spacing w:after="0"/>
      </w:pPr>
      <w:r>
        <w:separator/>
      </w:r>
    </w:p>
  </w:footnote>
  <w:footnote w:type="continuationSeparator" w:id="0">
    <w:p w14:paraId="77FB2ABB" w14:textId="77777777" w:rsidR="00615F7E" w:rsidRDefault="00615F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9865D6"/>
    <w:multiLevelType w:val="multilevel"/>
    <w:tmpl w:val="599865D6"/>
    <w:lvl w:ilvl="0">
      <w:start w:val="1"/>
      <w:numFmt w:val="decimal"/>
      <w:lvlText w:val="%1."/>
      <w:lvlJc w:val="left"/>
      <w:pPr>
        <w:ind w:left="720" w:hanging="360"/>
      </w:pPr>
      <w:rPr>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528641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CB"/>
    <w:rsid w:val="000020BD"/>
    <w:rsid w:val="00016A2C"/>
    <w:rsid w:val="00017C04"/>
    <w:rsid w:val="0004075B"/>
    <w:rsid w:val="000702A2"/>
    <w:rsid w:val="000708C3"/>
    <w:rsid w:val="00080D18"/>
    <w:rsid w:val="00092F6A"/>
    <w:rsid w:val="000F0425"/>
    <w:rsid w:val="000F2341"/>
    <w:rsid w:val="001029C7"/>
    <w:rsid w:val="0011484E"/>
    <w:rsid w:val="0014063C"/>
    <w:rsid w:val="00147496"/>
    <w:rsid w:val="00151900"/>
    <w:rsid w:val="00173E7B"/>
    <w:rsid w:val="00192E0A"/>
    <w:rsid w:val="0019729F"/>
    <w:rsid w:val="001C723F"/>
    <w:rsid w:val="001D1D7F"/>
    <w:rsid w:val="001E2FF0"/>
    <w:rsid w:val="00202AB1"/>
    <w:rsid w:val="00232ED1"/>
    <w:rsid w:val="002369A8"/>
    <w:rsid w:val="002509DA"/>
    <w:rsid w:val="00273562"/>
    <w:rsid w:val="002D7585"/>
    <w:rsid w:val="002F16C3"/>
    <w:rsid w:val="002F33E8"/>
    <w:rsid w:val="0030147A"/>
    <w:rsid w:val="00367BC7"/>
    <w:rsid w:val="003A1EA8"/>
    <w:rsid w:val="003A27BA"/>
    <w:rsid w:val="003D66D7"/>
    <w:rsid w:val="003E23F4"/>
    <w:rsid w:val="003E4471"/>
    <w:rsid w:val="004273FB"/>
    <w:rsid w:val="00432B92"/>
    <w:rsid w:val="004820D0"/>
    <w:rsid w:val="004A351A"/>
    <w:rsid w:val="004E0865"/>
    <w:rsid w:val="005315E5"/>
    <w:rsid w:val="005321A6"/>
    <w:rsid w:val="005A4E03"/>
    <w:rsid w:val="005B31E2"/>
    <w:rsid w:val="005D0B80"/>
    <w:rsid w:val="00615F7E"/>
    <w:rsid w:val="00634679"/>
    <w:rsid w:val="0063521B"/>
    <w:rsid w:val="00635805"/>
    <w:rsid w:val="00665DCB"/>
    <w:rsid w:val="0067178D"/>
    <w:rsid w:val="0068630C"/>
    <w:rsid w:val="006C69AB"/>
    <w:rsid w:val="006D2660"/>
    <w:rsid w:val="006D6C3E"/>
    <w:rsid w:val="006E140E"/>
    <w:rsid w:val="006E40EC"/>
    <w:rsid w:val="006F4BDB"/>
    <w:rsid w:val="00710C49"/>
    <w:rsid w:val="007128AA"/>
    <w:rsid w:val="00712B7B"/>
    <w:rsid w:val="007239EA"/>
    <w:rsid w:val="0075692A"/>
    <w:rsid w:val="00791B91"/>
    <w:rsid w:val="007C6B21"/>
    <w:rsid w:val="007E5816"/>
    <w:rsid w:val="007F0883"/>
    <w:rsid w:val="007F0A36"/>
    <w:rsid w:val="008011B2"/>
    <w:rsid w:val="00824CDB"/>
    <w:rsid w:val="008550E4"/>
    <w:rsid w:val="008842EA"/>
    <w:rsid w:val="008870DB"/>
    <w:rsid w:val="008A224C"/>
    <w:rsid w:val="008A3CC0"/>
    <w:rsid w:val="008D3503"/>
    <w:rsid w:val="008F311D"/>
    <w:rsid w:val="00915F42"/>
    <w:rsid w:val="0093077C"/>
    <w:rsid w:val="00935EA5"/>
    <w:rsid w:val="00940F49"/>
    <w:rsid w:val="00955FBA"/>
    <w:rsid w:val="00960920"/>
    <w:rsid w:val="00991CFC"/>
    <w:rsid w:val="009957B8"/>
    <w:rsid w:val="009C27B5"/>
    <w:rsid w:val="009C7A32"/>
    <w:rsid w:val="009F3C59"/>
    <w:rsid w:val="009F5ED5"/>
    <w:rsid w:val="009F6510"/>
    <w:rsid w:val="00A424C7"/>
    <w:rsid w:val="00A5525C"/>
    <w:rsid w:val="00A66623"/>
    <w:rsid w:val="00A747FE"/>
    <w:rsid w:val="00A74E7F"/>
    <w:rsid w:val="00AC19C5"/>
    <w:rsid w:val="00AE0E11"/>
    <w:rsid w:val="00AF14B0"/>
    <w:rsid w:val="00AF465C"/>
    <w:rsid w:val="00B2376B"/>
    <w:rsid w:val="00B32DB6"/>
    <w:rsid w:val="00B54722"/>
    <w:rsid w:val="00BC2096"/>
    <w:rsid w:val="00BD2AD9"/>
    <w:rsid w:val="00BD4479"/>
    <w:rsid w:val="00BD5988"/>
    <w:rsid w:val="00C01596"/>
    <w:rsid w:val="00C2196C"/>
    <w:rsid w:val="00C335E0"/>
    <w:rsid w:val="00C5329C"/>
    <w:rsid w:val="00C536A9"/>
    <w:rsid w:val="00C96A50"/>
    <w:rsid w:val="00CC488D"/>
    <w:rsid w:val="00CD6757"/>
    <w:rsid w:val="00D02BF0"/>
    <w:rsid w:val="00D243EE"/>
    <w:rsid w:val="00D31E19"/>
    <w:rsid w:val="00D415E4"/>
    <w:rsid w:val="00D47745"/>
    <w:rsid w:val="00D51197"/>
    <w:rsid w:val="00D66189"/>
    <w:rsid w:val="00D700F7"/>
    <w:rsid w:val="00DB0504"/>
    <w:rsid w:val="00DB1A0F"/>
    <w:rsid w:val="00DB7FB3"/>
    <w:rsid w:val="00DC67BA"/>
    <w:rsid w:val="00E062B1"/>
    <w:rsid w:val="00E20FA2"/>
    <w:rsid w:val="00E44073"/>
    <w:rsid w:val="00E542AC"/>
    <w:rsid w:val="00E607B5"/>
    <w:rsid w:val="00E63BBF"/>
    <w:rsid w:val="00E7027B"/>
    <w:rsid w:val="00E711E6"/>
    <w:rsid w:val="00E74628"/>
    <w:rsid w:val="00E81E7D"/>
    <w:rsid w:val="00EA3A32"/>
    <w:rsid w:val="00EE0039"/>
    <w:rsid w:val="00EF20CF"/>
    <w:rsid w:val="00F01E18"/>
    <w:rsid w:val="00F15485"/>
    <w:rsid w:val="00F27C99"/>
    <w:rsid w:val="0796581A"/>
    <w:rsid w:val="08DC72ED"/>
    <w:rsid w:val="7C992017"/>
    <w:rsid w:val="7D567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270237"/>
  <w15:docId w15:val="{A0E29A2E-C957-493D-A530-ECF74635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77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uiPriority w:val="99"/>
    <w:semiHidden/>
    <w:qFormat/>
    <w:rsid w:val="00AF14B0"/>
    <w:rPr>
      <w:rFonts w:cs="Times New Roman"/>
      <w:vertAlign w:val="superscript"/>
    </w:rPr>
  </w:style>
  <w:style w:type="paragraph" w:styleId="a4">
    <w:name w:val="Balloon Text"/>
    <w:basedOn w:val="a"/>
    <w:link w:val="a5"/>
    <w:uiPriority w:val="99"/>
    <w:semiHidden/>
    <w:unhideWhenUsed/>
    <w:qFormat/>
    <w:rsid w:val="00AF14B0"/>
    <w:pPr>
      <w:spacing w:after="0" w:line="240" w:lineRule="auto"/>
    </w:pPr>
    <w:rPr>
      <w:rFonts w:ascii="Tahoma" w:hAnsi="Tahoma" w:cs="Tahoma"/>
      <w:sz w:val="16"/>
      <w:szCs w:val="16"/>
    </w:rPr>
  </w:style>
  <w:style w:type="paragraph" w:styleId="a6">
    <w:name w:val="endnote text"/>
    <w:basedOn w:val="a"/>
    <w:link w:val="a7"/>
    <w:uiPriority w:val="99"/>
    <w:semiHidden/>
    <w:qFormat/>
    <w:rsid w:val="00AF14B0"/>
    <w:pPr>
      <w:autoSpaceDE w:val="0"/>
      <w:autoSpaceDN w:val="0"/>
      <w:spacing w:after="0" w:line="240" w:lineRule="auto"/>
    </w:pPr>
    <w:rPr>
      <w:rFonts w:ascii="Times New Roman" w:eastAsia="Times New Roman" w:hAnsi="Times New Roman" w:cs="Times New Roman"/>
      <w:sz w:val="20"/>
      <w:szCs w:val="20"/>
    </w:rPr>
  </w:style>
  <w:style w:type="paragraph" w:styleId="a8">
    <w:name w:val="header"/>
    <w:basedOn w:val="a"/>
    <w:link w:val="a9"/>
    <w:uiPriority w:val="99"/>
    <w:unhideWhenUsed/>
    <w:rsid w:val="00AF14B0"/>
    <w:pPr>
      <w:tabs>
        <w:tab w:val="center" w:pos="4677"/>
        <w:tab w:val="right" w:pos="9355"/>
      </w:tabs>
      <w:spacing w:after="0" w:line="240" w:lineRule="auto"/>
    </w:pPr>
  </w:style>
  <w:style w:type="paragraph" w:styleId="aa">
    <w:name w:val="Body Text"/>
    <w:basedOn w:val="a"/>
    <w:link w:val="ab"/>
    <w:uiPriority w:val="99"/>
    <w:rsid w:val="00AF14B0"/>
    <w:pPr>
      <w:autoSpaceDE w:val="0"/>
      <w:autoSpaceDN w:val="0"/>
      <w:spacing w:after="120" w:line="240" w:lineRule="auto"/>
    </w:pPr>
    <w:rPr>
      <w:rFonts w:ascii="Times New Roman" w:eastAsia="Times New Roman" w:hAnsi="Times New Roman" w:cs="Times New Roman"/>
      <w:sz w:val="24"/>
      <w:szCs w:val="24"/>
    </w:rPr>
  </w:style>
  <w:style w:type="paragraph" w:styleId="ac">
    <w:name w:val="Title"/>
    <w:basedOn w:val="a"/>
    <w:link w:val="ad"/>
    <w:qFormat/>
    <w:rsid w:val="00AF14B0"/>
    <w:pPr>
      <w:spacing w:after="0" w:line="240" w:lineRule="auto"/>
      <w:jc w:val="center"/>
    </w:pPr>
    <w:rPr>
      <w:rFonts w:ascii="Times New Roman" w:eastAsia="Times New Roman" w:hAnsi="Times New Roman" w:cs="Times New Roman"/>
      <w:b/>
      <w:sz w:val="28"/>
      <w:szCs w:val="20"/>
    </w:rPr>
  </w:style>
  <w:style w:type="paragraph" w:styleId="ae">
    <w:name w:val="footer"/>
    <w:basedOn w:val="a"/>
    <w:link w:val="af"/>
    <w:uiPriority w:val="99"/>
    <w:unhideWhenUsed/>
    <w:qFormat/>
    <w:rsid w:val="00AF14B0"/>
    <w:pPr>
      <w:tabs>
        <w:tab w:val="center" w:pos="4677"/>
        <w:tab w:val="right" w:pos="9355"/>
      </w:tabs>
      <w:spacing w:after="0" w:line="240" w:lineRule="auto"/>
    </w:pPr>
  </w:style>
  <w:style w:type="paragraph" w:styleId="af0">
    <w:name w:val="Normal (Web)"/>
    <w:basedOn w:val="a"/>
    <w:uiPriority w:val="99"/>
    <w:semiHidden/>
    <w:unhideWhenUsed/>
    <w:qFormat/>
    <w:rsid w:val="00AF14B0"/>
    <w:rPr>
      <w:rFonts w:ascii="Times New Roman" w:hAnsi="Times New Roman" w:cs="Times New Roman"/>
      <w:sz w:val="24"/>
      <w:szCs w:val="24"/>
    </w:rPr>
  </w:style>
  <w:style w:type="character" w:customStyle="1" w:styleId="ab">
    <w:name w:val="Основной текст Знак"/>
    <w:basedOn w:val="a0"/>
    <w:link w:val="aa"/>
    <w:uiPriority w:val="99"/>
    <w:qFormat/>
    <w:rsid w:val="00AF14B0"/>
    <w:rPr>
      <w:rFonts w:ascii="Times New Roman" w:eastAsia="Times New Roman" w:hAnsi="Times New Roman" w:cs="Times New Roman"/>
      <w:sz w:val="24"/>
      <w:szCs w:val="24"/>
      <w:lang w:eastAsia="ru-RU"/>
    </w:rPr>
  </w:style>
  <w:style w:type="character" w:customStyle="1" w:styleId="a5">
    <w:name w:val="Текст выноски Знак"/>
    <w:basedOn w:val="a0"/>
    <w:link w:val="a4"/>
    <w:uiPriority w:val="99"/>
    <w:semiHidden/>
    <w:rsid w:val="00AF14B0"/>
    <w:rPr>
      <w:rFonts w:ascii="Tahoma" w:hAnsi="Tahoma" w:cs="Tahoma"/>
      <w:sz w:val="16"/>
      <w:szCs w:val="16"/>
    </w:rPr>
  </w:style>
  <w:style w:type="paragraph" w:styleId="af1">
    <w:name w:val="List Paragraph"/>
    <w:basedOn w:val="a"/>
    <w:uiPriority w:val="34"/>
    <w:qFormat/>
    <w:rsid w:val="00AF14B0"/>
    <w:pPr>
      <w:ind w:left="720"/>
      <w:contextualSpacing/>
    </w:pPr>
  </w:style>
  <w:style w:type="character" w:customStyle="1" w:styleId="a7">
    <w:name w:val="Текст концевой сноски Знак"/>
    <w:basedOn w:val="a0"/>
    <w:link w:val="a6"/>
    <w:uiPriority w:val="99"/>
    <w:semiHidden/>
    <w:qFormat/>
    <w:rsid w:val="00AF14B0"/>
    <w:rPr>
      <w:rFonts w:ascii="Times New Roman" w:eastAsia="Times New Roman" w:hAnsi="Times New Roman" w:cs="Times New Roman"/>
      <w:sz w:val="20"/>
      <w:szCs w:val="20"/>
      <w:lang w:eastAsia="ru-RU"/>
    </w:rPr>
  </w:style>
  <w:style w:type="paragraph" w:customStyle="1" w:styleId="ConsPlusNormal">
    <w:name w:val="ConsPlusNormal"/>
    <w:rsid w:val="00AF14B0"/>
    <w:pPr>
      <w:widowControl w:val="0"/>
      <w:autoSpaceDE w:val="0"/>
      <w:autoSpaceDN w:val="0"/>
    </w:pPr>
    <w:rPr>
      <w:rFonts w:ascii="Arial" w:eastAsia="Times New Roman" w:hAnsi="Arial" w:cs="Arial"/>
    </w:rPr>
  </w:style>
  <w:style w:type="character" w:customStyle="1" w:styleId="a9">
    <w:name w:val="Верхний колонтитул Знак"/>
    <w:basedOn w:val="a0"/>
    <w:link w:val="a8"/>
    <w:uiPriority w:val="99"/>
    <w:qFormat/>
    <w:rsid w:val="00AF14B0"/>
  </w:style>
  <w:style w:type="character" w:customStyle="1" w:styleId="af">
    <w:name w:val="Нижний колонтитул Знак"/>
    <w:basedOn w:val="a0"/>
    <w:link w:val="ae"/>
    <w:uiPriority w:val="99"/>
    <w:qFormat/>
    <w:rsid w:val="00AF14B0"/>
  </w:style>
  <w:style w:type="paragraph" w:styleId="af2">
    <w:name w:val="No Spacing"/>
    <w:uiPriority w:val="1"/>
    <w:qFormat/>
    <w:rsid w:val="00AF14B0"/>
    <w:pPr>
      <w:ind w:left="23" w:right="6" w:firstLine="539"/>
      <w:jc w:val="both"/>
    </w:pPr>
    <w:rPr>
      <w:rFonts w:ascii="Calibri" w:eastAsia="Times New Roman" w:hAnsi="Calibri" w:cs="Times New Roman"/>
      <w:sz w:val="22"/>
      <w:szCs w:val="22"/>
      <w:lang w:eastAsia="en-US"/>
    </w:rPr>
  </w:style>
  <w:style w:type="paragraph" w:customStyle="1" w:styleId="Style17">
    <w:name w:val="_Style 17"/>
    <w:basedOn w:val="a"/>
    <w:next w:val="af0"/>
    <w:uiPriority w:val="99"/>
    <w:unhideWhenUsed/>
    <w:rsid w:val="00AF14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Заголовок Знак"/>
    <w:basedOn w:val="a0"/>
    <w:link w:val="ac"/>
    <w:qFormat/>
    <w:rsid w:val="00AF14B0"/>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E396E-0908-4F54-B512-5E3F86C6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4417</Words>
  <Characters>25183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АЦК</dc:creator>
  <cp:lastModifiedBy>Хватова Ольга Андреевна</cp:lastModifiedBy>
  <cp:revision>2</cp:revision>
  <cp:lastPrinted>2024-09-06T11:38:00Z</cp:lastPrinted>
  <dcterms:created xsi:type="dcterms:W3CDTF">2024-09-20T08:20:00Z</dcterms:created>
  <dcterms:modified xsi:type="dcterms:W3CDTF">2024-09-20T08:20:00Z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4C82B882773F41C591D48D23C3963AC4</vt:lpwstr>
  </property>
</Properties>
</file>