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D9" w:rsidRDefault="006E12D9" w:rsidP="006E12D9">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71.35pt" o:ole="" fillcolor="window">
            <v:imagedata r:id="rId8" o:title="" blacklevel="6554f"/>
          </v:shape>
          <o:OLEObject Type="Embed" ProgID="Word.Picture.8" ShapeID="_x0000_i1025" DrawAspect="Content" ObjectID="_1780836593" r:id="rId9"/>
        </w:object>
      </w:r>
    </w:p>
    <w:p w:rsidR="006E12D9" w:rsidRPr="00416B7F" w:rsidRDefault="006E12D9" w:rsidP="006E12D9">
      <w:pPr>
        <w:spacing w:line="273" w:lineRule="exact"/>
        <w:jc w:val="center"/>
        <w:rPr>
          <w:b/>
        </w:rPr>
      </w:pPr>
      <w:r w:rsidRPr="00416B7F">
        <w:rPr>
          <w:b/>
        </w:rPr>
        <w:t>АДМИНИСТРАЦИЯ ЛОМОНОСОВСК</w:t>
      </w:r>
      <w:r>
        <w:rPr>
          <w:b/>
        </w:rPr>
        <w:t>ОГО</w:t>
      </w:r>
      <w:r w:rsidRPr="00416B7F">
        <w:rPr>
          <w:b/>
        </w:rPr>
        <w:t xml:space="preserve"> МУНИЦИПАЛЬН</w:t>
      </w:r>
      <w:r>
        <w:rPr>
          <w:b/>
        </w:rPr>
        <w:t>ОГО</w:t>
      </w:r>
      <w:r w:rsidRPr="00416B7F">
        <w:rPr>
          <w:b/>
        </w:rPr>
        <w:t xml:space="preserve"> РАЙ</w:t>
      </w:r>
      <w:r>
        <w:rPr>
          <w:b/>
        </w:rPr>
        <w:t>О</w:t>
      </w:r>
      <w:r w:rsidRPr="00416B7F">
        <w:rPr>
          <w:b/>
        </w:rPr>
        <w:t>Н</w:t>
      </w:r>
      <w:r>
        <w:rPr>
          <w:b/>
        </w:rPr>
        <w:t>А</w:t>
      </w:r>
      <w:r w:rsidRPr="00416B7F">
        <w:rPr>
          <w:b/>
        </w:rPr>
        <w:t xml:space="preserve"> ЛЕНИНГРАДСКОЙ </w:t>
      </w:r>
      <w:r>
        <w:rPr>
          <w:b/>
        </w:rPr>
        <w:t>О</w:t>
      </w:r>
      <w:r w:rsidRPr="00416B7F">
        <w:rPr>
          <w:b/>
        </w:rPr>
        <w:t>БЛАСТИ</w:t>
      </w:r>
    </w:p>
    <w:p w:rsidR="006E12D9" w:rsidRDefault="006E12D9" w:rsidP="006E12D9">
      <w:pPr>
        <w:spacing w:line="273" w:lineRule="exact"/>
        <w:jc w:val="center"/>
        <w:rPr>
          <w:b/>
          <w:sz w:val="28"/>
          <w:szCs w:val="28"/>
        </w:rPr>
      </w:pPr>
    </w:p>
    <w:p w:rsidR="006E12D9" w:rsidRPr="00416B7F" w:rsidRDefault="006E12D9" w:rsidP="006E12D9">
      <w:pPr>
        <w:spacing w:line="273" w:lineRule="exact"/>
        <w:jc w:val="center"/>
        <w:rPr>
          <w:b/>
          <w:sz w:val="28"/>
          <w:szCs w:val="28"/>
        </w:rPr>
      </w:pPr>
      <w:r w:rsidRPr="00416B7F">
        <w:rPr>
          <w:b/>
          <w:sz w:val="28"/>
          <w:szCs w:val="28"/>
        </w:rPr>
        <w:t>ПОСТАНОВЛЕНИЕ</w:t>
      </w:r>
    </w:p>
    <w:p w:rsidR="00B56812" w:rsidRPr="00AD1329" w:rsidRDefault="006E12D9" w:rsidP="006E12D9">
      <w:pPr>
        <w:spacing w:line="273" w:lineRule="exact"/>
        <w:rPr>
          <w:sz w:val="26"/>
          <w:szCs w:val="26"/>
        </w:rPr>
      </w:pPr>
      <w:r w:rsidRPr="00AD1329">
        <w:rPr>
          <w:sz w:val="26"/>
          <w:szCs w:val="26"/>
        </w:rPr>
        <w:t xml:space="preserve">от </w:t>
      </w:r>
      <w:r w:rsidR="00AD1329" w:rsidRPr="00AD1329">
        <w:rPr>
          <w:sz w:val="26"/>
          <w:szCs w:val="26"/>
        </w:rPr>
        <w:t xml:space="preserve"> 25.06.2024</w:t>
      </w:r>
      <w:r w:rsidRPr="00AD1329">
        <w:rPr>
          <w:sz w:val="26"/>
          <w:szCs w:val="26"/>
        </w:rPr>
        <w:t xml:space="preserve">                                                                                                   </w:t>
      </w:r>
      <w:r w:rsidR="00AD1329">
        <w:rPr>
          <w:sz w:val="26"/>
          <w:szCs w:val="26"/>
        </w:rPr>
        <w:t xml:space="preserve">  </w:t>
      </w:r>
      <w:r w:rsidRPr="00AD1329">
        <w:rPr>
          <w:sz w:val="26"/>
          <w:szCs w:val="26"/>
        </w:rPr>
        <w:t>№</w:t>
      </w:r>
      <w:r w:rsidR="00AD1329" w:rsidRPr="00AD1329">
        <w:rPr>
          <w:sz w:val="26"/>
          <w:szCs w:val="26"/>
        </w:rPr>
        <w:t xml:space="preserve"> 1006/24</w:t>
      </w:r>
    </w:p>
    <w:p w:rsidR="00B56812" w:rsidRDefault="00B56812" w:rsidP="0056586F">
      <w:pPr>
        <w:jc w:val="both"/>
        <w:rPr>
          <w:sz w:val="28"/>
          <w:szCs w:val="28"/>
        </w:rPr>
      </w:pPr>
    </w:p>
    <w:p w:rsidR="006E12D9" w:rsidRPr="006E12D9" w:rsidRDefault="006E12D9" w:rsidP="0056586F">
      <w:pPr>
        <w:jc w:val="both"/>
        <w:rPr>
          <w:sz w:val="28"/>
          <w:szCs w:val="28"/>
        </w:rPr>
      </w:pPr>
    </w:p>
    <w:p w:rsidR="0056586F" w:rsidRPr="0059664B" w:rsidRDefault="0056586F" w:rsidP="0056586F">
      <w:pPr>
        <w:jc w:val="both"/>
        <w:rPr>
          <w:sz w:val="28"/>
          <w:szCs w:val="28"/>
        </w:rPr>
      </w:pPr>
      <w:r w:rsidRPr="0059664B">
        <w:rPr>
          <w:sz w:val="28"/>
          <w:szCs w:val="28"/>
        </w:rPr>
        <w:t>О создании конкурсной комиссии</w:t>
      </w:r>
    </w:p>
    <w:p w:rsidR="00ED619C" w:rsidRPr="0059664B" w:rsidRDefault="0056586F" w:rsidP="0056586F">
      <w:pPr>
        <w:jc w:val="both"/>
        <w:rPr>
          <w:sz w:val="28"/>
          <w:szCs w:val="28"/>
        </w:rPr>
      </w:pPr>
      <w:r w:rsidRPr="0059664B">
        <w:rPr>
          <w:sz w:val="28"/>
          <w:szCs w:val="28"/>
        </w:rPr>
        <w:t>по предоставлению субсидий на реализацию</w:t>
      </w:r>
    </w:p>
    <w:p w:rsidR="00ED619C" w:rsidRPr="0059664B" w:rsidRDefault="0056586F" w:rsidP="0056586F">
      <w:pPr>
        <w:jc w:val="both"/>
        <w:rPr>
          <w:sz w:val="28"/>
          <w:szCs w:val="28"/>
        </w:rPr>
      </w:pPr>
      <w:r w:rsidRPr="0059664B">
        <w:rPr>
          <w:sz w:val="28"/>
          <w:szCs w:val="28"/>
        </w:rPr>
        <w:t>мероприятий по осуществлению</w:t>
      </w:r>
      <w:r w:rsidR="00ED619C" w:rsidRPr="0059664B">
        <w:rPr>
          <w:sz w:val="28"/>
          <w:szCs w:val="28"/>
        </w:rPr>
        <w:t xml:space="preserve"> </w:t>
      </w:r>
      <w:r w:rsidRPr="0059664B">
        <w:rPr>
          <w:sz w:val="28"/>
          <w:szCs w:val="28"/>
        </w:rPr>
        <w:t>строительства</w:t>
      </w:r>
      <w:r w:rsidR="00355B76" w:rsidRPr="0059664B">
        <w:rPr>
          <w:sz w:val="28"/>
          <w:szCs w:val="28"/>
        </w:rPr>
        <w:t xml:space="preserve"> (ремонта)</w:t>
      </w:r>
    </w:p>
    <w:p w:rsidR="00ED619C" w:rsidRPr="0059664B" w:rsidRDefault="0056586F" w:rsidP="0056586F">
      <w:pPr>
        <w:jc w:val="both"/>
        <w:rPr>
          <w:sz w:val="28"/>
          <w:szCs w:val="28"/>
        </w:rPr>
      </w:pPr>
      <w:r w:rsidRPr="0059664B">
        <w:rPr>
          <w:sz w:val="28"/>
          <w:szCs w:val="28"/>
        </w:rPr>
        <w:t>автомобильных дорог</w:t>
      </w:r>
      <w:r w:rsidR="00ED619C" w:rsidRPr="0059664B">
        <w:rPr>
          <w:sz w:val="28"/>
          <w:szCs w:val="28"/>
        </w:rPr>
        <w:t xml:space="preserve"> </w:t>
      </w:r>
      <w:r w:rsidRPr="0059664B">
        <w:rPr>
          <w:sz w:val="28"/>
          <w:szCs w:val="28"/>
        </w:rPr>
        <w:t xml:space="preserve">общего пользования </w:t>
      </w:r>
    </w:p>
    <w:p w:rsidR="00ED619C" w:rsidRPr="0059664B" w:rsidRDefault="00ED619C" w:rsidP="0056586F">
      <w:pPr>
        <w:jc w:val="both"/>
        <w:rPr>
          <w:sz w:val="28"/>
          <w:szCs w:val="28"/>
        </w:rPr>
      </w:pPr>
      <w:r w:rsidRPr="0059664B">
        <w:rPr>
          <w:sz w:val="28"/>
          <w:szCs w:val="28"/>
        </w:rPr>
        <w:t xml:space="preserve">местного значения к земельным участкам, </w:t>
      </w:r>
    </w:p>
    <w:p w:rsidR="00ED619C" w:rsidRPr="0059664B" w:rsidRDefault="00ED619C" w:rsidP="0056586F">
      <w:pPr>
        <w:jc w:val="both"/>
        <w:rPr>
          <w:sz w:val="28"/>
          <w:szCs w:val="28"/>
        </w:rPr>
      </w:pPr>
      <w:r w:rsidRPr="0059664B">
        <w:rPr>
          <w:sz w:val="28"/>
          <w:szCs w:val="28"/>
        </w:rPr>
        <w:t>предоставленным (предоставляемым) бесплатно</w:t>
      </w:r>
    </w:p>
    <w:p w:rsidR="00ED619C" w:rsidRPr="0059664B" w:rsidRDefault="00ED619C" w:rsidP="0056586F">
      <w:pPr>
        <w:jc w:val="both"/>
        <w:rPr>
          <w:sz w:val="28"/>
          <w:szCs w:val="28"/>
        </w:rPr>
      </w:pPr>
      <w:r w:rsidRPr="0059664B">
        <w:rPr>
          <w:sz w:val="28"/>
          <w:szCs w:val="28"/>
        </w:rPr>
        <w:t xml:space="preserve">гражданам в соответствии с областными законами </w:t>
      </w:r>
    </w:p>
    <w:p w:rsidR="00ED619C" w:rsidRPr="0059664B" w:rsidRDefault="00ED619C" w:rsidP="0056586F">
      <w:pPr>
        <w:jc w:val="both"/>
        <w:rPr>
          <w:sz w:val="28"/>
          <w:szCs w:val="28"/>
        </w:rPr>
      </w:pPr>
      <w:r w:rsidRPr="0059664B">
        <w:rPr>
          <w:sz w:val="28"/>
          <w:szCs w:val="28"/>
        </w:rPr>
        <w:t>Ленинградск</w:t>
      </w:r>
      <w:r w:rsidR="005D4FEC" w:rsidRPr="0059664B">
        <w:rPr>
          <w:sz w:val="28"/>
          <w:szCs w:val="28"/>
        </w:rPr>
        <w:t>ой области от 14.10.2008 № 105-</w:t>
      </w:r>
      <w:r w:rsidR="00617426" w:rsidRPr="0059664B">
        <w:rPr>
          <w:sz w:val="28"/>
          <w:szCs w:val="28"/>
        </w:rPr>
        <w:t>ОЗ</w:t>
      </w:r>
    </w:p>
    <w:p w:rsidR="00ED619C" w:rsidRPr="0059664B" w:rsidRDefault="005D4FEC" w:rsidP="0056586F">
      <w:pPr>
        <w:jc w:val="both"/>
        <w:rPr>
          <w:sz w:val="28"/>
          <w:szCs w:val="28"/>
        </w:rPr>
      </w:pPr>
      <w:r w:rsidRPr="0059664B">
        <w:rPr>
          <w:sz w:val="28"/>
          <w:szCs w:val="28"/>
        </w:rPr>
        <w:t>и от 17.07.2018 № 75-</w:t>
      </w:r>
      <w:r w:rsidR="00617426" w:rsidRPr="0059664B">
        <w:rPr>
          <w:sz w:val="28"/>
          <w:szCs w:val="28"/>
        </w:rPr>
        <w:t>ОЗ</w:t>
      </w:r>
      <w:r w:rsidR="00A435CE" w:rsidRPr="0059664B">
        <w:rPr>
          <w:sz w:val="28"/>
          <w:szCs w:val="28"/>
        </w:rPr>
        <w:t xml:space="preserve"> на территории </w:t>
      </w:r>
    </w:p>
    <w:p w:rsidR="00A435CE" w:rsidRPr="0059664B" w:rsidRDefault="00A435CE" w:rsidP="0056586F">
      <w:pPr>
        <w:jc w:val="both"/>
        <w:rPr>
          <w:sz w:val="28"/>
          <w:szCs w:val="28"/>
        </w:rPr>
      </w:pPr>
      <w:r w:rsidRPr="0059664B">
        <w:rPr>
          <w:sz w:val="28"/>
          <w:szCs w:val="28"/>
        </w:rPr>
        <w:t>Ломоносовского муниципального района</w:t>
      </w:r>
    </w:p>
    <w:p w:rsidR="0056586F" w:rsidRPr="0059664B" w:rsidRDefault="0056586F" w:rsidP="00C9005B">
      <w:pPr>
        <w:ind w:firstLine="708"/>
        <w:jc w:val="both"/>
        <w:rPr>
          <w:sz w:val="28"/>
          <w:szCs w:val="28"/>
        </w:rPr>
      </w:pPr>
    </w:p>
    <w:p w:rsidR="00D96FA1" w:rsidRPr="0059664B" w:rsidRDefault="00AC328A" w:rsidP="00AB1144">
      <w:pPr>
        <w:ind w:firstLine="709"/>
        <w:jc w:val="both"/>
        <w:rPr>
          <w:sz w:val="28"/>
          <w:szCs w:val="28"/>
        </w:rPr>
      </w:pPr>
      <w:proofErr w:type="gramStart"/>
      <w:r w:rsidRPr="0059664B">
        <w:rPr>
          <w:sz w:val="28"/>
          <w:szCs w:val="28"/>
        </w:rPr>
        <w:t xml:space="preserve">В </w:t>
      </w:r>
      <w:r w:rsidR="00AB1144" w:rsidRPr="0059664B">
        <w:rPr>
          <w:sz w:val="28"/>
          <w:szCs w:val="28"/>
        </w:rPr>
        <w:t>целях реализации</w:t>
      </w:r>
      <w:r w:rsidR="00A64767" w:rsidRPr="0059664B">
        <w:rPr>
          <w:sz w:val="28"/>
          <w:szCs w:val="28"/>
        </w:rPr>
        <w:t xml:space="preserve"> </w:t>
      </w:r>
      <w:r w:rsidRPr="0059664B">
        <w:rPr>
          <w:sz w:val="28"/>
          <w:szCs w:val="28"/>
        </w:rPr>
        <w:t>порядка о предоставлении субсидии на реализацию мероприятий по осуществлению строительства</w:t>
      </w:r>
      <w:r w:rsidR="00355B76" w:rsidRPr="0059664B">
        <w:rPr>
          <w:sz w:val="28"/>
          <w:szCs w:val="28"/>
        </w:rPr>
        <w:t xml:space="preserve"> (ремонта)</w:t>
      </w:r>
      <w:r w:rsidRPr="0059664B">
        <w:rPr>
          <w:sz w:val="28"/>
          <w:szCs w:val="28"/>
        </w:rPr>
        <w:t xml:space="preserve"> автомобильных дорог общего пользования местного значения </w:t>
      </w:r>
      <w:r w:rsidRPr="0059664B">
        <w:rPr>
          <w:color w:val="FF0000"/>
          <w:sz w:val="28"/>
          <w:szCs w:val="28"/>
        </w:rPr>
        <w:t xml:space="preserve"> </w:t>
      </w:r>
      <w:r w:rsidRPr="0059664B">
        <w:rPr>
          <w:sz w:val="28"/>
          <w:szCs w:val="28"/>
        </w:rPr>
        <w:t>к земельным участкам, предоставленным (предоставляемым) бесплатно гражданам в соответствии с областным законом Ленинградс</w:t>
      </w:r>
      <w:r w:rsidR="005D4FEC" w:rsidRPr="0059664B">
        <w:rPr>
          <w:sz w:val="28"/>
          <w:szCs w:val="28"/>
        </w:rPr>
        <w:t>кой области от 14.10.2008 №105-</w:t>
      </w:r>
      <w:r w:rsidR="00617426" w:rsidRPr="0059664B">
        <w:rPr>
          <w:sz w:val="28"/>
          <w:szCs w:val="28"/>
        </w:rPr>
        <w:t>ОЗ</w:t>
      </w:r>
      <w:r w:rsidRPr="0059664B">
        <w:rPr>
          <w:sz w:val="28"/>
          <w:szCs w:val="28"/>
        </w:rPr>
        <w:t xml:space="preserve">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а так же к земельным участкам, предоставленным (предоставляемым) многодетным семьям в соответствии с областным законом Ленинград</w:t>
      </w:r>
      <w:r w:rsidR="005D4FEC" w:rsidRPr="0059664B">
        <w:rPr>
          <w:sz w:val="28"/>
          <w:szCs w:val="28"/>
        </w:rPr>
        <w:t>ской области от 17.07.2018 №75-</w:t>
      </w:r>
      <w:r w:rsidR="00617426" w:rsidRPr="0059664B">
        <w:rPr>
          <w:sz w:val="28"/>
          <w:szCs w:val="28"/>
        </w:rPr>
        <w:t>ОЗ</w:t>
      </w:r>
      <w:r w:rsidR="005D4FEC" w:rsidRPr="0059664B">
        <w:rPr>
          <w:sz w:val="28"/>
          <w:szCs w:val="28"/>
        </w:rPr>
        <w:br/>
      </w:r>
      <w:r w:rsidRPr="0059664B">
        <w:rPr>
          <w:sz w:val="28"/>
          <w:szCs w:val="28"/>
        </w:rPr>
        <w:t xml:space="preserve"> «О бесплатном предоставлении гражданам, имеющих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w:t>
      </w:r>
      <w:r w:rsidRPr="0059664B">
        <w:rPr>
          <w:color w:val="FF0000"/>
          <w:sz w:val="28"/>
          <w:szCs w:val="28"/>
        </w:rPr>
        <w:t xml:space="preserve"> </w:t>
      </w:r>
      <w:r w:rsidRPr="0059664B">
        <w:rPr>
          <w:sz w:val="28"/>
          <w:szCs w:val="28"/>
        </w:rPr>
        <w:t>строительства на территории Ленинградской области» органам местного самоуправления городских и сельских поселений</w:t>
      </w:r>
      <w:proofErr w:type="gramEnd"/>
      <w:r w:rsidRPr="0059664B">
        <w:rPr>
          <w:sz w:val="28"/>
          <w:szCs w:val="28"/>
        </w:rPr>
        <w:t xml:space="preserve"> Ломо</w:t>
      </w:r>
      <w:r w:rsidR="00C10ADE" w:rsidRPr="0059664B">
        <w:rPr>
          <w:sz w:val="28"/>
          <w:szCs w:val="28"/>
        </w:rPr>
        <w:t>носовского муниципального район</w:t>
      </w:r>
      <w:r w:rsidRPr="0059664B">
        <w:rPr>
          <w:sz w:val="28"/>
          <w:szCs w:val="28"/>
        </w:rPr>
        <w:t xml:space="preserve">, утвержденного </w:t>
      </w:r>
      <w:r w:rsidR="00A64767" w:rsidRPr="0059664B">
        <w:rPr>
          <w:sz w:val="28"/>
          <w:szCs w:val="28"/>
        </w:rPr>
        <w:t>решени</w:t>
      </w:r>
      <w:r w:rsidRPr="0059664B">
        <w:rPr>
          <w:sz w:val="28"/>
          <w:szCs w:val="28"/>
        </w:rPr>
        <w:t>ем</w:t>
      </w:r>
      <w:r w:rsidR="00A64767" w:rsidRPr="0059664B">
        <w:rPr>
          <w:sz w:val="28"/>
          <w:szCs w:val="28"/>
        </w:rPr>
        <w:t xml:space="preserve"> Совета депутатов Ломоносовского муниципального района</w:t>
      </w:r>
      <w:r w:rsidR="0056696A" w:rsidRPr="0059664B">
        <w:rPr>
          <w:sz w:val="28"/>
          <w:szCs w:val="28"/>
        </w:rPr>
        <w:t xml:space="preserve"> Ленинградской области</w:t>
      </w:r>
      <w:r w:rsidR="00A64767" w:rsidRPr="0059664B">
        <w:rPr>
          <w:sz w:val="28"/>
          <w:szCs w:val="28"/>
        </w:rPr>
        <w:t xml:space="preserve"> от </w:t>
      </w:r>
      <w:r w:rsidR="00355B76" w:rsidRPr="0059664B">
        <w:rPr>
          <w:sz w:val="28"/>
          <w:szCs w:val="28"/>
        </w:rPr>
        <w:t>05.06</w:t>
      </w:r>
      <w:r w:rsidR="00A64767" w:rsidRPr="0059664B">
        <w:rPr>
          <w:sz w:val="28"/>
          <w:szCs w:val="28"/>
        </w:rPr>
        <w:t>.202</w:t>
      </w:r>
      <w:r w:rsidR="00355B76" w:rsidRPr="0059664B">
        <w:rPr>
          <w:sz w:val="28"/>
          <w:szCs w:val="28"/>
        </w:rPr>
        <w:t>4</w:t>
      </w:r>
      <w:r w:rsidR="00A64767" w:rsidRPr="0059664B">
        <w:rPr>
          <w:sz w:val="28"/>
          <w:szCs w:val="28"/>
        </w:rPr>
        <w:t xml:space="preserve"> </w:t>
      </w:r>
      <w:r w:rsidRPr="0059664B">
        <w:rPr>
          <w:sz w:val="28"/>
          <w:szCs w:val="28"/>
        </w:rPr>
        <w:t>№ 1</w:t>
      </w:r>
      <w:r w:rsidR="00355B76" w:rsidRPr="0059664B">
        <w:rPr>
          <w:sz w:val="28"/>
          <w:szCs w:val="28"/>
        </w:rPr>
        <w:t>2</w:t>
      </w:r>
      <w:r w:rsidR="00AB1144" w:rsidRPr="0059664B">
        <w:rPr>
          <w:sz w:val="28"/>
          <w:szCs w:val="28"/>
        </w:rPr>
        <w:t xml:space="preserve">, </w:t>
      </w:r>
      <w:r w:rsidR="00D96FA1" w:rsidRPr="0059664B">
        <w:rPr>
          <w:sz w:val="28"/>
          <w:szCs w:val="28"/>
        </w:rPr>
        <w:t>администрация Ломоносовск</w:t>
      </w:r>
      <w:r w:rsidR="005A0806" w:rsidRPr="0059664B">
        <w:rPr>
          <w:sz w:val="28"/>
          <w:szCs w:val="28"/>
        </w:rPr>
        <w:t>ого муниципального</w:t>
      </w:r>
      <w:r w:rsidR="00D96FA1" w:rsidRPr="0059664B">
        <w:rPr>
          <w:sz w:val="28"/>
          <w:szCs w:val="28"/>
        </w:rPr>
        <w:t xml:space="preserve"> район</w:t>
      </w:r>
      <w:r w:rsidR="005A0806" w:rsidRPr="0059664B">
        <w:rPr>
          <w:sz w:val="28"/>
          <w:szCs w:val="28"/>
        </w:rPr>
        <w:t>а</w:t>
      </w:r>
      <w:r w:rsidR="00D96FA1" w:rsidRPr="0059664B">
        <w:rPr>
          <w:sz w:val="28"/>
          <w:szCs w:val="28"/>
        </w:rPr>
        <w:t xml:space="preserve"> Ленинградской области</w:t>
      </w:r>
    </w:p>
    <w:p w:rsidR="00FF153B" w:rsidRPr="0059664B" w:rsidRDefault="00FF153B" w:rsidP="00C9005B">
      <w:pPr>
        <w:ind w:firstLine="708"/>
        <w:jc w:val="both"/>
        <w:rPr>
          <w:b/>
          <w:sz w:val="28"/>
          <w:szCs w:val="28"/>
        </w:rPr>
      </w:pPr>
    </w:p>
    <w:p w:rsidR="00361B9B" w:rsidRPr="0059664B" w:rsidRDefault="00361B9B" w:rsidP="00F13F4A">
      <w:pPr>
        <w:pStyle w:val="ConsPlusTitle"/>
        <w:spacing w:after="240"/>
        <w:jc w:val="center"/>
        <w:rPr>
          <w:rFonts w:ascii="Times New Roman" w:hAnsi="Times New Roman" w:cs="Times New Roman"/>
          <w:b w:val="0"/>
          <w:sz w:val="28"/>
          <w:szCs w:val="28"/>
        </w:rPr>
      </w:pPr>
      <w:proofErr w:type="spellStart"/>
      <w:proofErr w:type="gramStart"/>
      <w:r w:rsidRPr="0059664B">
        <w:rPr>
          <w:rFonts w:ascii="Times New Roman" w:hAnsi="Times New Roman" w:cs="Times New Roman"/>
          <w:b w:val="0"/>
          <w:sz w:val="28"/>
          <w:szCs w:val="28"/>
        </w:rPr>
        <w:t>п</w:t>
      </w:r>
      <w:proofErr w:type="spellEnd"/>
      <w:proofErr w:type="gramEnd"/>
      <w:r w:rsidRPr="0059664B">
        <w:rPr>
          <w:rFonts w:ascii="Times New Roman" w:hAnsi="Times New Roman" w:cs="Times New Roman"/>
          <w:b w:val="0"/>
          <w:sz w:val="28"/>
          <w:szCs w:val="28"/>
        </w:rPr>
        <w:t xml:space="preserve"> о с т а </w:t>
      </w:r>
      <w:proofErr w:type="spellStart"/>
      <w:r w:rsidRPr="0059664B">
        <w:rPr>
          <w:rFonts w:ascii="Times New Roman" w:hAnsi="Times New Roman" w:cs="Times New Roman"/>
          <w:b w:val="0"/>
          <w:sz w:val="28"/>
          <w:szCs w:val="28"/>
        </w:rPr>
        <w:t>н</w:t>
      </w:r>
      <w:proofErr w:type="spellEnd"/>
      <w:r w:rsidRPr="0059664B">
        <w:rPr>
          <w:rFonts w:ascii="Times New Roman" w:hAnsi="Times New Roman" w:cs="Times New Roman"/>
          <w:b w:val="0"/>
          <w:sz w:val="28"/>
          <w:szCs w:val="28"/>
        </w:rPr>
        <w:t xml:space="preserve"> о в л я е т:</w:t>
      </w:r>
    </w:p>
    <w:p w:rsidR="00C10ADE" w:rsidRPr="0059664B" w:rsidRDefault="00D96FA1" w:rsidP="00C10ADE">
      <w:pPr>
        <w:ind w:firstLine="567"/>
        <w:jc w:val="both"/>
        <w:rPr>
          <w:color w:val="000000"/>
          <w:sz w:val="28"/>
          <w:szCs w:val="28"/>
        </w:rPr>
      </w:pPr>
      <w:r w:rsidRPr="0059664B">
        <w:rPr>
          <w:color w:val="000000"/>
          <w:sz w:val="28"/>
          <w:szCs w:val="28"/>
        </w:rPr>
        <w:t xml:space="preserve">1. </w:t>
      </w:r>
      <w:proofErr w:type="gramStart"/>
      <w:r w:rsidR="00C10ADE" w:rsidRPr="0059664B">
        <w:rPr>
          <w:color w:val="000000"/>
          <w:sz w:val="28"/>
          <w:szCs w:val="28"/>
        </w:rPr>
        <w:t xml:space="preserve">Признать утратившим силу постановление администрации Ломоносовского муниципального района Ленинградской области от </w:t>
      </w:r>
      <w:r w:rsidR="00C10ADE" w:rsidRPr="0059664B">
        <w:rPr>
          <w:color w:val="000000"/>
          <w:sz w:val="28"/>
          <w:szCs w:val="28"/>
        </w:rPr>
        <w:lastRenderedPageBreak/>
        <w:t>10.04.2023 № 460/23 «О создании конкурсной комиссии по предоставлению субсидий на реализацию мероприятий по осуществлению строительства автомобильных дорог общего пользования местного значения к земельным участкам, предоставленным (предоставляемым) бесплатно гражданам в соответствии с областными законами Ленинградской области от 14.10.2008 № 105-оз и от 17.07.2018 № 75-оз на территории Ломоносовского муниципального района».</w:t>
      </w:r>
      <w:proofErr w:type="gramEnd"/>
    </w:p>
    <w:p w:rsidR="00A6269E" w:rsidRPr="0059664B" w:rsidRDefault="00C10ADE" w:rsidP="00C10ADE">
      <w:pPr>
        <w:ind w:firstLine="567"/>
        <w:jc w:val="both"/>
        <w:rPr>
          <w:sz w:val="28"/>
          <w:szCs w:val="28"/>
        </w:rPr>
      </w:pPr>
      <w:r w:rsidRPr="0059664B">
        <w:rPr>
          <w:color w:val="000000"/>
          <w:sz w:val="28"/>
          <w:szCs w:val="28"/>
        </w:rPr>
        <w:t xml:space="preserve">2. </w:t>
      </w:r>
      <w:r w:rsidR="00980D9E" w:rsidRPr="0059664B">
        <w:rPr>
          <w:sz w:val="28"/>
          <w:szCs w:val="28"/>
        </w:rPr>
        <w:t xml:space="preserve">Создать </w:t>
      </w:r>
      <w:r w:rsidR="00A435CE" w:rsidRPr="0059664B">
        <w:rPr>
          <w:sz w:val="28"/>
          <w:szCs w:val="28"/>
        </w:rPr>
        <w:t>конкурсную комиссию</w:t>
      </w:r>
      <w:r w:rsidR="001540CC" w:rsidRPr="0059664B">
        <w:rPr>
          <w:sz w:val="28"/>
          <w:szCs w:val="28"/>
        </w:rPr>
        <w:t xml:space="preserve"> </w:t>
      </w:r>
      <w:r w:rsidR="001A034C" w:rsidRPr="0059664B">
        <w:rPr>
          <w:sz w:val="28"/>
          <w:szCs w:val="28"/>
        </w:rPr>
        <w:t xml:space="preserve">по предоставлению субсидий </w:t>
      </w:r>
      <w:r w:rsidR="00B812C4" w:rsidRPr="0059664B">
        <w:rPr>
          <w:sz w:val="28"/>
          <w:szCs w:val="28"/>
        </w:rPr>
        <w:t>н</w:t>
      </w:r>
      <w:r w:rsidR="001A034C" w:rsidRPr="0059664B">
        <w:rPr>
          <w:sz w:val="28"/>
          <w:szCs w:val="28"/>
        </w:rPr>
        <w:t>а реализацию мероприятий по осуществлению строительства</w:t>
      </w:r>
      <w:r w:rsidR="00355B76" w:rsidRPr="0059664B">
        <w:rPr>
          <w:sz w:val="28"/>
          <w:szCs w:val="28"/>
        </w:rPr>
        <w:t xml:space="preserve"> (ремонта)</w:t>
      </w:r>
      <w:r w:rsidR="001A034C" w:rsidRPr="0059664B">
        <w:rPr>
          <w:sz w:val="28"/>
          <w:szCs w:val="28"/>
        </w:rPr>
        <w:t xml:space="preserve"> автомобильных дорог общего пользования местного значения к земельным участкам, предоставленным (предоставляемым) бесплатно гражданам в соответствии с областными законами Ленинградской области от 14.10</w:t>
      </w:r>
      <w:r w:rsidR="005D4FEC" w:rsidRPr="0059664B">
        <w:rPr>
          <w:sz w:val="28"/>
          <w:szCs w:val="28"/>
        </w:rPr>
        <w:t>.2008 № 105-</w:t>
      </w:r>
      <w:r w:rsidR="00617426" w:rsidRPr="0059664B">
        <w:rPr>
          <w:sz w:val="28"/>
          <w:szCs w:val="28"/>
        </w:rPr>
        <w:t>ОЗ</w:t>
      </w:r>
      <w:r w:rsidR="005D4FEC" w:rsidRPr="0059664B">
        <w:rPr>
          <w:sz w:val="28"/>
          <w:szCs w:val="28"/>
        </w:rPr>
        <w:t xml:space="preserve"> и от 17.07.2018 № 75-</w:t>
      </w:r>
      <w:r w:rsidR="00617426" w:rsidRPr="0059664B">
        <w:rPr>
          <w:sz w:val="28"/>
          <w:szCs w:val="28"/>
        </w:rPr>
        <w:t>ОЗ</w:t>
      </w:r>
      <w:r w:rsidR="001A034C" w:rsidRPr="0059664B">
        <w:rPr>
          <w:sz w:val="28"/>
          <w:szCs w:val="28"/>
        </w:rPr>
        <w:t xml:space="preserve"> </w:t>
      </w:r>
      <w:r w:rsidR="001540CC" w:rsidRPr="0059664B">
        <w:rPr>
          <w:sz w:val="28"/>
          <w:szCs w:val="28"/>
        </w:rPr>
        <w:t>на территории Ломоносовского муниципального района</w:t>
      </w:r>
      <w:r w:rsidR="00C31899" w:rsidRPr="0059664B">
        <w:rPr>
          <w:sz w:val="28"/>
          <w:szCs w:val="28"/>
        </w:rPr>
        <w:t>.</w:t>
      </w:r>
    </w:p>
    <w:p w:rsidR="001540CC" w:rsidRPr="0059664B" w:rsidRDefault="00C10ADE" w:rsidP="00D63540">
      <w:pPr>
        <w:ind w:firstLine="567"/>
        <w:jc w:val="both"/>
        <w:rPr>
          <w:sz w:val="28"/>
          <w:szCs w:val="28"/>
        </w:rPr>
      </w:pPr>
      <w:r w:rsidRPr="0059664B">
        <w:rPr>
          <w:sz w:val="28"/>
          <w:szCs w:val="28"/>
        </w:rPr>
        <w:t>3</w:t>
      </w:r>
      <w:r w:rsidR="001540CC" w:rsidRPr="0059664B">
        <w:rPr>
          <w:sz w:val="28"/>
          <w:szCs w:val="28"/>
        </w:rPr>
        <w:t>. Утвердить:</w:t>
      </w:r>
    </w:p>
    <w:p w:rsidR="001540CC" w:rsidRPr="0059664B" w:rsidRDefault="00C10ADE" w:rsidP="00D63540">
      <w:pPr>
        <w:ind w:firstLine="567"/>
        <w:jc w:val="both"/>
        <w:rPr>
          <w:sz w:val="28"/>
          <w:szCs w:val="28"/>
        </w:rPr>
      </w:pPr>
      <w:r w:rsidRPr="0059664B">
        <w:rPr>
          <w:sz w:val="28"/>
          <w:szCs w:val="28"/>
        </w:rPr>
        <w:t>3</w:t>
      </w:r>
      <w:r w:rsidR="001540CC" w:rsidRPr="0059664B">
        <w:rPr>
          <w:sz w:val="28"/>
          <w:szCs w:val="28"/>
        </w:rPr>
        <w:t xml:space="preserve">.1. Положение о </w:t>
      </w:r>
      <w:r w:rsidR="001A034C" w:rsidRPr="0059664B">
        <w:rPr>
          <w:sz w:val="28"/>
          <w:szCs w:val="28"/>
        </w:rPr>
        <w:t xml:space="preserve">конкурсной комиссии по предоставлению субсидий </w:t>
      </w:r>
      <w:r w:rsidR="001A034C" w:rsidRPr="0059664B">
        <w:rPr>
          <w:sz w:val="28"/>
          <w:szCs w:val="28"/>
        </w:rPr>
        <w:br/>
        <w:t>на реализацию мероприятий по осуществлению строительства</w:t>
      </w:r>
      <w:r w:rsidR="00355B76" w:rsidRPr="0059664B">
        <w:rPr>
          <w:sz w:val="28"/>
          <w:szCs w:val="28"/>
        </w:rPr>
        <w:t xml:space="preserve"> (</w:t>
      </w:r>
      <w:r w:rsidR="0056696A" w:rsidRPr="0059664B">
        <w:rPr>
          <w:sz w:val="28"/>
          <w:szCs w:val="28"/>
        </w:rPr>
        <w:t>ремонта</w:t>
      </w:r>
      <w:r w:rsidR="00355B76" w:rsidRPr="0059664B">
        <w:rPr>
          <w:sz w:val="28"/>
          <w:szCs w:val="28"/>
        </w:rPr>
        <w:t>)</w:t>
      </w:r>
      <w:r w:rsidR="001A034C" w:rsidRPr="0059664B">
        <w:rPr>
          <w:sz w:val="28"/>
          <w:szCs w:val="28"/>
        </w:rPr>
        <w:t xml:space="preserve"> автомобильных дорог общего пользования местного значения к земельным участкам, предоставленным (предоставляемым) бесплатно гражданам в соответствии с областными законами Ленинградск</w:t>
      </w:r>
      <w:r w:rsidR="005D4FEC" w:rsidRPr="0059664B">
        <w:rPr>
          <w:sz w:val="28"/>
          <w:szCs w:val="28"/>
        </w:rPr>
        <w:t>ой области от 14.10.2008 № 105-</w:t>
      </w:r>
      <w:r w:rsidR="00617426" w:rsidRPr="0059664B">
        <w:rPr>
          <w:sz w:val="28"/>
          <w:szCs w:val="28"/>
        </w:rPr>
        <w:t>ОЗ</w:t>
      </w:r>
      <w:r w:rsidR="005D4FEC" w:rsidRPr="0059664B">
        <w:rPr>
          <w:sz w:val="28"/>
          <w:szCs w:val="28"/>
        </w:rPr>
        <w:t xml:space="preserve"> и от 17.07.2018 № 75-</w:t>
      </w:r>
      <w:r w:rsidR="00617426" w:rsidRPr="0059664B">
        <w:rPr>
          <w:sz w:val="28"/>
          <w:szCs w:val="28"/>
        </w:rPr>
        <w:t>ОЗ</w:t>
      </w:r>
      <w:r w:rsidR="001A034C" w:rsidRPr="0059664B">
        <w:rPr>
          <w:sz w:val="28"/>
          <w:szCs w:val="28"/>
        </w:rPr>
        <w:t xml:space="preserve"> на территории Ломоносовского муниципального района</w:t>
      </w:r>
      <w:r w:rsidR="001540CC" w:rsidRPr="0059664B">
        <w:rPr>
          <w:sz w:val="28"/>
          <w:szCs w:val="28"/>
        </w:rPr>
        <w:t xml:space="preserve">  согласно приложению </w:t>
      </w:r>
      <w:r w:rsidR="001A034C" w:rsidRPr="0059664B">
        <w:rPr>
          <w:sz w:val="28"/>
          <w:szCs w:val="28"/>
        </w:rPr>
        <w:t>1</w:t>
      </w:r>
      <w:r w:rsidR="001540CC" w:rsidRPr="0059664B">
        <w:rPr>
          <w:sz w:val="28"/>
          <w:szCs w:val="28"/>
        </w:rPr>
        <w:t>.</w:t>
      </w:r>
    </w:p>
    <w:p w:rsidR="001540CC" w:rsidRPr="0059664B" w:rsidRDefault="00C10ADE" w:rsidP="00D63540">
      <w:pPr>
        <w:ind w:firstLine="567"/>
        <w:jc w:val="both"/>
        <w:rPr>
          <w:sz w:val="28"/>
          <w:szCs w:val="28"/>
        </w:rPr>
      </w:pPr>
      <w:r w:rsidRPr="0059664B">
        <w:rPr>
          <w:sz w:val="28"/>
          <w:szCs w:val="28"/>
        </w:rPr>
        <w:t>3</w:t>
      </w:r>
      <w:r w:rsidR="001A034C" w:rsidRPr="0059664B">
        <w:rPr>
          <w:sz w:val="28"/>
          <w:szCs w:val="28"/>
        </w:rPr>
        <w:t>.2. Состав конкурсной комиссии</w:t>
      </w:r>
      <w:r w:rsidR="005E6594" w:rsidRPr="0059664B">
        <w:rPr>
          <w:sz w:val="28"/>
          <w:szCs w:val="28"/>
        </w:rPr>
        <w:t xml:space="preserve"> </w:t>
      </w:r>
      <w:r w:rsidR="001A034C" w:rsidRPr="0059664B">
        <w:rPr>
          <w:sz w:val="28"/>
          <w:szCs w:val="28"/>
        </w:rPr>
        <w:t>по предоставлению субсидий на реализацию мероприятий по осуществлению строительства</w:t>
      </w:r>
      <w:r w:rsidR="00355B76" w:rsidRPr="0059664B">
        <w:rPr>
          <w:sz w:val="28"/>
          <w:szCs w:val="28"/>
        </w:rPr>
        <w:t xml:space="preserve"> (ремонта)</w:t>
      </w:r>
      <w:r w:rsidR="001A034C" w:rsidRPr="0059664B">
        <w:rPr>
          <w:sz w:val="28"/>
          <w:szCs w:val="28"/>
        </w:rPr>
        <w:t xml:space="preserve"> автомобильных дорог общего пользования местного значения к земельным участкам, предоставленным (предоставляемым) бесплатно гражданам в соответствии с областными законами Ленинградск</w:t>
      </w:r>
      <w:r w:rsidR="005D4FEC" w:rsidRPr="0059664B">
        <w:rPr>
          <w:sz w:val="28"/>
          <w:szCs w:val="28"/>
        </w:rPr>
        <w:t>ой области от 14.10.2008 № 105-</w:t>
      </w:r>
      <w:r w:rsidR="00617426" w:rsidRPr="0059664B">
        <w:rPr>
          <w:sz w:val="28"/>
          <w:szCs w:val="28"/>
        </w:rPr>
        <w:t>ОЗ</w:t>
      </w:r>
      <w:r w:rsidR="005D4FEC" w:rsidRPr="0059664B">
        <w:rPr>
          <w:sz w:val="28"/>
          <w:szCs w:val="28"/>
        </w:rPr>
        <w:t xml:space="preserve"> и от 17.07.2018 № 75-</w:t>
      </w:r>
      <w:r w:rsidR="00617426" w:rsidRPr="0059664B">
        <w:rPr>
          <w:sz w:val="28"/>
          <w:szCs w:val="28"/>
        </w:rPr>
        <w:t>ОЗ</w:t>
      </w:r>
      <w:r w:rsidR="001A034C" w:rsidRPr="0059664B">
        <w:rPr>
          <w:sz w:val="28"/>
          <w:szCs w:val="28"/>
        </w:rPr>
        <w:t xml:space="preserve"> </w:t>
      </w:r>
      <w:r w:rsidR="005E6594" w:rsidRPr="0059664B">
        <w:rPr>
          <w:sz w:val="28"/>
          <w:szCs w:val="28"/>
        </w:rPr>
        <w:t xml:space="preserve">на территории Ломоносовского муниципального района согласно приложению </w:t>
      </w:r>
      <w:r w:rsidR="001A034C" w:rsidRPr="0059664B">
        <w:rPr>
          <w:sz w:val="28"/>
          <w:szCs w:val="28"/>
        </w:rPr>
        <w:t>2.</w:t>
      </w:r>
      <w:r w:rsidR="001540CC" w:rsidRPr="0059664B">
        <w:rPr>
          <w:sz w:val="28"/>
          <w:szCs w:val="28"/>
        </w:rPr>
        <w:t xml:space="preserve">     </w:t>
      </w:r>
    </w:p>
    <w:p w:rsidR="00D96FA1" w:rsidRPr="0059664B" w:rsidRDefault="00C10ADE" w:rsidP="00D63540">
      <w:pPr>
        <w:ind w:firstLine="567"/>
        <w:jc w:val="both"/>
        <w:rPr>
          <w:bCs/>
          <w:sz w:val="28"/>
          <w:szCs w:val="28"/>
        </w:rPr>
      </w:pPr>
      <w:r w:rsidRPr="0059664B">
        <w:rPr>
          <w:bCs/>
          <w:sz w:val="28"/>
          <w:szCs w:val="28"/>
        </w:rPr>
        <w:t>4</w:t>
      </w:r>
      <w:r w:rsidR="00D96FA1" w:rsidRPr="0059664B">
        <w:rPr>
          <w:bCs/>
          <w:sz w:val="28"/>
          <w:szCs w:val="28"/>
        </w:rPr>
        <w:t>.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D96FA1" w:rsidRPr="0059664B" w:rsidRDefault="00C10ADE" w:rsidP="00D63540">
      <w:pPr>
        <w:ind w:firstLine="567"/>
        <w:jc w:val="both"/>
        <w:rPr>
          <w:sz w:val="28"/>
          <w:szCs w:val="28"/>
        </w:rPr>
      </w:pPr>
      <w:r w:rsidRPr="0059664B">
        <w:rPr>
          <w:sz w:val="28"/>
          <w:szCs w:val="28"/>
        </w:rPr>
        <w:t>5</w:t>
      </w:r>
      <w:r w:rsidR="00B90F3C" w:rsidRPr="0059664B">
        <w:rPr>
          <w:sz w:val="28"/>
          <w:szCs w:val="28"/>
        </w:rPr>
        <w:t>.</w:t>
      </w:r>
      <w:r w:rsidR="00D96FA1" w:rsidRPr="0059664B">
        <w:rPr>
          <w:sz w:val="28"/>
          <w:szCs w:val="28"/>
        </w:rPr>
        <w:t xml:space="preserve"> </w:t>
      </w:r>
      <w:proofErr w:type="gramStart"/>
      <w:r w:rsidR="00D96FA1" w:rsidRPr="0059664B">
        <w:rPr>
          <w:sz w:val="28"/>
          <w:szCs w:val="28"/>
        </w:rPr>
        <w:t>Контроль за</w:t>
      </w:r>
      <w:proofErr w:type="gramEnd"/>
      <w:r w:rsidR="00D96FA1" w:rsidRPr="0059664B">
        <w:rPr>
          <w:sz w:val="28"/>
          <w:szCs w:val="28"/>
        </w:rPr>
        <w:t xml:space="preserve"> исполнением </w:t>
      </w:r>
      <w:r w:rsidR="005E6594" w:rsidRPr="0059664B">
        <w:rPr>
          <w:sz w:val="28"/>
          <w:szCs w:val="28"/>
        </w:rPr>
        <w:t xml:space="preserve">настоящего </w:t>
      </w:r>
      <w:r w:rsidR="00D96FA1" w:rsidRPr="0059664B">
        <w:rPr>
          <w:sz w:val="28"/>
          <w:szCs w:val="28"/>
        </w:rPr>
        <w:t xml:space="preserve">постановления возложить </w:t>
      </w:r>
      <w:r w:rsidR="0056586F" w:rsidRPr="0059664B">
        <w:rPr>
          <w:sz w:val="28"/>
          <w:szCs w:val="28"/>
        </w:rPr>
        <w:br/>
      </w:r>
      <w:r w:rsidR="00D96FA1" w:rsidRPr="0059664B">
        <w:rPr>
          <w:sz w:val="28"/>
          <w:szCs w:val="28"/>
        </w:rPr>
        <w:t>на</w:t>
      </w:r>
      <w:r w:rsidR="00D66C71" w:rsidRPr="0059664B">
        <w:rPr>
          <w:sz w:val="28"/>
          <w:szCs w:val="28"/>
        </w:rPr>
        <w:t xml:space="preserve"> первого з</w:t>
      </w:r>
      <w:r w:rsidR="00D96FA1" w:rsidRPr="0059664B">
        <w:rPr>
          <w:sz w:val="28"/>
          <w:szCs w:val="28"/>
        </w:rPr>
        <w:t xml:space="preserve">аместителя главы администрации </w:t>
      </w:r>
      <w:r w:rsidR="005A0806" w:rsidRPr="0059664B">
        <w:rPr>
          <w:sz w:val="28"/>
          <w:szCs w:val="28"/>
        </w:rPr>
        <w:t>Ломоносовского</w:t>
      </w:r>
      <w:r w:rsidR="005E6594" w:rsidRPr="0059664B">
        <w:rPr>
          <w:sz w:val="28"/>
          <w:szCs w:val="28"/>
        </w:rPr>
        <w:t xml:space="preserve"> муниципальн</w:t>
      </w:r>
      <w:r w:rsidR="005A0806" w:rsidRPr="0059664B">
        <w:rPr>
          <w:sz w:val="28"/>
          <w:szCs w:val="28"/>
        </w:rPr>
        <w:t>ого</w:t>
      </w:r>
      <w:r w:rsidR="005E6594" w:rsidRPr="0059664B">
        <w:rPr>
          <w:sz w:val="28"/>
          <w:szCs w:val="28"/>
        </w:rPr>
        <w:t xml:space="preserve"> район Ленинградской области </w:t>
      </w:r>
      <w:r w:rsidR="00D66C71" w:rsidRPr="0059664B">
        <w:rPr>
          <w:sz w:val="28"/>
          <w:szCs w:val="28"/>
        </w:rPr>
        <w:t>Р.О. Дерендяева</w:t>
      </w:r>
      <w:r w:rsidR="00D96FA1" w:rsidRPr="0059664B">
        <w:rPr>
          <w:sz w:val="28"/>
          <w:szCs w:val="28"/>
        </w:rPr>
        <w:t>.</w:t>
      </w:r>
    </w:p>
    <w:p w:rsidR="00D96FA1" w:rsidRPr="0059664B" w:rsidRDefault="00D96FA1" w:rsidP="00D96FA1">
      <w:pPr>
        <w:pStyle w:val="afffe"/>
        <w:ind w:left="0" w:right="-55" w:firstLine="0"/>
        <w:jc w:val="both"/>
        <w:rPr>
          <w:sz w:val="28"/>
          <w:szCs w:val="28"/>
        </w:rPr>
      </w:pPr>
    </w:p>
    <w:p w:rsidR="00D96FA1" w:rsidRPr="0059664B" w:rsidRDefault="00D96FA1" w:rsidP="00D96FA1">
      <w:pPr>
        <w:pStyle w:val="afffe"/>
        <w:ind w:left="0" w:right="-55" w:firstLine="0"/>
        <w:jc w:val="both"/>
        <w:rPr>
          <w:sz w:val="28"/>
          <w:szCs w:val="28"/>
        </w:rPr>
      </w:pPr>
    </w:p>
    <w:p w:rsidR="00D96FA1" w:rsidRPr="0059664B" w:rsidRDefault="00D96FA1" w:rsidP="00D96FA1">
      <w:pPr>
        <w:pStyle w:val="afffe"/>
        <w:ind w:left="0" w:right="-55" w:firstLine="0"/>
        <w:jc w:val="both"/>
        <w:rPr>
          <w:sz w:val="28"/>
          <w:szCs w:val="28"/>
        </w:rPr>
      </w:pPr>
      <w:r w:rsidRPr="0059664B">
        <w:rPr>
          <w:sz w:val="28"/>
          <w:szCs w:val="28"/>
        </w:rPr>
        <w:t>Глава</w:t>
      </w:r>
      <w:r w:rsidR="00C82B1D" w:rsidRPr="0059664B">
        <w:rPr>
          <w:sz w:val="28"/>
          <w:szCs w:val="28"/>
        </w:rPr>
        <w:t xml:space="preserve"> </w:t>
      </w:r>
      <w:r w:rsidRPr="0059664B">
        <w:rPr>
          <w:sz w:val="28"/>
          <w:szCs w:val="28"/>
        </w:rPr>
        <w:t>администрации</w:t>
      </w:r>
      <w:r w:rsidR="00C82B1D" w:rsidRPr="0059664B">
        <w:rPr>
          <w:sz w:val="28"/>
          <w:szCs w:val="28"/>
        </w:rPr>
        <w:tab/>
      </w:r>
      <w:r w:rsidR="00C82B1D" w:rsidRPr="0059664B">
        <w:rPr>
          <w:sz w:val="28"/>
          <w:szCs w:val="28"/>
        </w:rPr>
        <w:tab/>
      </w:r>
      <w:r w:rsidR="00C82B1D" w:rsidRPr="0059664B">
        <w:rPr>
          <w:sz w:val="28"/>
          <w:szCs w:val="28"/>
        </w:rPr>
        <w:tab/>
      </w:r>
      <w:r w:rsidR="0059664B" w:rsidRPr="0059664B">
        <w:rPr>
          <w:sz w:val="28"/>
          <w:szCs w:val="28"/>
        </w:rPr>
        <w:t xml:space="preserve">                                  </w:t>
      </w:r>
      <w:r w:rsidR="00C82B1D" w:rsidRPr="0059664B">
        <w:rPr>
          <w:sz w:val="28"/>
          <w:szCs w:val="28"/>
        </w:rPr>
        <w:t xml:space="preserve">      </w:t>
      </w:r>
      <w:r w:rsidR="005D4FEC" w:rsidRPr="0059664B">
        <w:rPr>
          <w:sz w:val="28"/>
          <w:szCs w:val="28"/>
        </w:rPr>
        <w:t xml:space="preserve">  </w:t>
      </w:r>
      <w:r w:rsidR="00C82B1D" w:rsidRPr="0059664B">
        <w:rPr>
          <w:sz w:val="28"/>
          <w:szCs w:val="28"/>
        </w:rPr>
        <w:t xml:space="preserve">   </w:t>
      </w:r>
      <w:r w:rsidRPr="0059664B">
        <w:rPr>
          <w:sz w:val="28"/>
          <w:szCs w:val="28"/>
        </w:rPr>
        <w:t>А.О.Кондрашов</w:t>
      </w:r>
    </w:p>
    <w:p w:rsidR="00781B0E" w:rsidRPr="0059664B" w:rsidRDefault="00781B0E" w:rsidP="00D96FA1">
      <w:pPr>
        <w:pStyle w:val="afffe"/>
        <w:ind w:left="0" w:right="-55" w:firstLine="0"/>
        <w:jc w:val="both"/>
        <w:rPr>
          <w:sz w:val="28"/>
          <w:szCs w:val="28"/>
        </w:rPr>
      </w:pPr>
    </w:p>
    <w:p w:rsidR="00392A40" w:rsidRPr="0059664B" w:rsidRDefault="00392A40" w:rsidP="00D96FA1">
      <w:pPr>
        <w:pStyle w:val="afffe"/>
        <w:ind w:left="0" w:right="-55" w:firstLine="0"/>
        <w:jc w:val="both"/>
        <w:rPr>
          <w:sz w:val="28"/>
          <w:szCs w:val="28"/>
        </w:rPr>
      </w:pPr>
    </w:p>
    <w:p w:rsidR="00392A40" w:rsidRPr="0059664B" w:rsidRDefault="00392A40" w:rsidP="00D96FA1">
      <w:pPr>
        <w:pStyle w:val="afffe"/>
        <w:ind w:left="0" w:right="-55" w:firstLine="0"/>
        <w:jc w:val="both"/>
        <w:rPr>
          <w:sz w:val="28"/>
          <w:szCs w:val="28"/>
        </w:rPr>
      </w:pPr>
    </w:p>
    <w:p w:rsidR="00392A40" w:rsidRPr="0059664B" w:rsidRDefault="00392A40" w:rsidP="00D96FA1">
      <w:pPr>
        <w:pStyle w:val="afffe"/>
        <w:ind w:left="0" w:right="-55" w:firstLine="0"/>
        <w:jc w:val="both"/>
        <w:rPr>
          <w:sz w:val="28"/>
          <w:szCs w:val="28"/>
        </w:rPr>
      </w:pPr>
    </w:p>
    <w:p w:rsidR="00392A40" w:rsidRPr="0059664B" w:rsidRDefault="00392A40" w:rsidP="00D96FA1">
      <w:pPr>
        <w:pStyle w:val="afffe"/>
        <w:ind w:left="0" w:right="-55" w:firstLine="0"/>
        <w:jc w:val="both"/>
        <w:rPr>
          <w:sz w:val="28"/>
          <w:szCs w:val="28"/>
        </w:rPr>
      </w:pPr>
    </w:p>
    <w:p w:rsidR="00392A40" w:rsidRPr="0059664B" w:rsidRDefault="00392A40" w:rsidP="00D96FA1">
      <w:pPr>
        <w:pStyle w:val="afffe"/>
        <w:ind w:left="0" w:right="-55" w:firstLine="0"/>
        <w:jc w:val="both"/>
        <w:rPr>
          <w:sz w:val="28"/>
          <w:szCs w:val="28"/>
        </w:rPr>
      </w:pPr>
    </w:p>
    <w:p w:rsidR="006E12D9" w:rsidRDefault="006E12D9" w:rsidP="00163B22">
      <w:pPr>
        <w:spacing w:after="240"/>
        <w:ind w:left="5103"/>
        <w:textAlignment w:val="baseline"/>
        <w:outlineLvl w:val="1"/>
        <w:rPr>
          <w:bCs/>
          <w:color w:val="000000" w:themeColor="text1"/>
          <w:sz w:val="28"/>
          <w:szCs w:val="28"/>
        </w:rPr>
      </w:pPr>
    </w:p>
    <w:p w:rsidR="006E12D9" w:rsidRDefault="006E12D9" w:rsidP="00163B22">
      <w:pPr>
        <w:spacing w:after="240"/>
        <w:ind w:left="5103"/>
        <w:textAlignment w:val="baseline"/>
        <w:outlineLvl w:val="1"/>
        <w:rPr>
          <w:bCs/>
          <w:color w:val="000000" w:themeColor="text1"/>
          <w:sz w:val="28"/>
          <w:szCs w:val="28"/>
        </w:rPr>
      </w:pPr>
    </w:p>
    <w:p w:rsidR="00965028" w:rsidRPr="0059664B" w:rsidRDefault="00965028" w:rsidP="00163B22">
      <w:pPr>
        <w:spacing w:after="240"/>
        <w:ind w:left="5103"/>
        <w:textAlignment w:val="baseline"/>
        <w:outlineLvl w:val="1"/>
        <w:rPr>
          <w:bCs/>
          <w:color w:val="000000" w:themeColor="text1"/>
          <w:sz w:val="28"/>
          <w:szCs w:val="28"/>
        </w:rPr>
      </w:pPr>
      <w:r w:rsidRPr="0059664B">
        <w:rPr>
          <w:bCs/>
          <w:color w:val="000000" w:themeColor="text1"/>
          <w:sz w:val="28"/>
          <w:szCs w:val="28"/>
        </w:rPr>
        <w:t>Утверждено:</w:t>
      </w:r>
      <w:r w:rsidRPr="0059664B">
        <w:rPr>
          <w:b/>
          <w:bCs/>
          <w:color w:val="000000" w:themeColor="text1"/>
          <w:sz w:val="28"/>
          <w:szCs w:val="28"/>
        </w:rPr>
        <w:br/>
      </w:r>
      <w:r w:rsidRPr="0059664B">
        <w:rPr>
          <w:bCs/>
          <w:color w:val="000000" w:themeColor="text1"/>
          <w:sz w:val="28"/>
          <w:szCs w:val="28"/>
        </w:rPr>
        <w:t>П</w:t>
      </w:r>
      <w:r w:rsidR="0059664B" w:rsidRPr="0059664B">
        <w:rPr>
          <w:bCs/>
          <w:color w:val="000000" w:themeColor="text1"/>
          <w:sz w:val="28"/>
          <w:szCs w:val="28"/>
        </w:rPr>
        <w:t xml:space="preserve">остановлением </w:t>
      </w:r>
      <w:r w:rsidRPr="0059664B">
        <w:rPr>
          <w:bCs/>
          <w:color w:val="000000" w:themeColor="text1"/>
          <w:sz w:val="28"/>
          <w:szCs w:val="28"/>
        </w:rPr>
        <w:t>администрации</w:t>
      </w:r>
      <w:r w:rsidRPr="0059664B">
        <w:rPr>
          <w:bCs/>
          <w:color w:val="000000" w:themeColor="text1"/>
          <w:sz w:val="28"/>
          <w:szCs w:val="28"/>
        </w:rPr>
        <w:br/>
        <w:t>Ломоносовск</w:t>
      </w:r>
      <w:r w:rsidR="00C10ADE" w:rsidRPr="0059664B">
        <w:rPr>
          <w:bCs/>
          <w:color w:val="000000" w:themeColor="text1"/>
          <w:sz w:val="28"/>
          <w:szCs w:val="28"/>
        </w:rPr>
        <w:t>ого</w:t>
      </w:r>
      <w:r w:rsidRPr="0059664B">
        <w:rPr>
          <w:bCs/>
          <w:color w:val="000000" w:themeColor="text1"/>
          <w:sz w:val="28"/>
          <w:szCs w:val="28"/>
        </w:rPr>
        <w:t xml:space="preserve"> муниципальн</w:t>
      </w:r>
      <w:r w:rsidR="00C10ADE" w:rsidRPr="0059664B">
        <w:rPr>
          <w:bCs/>
          <w:color w:val="000000" w:themeColor="text1"/>
          <w:sz w:val="28"/>
          <w:szCs w:val="28"/>
        </w:rPr>
        <w:t>ого</w:t>
      </w:r>
      <w:r w:rsidRPr="0059664B">
        <w:rPr>
          <w:bCs/>
          <w:color w:val="000000" w:themeColor="text1"/>
          <w:sz w:val="28"/>
          <w:szCs w:val="28"/>
        </w:rPr>
        <w:br/>
        <w:t>район</w:t>
      </w:r>
      <w:r w:rsidR="00C10ADE" w:rsidRPr="0059664B">
        <w:rPr>
          <w:bCs/>
          <w:color w:val="000000" w:themeColor="text1"/>
          <w:sz w:val="28"/>
          <w:szCs w:val="28"/>
        </w:rPr>
        <w:t>а</w:t>
      </w:r>
      <w:r w:rsidRPr="0059664B">
        <w:rPr>
          <w:bCs/>
          <w:color w:val="000000" w:themeColor="text1"/>
          <w:sz w:val="28"/>
          <w:szCs w:val="28"/>
        </w:rPr>
        <w:t xml:space="preserve"> Ленинградской области </w:t>
      </w:r>
      <w:r w:rsidRPr="0059664B">
        <w:rPr>
          <w:bCs/>
          <w:color w:val="000000" w:themeColor="text1"/>
          <w:sz w:val="28"/>
          <w:szCs w:val="28"/>
        </w:rPr>
        <w:br/>
        <w:t>от</w:t>
      </w:r>
      <w:r w:rsidR="00AD1329">
        <w:rPr>
          <w:bCs/>
          <w:color w:val="000000" w:themeColor="text1"/>
          <w:sz w:val="28"/>
          <w:szCs w:val="28"/>
        </w:rPr>
        <w:t xml:space="preserve"> </w:t>
      </w:r>
      <w:r w:rsidR="00AD1329">
        <w:rPr>
          <w:bCs/>
          <w:color w:val="000000" w:themeColor="text1"/>
          <w:sz w:val="28"/>
          <w:szCs w:val="28"/>
          <w:u w:val="single"/>
        </w:rPr>
        <w:t>25.06.2024</w:t>
      </w:r>
      <w:r w:rsidRPr="0059664B">
        <w:rPr>
          <w:bCs/>
          <w:color w:val="000000" w:themeColor="text1"/>
          <w:sz w:val="28"/>
          <w:szCs w:val="28"/>
        </w:rPr>
        <w:t xml:space="preserve">  №</w:t>
      </w:r>
      <w:r w:rsidR="00AD1329">
        <w:rPr>
          <w:bCs/>
          <w:color w:val="000000" w:themeColor="text1"/>
          <w:sz w:val="28"/>
          <w:szCs w:val="28"/>
        </w:rPr>
        <w:t xml:space="preserve"> </w:t>
      </w:r>
      <w:r w:rsidR="00AD1329">
        <w:rPr>
          <w:bCs/>
          <w:color w:val="000000" w:themeColor="text1"/>
          <w:sz w:val="28"/>
          <w:szCs w:val="28"/>
          <w:u w:val="single"/>
        </w:rPr>
        <w:t>1006/24</w:t>
      </w:r>
    </w:p>
    <w:p w:rsidR="00965028" w:rsidRPr="0059664B" w:rsidRDefault="00965028" w:rsidP="00163B22">
      <w:pPr>
        <w:spacing w:after="240"/>
        <w:ind w:left="5103"/>
        <w:textAlignment w:val="baseline"/>
        <w:outlineLvl w:val="1"/>
        <w:rPr>
          <w:bCs/>
          <w:color w:val="000000" w:themeColor="text1"/>
          <w:sz w:val="28"/>
          <w:szCs w:val="28"/>
        </w:rPr>
      </w:pPr>
      <w:r w:rsidRPr="0059664B">
        <w:rPr>
          <w:bCs/>
          <w:color w:val="000000" w:themeColor="text1"/>
          <w:sz w:val="28"/>
          <w:szCs w:val="28"/>
        </w:rPr>
        <w:t>Приложение №</w:t>
      </w:r>
      <w:r w:rsidR="00F70E8B" w:rsidRPr="0059664B">
        <w:rPr>
          <w:bCs/>
          <w:color w:val="000000" w:themeColor="text1"/>
          <w:sz w:val="28"/>
          <w:szCs w:val="28"/>
        </w:rPr>
        <w:t>1</w:t>
      </w:r>
    </w:p>
    <w:p w:rsidR="00965028" w:rsidRPr="0059664B" w:rsidRDefault="00965028" w:rsidP="00965028">
      <w:pPr>
        <w:spacing w:after="240"/>
        <w:jc w:val="center"/>
        <w:textAlignment w:val="baseline"/>
        <w:rPr>
          <w:b/>
          <w:bCs/>
          <w:color w:val="000000" w:themeColor="text1"/>
          <w:sz w:val="28"/>
          <w:szCs w:val="28"/>
        </w:rPr>
      </w:pPr>
      <w:r w:rsidRPr="0059664B">
        <w:rPr>
          <w:b/>
          <w:bCs/>
          <w:color w:val="000000" w:themeColor="text1"/>
          <w:sz w:val="28"/>
          <w:szCs w:val="28"/>
        </w:rPr>
        <w:t xml:space="preserve">ПОЛОЖЕНИЕ </w:t>
      </w:r>
      <w:r w:rsidRPr="0059664B">
        <w:rPr>
          <w:b/>
          <w:bCs/>
          <w:color w:val="000000" w:themeColor="text1"/>
          <w:sz w:val="28"/>
          <w:szCs w:val="28"/>
        </w:rPr>
        <w:br/>
      </w:r>
      <w:r w:rsidR="00F70E8B" w:rsidRPr="0059664B">
        <w:rPr>
          <w:b/>
          <w:sz w:val="28"/>
          <w:szCs w:val="28"/>
        </w:rPr>
        <w:t xml:space="preserve">о конкурсной комиссии по предоставлению субсидий </w:t>
      </w:r>
      <w:r w:rsidR="00F70E8B" w:rsidRPr="0059664B">
        <w:rPr>
          <w:b/>
          <w:sz w:val="28"/>
          <w:szCs w:val="28"/>
        </w:rPr>
        <w:br/>
        <w:t>на реализацию мероприятий по осуществлению строительства</w:t>
      </w:r>
      <w:r w:rsidR="00355B76" w:rsidRPr="0059664B">
        <w:rPr>
          <w:b/>
          <w:sz w:val="28"/>
          <w:szCs w:val="28"/>
        </w:rPr>
        <w:t xml:space="preserve"> (ремонта)</w:t>
      </w:r>
      <w:r w:rsidR="00F70E8B" w:rsidRPr="0059664B">
        <w:rPr>
          <w:b/>
          <w:sz w:val="28"/>
          <w:szCs w:val="28"/>
        </w:rPr>
        <w:t xml:space="preserve"> автомобильных дорог общего пользования местного значения к земельным участкам, предоставленным (предоставляемым) бесплатно гражданам в соответствии с областными законами Ленинградской области от 14.1</w:t>
      </w:r>
      <w:r w:rsidR="00DE48E7" w:rsidRPr="0059664B">
        <w:rPr>
          <w:b/>
          <w:sz w:val="28"/>
          <w:szCs w:val="28"/>
        </w:rPr>
        <w:t>0.2008 № 105-</w:t>
      </w:r>
      <w:r w:rsidR="00617426" w:rsidRPr="0059664B">
        <w:rPr>
          <w:b/>
          <w:sz w:val="28"/>
          <w:szCs w:val="28"/>
        </w:rPr>
        <w:t>ОЗ</w:t>
      </w:r>
      <w:r w:rsidR="00DE48E7" w:rsidRPr="0059664B">
        <w:rPr>
          <w:b/>
          <w:sz w:val="28"/>
          <w:szCs w:val="28"/>
        </w:rPr>
        <w:t xml:space="preserve"> и от 17.07.2018 № 75-</w:t>
      </w:r>
      <w:r w:rsidR="00617426" w:rsidRPr="0059664B">
        <w:rPr>
          <w:b/>
          <w:sz w:val="28"/>
          <w:szCs w:val="28"/>
        </w:rPr>
        <w:t xml:space="preserve">ОЗ </w:t>
      </w:r>
      <w:r w:rsidR="00F70E8B" w:rsidRPr="0059664B">
        <w:rPr>
          <w:b/>
          <w:sz w:val="28"/>
          <w:szCs w:val="28"/>
        </w:rPr>
        <w:t>на территории Ломоносовского муниципального района</w:t>
      </w:r>
      <w:r w:rsidRPr="0059664B">
        <w:rPr>
          <w:b/>
          <w:bCs/>
          <w:color w:val="000000" w:themeColor="text1"/>
          <w:sz w:val="28"/>
          <w:szCs w:val="28"/>
        </w:rPr>
        <w:br/>
        <w:t>(далее – Положение</w:t>
      </w:r>
      <w:r w:rsidR="005D4FEC" w:rsidRPr="0059664B">
        <w:rPr>
          <w:b/>
          <w:bCs/>
          <w:color w:val="000000" w:themeColor="text1"/>
          <w:sz w:val="28"/>
          <w:szCs w:val="28"/>
        </w:rPr>
        <w:t>, конкурсная комиссия</w:t>
      </w:r>
      <w:r w:rsidRPr="0059664B">
        <w:rPr>
          <w:b/>
          <w:bCs/>
          <w:color w:val="000000" w:themeColor="text1"/>
          <w:sz w:val="28"/>
          <w:szCs w:val="28"/>
        </w:rPr>
        <w:t>)</w:t>
      </w:r>
    </w:p>
    <w:p w:rsidR="00965028" w:rsidRPr="0059664B" w:rsidRDefault="00965028" w:rsidP="00965028">
      <w:pPr>
        <w:spacing w:after="240"/>
        <w:jc w:val="center"/>
        <w:textAlignment w:val="baseline"/>
        <w:outlineLvl w:val="2"/>
        <w:rPr>
          <w:color w:val="000000" w:themeColor="text1"/>
          <w:sz w:val="28"/>
          <w:szCs w:val="28"/>
        </w:rPr>
      </w:pPr>
      <w:r w:rsidRPr="0059664B">
        <w:rPr>
          <w:b/>
          <w:bCs/>
          <w:color w:val="000000" w:themeColor="text1"/>
          <w:sz w:val="28"/>
          <w:szCs w:val="28"/>
        </w:rPr>
        <w:t>1. Общие положения</w:t>
      </w:r>
    </w:p>
    <w:p w:rsidR="00965028" w:rsidRPr="0059664B" w:rsidRDefault="00F70E8B" w:rsidP="00965028">
      <w:pPr>
        <w:ind w:firstLine="709"/>
        <w:jc w:val="both"/>
        <w:textAlignment w:val="baseline"/>
        <w:rPr>
          <w:color w:val="000000" w:themeColor="text1"/>
          <w:sz w:val="28"/>
          <w:szCs w:val="28"/>
        </w:rPr>
      </w:pPr>
      <w:r w:rsidRPr="0059664B">
        <w:rPr>
          <w:color w:val="000000" w:themeColor="text1"/>
          <w:sz w:val="28"/>
          <w:szCs w:val="28"/>
        </w:rPr>
        <w:t xml:space="preserve">1.1. </w:t>
      </w:r>
      <w:proofErr w:type="gramStart"/>
      <w:r w:rsidR="004C74E3" w:rsidRPr="0059664B">
        <w:rPr>
          <w:color w:val="000000" w:themeColor="text1"/>
          <w:sz w:val="28"/>
          <w:szCs w:val="28"/>
        </w:rPr>
        <w:t>Настоящее Положение определяет правила работы конкурсной</w:t>
      </w:r>
      <w:r w:rsidRPr="0059664B">
        <w:rPr>
          <w:color w:val="000000" w:themeColor="text1"/>
          <w:sz w:val="28"/>
          <w:szCs w:val="28"/>
        </w:rPr>
        <w:t xml:space="preserve"> комисси</w:t>
      </w:r>
      <w:r w:rsidR="004C74E3" w:rsidRPr="0059664B">
        <w:rPr>
          <w:color w:val="000000" w:themeColor="text1"/>
          <w:sz w:val="28"/>
          <w:szCs w:val="28"/>
        </w:rPr>
        <w:t>и</w:t>
      </w:r>
      <w:r w:rsidR="00965028" w:rsidRPr="0059664B">
        <w:rPr>
          <w:color w:val="000000" w:themeColor="text1"/>
          <w:sz w:val="28"/>
          <w:szCs w:val="28"/>
        </w:rPr>
        <w:t xml:space="preserve"> </w:t>
      </w:r>
      <w:r w:rsidRPr="0059664B">
        <w:rPr>
          <w:sz w:val="28"/>
          <w:szCs w:val="28"/>
        </w:rPr>
        <w:t>по</w:t>
      </w:r>
      <w:r w:rsidR="004C74E3" w:rsidRPr="0059664B">
        <w:rPr>
          <w:sz w:val="28"/>
          <w:szCs w:val="28"/>
        </w:rPr>
        <w:t xml:space="preserve"> проведению конкурсного отбора на</w:t>
      </w:r>
      <w:r w:rsidRPr="0059664B">
        <w:rPr>
          <w:sz w:val="28"/>
          <w:szCs w:val="28"/>
        </w:rPr>
        <w:t xml:space="preserve"> </w:t>
      </w:r>
      <w:r w:rsidR="004C74E3" w:rsidRPr="0059664B">
        <w:rPr>
          <w:sz w:val="28"/>
          <w:szCs w:val="28"/>
        </w:rPr>
        <w:t>получение</w:t>
      </w:r>
      <w:r w:rsidRPr="0059664B">
        <w:rPr>
          <w:sz w:val="28"/>
          <w:szCs w:val="28"/>
        </w:rPr>
        <w:t xml:space="preserve"> субсидий на реализацию мероприятий по осуществлению строительства </w:t>
      </w:r>
      <w:r w:rsidR="00355B76" w:rsidRPr="0059664B">
        <w:rPr>
          <w:sz w:val="28"/>
          <w:szCs w:val="28"/>
        </w:rPr>
        <w:t xml:space="preserve">(ремонта) </w:t>
      </w:r>
      <w:r w:rsidRPr="0059664B">
        <w:rPr>
          <w:sz w:val="28"/>
          <w:szCs w:val="28"/>
        </w:rPr>
        <w:t>автомобильных дорог общего пользования местного значения к земельным участкам, предоставленным (предоставляемым) бесплатно гражданам в соответствии с областным</w:t>
      </w:r>
      <w:r w:rsidR="00DE48E7" w:rsidRPr="0059664B">
        <w:rPr>
          <w:sz w:val="28"/>
          <w:szCs w:val="28"/>
        </w:rPr>
        <w:t xml:space="preserve"> законо</w:t>
      </w:r>
      <w:r w:rsidRPr="0059664B">
        <w:rPr>
          <w:sz w:val="28"/>
          <w:szCs w:val="28"/>
        </w:rPr>
        <w:t>м Ленинградск</w:t>
      </w:r>
      <w:r w:rsidR="00DE48E7" w:rsidRPr="0059664B">
        <w:rPr>
          <w:sz w:val="28"/>
          <w:szCs w:val="28"/>
        </w:rPr>
        <w:t>ой области от 14.10.2008 № 105-</w:t>
      </w:r>
      <w:r w:rsidR="00617426" w:rsidRPr="0059664B">
        <w:rPr>
          <w:sz w:val="28"/>
          <w:szCs w:val="28"/>
        </w:rPr>
        <w:t>ОЗ</w:t>
      </w:r>
      <w:r w:rsidRPr="0059664B">
        <w:rPr>
          <w:sz w:val="28"/>
          <w:szCs w:val="28"/>
        </w:rPr>
        <w:t xml:space="preserve"> </w:t>
      </w:r>
      <w:r w:rsidR="009360F3" w:rsidRPr="0059664B">
        <w:rPr>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roofErr w:type="gramEnd"/>
      <w:r w:rsidR="009360F3" w:rsidRPr="0059664B">
        <w:rPr>
          <w:sz w:val="28"/>
          <w:szCs w:val="28"/>
        </w:rPr>
        <w:t xml:space="preserve">», </w:t>
      </w:r>
      <w:proofErr w:type="gramStart"/>
      <w:r w:rsidR="009360F3" w:rsidRPr="0059664B">
        <w:rPr>
          <w:sz w:val="28"/>
          <w:szCs w:val="28"/>
        </w:rPr>
        <w:t>а так же к земельным участкам, предоставленными (предоставляемым) многодетным семьям в соответствии с областным законом Ленинград</w:t>
      </w:r>
      <w:r w:rsidR="00DE48E7" w:rsidRPr="0059664B">
        <w:rPr>
          <w:sz w:val="28"/>
          <w:szCs w:val="28"/>
        </w:rPr>
        <w:t>ской области от 17.07.2018 №75-</w:t>
      </w:r>
      <w:r w:rsidR="00617426" w:rsidRPr="0059664B">
        <w:rPr>
          <w:sz w:val="28"/>
          <w:szCs w:val="28"/>
        </w:rPr>
        <w:t>ОЗ</w:t>
      </w:r>
      <w:r w:rsidR="009360F3" w:rsidRPr="0059664B">
        <w:rPr>
          <w:sz w:val="28"/>
          <w:szCs w:val="28"/>
        </w:rPr>
        <w:t xml:space="preserve"> «О бесплатном предоставлении гражданам, имеющих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roofErr w:type="gramEnd"/>
      <w:r w:rsidR="009360F3" w:rsidRPr="0059664B">
        <w:rPr>
          <w:sz w:val="28"/>
          <w:szCs w:val="28"/>
        </w:rPr>
        <w:t xml:space="preserve">» органам местного самоуправления городских и сельских поселений Ломоносовского муниципального района </w:t>
      </w:r>
      <w:r w:rsidR="00DE48E7" w:rsidRPr="0059664B">
        <w:rPr>
          <w:sz w:val="28"/>
          <w:szCs w:val="28"/>
        </w:rPr>
        <w:t>(далее – Субсидия).</w:t>
      </w:r>
    </w:p>
    <w:p w:rsidR="00965028" w:rsidRPr="0059664B" w:rsidRDefault="00965028" w:rsidP="00965028">
      <w:pPr>
        <w:ind w:firstLine="709"/>
        <w:jc w:val="both"/>
        <w:textAlignment w:val="baseline"/>
        <w:rPr>
          <w:color w:val="000000" w:themeColor="text1"/>
          <w:sz w:val="28"/>
          <w:szCs w:val="28"/>
        </w:rPr>
      </w:pPr>
      <w:r w:rsidRPr="0059664B">
        <w:rPr>
          <w:color w:val="000000" w:themeColor="text1"/>
          <w:sz w:val="28"/>
          <w:szCs w:val="28"/>
        </w:rPr>
        <w:t xml:space="preserve">1.2. </w:t>
      </w:r>
      <w:proofErr w:type="gramStart"/>
      <w:r w:rsidR="00F70E8B" w:rsidRPr="0059664B">
        <w:rPr>
          <w:color w:val="000000" w:themeColor="text1"/>
          <w:sz w:val="28"/>
          <w:szCs w:val="28"/>
        </w:rPr>
        <w:t>Конкурсная комиссия</w:t>
      </w:r>
      <w:r w:rsidRPr="0059664B">
        <w:rPr>
          <w:color w:val="000000" w:themeColor="text1"/>
          <w:sz w:val="28"/>
          <w:szCs w:val="28"/>
        </w:rPr>
        <w:t xml:space="preserve"> осуществляет свою деятельность </w:t>
      </w:r>
      <w:r w:rsidR="00D354FC" w:rsidRPr="0059664B">
        <w:rPr>
          <w:color w:val="000000" w:themeColor="text1"/>
          <w:sz w:val="28"/>
          <w:szCs w:val="28"/>
        </w:rPr>
        <w:br/>
      </w:r>
      <w:r w:rsidRPr="0059664B">
        <w:rPr>
          <w:color w:val="000000" w:themeColor="text1"/>
          <w:sz w:val="28"/>
          <w:szCs w:val="28"/>
        </w:rPr>
        <w:t>в соответствии с Конституцией Российской Федерации, федеральными законами, указами и распоряжениями Президента Российской Федерации, Распоряжениями и постановлениями Правительства Российской Федерации, нормативными правовыми актами  Ленинградской области, нормативными правовыми актами Ломоносовского муниципаль</w:t>
      </w:r>
      <w:r w:rsidR="00D354FC" w:rsidRPr="0059664B">
        <w:rPr>
          <w:color w:val="000000" w:themeColor="text1"/>
          <w:sz w:val="28"/>
          <w:szCs w:val="28"/>
        </w:rPr>
        <w:t xml:space="preserve">ного района, </w:t>
      </w:r>
      <w:r w:rsidR="00DE48E7" w:rsidRPr="0059664B">
        <w:rPr>
          <w:sz w:val="28"/>
          <w:szCs w:val="28"/>
        </w:rPr>
        <w:t>порядком о предоставлении субсидии на реализацию мероприятий по осуществлению строительства</w:t>
      </w:r>
      <w:r w:rsidR="00355B76" w:rsidRPr="0059664B">
        <w:rPr>
          <w:sz w:val="28"/>
          <w:szCs w:val="28"/>
        </w:rPr>
        <w:t xml:space="preserve"> (ремонта)</w:t>
      </w:r>
      <w:r w:rsidR="00DE48E7" w:rsidRPr="0059664B">
        <w:rPr>
          <w:sz w:val="28"/>
          <w:szCs w:val="28"/>
        </w:rPr>
        <w:t xml:space="preserve"> автомобильных дорог общего пользования местного </w:t>
      </w:r>
      <w:r w:rsidR="00DE48E7" w:rsidRPr="0059664B">
        <w:rPr>
          <w:sz w:val="28"/>
          <w:szCs w:val="28"/>
        </w:rPr>
        <w:lastRenderedPageBreak/>
        <w:t xml:space="preserve">значения </w:t>
      </w:r>
      <w:r w:rsidR="00DE48E7" w:rsidRPr="0059664B">
        <w:rPr>
          <w:color w:val="FF0000"/>
          <w:sz w:val="28"/>
          <w:szCs w:val="28"/>
        </w:rPr>
        <w:t xml:space="preserve"> </w:t>
      </w:r>
      <w:r w:rsidR="00DE48E7" w:rsidRPr="0059664B">
        <w:rPr>
          <w:sz w:val="28"/>
          <w:szCs w:val="28"/>
        </w:rPr>
        <w:t>к земельным участкам, предоставленным (предоставляемым) бесплатно гражданам</w:t>
      </w:r>
      <w:proofErr w:type="gramEnd"/>
      <w:r w:rsidR="00DE48E7" w:rsidRPr="0059664B">
        <w:rPr>
          <w:sz w:val="28"/>
          <w:szCs w:val="28"/>
        </w:rPr>
        <w:t xml:space="preserve"> </w:t>
      </w:r>
      <w:proofErr w:type="gramStart"/>
      <w:r w:rsidR="00DE48E7" w:rsidRPr="0059664B">
        <w:rPr>
          <w:sz w:val="28"/>
          <w:szCs w:val="28"/>
        </w:rPr>
        <w:t>в соответствии с областным законом Ленинградской области от 14.10.2008 №105-</w:t>
      </w:r>
      <w:r w:rsidR="00617426" w:rsidRPr="0059664B">
        <w:rPr>
          <w:sz w:val="28"/>
          <w:szCs w:val="28"/>
        </w:rPr>
        <w:t>ОЗ</w:t>
      </w:r>
      <w:r w:rsidR="00DE48E7" w:rsidRPr="0059664B">
        <w:rPr>
          <w:sz w:val="28"/>
          <w:szCs w:val="28"/>
        </w:rPr>
        <w:t xml:space="preserve">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а так же к земельным участкам, предоставленным (предоставляемым) многодетным семьям в соответствии с областным законом Ленинградской области от 17.07.2018 №75-</w:t>
      </w:r>
      <w:r w:rsidR="00617426" w:rsidRPr="0059664B">
        <w:rPr>
          <w:sz w:val="28"/>
          <w:szCs w:val="28"/>
        </w:rPr>
        <w:t>ОЗ</w:t>
      </w:r>
      <w:r w:rsidR="005D5F90">
        <w:rPr>
          <w:sz w:val="28"/>
          <w:szCs w:val="28"/>
        </w:rPr>
        <w:t xml:space="preserve"> </w:t>
      </w:r>
      <w:r w:rsidR="00DE48E7" w:rsidRPr="0059664B">
        <w:rPr>
          <w:sz w:val="28"/>
          <w:szCs w:val="28"/>
        </w:rPr>
        <w:t>«О бесплатном предоставлении гражданам, имеющих трех и более детей, земельных участков в собственность на</w:t>
      </w:r>
      <w:proofErr w:type="gramEnd"/>
      <w:r w:rsidR="00DE48E7" w:rsidRPr="0059664B">
        <w:rPr>
          <w:sz w:val="28"/>
          <w:szCs w:val="28"/>
        </w:rPr>
        <w:t xml:space="preserve"> </w:t>
      </w:r>
      <w:proofErr w:type="gramStart"/>
      <w:r w:rsidR="00DE48E7" w:rsidRPr="0059664B">
        <w:rPr>
          <w:sz w:val="28"/>
          <w:szCs w:val="28"/>
        </w:rPr>
        <w:t>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w:t>
      </w:r>
      <w:r w:rsidR="00DE48E7" w:rsidRPr="0059664B">
        <w:rPr>
          <w:color w:val="FF0000"/>
          <w:sz w:val="28"/>
          <w:szCs w:val="28"/>
        </w:rPr>
        <w:t xml:space="preserve"> </w:t>
      </w:r>
      <w:r w:rsidR="00DE48E7" w:rsidRPr="0059664B">
        <w:rPr>
          <w:sz w:val="28"/>
          <w:szCs w:val="28"/>
        </w:rPr>
        <w:t>строительства на территории Ленинградской области» органам местного самоуправления городских и сельских поселений Ломоносовского муниципального района, утвержденн</w:t>
      </w:r>
      <w:r w:rsidR="00A94A19" w:rsidRPr="0059664B">
        <w:rPr>
          <w:sz w:val="28"/>
          <w:szCs w:val="28"/>
        </w:rPr>
        <w:t>ым</w:t>
      </w:r>
      <w:r w:rsidR="00DE48E7" w:rsidRPr="0059664B">
        <w:rPr>
          <w:sz w:val="28"/>
          <w:szCs w:val="28"/>
        </w:rPr>
        <w:t xml:space="preserve"> решением Совета депутатов Ломоносовского муниципального района</w:t>
      </w:r>
      <w:r w:rsidR="00987E43" w:rsidRPr="0059664B">
        <w:rPr>
          <w:sz w:val="28"/>
          <w:szCs w:val="28"/>
        </w:rPr>
        <w:t xml:space="preserve"> Ленинградской области</w:t>
      </w:r>
      <w:r w:rsidR="00DE48E7" w:rsidRPr="0059664B">
        <w:rPr>
          <w:sz w:val="28"/>
          <w:szCs w:val="28"/>
        </w:rPr>
        <w:t xml:space="preserve"> от </w:t>
      </w:r>
      <w:r w:rsidR="00355B76" w:rsidRPr="0059664B">
        <w:rPr>
          <w:sz w:val="28"/>
          <w:szCs w:val="28"/>
        </w:rPr>
        <w:t>05.06</w:t>
      </w:r>
      <w:r w:rsidR="00DE48E7" w:rsidRPr="0059664B">
        <w:rPr>
          <w:sz w:val="28"/>
          <w:szCs w:val="28"/>
        </w:rPr>
        <w:t>.202</w:t>
      </w:r>
      <w:r w:rsidR="00617426" w:rsidRPr="0059664B">
        <w:rPr>
          <w:sz w:val="28"/>
          <w:szCs w:val="28"/>
        </w:rPr>
        <w:t>4</w:t>
      </w:r>
      <w:r w:rsidR="00DE48E7" w:rsidRPr="0059664B">
        <w:rPr>
          <w:sz w:val="28"/>
          <w:szCs w:val="28"/>
        </w:rPr>
        <w:t xml:space="preserve"> № 1</w:t>
      </w:r>
      <w:r w:rsidR="00355B76" w:rsidRPr="0059664B">
        <w:rPr>
          <w:sz w:val="28"/>
          <w:szCs w:val="28"/>
        </w:rPr>
        <w:t>2</w:t>
      </w:r>
      <w:r w:rsidR="00DE48E7" w:rsidRPr="0059664B">
        <w:rPr>
          <w:sz w:val="28"/>
          <w:szCs w:val="28"/>
        </w:rPr>
        <w:t xml:space="preserve"> (далее – Порядок), </w:t>
      </w:r>
      <w:r w:rsidR="00D354FC" w:rsidRPr="0059664B">
        <w:rPr>
          <w:color w:val="000000" w:themeColor="text1"/>
          <w:sz w:val="28"/>
          <w:szCs w:val="28"/>
        </w:rPr>
        <w:t>а также настоящим П</w:t>
      </w:r>
      <w:r w:rsidRPr="0059664B">
        <w:rPr>
          <w:color w:val="000000" w:themeColor="text1"/>
          <w:sz w:val="28"/>
          <w:szCs w:val="28"/>
        </w:rPr>
        <w:t>оложением.</w:t>
      </w:r>
      <w:proofErr w:type="gramEnd"/>
    </w:p>
    <w:p w:rsidR="00965028" w:rsidRPr="0059664B" w:rsidRDefault="00965028" w:rsidP="00965028">
      <w:pPr>
        <w:ind w:firstLine="480"/>
        <w:jc w:val="center"/>
        <w:textAlignment w:val="baseline"/>
        <w:rPr>
          <w:b/>
          <w:bCs/>
          <w:color w:val="000000" w:themeColor="text1"/>
          <w:sz w:val="28"/>
          <w:szCs w:val="28"/>
        </w:rPr>
      </w:pPr>
    </w:p>
    <w:p w:rsidR="00F22C79" w:rsidRPr="0059664B" w:rsidRDefault="00DE48E7" w:rsidP="00DE48E7">
      <w:pPr>
        <w:ind w:left="360"/>
        <w:jc w:val="center"/>
        <w:rPr>
          <w:b/>
          <w:bCs/>
          <w:sz w:val="28"/>
          <w:szCs w:val="28"/>
        </w:rPr>
      </w:pPr>
      <w:r w:rsidRPr="0059664B">
        <w:rPr>
          <w:b/>
          <w:bCs/>
          <w:sz w:val="28"/>
          <w:szCs w:val="28"/>
        </w:rPr>
        <w:t xml:space="preserve">2. </w:t>
      </w:r>
      <w:r w:rsidR="00F22C79" w:rsidRPr="0059664B">
        <w:rPr>
          <w:b/>
          <w:bCs/>
          <w:sz w:val="28"/>
          <w:szCs w:val="28"/>
        </w:rPr>
        <w:t>Основные функции конкурсной комиссии</w:t>
      </w:r>
    </w:p>
    <w:p w:rsidR="00DE48E7" w:rsidRPr="0059664B" w:rsidRDefault="00DE48E7" w:rsidP="00DE48E7">
      <w:pPr>
        <w:ind w:left="360"/>
        <w:jc w:val="center"/>
        <w:rPr>
          <w:b/>
          <w:bCs/>
          <w:sz w:val="28"/>
          <w:szCs w:val="28"/>
        </w:rPr>
      </w:pPr>
    </w:p>
    <w:p w:rsidR="00F22C79" w:rsidRPr="0059664B" w:rsidRDefault="00D354FC" w:rsidP="004C74E3">
      <w:pPr>
        <w:ind w:firstLine="360"/>
        <w:jc w:val="both"/>
        <w:rPr>
          <w:sz w:val="28"/>
          <w:szCs w:val="28"/>
        </w:rPr>
      </w:pPr>
      <w:r w:rsidRPr="0059664B">
        <w:rPr>
          <w:sz w:val="28"/>
          <w:szCs w:val="28"/>
        </w:rPr>
        <w:t xml:space="preserve">  </w:t>
      </w:r>
      <w:r w:rsidR="00F22C79" w:rsidRPr="0059664B">
        <w:rPr>
          <w:sz w:val="28"/>
          <w:szCs w:val="28"/>
        </w:rPr>
        <w:t>2.1. Конкурсная комиссия осуществляет конкур</w:t>
      </w:r>
      <w:r w:rsidRPr="0059664B">
        <w:rPr>
          <w:sz w:val="28"/>
          <w:szCs w:val="28"/>
        </w:rPr>
        <w:t>сный отбор заявок от участников</w:t>
      </w:r>
      <w:r w:rsidR="00F22C79" w:rsidRPr="0059664B">
        <w:rPr>
          <w:sz w:val="28"/>
          <w:szCs w:val="28"/>
        </w:rPr>
        <w:t xml:space="preserve">, претендующих на получение субсидий из бюджета муниципального образования Ломоносовский муниципальный район Ленинградской области </w:t>
      </w:r>
      <w:r w:rsidRPr="0059664B">
        <w:rPr>
          <w:sz w:val="28"/>
          <w:szCs w:val="28"/>
        </w:rPr>
        <w:t>органам местного самоуправления городских и сельских поселений Ломоносовского муниципального района</w:t>
      </w:r>
      <w:r w:rsidR="00DE48E7" w:rsidRPr="0059664B">
        <w:rPr>
          <w:sz w:val="28"/>
          <w:szCs w:val="28"/>
        </w:rPr>
        <w:t xml:space="preserve"> в соответствии </w:t>
      </w:r>
      <w:r w:rsidR="00987E43" w:rsidRPr="0059664B">
        <w:rPr>
          <w:sz w:val="28"/>
          <w:szCs w:val="28"/>
        </w:rPr>
        <w:t xml:space="preserve">с </w:t>
      </w:r>
      <w:r w:rsidR="00DE48E7" w:rsidRPr="0059664B">
        <w:rPr>
          <w:sz w:val="28"/>
          <w:szCs w:val="28"/>
        </w:rPr>
        <w:t>Порядком.</w:t>
      </w:r>
    </w:p>
    <w:p w:rsidR="00F22C79" w:rsidRPr="0059664B" w:rsidRDefault="00D354FC" w:rsidP="00D354FC">
      <w:pPr>
        <w:ind w:firstLine="360"/>
        <w:jc w:val="both"/>
        <w:rPr>
          <w:sz w:val="28"/>
          <w:szCs w:val="28"/>
        </w:rPr>
      </w:pPr>
      <w:r w:rsidRPr="0059664B">
        <w:rPr>
          <w:sz w:val="28"/>
          <w:szCs w:val="28"/>
        </w:rPr>
        <w:t xml:space="preserve">  </w:t>
      </w:r>
      <w:r w:rsidR="00F22C79" w:rsidRPr="0059664B">
        <w:rPr>
          <w:sz w:val="28"/>
          <w:szCs w:val="28"/>
        </w:rPr>
        <w:t>2.2. Заседания комиссии считаются правомочными при присутствии на них более половины членов конкурсной комиссии.</w:t>
      </w:r>
    </w:p>
    <w:p w:rsidR="00F22C79" w:rsidRPr="0059664B" w:rsidRDefault="00D354FC" w:rsidP="00F22C79">
      <w:pPr>
        <w:widowControl w:val="0"/>
        <w:autoSpaceDE w:val="0"/>
        <w:ind w:firstLine="540"/>
        <w:jc w:val="both"/>
        <w:rPr>
          <w:sz w:val="28"/>
          <w:szCs w:val="28"/>
        </w:rPr>
      </w:pPr>
      <w:r w:rsidRPr="0059664B">
        <w:rPr>
          <w:sz w:val="28"/>
          <w:szCs w:val="28"/>
        </w:rPr>
        <w:t>2.3. Заявки участников</w:t>
      </w:r>
      <w:r w:rsidR="00F22C79" w:rsidRPr="0059664B">
        <w:rPr>
          <w:sz w:val="28"/>
          <w:szCs w:val="28"/>
        </w:rPr>
        <w:t xml:space="preserve">  рассматриваются на заседании конкурсной к</w:t>
      </w:r>
      <w:r w:rsidRPr="0059664B">
        <w:rPr>
          <w:sz w:val="28"/>
          <w:szCs w:val="28"/>
        </w:rPr>
        <w:t>омиссии в присутствии участника</w:t>
      </w:r>
      <w:r w:rsidR="00F22C79" w:rsidRPr="0059664B">
        <w:rPr>
          <w:sz w:val="28"/>
          <w:szCs w:val="28"/>
        </w:rPr>
        <w:t xml:space="preserve"> либо лица, уполномоченного в соответствии с действующим законодательством </w:t>
      </w:r>
      <w:r w:rsidRPr="0059664B">
        <w:rPr>
          <w:sz w:val="28"/>
          <w:szCs w:val="28"/>
        </w:rPr>
        <w:t>представлять интересы участника</w:t>
      </w:r>
      <w:r w:rsidR="00F22C79" w:rsidRPr="0059664B">
        <w:rPr>
          <w:sz w:val="28"/>
          <w:szCs w:val="28"/>
        </w:rPr>
        <w:t xml:space="preserve"> на заседании конкурсной комиссии. В случае неявки </w:t>
      </w:r>
      <w:r w:rsidRPr="0059664B">
        <w:rPr>
          <w:sz w:val="28"/>
          <w:szCs w:val="28"/>
        </w:rPr>
        <w:t>участника</w:t>
      </w:r>
      <w:r w:rsidR="00F22C79" w:rsidRPr="0059664B">
        <w:rPr>
          <w:sz w:val="28"/>
          <w:szCs w:val="28"/>
        </w:rPr>
        <w:t xml:space="preserve">, уведомленного о дате и времени заседания, или его представителя, заявка рассматривается в отсутствие </w:t>
      </w:r>
      <w:r w:rsidRPr="0059664B">
        <w:rPr>
          <w:sz w:val="28"/>
          <w:szCs w:val="28"/>
        </w:rPr>
        <w:t>участника</w:t>
      </w:r>
      <w:r w:rsidR="00F22C79" w:rsidRPr="0059664B">
        <w:rPr>
          <w:sz w:val="28"/>
          <w:szCs w:val="28"/>
        </w:rPr>
        <w:t>.</w:t>
      </w:r>
    </w:p>
    <w:p w:rsidR="00F22C79" w:rsidRPr="0059664B" w:rsidRDefault="00F22C79" w:rsidP="00F22C79">
      <w:pPr>
        <w:ind w:firstLine="709"/>
        <w:jc w:val="both"/>
        <w:rPr>
          <w:sz w:val="28"/>
          <w:szCs w:val="28"/>
        </w:rPr>
      </w:pPr>
      <w:r w:rsidRPr="0059664B">
        <w:rPr>
          <w:sz w:val="28"/>
          <w:szCs w:val="28"/>
        </w:rPr>
        <w:t xml:space="preserve">В случае необходимости конкурсная комиссия </w:t>
      </w:r>
      <w:r w:rsidR="00104446" w:rsidRPr="0059664B">
        <w:rPr>
          <w:sz w:val="28"/>
          <w:szCs w:val="28"/>
        </w:rPr>
        <w:t>вправе потребовать от участника</w:t>
      </w:r>
      <w:r w:rsidRPr="0059664B">
        <w:rPr>
          <w:sz w:val="28"/>
          <w:szCs w:val="28"/>
        </w:rPr>
        <w:t xml:space="preserve"> представить дополнительные документы, информацию и разъяснения.</w:t>
      </w:r>
    </w:p>
    <w:p w:rsidR="00F22C79" w:rsidRPr="0059664B" w:rsidRDefault="00F22C79" w:rsidP="00F22C79">
      <w:pPr>
        <w:ind w:firstLine="709"/>
        <w:jc w:val="both"/>
        <w:rPr>
          <w:sz w:val="28"/>
          <w:szCs w:val="28"/>
        </w:rPr>
      </w:pPr>
      <w:r w:rsidRPr="0059664B">
        <w:rPr>
          <w:sz w:val="28"/>
          <w:szCs w:val="28"/>
        </w:rPr>
        <w:t>2.4. Конкурсная комиссия принимает решения об утверждении результатов оценки</w:t>
      </w:r>
      <w:r w:rsidR="00104446" w:rsidRPr="0059664B">
        <w:rPr>
          <w:sz w:val="28"/>
          <w:szCs w:val="28"/>
        </w:rPr>
        <w:t xml:space="preserve"> заявок, о признании участника</w:t>
      </w:r>
      <w:r w:rsidRPr="0059664B">
        <w:rPr>
          <w:sz w:val="28"/>
          <w:szCs w:val="28"/>
        </w:rPr>
        <w:t xml:space="preserve"> на получение субсидии прошедшими конкурсный отбор (победителями конкурсного отбора), о предоставлении субсидии, о размере субсидии. При равном количестве баллов решающим является голос председателя комиссии.</w:t>
      </w:r>
    </w:p>
    <w:p w:rsidR="00F22C79" w:rsidRPr="0059664B" w:rsidRDefault="00F22C79" w:rsidP="00F22C79">
      <w:pPr>
        <w:ind w:firstLine="709"/>
        <w:jc w:val="both"/>
        <w:rPr>
          <w:sz w:val="28"/>
          <w:szCs w:val="28"/>
        </w:rPr>
      </w:pPr>
      <w:r w:rsidRPr="0059664B">
        <w:rPr>
          <w:sz w:val="28"/>
          <w:szCs w:val="28"/>
        </w:rPr>
        <w:t>2.5. Конкурсная комиссия проводит оценку принятых к участию в конкурсе заявок согласно критериям оценки, перечисленных в Порядке.</w:t>
      </w:r>
    </w:p>
    <w:p w:rsidR="00F22C79" w:rsidRPr="0059664B" w:rsidRDefault="00F22C79" w:rsidP="00F22C79">
      <w:pPr>
        <w:ind w:firstLine="709"/>
        <w:jc w:val="both"/>
        <w:rPr>
          <w:sz w:val="28"/>
          <w:szCs w:val="28"/>
        </w:rPr>
      </w:pPr>
      <w:r w:rsidRPr="0059664B">
        <w:rPr>
          <w:sz w:val="28"/>
          <w:szCs w:val="28"/>
        </w:rPr>
        <w:t>2.6. По результатам проведения оценки заявок:</w:t>
      </w:r>
    </w:p>
    <w:p w:rsidR="00F22C79" w:rsidRPr="0059664B" w:rsidRDefault="00F22C79" w:rsidP="00F22C79">
      <w:pPr>
        <w:ind w:firstLine="709"/>
        <w:jc w:val="both"/>
        <w:rPr>
          <w:sz w:val="28"/>
          <w:szCs w:val="28"/>
        </w:rPr>
      </w:pPr>
      <w:r w:rsidRPr="0059664B">
        <w:rPr>
          <w:sz w:val="28"/>
          <w:szCs w:val="28"/>
        </w:rPr>
        <w:t>- каждый член конкурсной комиссии озвучивает баллы, выставленные по каждой заявке;</w:t>
      </w:r>
    </w:p>
    <w:p w:rsidR="00F22C79" w:rsidRPr="0059664B" w:rsidRDefault="00F22C79" w:rsidP="00F22C79">
      <w:pPr>
        <w:ind w:firstLine="709"/>
        <w:jc w:val="both"/>
        <w:rPr>
          <w:sz w:val="28"/>
          <w:szCs w:val="28"/>
        </w:rPr>
      </w:pPr>
      <w:r w:rsidRPr="0059664B">
        <w:rPr>
          <w:sz w:val="28"/>
          <w:szCs w:val="28"/>
        </w:rPr>
        <w:lastRenderedPageBreak/>
        <w:t>- секретарь конкурсной комиссии суммирует баллы, выставленные членами конкурсной комиссии по каждой заявке, определяет сумму баллов;</w:t>
      </w:r>
    </w:p>
    <w:p w:rsidR="00F22C79" w:rsidRPr="0059664B" w:rsidRDefault="00F22C79" w:rsidP="00F22C79">
      <w:pPr>
        <w:ind w:firstLine="709"/>
        <w:jc w:val="both"/>
        <w:rPr>
          <w:sz w:val="28"/>
          <w:szCs w:val="28"/>
        </w:rPr>
      </w:pPr>
      <w:r w:rsidRPr="0059664B">
        <w:rPr>
          <w:sz w:val="28"/>
          <w:szCs w:val="28"/>
        </w:rPr>
        <w:t>- сумма баллов по каждой заявке заносится в протокол конкурсной комиссии;</w:t>
      </w:r>
    </w:p>
    <w:p w:rsidR="00F22C79" w:rsidRPr="0059664B" w:rsidRDefault="00F22C79" w:rsidP="00F22C79">
      <w:pPr>
        <w:ind w:firstLine="709"/>
        <w:jc w:val="both"/>
        <w:rPr>
          <w:sz w:val="28"/>
          <w:szCs w:val="28"/>
        </w:rPr>
      </w:pPr>
      <w:r w:rsidRPr="0059664B">
        <w:rPr>
          <w:sz w:val="28"/>
          <w:szCs w:val="28"/>
        </w:rPr>
        <w:t>- сумма баллов по каждой заявке, указанная в протоколе конкурсной комиссии, является основанием для принятия решения о выделении субсидии и расчёта размера субсидии.</w:t>
      </w:r>
    </w:p>
    <w:p w:rsidR="00F22C79" w:rsidRPr="0059664B" w:rsidRDefault="00F22C79" w:rsidP="00F22C79">
      <w:pPr>
        <w:ind w:firstLine="709"/>
        <w:jc w:val="both"/>
        <w:rPr>
          <w:sz w:val="28"/>
          <w:szCs w:val="28"/>
        </w:rPr>
      </w:pPr>
      <w:r w:rsidRPr="0059664B">
        <w:rPr>
          <w:sz w:val="28"/>
          <w:szCs w:val="28"/>
        </w:rPr>
        <w:t>2.7. Решения конкурсной комиссии оформляются протоколом, который подписывается всеми членами конкурсной комиссии, присутствующими на заседании. Выписки из протокола заседания конкурсной комиссии направляются победителям конкурса (по требованию).</w:t>
      </w:r>
    </w:p>
    <w:p w:rsidR="00F22C79" w:rsidRPr="0059664B" w:rsidRDefault="00F22C79" w:rsidP="00F22C79">
      <w:pPr>
        <w:ind w:firstLine="709"/>
        <w:jc w:val="both"/>
        <w:rPr>
          <w:sz w:val="28"/>
          <w:szCs w:val="28"/>
        </w:rPr>
      </w:pPr>
      <w:r w:rsidRPr="0059664B">
        <w:rPr>
          <w:sz w:val="28"/>
          <w:szCs w:val="28"/>
        </w:rPr>
        <w:t xml:space="preserve">2.8. Конкурсная комиссия принимает решение об </w:t>
      </w:r>
      <w:r w:rsidR="005A0806" w:rsidRPr="0059664B">
        <w:rPr>
          <w:sz w:val="28"/>
          <w:szCs w:val="28"/>
        </w:rPr>
        <w:t>отклонении заявки по основаниям, предусмотренным Порядком.</w:t>
      </w:r>
    </w:p>
    <w:p w:rsidR="00F22C79" w:rsidRPr="0059664B" w:rsidRDefault="00F22C79" w:rsidP="00F22C79">
      <w:pPr>
        <w:ind w:firstLine="709"/>
        <w:jc w:val="both"/>
        <w:rPr>
          <w:sz w:val="28"/>
          <w:szCs w:val="28"/>
        </w:rPr>
      </w:pPr>
    </w:p>
    <w:p w:rsidR="00F22C79" w:rsidRPr="0059664B" w:rsidRDefault="00F22C79" w:rsidP="00104446">
      <w:pPr>
        <w:ind w:firstLine="709"/>
        <w:jc w:val="center"/>
        <w:rPr>
          <w:b/>
          <w:bCs/>
          <w:sz w:val="28"/>
          <w:szCs w:val="28"/>
        </w:rPr>
      </w:pPr>
      <w:r w:rsidRPr="0059664B">
        <w:rPr>
          <w:b/>
          <w:bCs/>
          <w:sz w:val="28"/>
          <w:szCs w:val="28"/>
        </w:rPr>
        <w:t>3. Состав конкурсной комиссии</w:t>
      </w:r>
    </w:p>
    <w:p w:rsidR="00104446" w:rsidRPr="0059664B" w:rsidRDefault="00104446" w:rsidP="00104446">
      <w:pPr>
        <w:ind w:firstLine="709"/>
        <w:jc w:val="center"/>
        <w:rPr>
          <w:sz w:val="28"/>
          <w:szCs w:val="28"/>
        </w:rPr>
      </w:pPr>
    </w:p>
    <w:p w:rsidR="00F22C79" w:rsidRPr="0059664B" w:rsidRDefault="00F22C79" w:rsidP="00F22C79">
      <w:pPr>
        <w:widowControl w:val="0"/>
        <w:autoSpaceDE w:val="0"/>
        <w:ind w:firstLine="540"/>
        <w:jc w:val="both"/>
        <w:rPr>
          <w:sz w:val="28"/>
          <w:szCs w:val="28"/>
        </w:rPr>
      </w:pPr>
      <w:r w:rsidRPr="0059664B">
        <w:rPr>
          <w:sz w:val="28"/>
          <w:szCs w:val="28"/>
        </w:rPr>
        <w:t xml:space="preserve">3.1. Состав конкурсной комиссии формируется из  </w:t>
      </w:r>
      <w:r w:rsidR="005A0806" w:rsidRPr="0059664B">
        <w:rPr>
          <w:sz w:val="28"/>
          <w:szCs w:val="28"/>
        </w:rPr>
        <w:t xml:space="preserve">работников </w:t>
      </w:r>
      <w:r w:rsidRPr="0059664B">
        <w:rPr>
          <w:sz w:val="28"/>
          <w:szCs w:val="28"/>
        </w:rPr>
        <w:t>Администрации. Состав конкурсной комиссии утверждается постановлением Администрации</w:t>
      </w:r>
      <w:r w:rsidR="005A0806" w:rsidRPr="0059664B">
        <w:rPr>
          <w:sz w:val="28"/>
          <w:szCs w:val="28"/>
        </w:rPr>
        <w:t xml:space="preserve"> Ломоносовского муниципального района</w:t>
      </w:r>
      <w:r w:rsidR="000A4DF7" w:rsidRPr="0059664B">
        <w:rPr>
          <w:sz w:val="28"/>
          <w:szCs w:val="28"/>
        </w:rPr>
        <w:t xml:space="preserve"> Ленинградской области</w:t>
      </w:r>
      <w:r w:rsidR="005A0806" w:rsidRPr="0059664B">
        <w:rPr>
          <w:sz w:val="28"/>
          <w:szCs w:val="28"/>
        </w:rPr>
        <w:t xml:space="preserve"> (далее – Администрация)</w:t>
      </w:r>
      <w:r w:rsidRPr="0059664B">
        <w:rPr>
          <w:sz w:val="28"/>
          <w:szCs w:val="28"/>
        </w:rPr>
        <w:t>.</w:t>
      </w:r>
    </w:p>
    <w:p w:rsidR="00F22C79" w:rsidRPr="0059664B" w:rsidRDefault="00F22C79" w:rsidP="00F22C79">
      <w:pPr>
        <w:ind w:firstLine="709"/>
        <w:jc w:val="both"/>
        <w:rPr>
          <w:sz w:val="28"/>
          <w:szCs w:val="28"/>
        </w:rPr>
      </w:pPr>
      <w:r w:rsidRPr="0059664B">
        <w:rPr>
          <w:sz w:val="28"/>
          <w:szCs w:val="28"/>
        </w:rPr>
        <w:t>В состав комиссии могут привлекаться представители общественных объединений.</w:t>
      </w:r>
    </w:p>
    <w:p w:rsidR="00F22C79" w:rsidRPr="0059664B" w:rsidRDefault="00F22C79" w:rsidP="00F22C79">
      <w:pPr>
        <w:ind w:firstLine="709"/>
        <w:jc w:val="both"/>
        <w:rPr>
          <w:sz w:val="28"/>
          <w:szCs w:val="28"/>
        </w:rPr>
      </w:pPr>
      <w:r w:rsidRPr="0059664B">
        <w:rPr>
          <w:sz w:val="28"/>
          <w:szCs w:val="28"/>
        </w:rPr>
        <w:t>3.2. В состав конкурсной комиссии входят председатель комиссии, заместитель председателя комиссии, члены комиссии и секретарь комиссии.</w:t>
      </w:r>
    </w:p>
    <w:p w:rsidR="00F22C79" w:rsidRPr="0059664B" w:rsidRDefault="00F22C79" w:rsidP="00F22C79">
      <w:pPr>
        <w:ind w:firstLine="709"/>
        <w:jc w:val="both"/>
        <w:rPr>
          <w:sz w:val="28"/>
          <w:szCs w:val="28"/>
        </w:rPr>
      </w:pPr>
      <w:r w:rsidRPr="0059664B">
        <w:rPr>
          <w:sz w:val="28"/>
          <w:szCs w:val="28"/>
        </w:rPr>
        <w:t>3.3. Председатель конкурсной комиссии:</w:t>
      </w:r>
    </w:p>
    <w:p w:rsidR="00F22C79" w:rsidRPr="0059664B" w:rsidRDefault="00F22C79" w:rsidP="00F22C79">
      <w:pPr>
        <w:ind w:firstLine="709"/>
        <w:jc w:val="both"/>
        <w:rPr>
          <w:sz w:val="28"/>
          <w:szCs w:val="28"/>
        </w:rPr>
      </w:pPr>
      <w:r w:rsidRPr="0059664B">
        <w:rPr>
          <w:sz w:val="28"/>
          <w:szCs w:val="28"/>
        </w:rPr>
        <w:t>- осуществляет общее руководство деятельностью конкурсной комиссией;</w:t>
      </w:r>
    </w:p>
    <w:p w:rsidR="00F22C79" w:rsidRPr="0059664B" w:rsidRDefault="00F22C79" w:rsidP="00F22C79">
      <w:pPr>
        <w:ind w:firstLine="709"/>
        <w:jc w:val="both"/>
        <w:rPr>
          <w:sz w:val="28"/>
          <w:szCs w:val="28"/>
        </w:rPr>
      </w:pPr>
      <w:r w:rsidRPr="0059664B">
        <w:rPr>
          <w:sz w:val="28"/>
          <w:szCs w:val="28"/>
        </w:rPr>
        <w:t>- созывает заседания конкурсной комиссии, ведёт заседания, утверждает решения конкурсной комиссии, подписывает протоколы заседаний конкурсной комиссии;</w:t>
      </w:r>
    </w:p>
    <w:p w:rsidR="00F22C79" w:rsidRPr="0059664B" w:rsidRDefault="00F22C79" w:rsidP="00F22C79">
      <w:pPr>
        <w:ind w:firstLine="709"/>
        <w:jc w:val="both"/>
        <w:rPr>
          <w:sz w:val="28"/>
          <w:szCs w:val="28"/>
        </w:rPr>
      </w:pPr>
      <w:r w:rsidRPr="0059664B">
        <w:rPr>
          <w:sz w:val="28"/>
          <w:szCs w:val="28"/>
        </w:rPr>
        <w:t>- в случае необходимости даёт поручения заместителю председателя комиссии, членам конкурсной комиссии, связанные с её деятельностью.</w:t>
      </w:r>
    </w:p>
    <w:p w:rsidR="00F22C79" w:rsidRPr="0059664B" w:rsidRDefault="00F22C79" w:rsidP="00F22C79">
      <w:pPr>
        <w:ind w:firstLine="709"/>
        <w:jc w:val="both"/>
        <w:rPr>
          <w:sz w:val="28"/>
          <w:szCs w:val="28"/>
        </w:rPr>
      </w:pPr>
      <w:r w:rsidRPr="0059664B">
        <w:rPr>
          <w:sz w:val="28"/>
          <w:szCs w:val="28"/>
        </w:rPr>
        <w:t>3.4. Заместитель председателя конкурсной комиссии выполняет функции председателя конкурсной комиссии в его отсутствие.</w:t>
      </w:r>
    </w:p>
    <w:p w:rsidR="00F22C79" w:rsidRPr="0059664B" w:rsidRDefault="00F22C79" w:rsidP="00F22C79">
      <w:pPr>
        <w:ind w:firstLine="709"/>
        <w:jc w:val="both"/>
        <w:rPr>
          <w:sz w:val="28"/>
          <w:szCs w:val="28"/>
        </w:rPr>
      </w:pPr>
      <w:r w:rsidRPr="0059664B">
        <w:rPr>
          <w:sz w:val="28"/>
          <w:szCs w:val="28"/>
        </w:rPr>
        <w:t>3.5. Секретарь конкурсной комиссии:</w:t>
      </w:r>
    </w:p>
    <w:p w:rsidR="00F22C79" w:rsidRPr="0059664B" w:rsidRDefault="00F22C79" w:rsidP="00F22C79">
      <w:pPr>
        <w:ind w:firstLine="709"/>
        <w:jc w:val="both"/>
        <w:rPr>
          <w:sz w:val="28"/>
          <w:szCs w:val="28"/>
        </w:rPr>
      </w:pPr>
      <w:r w:rsidRPr="0059664B">
        <w:rPr>
          <w:sz w:val="28"/>
          <w:szCs w:val="28"/>
        </w:rPr>
        <w:t>- принимает и проверяет соответствие представленных в конкурсной заявке документов требованиям Порядка;</w:t>
      </w:r>
    </w:p>
    <w:p w:rsidR="00F22C79" w:rsidRPr="0059664B" w:rsidRDefault="00F22C79" w:rsidP="00F22C79">
      <w:pPr>
        <w:ind w:firstLine="709"/>
        <w:jc w:val="both"/>
        <w:rPr>
          <w:sz w:val="28"/>
          <w:szCs w:val="28"/>
        </w:rPr>
      </w:pPr>
      <w:r w:rsidRPr="0059664B">
        <w:rPr>
          <w:sz w:val="28"/>
          <w:szCs w:val="28"/>
        </w:rPr>
        <w:t xml:space="preserve">- документы, соответствующие установленным требованиям, сформированные в заявке, секретарь конкурсной комиссии регистрирует в Журнале регистрации заявок </w:t>
      </w:r>
      <w:r w:rsidR="00245091" w:rsidRPr="0059664B">
        <w:rPr>
          <w:sz w:val="28"/>
          <w:szCs w:val="28"/>
        </w:rPr>
        <w:t>участников</w:t>
      </w:r>
      <w:r w:rsidRPr="0059664B">
        <w:rPr>
          <w:sz w:val="28"/>
          <w:szCs w:val="28"/>
        </w:rPr>
        <w:t xml:space="preserve"> на участие в конкурсном отборе;</w:t>
      </w:r>
    </w:p>
    <w:p w:rsidR="00F22C79" w:rsidRPr="0059664B" w:rsidRDefault="00F22C79" w:rsidP="00F22C79">
      <w:pPr>
        <w:ind w:firstLine="709"/>
        <w:jc w:val="both"/>
        <w:rPr>
          <w:sz w:val="28"/>
          <w:szCs w:val="28"/>
        </w:rPr>
      </w:pPr>
      <w:r w:rsidRPr="0059664B">
        <w:rPr>
          <w:sz w:val="28"/>
          <w:szCs w:val="28"/>
        </w:rPr>
        <w:t>- суммируе</w:t>
      </w:r>
      <w:r w:rsidR="00245091" w:rsidRPr="0059664B">
        <w:rPr>
          <w:sz w:val="28"/>
          <w:szCs w:val="28"/>
        </w:rPr>
        <w:t>т оценки (баллы), выставленные участникам</w:t>
      </w:r>
      <w:r w:rsidRPr="0059664B">
        <w:rPr>
          <w:sz w:val="28"/>
          <w:szCs w:val="28"/>
        </w:rPr>
        <w:t xml:space="preserve"> каждым членом конкурсной комиссии, заносит эти данные в </w:t>
      </w:r>
      <w:proofErr w:type="gramStart"/>
      <w:r w:rsidRPr="0059664B">
        <w:rPr>
          <w:sz w:val="28"/>
          <w:szCs w:val="28"/>
        </w:rPr>
        <w:t>протокол</w:t>
      </w:r>
      <w:proofErr w:type="gramEnd"/>
      <w:r w:rsidRPr="0059664B">
        <w:rPr>
          <w:sz w:val="28"/>
          <w:szCs w:val="28"/>
        </w:rPr>
        <w:t xml:space="preserve"> и результаты подсчета объявляет членам конкурсной комиссии;</w:t>
      </w:r>
    </w:p>
    <w:p w:rsidR="00F22C79" w:rsidRPr="0059664B" w:rsidRDefault="00F22C79" w:rsidP="00F22C79">
      <w:pPr>
        <w:ind w:firstLine="709"/>
        <w:jc w:val="both"/>
        <w:rPr>
          <w:sz w:val="28"/>
          <w:szCs w:val="28"/>
        </w:rPr>
      </w:pPr>
      <w:r w:rsidRPr="0059664B">
        <w:rPr>
          <w:sz w:val="28"/>
          <w:szCs w:val="28"/>
        </w:rPr>
        <w:t xml:space="preserve">- регистрирует победителей конкурса, и извещает их о необходимости оформления и подписания договора с </w:t>
      </w:r>
      <w:r w:rsidR="00245091" w:rsidRPr="0059664B">
        <w:rPr>
          <w:sz w:val="28"/>
          <w:szCs w:val="28"/>
        </w:rPr>
        <w:t>А</w:t>
      </w:r>
      <w:r w:rsidRPr="0059664B">
        <w:rPr>
          <w:sz w:val="28"/>
          <w:szCs w:val="28"/>
        </w:rPr>
        <w:t>дминистрацией о предоставлении субсидии;</w:t>
      </w:r>
    </w:p>
    <w:p w:rsidR="00F22C79" w:rsidRPr="0059664B" w:rsidRDefault="00F22C79" w:rsidP="00F22C79">
      <w:pPr>
        <w:ind w:firstLine="709"/>
        <w:jc w:val="both"/>
        <w:rPr>
          <w:sz w:val="28"/>
          <w:szCs w:val="28"/>
        </w:rPr>
      </w:pPr>
      <w:r w:rsidRPr="0059664B">
        <w:rPr>
          <w:sz w:val="28"/>
          <w:szCs w:val="28"/>
        </w:rPr>
        <w:lastRenderedPageBreak/>
        <w:t>- составляет Реестр победителей конкурсного отбора на перечисление субсидий;</w:t>
      </w:r>
    </w:p>
    <w:p w:rsidR="00F22C79" w:rsidRPr="0059664B" w:rsidRDefault="00F22C79" w:rsidP="00F22C79">
      <w:pPr>
        <w:ind w:firstLine="709"/>
        <w:jc w:val="both"/>
        <w:rPr>
          <w:sz w:val="28"/>
          <w:szCs w:val="28"/>
        </w:rPr>
      </w:pPr>
      <w:r w:rsidRPr="0059664B">
        <w:rPr>
          <w:sz w:val="28"/>
          <w:szCs w:val="28"/>
        </w:rPr>
        <w:t xml:space="preserve">- направляет в </w:t>
      </w:r>
      <w:r w:rsidR="00245091" w:rsidRPr="0059664B">
        <w:rPr>
          <w:sz w:val="28"/>
          <w:szCs w:val="28"/>
        </w:rPr>
        <w:t>А</w:t>
      </w:r>
      <w:r w:rsidRPr="0059664B">
        <w:rPr>
          <w:sz w:val="28"/>
          <w:szCs w:val="28"/>
        </w:rPr>
        <w:t>дминистрацию 1 экземпляр реестра п</w:t>
      </w:r>
      <w:r w:rsidR="005A0806" w:rsidRPr="0059664B">
        <w:rPr>
          <w:sz w:val="28"/>
          <w:szCs w:val="28"/>
        </w:rPr>
        <w:t>обедителей конкурсного отбора для перечисления</w:t>
      </w:r>
      <w:r w:rsidRPr="0059664B">
        <w:rPr>
          <w:sz w:val="28"/>
          <w:szCs w:val="28"/>
        </w:rPr>
        <w:t xml:space="preserve"> субсидий.</w:t>
      </w:r>
    </w:p>
    <w:p w:rsidR="005A0806" w:rsidRPr="0059664B" w:rsidRDefault="005A0806" w:rsidP="0059664B">
      <w:pPr>
        <w:rPr>
          <w:b/>
          <w:bCs/>
          <w:sz w:val="28"/>
          <w:szCs w:val="28"/>
        </w:rPr>
      </w:pPr>
    </w:p>
    <w:p w:rsidR="00F22C79" w:rsidRPr="0059664B" w:rsidRDefault="00F22C79" w:rsidP="00245091">
      <w:pPr>
        <w:ind w:firstLine="709"/>
        <w:jc w:val="center"/>
        <w:rPr>
          <w:b/>
          <w:bCs/>
          <w:sz w:val="28"/>
          <w:szCs w:val="28"/>
        </w:rPr>
      </w:pPr>
      <w:r w:rsidRPr="0059664B">
        <w:rPr>
          <w:b/>
          <w:bCs/>
          <w:sz w:val="28"/>
          <w:szCs w:val="28"/>
        </w:rPr>
        <w:t>4. Права конкурсной комиссии</w:t>
      </w:r>
    </w:p>
    <w:p w:rsidR="00245091" w:rsidRPr="0059664B" w:rsidRDefault="00245091" w:rsidP="00245091">
      <w:pPr>
        <w:ind w:firstLine="709"/>
        <w:jc w:val="center"/>
        <w:rPr>
          <w:sz w:val="28"/>
          <w:szCs w:val="28"/>
        </w:rPr>
      </w:pPr>
    </w:p>
    <w:p w:rsidR="00F22C79" w:rsidRPr="0059664B" w:rsidRDefault="00F22C79" w:rsidP="00F22C79">
      <w:pPr>
        <w:ind w:firstLine="709"/>
        <w:jc w:val="both"/>
        <w:rPr>
          <w:sz w:val="28"/>
          <w:szCs w:val="28"/>
        </w:rPr>
      </w:pPr>
      <w:r w:rsidRPr="0059664B">
        <w:rPr>
          <w:sz w:val="28"/>
          <w:szCs w:val="28"/>
        </w:rPr>
        <w:t>Конкурсная комиссия в целях выполнения своих функций:</w:t>
      </w:r>
    </w:p>
    <w:p w:rsidR="00F22C79" w:rsidRPr="0059664B" w:rsidRDefault="00F22C79" w:rsidP="00F22C79">
      <w:pPr>
        <w:ind w:firstLine="709"/>
        <w:jc w:val="both"/>
        <w:rPr>
          <w:sz w:val="28"/>
          <w:szCs w:val="28"/>
        </w:rPr>
      </w:pPr>
      <w:r w:rsidRPr="0059664B">
        <w:rPr>
          <w:sz w:val="28"/>
          <w:szCs w:val="28"/>
        </w:rPr>
        <w:t>4.1. Взаимодействует с органами местного самоуправления, с государственными органами, с государственными и муниципальными учреждениями.</w:t>
      </w:r>
    </w:p>
    <w:p w:rsidR="00F22C79" w:rsidRPr="0059664B" w:rsidRDefault="00F22C79" w:rsidP="00F22C79">
      <w:pPr>
        <w:ind w:firstLine="709"/>
        <w:jc w:val="both"/>
        <w:rPr>
          <w:sz w:val="28"/>
          <w:szCs w:val="28"/>
        </w:rPr>
      </w:pPr>
      <w:r w:rsidRPr="0059664B">
        <w:rPr>
          <w:sz w:val="28"/>
          <w:szCs w:val="28"/>
        </w:rPr>
        <w:t>4.2. Вносит предложени</w:t>
      </w:r>
      <w:r w:rsidR="00245091" w:rsidRPr="0059664B">
        <w:rPr>
          <w:sz w:val="28"/>
          <w:szCs w:val="28"/>
        </w:rPr>
        <w:t>я по подготовке правовых актов А</w:t>
      </w:r>
      <w:r w:rsidRPr="0059664B">
        <w:rPr>
          <w:sz w:val="28"/>
          <w:szCs w:val="28"/>
        </w:rPr>
        <w:t>дминистрации.</w:t>
      </w:r>
    </w:p>
    <w:p w:rsidR="00F22C79" w:rsidRPr="0059664B" w:rsidRDefault="00F22C79" w:rsidP="00F22C79">
      <w:pPr>
        <w:ind w:firstLine="709"/>
        <w:jc w:val="both"/>
        <w:rPr>
          <w:sz w:val="28"/>
          <w:szCs w:val="28"/>
        </w:rPr>
      </w:pPr>
      <w:r w:rsidRPr="0059664B">
        <w:rPr>
          <w:sz w:val="28"/>
          <w:szCs w:val="28"/>
        </w:rPr>
        <w:t>4.3. Приглашает на заседани</w:t>
      </w:r>
      <w:r w:rsidR="00D43F35">
        <w:rPr>
          <w:sz w:val="28"/>
          <w:szCs w:val="28"/>
        </w:rPr>
        <w:t>е</w:t>
      </w:r>
      <w:r w:rsidRPr="0059664B">
        <w:rPr>
          <w:sz w:val="28"/>
          <w:szCs w:val="28"/>
        </w:rPr>
        <w:t xml:space="preserve"> конкурсной комиссии </w:t>
      </w:r>
      <w:r w:rsidR="00245091" w:rsidRPr="0059664B">
        <w:rPr>
          <w:sz w:val="28"/>
          <w:szCs w:val="28"/>
        </w:rPr>
        <w:t>участников</w:t>
      </w:r>
      <w:r w:rsidRPr="0059664B">
        <w:rPr>
          <w:sz w:val="28"/>
          <w:szCs w:val="28"/>
        </w:rPr>
        <w:t xml:space="preserve"> </w:t>
      </w:r>
      <w:r w:rsidR="00D43F35">
        <w:rPr>
          <w:sz w:val="28"/>
          <w:szCs w:val="28"/>
        </w:rPr>
        <w:t>заявочной кампании.</w:t>
      </w:r>
    </w:p>
    <w:p w:rsidR="00F22C79" w:rsidRPr="0059664B" w:rsidRDefault="00F22C79" w:rsidP="00F22C79">
      <w:pPr>
        <w:ind w:firstLine="709"/>
        <w:jc w:val="both"/>
        <w:rPr>
          <w:sz w:val="28"/>
          <w:szCs w:val="28"/>
        </w:rPr>
      </w:pPr>
    </w:p>
    <w:p w:rsidR="00F22C79" w:rsidRPr="0059664B" w:rsidRDefault="00F22C79" w:rsidP="00245091">
      <w:pPr>
        <w:ind w:firstLine="709"/>
        <w:jc w:val="center"/>
        <w:rPr>
          <w:b/>
          <w:bCs/>
          <w:sz w:val="28"/>
          <w:szCs w:val="28"/>
        </w:rPr>
      </w:pPr>
      <w:r w:rsidRPr="0059664B">
        <w:rPr>
          <w:b/>
          <w:bCs/>
          <w:sz w:val="28"/>
          <w:szCs w:val="28"/>
        </w:rPr>
        <w:t>5. Ответственность членов конкурсной комиссии</w:t>
      </w:r>
    </w:p>
    <w:p w:rsidR="00245091" w:rsidRPr="0059664B" w:rsidRDefault="00245091" w:rsidP="00245091">
      <w:pPr>
        <w:ind w:firstLine="709"/>
        <w:jc w:val="center"/>
        <w:rPr>
          <w:sz w:val="28"/>
          <w:szCs w:val="28"/>
        </w:rPr>
      </w:pPr>
    </w:p>
    <w:p w:rsidR="00F22C79" w:rsidRPr="0059664B" w:rsidRDefault="00F22C79" w:rsidP="00F22C79">
      <w:pPr>
        <w:ind w:firstLine="709"/>
        <w:jc w:val="both"/>
        <w:rPr>
          <w:sz w:val="28"/>
          <w:szCs w:val="28"/>
        </w:rPr>
      </w:pPr>
      <w:r w:rsidRPr="0059664B">
        <w:rPr>
          <w:sz w:val="28"/>
          <w:szCs w:val="28"/>
        </w:rPr>
        <w:t>5.1. Члены конкурсной комиссии несут ответственность за выполнение своих функций в соответствии с законодательством Российской Федерации и иных нормативных правовых актов Российской Федерации настоящего Положения.</w:t>
      </w:r>
    </w:p>
    <w:p w:rsidR="00F22C79" w:rsidRPr="0059664B" w:rsidRDefault="00F22C79" w:rsidP="00F22C79">
      <w:pPr>
        <w:ind w:firstLine="709"/>
        <w:jc w:val="both"/>
        <w:rPr>
          <w:sz w:val="28"/>
          <w:szCs w:val="28"/>
        </w:rPr>
      </w:pPr>
      <w:r w:rsidRPr="0059664B">
        <w:rPr>
          <w:sz w:val="28"/>
          <w:szCs w:val="28"/>
        </w:rPr>
        <w:t>5.2. Члены конкурсной комиссии не вправе распространять сведения, составляющие служебную или коммерческую тайну, ставшие известными им в ходе проведения конкурса.</w:t>
      </w:r>
    </w:p>
    <w:p w:rsidR="00F22C79" w:rsidRPr="0059664B" w:rsidRDefault="00F22C79" w:rsidP="00F22C79">
      <w:pPr>
        <w:ind w:firstLine="709"/>
        <w:jc w:val="both"/>
        <w:rPr>
          <w:sz w:val="28"/>
          <w:szCs w:val="28"/>
        </w:rPr>
      </w:pPr>
    </w:p>
    <w:p w:rsidR="00F22C79" w:rsidRPr="0059664B" w:rsidRDefault="00F22C79" w:rsidP="00965028">
      <w:pPr>
        <w:spacing w:after="240"/>
        <w:ind w:left="5670"/>
        <w:textAlignment w:val="baseline"/>
        <w:outlineLvl w:val="1"/>
        <w:rPr>
          <w:bCs/>
          <w:color w:val="000000" w:themeColor="text1"/>
          <w:sz w:val="28"/>
          <w:szCs w:val="28"/>
        </w:rPr>
      </w:pPr>
    </w:p>
    <w:p w:rsidR="00F22C79" w:rsidRPr="0059664B" w:rsidRDefault="00F22C79" w:rsidP="00965028">
      <w:pPr>
        <w:spacing w:after="240"/>
        <w:ind w:left="5670"/>
        <w:textAlignment w:val="baseline"/>
        <w:outlineLvl w:val="1"/>
        <w:rPr>
          <w:bCs/>
          <w:color w:val="000000" w:themeColor="text1"/>
          <w:sz w:val="28"/>
          <w:szCs w:val="28"/>
        </w:rPr>
      </w:pPr>
    </w:p>
    <w:p w:rsidR="00F22C79" w:rsidRPr="0059664B" w:rsidRDefault="00F22C79" w:rsidP="00965028">
      <w:pPr>
        <w:spacing w:after="240"/>
        <w:ind w:left="5670"/>
        <w:textAlignment w:val="baseline"/>
        <w:outlineLvl w:val="1"/>
        <w:rPr>
          <w:bCs/>
          <w:color w:val="000000" w:themeColor="text1"/>
          <w:sz w:val="28"/>
          <w:szCs w:val="28"/>
        </w:rPr>
      </w:pPr>
    </w:p>
    <w:p w:rsidR="00F22C79" w:rsidRPr="0059664B" w:rsidRDefault="00F22C79" w:rsidP="00965028">
      <w:pPr>
        <w:spacing w:after="240"/>
        <w:ind w:left="5670"/>
        <w:textAlignment w:val="baseline"/>
        <w:outlineLvl w:val="1"/>
        <w:rPr>
          <w:bCs/>
          <w:color w:val="000000" w:themeColor="text1"/>
          <w:sz w:val="28"/>
          <w:szCs w:val="28"/>
        </w:rPr>
      </w:pPr>
    </w:p>
    <w:p w:rsidR="005A0806" w:rsidRPr="0059664B" w:rsidRDefault="005A0806" w:rsidP="0059664B">
      <w:pPr>
        <w:spacing w:after="240"/>
        <w:textAlignment w:val="baseline"/>
        <w:outlineLvl w:val="1"/>
        <w:rPr>
          <w:bCs/>
          <w:color w:val="000000" w:themeColor="text1"/>
          <w:sz w:val="28"/>
          <w:szCs w:val="28"/>
        </w:rPr>
      </w:pPr>
    </w:p>
    <w:p w:rsidR="0059664B" w:rsidRDefault="0059664B" w:rsidP="0059664B">
      <w:pPr>
        <w:spacing w:after="240"/>
        <w:textAlignment w:val="baseline"/>
        <w:outlineLvl w:val="1"/>
        <w:rPr>
          <w:bCs/>
          <w:color w:val="000000" w:themeColor="text1"/>
          <w:sz w:val="28"/>
          <w:szCs w:val="28"/>
        </w:rPr>
      </w:pPr>
    </w:p>
    <w:p w:rsidR="006E12D9" w:rsidRDefault="006E12D9" w:rsidP="0059664B">
      <w:pPr>
        <w:spacing w:after="240"/>
        <w:textAlignment w:val="baseline"/>
        <w:outlineLvl w:val="1"/>
        <w:rPr>
          <w:bCs/>
          <w:color w:val="000000" w:themeColor="text1"/>
          <w:sz w:val="28"/>
          <w:szCs w:val="28"/>
        </w:rPr>
      </w:pPr>
    </w:p>
    <w:p w:rsidR="006E12D9" w:rsidRDefault="006E12D9" w:rsidP="0059664B">
      <w:pPr>
        <w:spacing w:after="240"/>
        <w:textAlignment w:val="baseline"/>
        <w:outlineLvl w:val="1"/>
        <w:rPr>
          <w:bCs/>
          <w:color w:val="000000" w:themeColor="text1"/>
          <w:sz w:val="28"/>
          <w:szCs w:val="28"/>
        </w:rPr>
      </w:pPr>
    </w:p>
    <w:p w:rsidR="006E12D9" w:rsidRDefault="006E12D9" w:rsidP="0059664B">
      <w:pPr>
        <w:spacing w:after="240"/>
        <w:textAlignment w:val="baseline"/>
        <w:outlineLvl w:val="1"/>
        <w:rPr>
          <w:bCs/>
          <w:color w:val="000000" w:themeColor="text1"/>
          <w:sz w:val="28"/>
          <w:szCs w:val="28"/>
        </w:rPr>
      </w:pPr>
    </w:p>
    <w:p w:rsidR="006E12D9" w:rsidRDefault="006E12D9" w:rsidP="0059664B">
      <w:pPr>
        <w:spacing w:after="240"/>
        <w:textAlignment w:val="baseline"/>
        <w:outlineLvl w:val="1"/>
        <w:rPr>
          <w:bCs/>
          <w:color w:val="000000" w:themeColor="text1"/>
          <w:sz w:val="28"/>
          <w:szCs w:val="28"/>
        </w:rPr>
      </w:pPr>
    </w:p>
    <w:p w:rsidR="00D43F35" w:rsidRDefault="00D43F35" w:rsidP="0059664B">
      <w:pPr>
        <w:spacing w:after="240"/>
        <w:textAlignment w:val="baseline"/>
        <w:outlineLvl w:val="1"/>
        <w:rPr>
          <w:bCs/>
          <w:color w:val="000000" w:themeColor="text1"/>
          <w:sz w:val="28"/>
          <w:szCs w:val="28"/>
        </w:rPr>
      </w:pPr>
    </w:p>
    <w:p w:rsidR="00163B22" w:rsidRDefault="00163B22" w:rsidP="0059664B">
      <w:pPr>
        <w:spacing w:after="240"/>
        <w:textAlignment w:val="baseline"/>
        <w:outlineLvl w:val="1"/>
        <w:rPr>
          <w:bCs/>
          <w:color w:val="000000" w:themeColor="text1"/>
          <w:sz w:val="28"/>
          <w:szCs w:val="28"/>
        </w:rPr>
      </w:pPr>
    </w:p>
    <w:p w:rsidR="004C7F3E" w:rsidRDefault="004C7F3E" w:rsidP="0059664B">
      <w:pPr>
        <w:spacing w:after="240"/>
        <w:textAlignment w:val="baseline"/>
        <w:outlineLvl w:val="1"/>
        <w:rPr>
          <w:bCs/>
          <w:color w:val="000000" w:themeColor="text1"/>
          <w:sz w:val="28"/>
          <w:szCs w:val="28"/>
        </w:rPr>
      </w:pPr>
    </w:p>
    <w:p w:rsidR="00965028" w:rsidRPr="0059664B" w:rsidRDefault="00443A8C" w:rsidP="00163B22">
      <w:pPr>
        <w:spacing w:after="240"/>
        <w:ind w:left="5103"/>
        <w:textAlignment w:val="baseline"/>
        <w:outlineLvl w:val="1"/>
        <w:rPr>
          <w:bCs/>
          <w:color w:val="000000" w:themeColor="text1"/>
          <w:sz w:val="28"/>
          <w:szCs w:val="28"/>
        </w:rPr>
      </w:pPr>
      <w:r w:rsidRPr="0059664B">
        <w:rPr>
          <w:bCs/>
          <w:color w:val="000000" w:themeColor="text1"/>
          <w:sz w:val="28"/>
          <w:szCs w:val="28"/>
        </w:rPr>
        <w:t>У</w:t>
      </w:r>
      <w:r w:rsidR="00965028" w:rsidRPr="0059664B">
        <w:rPr>
          <w:bCs/>
          <w:color w:val="000000" w:themeColor="text1"/>
          <w:sz w:val="28"/>
          <w:szCs w:val="28"/>
        </w:rPr>
        <w:t>твержден:</w:t>
      </w:r>
      <w:r w:rsidR="00965028" w:rsidRPr="0059664B">
        <w:rPr>
          <w:bCs/>
          <w:color w:val="000000" w:themeColor="text1"/>
          <w:sz w:val="28"/>
          <w:szCs w:val="28"/>
        </w:rPr>
        <w:br/>
      </w:r>
      <w:r w:rsidR="00163B22">
        <w:rPr>
          <w:bCs/>
          <w:color w:val="000000" w:themeColor="text1"/>
          <w:sz w:val="28"/>
          <w:szCs w:val="28"/>
        </w:rPr>
        <w:t xml:space="preserve">Постановлением администрации  </w:t>
      </w:r>
      <w:r w:rsidR="0059664B">
        <w:rPr>
          <w:bCs/>
          <w:color w:val="000000" w:themeColor="text1"/>
          <w:sz w:val="28"/>
          <w:szCs w:val="28"/>
        </w:rPr>
        <w:t xml:space="preserve">                                                                        </w:t>
      </w:r>
      <w:r w:rsidR="00965028" w:rsidRPr="0059664B">
        <w:rPr>
          <w:bCs/>
          <w:color w:val="000000" w:themeColor="text1"/>
          <w:sz w:val="28"/>
          <w:szCs w:val="28"/>
        </w:rPr>
        <w:t>Ломоносовск</w:t>
      </w:r>
      <w:r w:rsidR="00F5428C" w:rsidRPr="0059664B">
        <w:rPr>
          <w:bCs/>
          <w:color w:val="000000" w:themeColor="text1"/>
          <w:sz w:val="28"/>
          <w:szCs w:val="28"/>
        </w:rPr>
        <w:t>ого</w:t>
      </w:r>
      <w:r w:rsidR="00965028" w:rsidRPr="0059664B">
        <w:rPr>
          <w:bCs/>
          <w:color w:val="000000" w:themeColor="text1"/>
          <w:sz w:val="28"/>
          <w:szCs w:val="28"/>
        </w:rPr>
        <w:t xml:space="preserve"> муниципальн</w:t>
      </w:r>
      <w:r w:rsidR="00F5428C" w:rsidRPr="0059664B">
        <w:rPr>
          <w:bCs/>
          <w:color w:val="000000" w:themeColor="text1"/>
          <w:sz w:val="28"/>
          <w:szCs w:val="28"/>
        </w:rPr>
        <w:t>ого</w:t>
      </w:r>
      <w:r w:rsidR="0059664B">
        <w:rPr>
          <w:bCs/>
          <w:color w:val="000000" w:themeColor="text1"/>
          <w:sz w:val="28"/>
          <w:szCs w:val="28"/>
        </w:rPr>
        <w:t xml:space="preserve">                                                                      </w:t>
      </w:r>
      <w:r w:rsidR="00965028" w:rsidRPr="0059664B">
        <w:rPr>
          <w:bCs/>
          <w:color w:val="000000" w:themeColor="text1"/>
          <w:sz w:val="28"/>
          <w:szCs w:val="28"/>
        </w:rPr>
        <w:t>район</w:t>
      </w:r>
      <w:r w:rsidR="00F5428C" w:rsidRPr="0059664B">
        <w:rPr>
          <w:bCs/>
          <w:color w:val="000000" w:themeColor="text1"/>
          <w:sz w:val="28"/>
          <w:szCs w:val="28"/>
        </w:rPr>
        <w:t>а</w:t>
      </w:r>
      <w:r w:rsidR="00163B22">
        <w:rPr>
          <w:bCs/>
          <w:color w:val="000000" w:themeColor="text1"/>
          <w:sz w:val="28"/>
          <w:szCs w:val="28"/>
        </w:rPr>
        <w:t xml:space="preserve"> Ленинградской области </w:t>
      </w:r>
      <w:r w:rsidR="0059664B">
        <w:rPr>
          <w:bCs/>
          <w:color w:val="000000" w:themeColor="text1"/>
          <w:sz w:val="28"/>
          <w:szCs w:val="28"/>
        </w:rPr>
        <w:t xml:space="preserve">                                                                       </w:t>
      </w:r>
      <w:r w:rsidR="00965028" w:rsidRPr="0059664B">
        <w:rPr>
          <w:bCs/>
          <w:color w:val="000000" w:themeColor="text1"/>
          <w:sz w:val="28"/>
          <w:szCs w:val="28"/>
        </w:rPr>
        <w:t>от</w:t>
      </w:r>
      <w:r w:rsidR="00AD1329">
        <w:rPr>
          <w:bCs/>
          <w:color w:val="000000" w:themeColor="text1"/>
          <w:sz w:val="28"/>
          <w:szCs w:val="28"/>
        </w:rPr>
        <w:t xml:space="preserve"> </w:t>
      </w:r>
      <w:r w:rsidR="00AD1329">
        <w:rPr>
          <w:bCs/>
          <w:color w:val="000000" w:themeColor="text1"/>
          <w:sz w:val="28"/>
          <w:szCs w:val="28"/>
          <w:u w:val="single"/>
        </w:rPr>
        <w:t>25.06.2024</w:t>
      </w:r>
      <w:r w:rsidR="00AD1329" w:rsidRPr="0059664B">
        <w:rPr>
          <w:bCs/>
          <w:color w:val="000000" w:themeColor="text1"/>
          <w:sz w:val="28"/>
          <w:szCs w:val="28"/>
        </w:rPr>
        <w:t xml:space="preserve">  №</w:t>
      </w:r>
      <w:r w:rsidR="00AD1329">
        <w:rPr>
          <w:bCs/>
          <w:color w:val="000000" w:themeColor="text1"/>
          <w:sz w:val="28"/>
          <w:szCs w:val="28"/>
        </w:rPr>
        <w:t xml:space="preserve"> </w:t>
      </w:r>
      <w:r w:rsidR="00AD1329">
        <w:rPr>
          <w:bCs/>
          <w:color w:val="000000" w:themeColor="text1"/>
          <w:sz w:val="28"/>
          <w:szCs w:val="28"/>
          <w:u w:val="single"/>
        </w:rPr>
        <w:t>1006/24</w:t>
      </w:r>
    </w:p>
    <w:p w:rsidR="00965028" w:rsidRPr="0059664B" w:rsidRDefault="00163B22" w:rsidP="00163B22">
      <w:pPr>
        <w:spacing w:after="240"/>
        <w:textAlignment w:val="baseline"/>
        <w:outlineLvl w:val="1"/>
        <w:rPr>
          <w:bCs/>
          <w:color w:val="000000" w:themeColor="text1"/>
          <w:sz w:val="28"/>
          <w:szCs w:val="28"/>
        </w:rPr>
      </w:pPr>
      <w:r>
        <w:rPr>
          <w:bCs/>
          <w:color w:val="000000" w:themeColor="text1"/>
          <w:sz w:val="28"/>
          <w:szCs w:val="28"/>
        </w:rPr>
        <w:t xml:space="preserve">                                                                         </w:t>
      </w:r>
      <w:r w:rsidR="00965028" w:rsidRPr="0059664B">
        <w:rPr>
          <w:bCs/>
          <w:color w:val="000000" w:themeColor="text1"/>
          <w:sz w:val="28"/>
          <w:szCs w:val="28"/>
        </w:rPr>
        <w:t xml:space="preserve">Приложение № </w:t>
      </w:r>
      <w:r w:rsidR="00F70E8B" w:rsidRPr="0059664B">
        <w:rPr>
          <w:bCs/>
          <w:color w:val="000000" w:themeColor="text1"/>
          <w:sz w:val="28"/>
          <w:szCs w:val="28"/>
        </w:rPr>
        <w:t>2</w:t>
      </w:r>
    </w:p>
    <w:p w:rsidR="00965028" w:rsidRPr="0059664B" w:rsidRDefault="00965028" w:rsidP="00965028">
      <w:pPr>
        <w:spacing w:after="240"/>
        <w:jc w:val="center"/>
        <w:textAlignment w:val="baseline"/>
        <w:rPr>
          <w:bCs/>
          <w:color w:val="000000" w:themeColor="text1"/>
          <w:sz w:val="28"/>
          <w:szCs w:val="28"/>
        </w:rPr>
      </w:pPr>
      <w:r w:rsidRPr="0059664B">
        <w:rPr>
          <w:bCs/>
          <w:color w:val="000000" w:themeColor="text1"/>
          <w:sz w:val="28"/>
          <w:szCs w:val="28"/>
        </w:rPr>
        <w:t xml:space="preserve">СОСТАВ </w:t>
      </w:r>
      <w:r w:rsidRPr="0059664B">
        <w:rPr>
          <w:bCs/>
          <w:color w:val="000000" w:themeColor="text1"/>
          <w:sz w:val="28"/>
          <w:szCs w:val="28"/>
        </w:rPr>
        <w:br/>
        <w:t xml:space="preserve"> </w:t>
      </w:r>
      <w:r w:rsidR="00443A8C" w:rsidRPr="0059664B">
        <w:rPr>
          <w:sz w:val="28"/>
          <w:szCs w:val="28"/>
        </w:rPr>
        <w:t xml:space="preserve">конкурсной комиссии по предоставлению субсидий </w:t>
      </w:r>
      <w:r w:rsidR="00443A8C" w:rsidRPr="0059664B">
        <w:rPr>
          <w:sz w:val="28"/>
          <w:szCs w:val="28"/>
        </w:rPr>
        <w:br/>
        <w:t>на реализацию мероприятий по осуществлению строительства</w:t>
      </w:r>
      <w:r w:rsidR="00617426" w:rsidRPr="0059664B">
        <w:rPr>
          <w:sz w:val="28"/>
          <w:szCs w:val="28"/>
        </w:rPr>
        <w:t xml:space="preserve"> (ремонта)</w:t>
      </w:r>
      <w:r w:rsidR="00443A8C" w:rsidRPr="0059664B">
        <w:rPr>
          <w:sz w:val="28"/>
          <w:szCs w:val="28"/>
        </w:rPr>
        <w:t xml:space="preserve"> автомобильных дорог общего пользования местного значения к земельным участкам, предоставленным (предоставляемым) бесплатно гражданам в соответствии с областными законами Ленинградской области от 14.10.2008 № 105-</w:t>
      </w:r>
      <w:r w:rsidR="00617426" w:rsidRPr="0059664B">
        <w:rPr>
          <w:sz w:val="28"/>
          <w:szCs w:val="28"/>
        </w:rPr>
        <w:t>ОЗ</w:t>
      </w:r>
      <w:r w:rsidR="00443A8C" w:rsidRPr="0059664B">
        <w:rPr>
          <w:sz w:val="28"/>
          <w:szCs w:val="28"/>
        </w:rPr>
        <w:t xml:space="preserve"> и от 17.07.2018 № 75-</w:t>
      </w:r>
      <w:r w:rsidR="00617426" w:rsidRPr="0059664B">
        <w:rPr>
          <w:sz w:val="28"/>
          <w:szCs w:val="28"/>
        </w:rPr>
        <w:t>ОЗ</w:t>
      </w:r>
      <w:r w:rsidR="00443A8C" w:rsidRPr="0059664B">
        <w:rPr>
          <w:sz w:val="28"/>
          <w:szCs w:val="28"/>
        </w:rPr>
        <w:br/>
        <w:t>на территории Ломоносовского муниципального района</w:t>
      </w:r>
    </w:p>
    <w:tbl>
      <w:tblPr>
        <w:tblStyle w:val="afc"/>
        <w:tblW w:w="0" w:type="auto"/>
        <w:tblLook w:val="04A0"/>
      </w:tblPr>
      <w:tblGrid>
        <w:gridCol w:w="1855"/>
        <w:gridCol w:w="7609"/>
      </w:tblGrid>
      <w:tr w:rsidR="00965028" w:rsidRPr="0059664B" w:rsidTr="00ED14FC">
        <w:trPr>
          <w:trHeight w:val="1395"/>
        </w:trPr>
        <w:tc>
          <w:tcPr>
            <w:tcW w:w="1855" w:type="dxa"/>
          </w:tcPr>
          <w:p w:rsidR="00965028" w:rsidRPr="0059664B" w:rsidRDefault="00965028" w:rsidP="00ED14FC">
            <w:pPr>
              <w:textAlignment w:val="baseline"/>
              <w:rPr>
                <w:color w:val="000000" w:themeColor="text1"/>
                <w:sz w:val="28"/>
                <w:szCs w:val="28"/>
              </w:rPr>
            </w:pPr>
            <w:r w:rsidRPr="0059664B">
              <w:rPr>
                <w:color w:val="000000" w:themeColor="text1"/>
                <w:sz w:val="28"/>
                <w:szCs w:val="28"/>
              </w:rPr>
              <w:t xml:space="preserve">Председатель </w:t>
            </w:r>
          </w:p>
        </w:tc>
        <w:tc>
          <w:tcPr>
            <w:tcW w:w="7609" w:type="dxa"/>
            <w:vAlign w:val="center"/>
          </w:tcPr>
          <w:p w:rsidR="00965028" w:rsidRPr="0059664B" w:rsidRDefault="00443A8C" w:rsidP="00443A8C">
            <w:pPr>
              <w:textAlignment w:val="baseline"/>
              <w:rPr>
                <w:color w:val="000000" w:themeColor="text1"/>
                <w:sz w:val="28"/>
                <w:szCs w:val="28"/>
              </w:rPr>
            </w:pPr>
            <w:proofErr w:type="spellStart"/>
            <w:r w:rsidRPr="0059664B">
              <w:rPr>
                <w:color w:val="000000" w:themeColor="text1"/>
                <w:sz w:val="28"/>
                <w:szCs w:val="28"/>
              </w:rPr>
              <w:t>Д</w:t>
            </w:r>
            <w:r w:rsidR="00965028" w:rsidRPr="0059664B">
              <w:rPr>
                <w:color w:val="000000" w:themeColor="text1"/>
                <w:sz w:val="28"/>
                <w:szCs w:val="28"/>
              </w:rPr>
              <w:t>ерендяев</w:t>
            </w:r>
            <w:proofErr w:type="spellEnd"/>
            <w:r w:rsidR="00965028" w:rsidRPr="0059664B">
              <w:rPr>
                <w:color w:val="000000" w:themeColor="text1"/>
                <w:sz w:val="28"/>
                <w:szCs w:val="28"/>
              </w:rPr>
              <w:t xml:space="preserve"> Роман Олегович – первый заместитель главы администрации</w:t>
            </w:r>
            <w:r w:rsidRPr="0059664B">
              <w:rPr>
                <w:color w:val="000000" w:themeColor="text1"/>
                <w:sz w:val="28"/>
                <w:szCs w:val="28"/>
              </w:rPr>
              <w:t xml:space="preserve"> Ломоносовского муниципального</w:t>
            </w:r>
            <w:r w:rsidR="00965028" w:rsidRPr="0059664B">
              <w:rPr>
                <w:color w:val="000000" w:themeColor="text1"/>
                <w:sz w:val="28"/>
                <w:szCs w:val="28"/>
              </w:rPr>
              <w:t xml:space="preserve"> район</w:t>
            </w:r>
            <w:r w:rsidRPr="0059664B">
              <w:rPr>
                <w:color w:val="000000" w:themeColor="text1"/>
                <w:sz w:val="28"/>
                <w:szCs w:val="28"/>
              </w:rPr>
              <w:t>а</w:t>
            </w:r>
            <w:r w:rsidR="00965028" w:rsidRPr="0059664B">
              <w:rPr>
                <w:color w:val="000000" w:themeColor="text1"/>
                <w:sz w:val="28"/>
                <w:szCs w:val="28"/>
              </w:rPr>
              <w:t xml:space="preserve"> Ленинградской области</w:t>
            </w:r>
          </w:p>
        </w:tc>
      </w:tr>
      <w:tr w:rsidR="00965028" w:rsidRPr="0059664B" w:rsidTr="00ED14FC">
        <w:trPr>
          <w:trHeight w:val="1371"/>
        </w:trPr>
        <w:tc>
          <w:tcPr>
            <w:tcW w:w="1855" w:type="dxa"/>
          </w:tcPr>
          <w:p w:rsidR="00965028" w:rsidRPr="0059664B" w:rsidRDefault="00965028" w:rsidP="00ED14FC">
            <w:pPr>
              <w:textAlignment w:val="baseline"/>
              <w:rPr>
                <w:color w:val="000000" w:themeColor="text1"/>
                <w:sz w:val="28"/>
                <w:szCs w:val="28"/>
              </w:rPr>
            </w:pPr>
            <w:r w:rsidRPr="0059664B">
              <w:rPr>
                <w:color w:val="000000" w:themeColor="text1"/>
                <w:sz w:val="28"/>
                <w:szCs w:val="28"/>
              </w:rPr>
              <w:t xml:space="preserve">Заместитель председателя </w:t>
            </w:r>
          </w:p>
        </w:tc>
        <w:tc>
          <w:tcPr>
            <w:tcW w:w="7609" w:type="dxa"/>
            <w:vAlign w:val="center"/>
          </w:tcPr>
          <w:p w:rsidR="00965028" w:rsidRPr="0059664B" w:rsidRDefault="00965028" w:rsidP="00443A8C">
            <w:pPr>
              <w:textAlignment w:val="baseline"/>
              <w:rPr>
                <w:color w:val="000000" w:themeColor="text1"/>
                <w:sz w:val="28"/>
                <w:szCs w:val="28"/>
              </w:rPr>
            </w:pPr>
            <w:proofErr w:type="spellStart"/>
            <w:r w:rsidRPr="0059664B">
              <w:rPr>
                <w:color w:val="000000" w:themeColor="text1"/>
                <w:sz w:val="28"/>
                <w:szCs w:val="28"/>
              </w:rPr>
              <w:t>Байкова</w:t>
            </w:r>
            <w:proofErr w:type="spellEnd"/>
            <w:r w:rsidRPr="0059664B">
              <w:rPr>
                <w:color w:val="000000" w:themeColor="text1"/>
                <w:sz w:val="28"/>
                <w:szCs w:val="28"/>
              </w:rPr>
              <w:t xml:space="preserve"> Юлия Сергеевна – начальник </w:t>
            </w:r>
            <w:proofErr w:type="gramStart"/>
            <w:r w:rsidRPr="0059664B">
              <w:rPr>
                <w:color w:val="000000" w:themeColor="text1"/>
                <w:sz w:val="28"/>
                <w:szCs w:val="28"/>
              </w:rPr>
              <w:t xml:space="preserve">управления государственных программ администрации </w:t>
            </w:r>
            <w:r w:rsidR="00443A8C" w:rsidRPr="0059664B">
              <w:rPr>
                <w:color w:val="000000" w:themeColor="text1"/>
                <w:sz w:val="28"/>
                <w:szCs w:val="28"/>
              </w:rPr>
              <w:t>Ломоносовского муниципального района Ленинградской области</w:t>
            </w:r>
            <w:proofErr w:type="gramEnd"/>
          </w:p>
        </w:tc>
      </w:tr>
      <w:tr w:rsidR="00965028" w:rsidRPr="0059664B" w:rsidTr="00C21FF8">
        <w:trPr>
          <w:trHeight w:val="418"/>
        </w:trPr>
        <w:tc>
          <w:tcPr>
            <w:tcW w:w="1855" w:type="dxa"/>
          </w:tcPr>
          <w:p w:rsidR="00965028" w:rsidRPr="0059664B" w:rsidRDefault="00965028" w:rsidP="00ED14FC">
            <w:pPr>
              <w:textAlignment w:val="baseline"/>
              <w:rPr>
                <w:color w:val="000000" w:themeColor="text1"/>
                <w:sz w:val="28"/>
                <w:szCs w:val="28"/>
              </w:rPr>
            </w:pPr>
            <w:r w:rsidRPr="0059664B">
              <w:rPr>
                <w:color w:val="000000" w:themeColor="text1"/>
                <w:sz w:val="28"/>
                <w:szCs w:val="28"/>
              </w:rPr>
              <w:t xml:space="preserve">Члены </w:t>
            </w:r>
          </w:p>
        </w:tc>
        <w:tc>
          <w:tcPr>
            <w:tcW w:w="7609" w:type="dxa"/>
            <w:vAlign w:val="center"/>
          </w:tcPr>
          <w:p w:rsidR="00FA40EC" w:rsidRPr="0059664B" w:rsidRDefault="00FA40EC" w:rsidP="00FA40EC">
            <w:pPr>
              <w:textAlignment w:val="baseline"/>
              <w:rPr>
                <w:color w:val="000000" w:themeColor="text1"/>
                <w:sz w:val="28"/>
                <w:szCs w:val="28"/>
              </w:rPr>
            </w:pPr>
            <w:r w:rsidRPr="0059664B">
              <w:rPr>
                <w:color w:val="000000" w:themeColor="text1"/>
                <w:sz w:val="28"/>
                <w:szCs w:val="28"/>
              </w:rPr>
              <w:t>Сорокин Андрей Геннадьевич – п</w:t>
            </w:r>
            <w:r w:rsidR="008E0A5E" w:rsidRPr="0059664B">
              <w:rPr>
                <w:color w:val="000000" w:themeColor="text1"/>
                <w:sz w:val="28"/>
                <w:szCs w:val="28"/>
              </w:rPr>
              <w:t xml:space="preserve">редседатель </w:t>
            </w:r>
            <w:proofErr w:type="gramStart"/>
            <w:r w:rsidR="008E0A5E" w:rsidRPr="0059664B">
              <w:rPr>
                <w:color w:val="000000" w:themeColor="text1"/>
                <w:sz w:val="28"/>
                <w:szCs w:val="28"/>
              </w:rPr>
              <w:t>комитета финансов</w:t>
            </w:r>
            <w:r w:rsidRPr="0059664B">
              <w:rPr>
                <w:color w:val="000000" w:themeColor="text1"/>
                <w:sz w:val="28"/>
                <w:szCs w:val="28"/>
              </w:rPr>
              <w:t xml:space="preserve"> администрации </w:t>
            </w:r>
            <w:r w:rsidR="00443A8C" w:rsidRPr="0059664B">
              <w:rPr>
                <w:color w:val="000000" w:themeColor="text1"/>
                <w:sz w:val="28"/>
                <w:szCs w:val="28"/>
              </w:rPr>
              <w:t>Ломоносовского муниципального района Ленинградской области</w:t>
            </w:r>
            <w:proofErr w:type="gramEnd"/>
          </w:p>
          <w:p w:rsidR="008E0A5E" w:rsidRPr="0059664B" w:rsidRDefault="008E0A5E" w:rsidP="00ED14FC">
            <w:pPr>
              <w:textAlignment w:val="baseline"/>
              <w:rPr>
                <w:color w:val="000000" w:themeColor="text1"/>
                <w:sz w:val="28"/>
                <w:szCs w:val="28"/>
              </w:rPr>
            </w:pPr>
          </w:p>
          <w:p w:rsidR="00965028" w:rsidRPr="0059664B" w:rsidRDefault="008E0A5E" w:rsidP="00ED14FC">
            <w:pPr>
              <w:textAlignment w:val="baseline"/>
              <w:rPr>
                <w:color w:val="000000" w:themeColor="text1"/>
                <w:sz w:val="28"/>
                <w:szCs w:val="28"/>
              </w:rPr>
            </w:pPr>
            <w:r w:rsidRPr="0059664B">
              <w:rPr>
                <w:color w:val="000000" w:themeColor="text1"/>
                <w:sz w:val="28"/>
                <w:szCs w:val="28"/>
              </w:rPr>
              <w:t xml:space="preserve">Баранов Александр Николаевич – начальник управления  </w:t>
            </w:r>
            <w:r w:rsidRPr="0059664B">
              <w:rPr>
                <w:rFonts w:eastAsia="Calibri"/>
                <w:sz w:val="28"/>
                <w:szCs w:val="28"/>
              </w:rPr>
              <w:t xml:space="preserve">коммунального хозяйства, благоустройства и жилищной политики </w:t>
            </w:r>
            <w:r w:rsidRPr="0059664B">
              <w:rPr>
                <w:color w:val="000000" w:themeColor="text1"/>
                <w:sz w:val="28"/>
                <w:szCs w:val="28"/>
              </w:rPr>
              <w:t xml:space="preserve">администрации </w:t>
            </w:r>
            <w:r w:rsidR="00443A8C" w:rsidRPr="0059664B">
              <w:rPr>
                <w:color w:val="000000" w:themeColor="text1"/>
                <w:sz w:val="28"/>
                <w:szCs w:val="28"/>
              </w:rPr>
              <w:t>Ломоносовского муниципального района Ленинградской области</w:t>
            </w:r>
          </w:p>
          <w:p w:rsidR="008E0A5E" w:rsidRPr="0059664B" w:rsidRDefault="008E0A5E" w:rsidP="00ED14FC">
            <w:pPr>
              <w:textAlignment w:val="baseline"/>
              <w:rPr>
                <w:color w:val="000000" w:themeColor="text1"/>
                <w:sz w:val="28"/>
                <w:szCs w:val="28"/>
              </w:rPr>
            </w:pPr>
          </w:p>
          <w:p w:rsidR="00965028" w:rsidRPr="0059664B" w:rsidRDefault="00965028" w:rsidP="00ED14FC">
            <w:pPr>
              <w:textAlignment w:val="baseline"/>
              <w:rPr>
                <w:color w:val="000000" w:themeColor="text1"/>
                <w:sz w:val="28"/>
                <w:szCs w:val="28"/>
              </w:rPr>
            </w:pPr>
            <w:r w:rsidRPr="0059664B">
              <w:rPr>
                <w:color w:val="000000" w:themeColor="text1"/>
                <w:sz w:val="28"/>
                <w:szCs w:val="28"/>
              </w:rPr>
              <w:t xml:space="preserve">Андреева Оксана Александровна – председатель комитета по управлению муниципальным имуществом администрации </w:t>
            </w:r>
            <w:r w:rsidR="00443A8C" w:rsidRPr="0059664B">
              <w:rPr>
                <w:color w:val="000000" w:themeColor="text1"/>
                <w:sz w:val="28"/>
                <w:szCs w:val="28"/>
              </w:rPr>
              <w:t>Ломоносовского муниципального района Ленинградской области</w:t>
            </w:r>
          </w:p>
          <w:p w:rsidR="00443A8C" w:rsidRPr="0059664B" w:rsidRDefault="00443A8C" w:rsidP="00ED14FC">
            <w:pPr>
              <w:textAlignment w:val="baseline"/>
              <w:rPr>
                <w:color w:val="000000" w:themeColor="text1"/>
                <w:sz w:val="28"/>
                <w:szCs w:val="28"/>
              </w:rPr>
            </w:pPr>
          </w:p>
          <w:p w:rsidR="00965028" w:rsidRPr="0059664B" w:rsidRDefault="008E0A5E" w:rsidP="00443A8C">
            <w:pPr>
              <w:textAlignment w:val="baseline"/>
              <w:rPr>
                <w:color w:val="000000" w:themeColor="text1"/>
                <w:sz w:val="28"/>
                <w:szCs w:val="28"/>
              </w:rPr>
            </w:pPr>
            <w:proofErr w:type="spellStart"/>
            <w:r w:rsidRPr="0059664B">
              <w:rPr>
                <w:color w:val="000000" w:themeColor="text1"/>
                <w:sz w:val="28"/>
                <w:szCs w:val="28"/>
              </w:rPr>
              <w:t>Овраменко</w:t>
            </w:r>
            <w:proofErr w:type="spellEnd"/>
            <w:r w:rsidRPr="0059664B">
              <w:rPr>
                <w:color w:val="000000" w:themeColor="text1"/>
                <w:sz w:val="28"/>
                <w:szCs w:val="28"/>
              </w:rPr>
              <w:t xml:space="preserve"> Ирина  Дмитриевна –</w:t>
            </w:r>
            <w:r w:rsidRPr="0059664B">
              <w:rPr>
                <w:sz w:val="28"/>
                <w:szCs w:val="28"/>
              </w:rPr>
              <w:t xml:space="preserve"> Начальник отдела по учету и отчетности – </w:t>
            </w:r>
            <w:r w:rsidRPr="0059664B">
              <w:rPr>
                <w:color w:val="000000" w:themeColor="text1"/>
                <w:sz w:val="28"/>
                <w:szCs w:val="28"/>
              </w:rPr>
              <w:t>Главный бухгалтер</w:t>
            </w:r>
            <w:r w:rsidR="00FA40EC" w:rsidRPr="0059664B">
              <w:rPr>
                <w:color w:val="000000" w:themeColor="text1"/>
                <w:sz w:val="28"/>
                <w:szCs w:val="28"/>
              </w:rPr>
              <w:t xml:space="preserve"> администрации  </w:t>
            </w:r>
            <w:r w:rsidR="00443A8C" w:rsidRPr="0059664B">
              <w:rPr>
                <w:color w:val="000000" w:themeColor="text1"/>
                <w:sz w:val="28"/>
                <w:szCs w:val="28"/>
              </w:rPr>
              <w:t>Ломоносовского муниципального района Ленинградской области</w:t>
            </w:r>
          </w:p>
          <w:p w:rsidR="00C21FF8" w:rsidRPr="0059664B" w:rsidRDefault="00C21FF8" w:rsidP="00443A8C">
            <w:pPr>
              <w:textAlignment w:val="baseline"/>
              <w:rPr>
                <w:color w:val="000000" w:themeColor="text1"/>
                <w:sz w:val="28"/>
                <w:szCs w:val="28"/>
              </w:rPr>
            </w:pPr>
          </w:p>
          <w:p w:rsidR="00C21FF8" w:rsidRPr="0059664B" w:rsidRDefault="00C21FF8" w:rsidP="00443A8C">
            <w:pPr>
              <w:textAlignment w:val="baseline"/>
              <w:rPr>
                <w:color w:val="000000" w:themeColor="text1"/>
                <w:sz w:val="28"/>
                <w:szCs w:val="28"/>
              </w:rPr>
            </w:pPr>
            <w:r w:rsidRPr="0059664B">
              <w:rPr>
                <w:color w:val="000000" w:themeColor="text1"/>
                <w:sz w:val="28"/>
                <w:szCs w:val="28"/>
              </w:rPr>
              <w:t xml:space="preserve">Шипунова Людмила Сергеевна – заместитель </w:t>
            </w:r>
            <w:proofErr w:type="gramStart"/>
            <w:r w:rsidRPr="0059664B">
              <w:rPr>
                <w:color w:val="000000" w:themeColor="text1"/>
                <w:sz w:val="28"/>
                <w:szCs w:val="28"/>
              </w:rPr>
              <w:t xml:space="preserve">начальника </w:t>
            </w:r>
            <w:r w:rsidRPr="0059664B">
              <w:rPr>
                <w:color w:val="000000" w:themeColor="text1"/>
                <w:sz w:val="28"/>
                <w:szCs w:val="28"/>
              </w:rPr>
              <w:lastRenderedPageBreak/>
              <w:t>управления государственных программ администрации  Ломоносовского муниципального района Ленинградской области</w:t>
            </w:r>
            <w:proofErr w:type="gramEnd"/>
          </w:p>
        </w:tc>
      </w:tr>
      <w:tr w:rsidR="00965028" w:rsidRPr="0059664B" w:rsidTr="00ED14FC">
        <w:tc>
          <w:tcPr>
            <w:tcW w:w="1855" w:type="dxa"/>
          </w:tcPr>
          <w:p w:rsidR="00965028" w:rsidRPr="0059664B" w:rsidRDefault="00965028" w:rsidP="00ED14FC">
            <w:pPr>
              <w:textAlignment w:val="baseline"/>
              <w:rPr>
                <w:color w:val="000000" w:themeColor="text1"/>
                <w:sz w:val="28"/>
                <w:szCs w:val="28"/>
              </w:rPr>
            </w:pPr>
            <w:r w:rsidRPr="0059664B">
              <w:rPr>
                <w:color w:val="000000" w:themeColor="text1"/>
                <w:sz w:val="28"/>
                <w:szCs w:val="28"/>
              </w:rPr>
              <w:lastRenderedPageBreak/>
              <w:t>Секретарь</w:t>
            </w:r>
          </w:p>
        </w:tc>
        <w:tc>
          <w:tcPr>
            <w:tcW w:w="7609" w:type="dxa"/>
          </w:tcPr>
          <w:p w:rsidR="00965028" w:rsidRPr="0059664B" w:rsidRDefault="00FA40EC" w:rsidP="00443A8C">
            <w:pPr>
              <w:textAlignment w:val="baseline"/>
              <w:rPr>
                <w:color w:val="000000" w:themeColor="text1"/>
                <w:sz w:val="28"/>
                <w:szCs w:val="28"/>
              </w:rPr>
            </w:pPr>
            <w:r w:rsidRPr="0059664B">
              <w:rPr>
                <w:color w:val="000000" w:themeColor="text1"/>
                <w:sz w:val="28"/>
                <w:szCs w:val="28"/>
              </w:rPr>
              <w:t xml:space="preserve">Федорова Галина Юрьевна – главный специалист </w:t>
            </w:r>
            <w:proofErr w:type="gramStart"/>
            <w:r w:rsidR="00443A8C" w:rsidRPr="0059664B">
              <w:rPr>
                <w:color w:val="000000" w:themeColor="text1"/>
                <w:sz w:val="28"/>
                <w:szCs w:val="28"/>
              </w:rPr>
              <w:t xml:space="preserve">управления государственных программ </w:t>
            </w:r>
            <w:r w:rsidR="00965028" w:rsidRPr="0059664B">
              <w:rPr>
                <w:color w:val="000000" w:themeColor="text1"/>
                <w:sz w:val="28"/>
                <w:szCs w:val="28"/>
              </w:rPr>
              <w:t xml:space="preserve">администрации </w:t>
            </w:r>
            <w:r w:rsidR="00443A8C" w:rsidRPr="0059664B">
              <w:rPr>
                <w:color w:val="000000" w:themeColor="text1"/>
                <w:sz w:val="28"/>
                <w:szCs w:val="28"/>
              </w:rPr>
              <w:t>Ломоносовского муниципального района Ленинградской области</w:t>
            </w:r>
            <w:proofErr w:type="gramEnd"/>
          </w:p>
        </w:tc>
      </w:tr>
    </w:tbl>
    <w:p w:rsidR="00965028" w:rsidRPr="0059664B" w:rsidRDefault="00965028" w:rsidP="00965028">
      <w:pPr>
        <w:ind w:firstLine="480"/>
        <w:textAlignment w:val="baseline"/>
        <w:rPr>
          <w:color w:val="000000" w:themeColor="text1"/>
          <w:sz w:val="28"/>
          <w:szCs w:val="28"/>
        </w:rPr>
      </w:pPr>
    </w:p>
    <w:p w:rsidR="005D27CF" w:rsidRPr="0059664B" w:rsidRDefault="005D27CF" w:rsidP="00857109">
      <w:pPr>
        <w:rPr>
          <w:vanish/>
          <w:color w:val="000000"/>
          <w:spacing w:val="-3"/>
          <w:sz w:val="28"/>
          <w:szCs w:val="28"/>
          <w:shd w:val="clear" w:color="auto" w:fill="FFFFFF"/>
          <w:specVanish/>
        </w:rPr>
      </w:pPr>
    </w:p>
    <w:sectPr w:rsidR="005D27CF" w:rsidRPr="0059664B" w:rsidSect="006E12D9">
      <w:headerReference w:type="even" r:id="rId10"/>
      <w:footerReference w:type="default" r:id="rId11"/>
      <w:headerReference w:type="first" r:id="rId12"/>
      <w:footerReference w:type="first" r:id="rId13"/>
      <w:pgSz w:w="11907" w:h="16840" w:code="9"/>
      <w:pgMar w:top="-568" w:right="850" w:bottom="851" w:left="1701" w:header="138"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897" w:rsidRDefault="00C62897">
      <w:r>
        <w:separator/>
      </w:r>
    </w:p>
  </w:endnote>
  <w:endnote w:type="continuationSeparator" w:id="0">
    <w:p w:rsidR="00C62897" w:rsidRDefault="00C628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4C" w:rsidRDefault="001A034C" w:rsidP="00D63540">
    <w:pPr>
      <w:pStyle w:val="af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249768"/>
      <w:docPartObj>
        <w:docPartGallery w:val="Page Numbers (Bottom of Page)"/>
        <w:docPartUnique/>
      </w:docPartObj>
    </w:sdtPr>
    <w:sdtContent>
      <w:p w:rsidR="001A034C" w:rsidRDefault="001C0741">
        <w:pPr>
          <w:pStyle w:val="af6"/>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897" w:rsidRDefault="00C62897">
      <w:r>
        <w:separator/>
      </w:r>
    </w:p>
  </w:footnote>
  <w:footnote w:type="continuationSeparator" w:id="0">
    <w:p w:rsidR="00C62897" w:rsidRDefault="00C62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4C" w:rsidRDefault="001C0741" w:rsidP="00D63540">
    <w:pPr>
      <w:pStyle w:val="af3"/>
      <w:framePr w:wrap="around" w:vAnchor="text" w:hAnchor="margin" w:xAlign="center" w:y="1"/>
      <w:rPr>
        <w:rStyle w:val="af5"/>
      </w:rPr>
    </w:pPr>
    <w:r>
      <w:rPr>
        <w:rStyle w:val="af5"/>
      </w:rPr>
      <w:fldChar w:fldCharType="begin"/>
    </w:r>
    <w:r w:rsidR="001A034C">
      <w:rPr>
        <w:rStyle w:val="af5"/>
      </w:rPr>
      <w:instrText xml:space="preserve">PAGE  </w:instrText>
    </w:r>
    <w:r>
      <w:rPr>
        <w:rStyle w:val="af5"/>
      </w:rPr>
      <w:fldChar w:fldCharType="end"/>
    </w:r>
  </w:p>
  <w:p w:rsidR="001A034C" w:rsidRDefault="001A034C">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4C" w:rsidRDefault="001A034C">
    <w:pPr>
      <w:pStyle w:val="a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105FD"/>
    <w:multiLevelType w:val="hybridMultilevel"/>
    <w:tmpl w:val="1C06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
    <w:nsid w:val="04F612EE"/>
    <w:multiLevelType w:val="hybridMultilevel"/>
    <w:tmpl w:val="966A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BB7932"/>
    <w:multiLevelType w:val="singleLevel"/>
    <w:tmpl w:val="E758D478"/>
    <w:lvl w:ilvl="0">
      <w:start w:val="2"/>
      <w:numFmt w:val="decimal"/>
      <w:lvlText w:val="3.%1."/>
      <w:legacy w:legacy="1" w:legacySpace="0" w:legacyIndent="711"/>
      <w:lvlJc w:val="left"/>
      <w:rPr>
        <w:rFonts w:ascii="Times New Roman" w:hAnsi="Times New Roman" w:cs="Times New Roman" w:hint="default"/>
      </w:rPr>
    </w:lvl>
  </w:abstractNum>
  <w:abstractNum w:abstractNumId="7">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B47271"/>
    <w:multiLevelType w:val="hybridMultilevel"/>
    <w:tmpl w:val="21787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2">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DB2279"/>
    <w:multiLevelType w:val="multilevel"/>
    <w:tmpl w:val="6762A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AD6510"/>
    <w:multiLevelType w:val="hybridMultilevel"/>
    <w:tmpl w:val="2BE42AC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nsid w:val="2CA32109"/>
    <w:multiLevelType w:val="hybridMultilevel"/>
    <w:tmpl w:val="A41A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6E51AE"/>
    <w:multiLevelType w:val="singleLevel"/>
    <w:tmpl w:val="5D64347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3">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5">
    <w:nsid w:val="3CC34526"/>
    <w:multiLevelType w:val="singleLevel"/>
    <w:tmpl w:val="E758D478"/>
    <w:lvl w:ilvl="0">
      <w:start w:val="2"/>
      <w:numFmt w:val="decimal"/>
      <w:lvlText w:val="3.%1."/>
      <w:legacy w:legacy="1" w:legacySpace="0" w:legacyIndent="711"/>
      <w:lvlJc w:val="left"/>
      <w:rPr>
        <w:rFonts w:ascii="Times New Roman" w:hAnsi="Times New Roman" w:cs="Times New Roman" w:hint="default"/>
      </w:rPr>
    </w:lvl>
  </w:abstractNum>
  <w:abstractNum w:abstractNumId="2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632AFA"/>
    <w:multiLevelType w:val="hybridMultilevel"/>
    <w:tmpl w:val="FF029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7583687"/>
    <w:multiLevelType w:val="hybridMultilevel"/>
    <w:tmpl w:val="6520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3">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35">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nsid w:val="4EC77923"/>
    <w:multiLevelType w:val="hybridMultilevel"/>
    <w:tmpl w:val="934EB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8">
    <w:nsid w:val="543008DD"/>
    <w:multiLevelType w:val="hybridMultilevel"/>
    <w:tmpl w:val="1BE6B860"/>
    <w:lvl w:ilvl="0" w:tplc="5E70641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40">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CF037BD"/>
    <w:multiLevelType w:val="singleLevel"/>
    <w:tmpl w:val="3DAC5794"/>
    <w:lvl w:ilvl="0">
      <w:start w:val="17"/>
      <w:numFmt w:val="decimal"/>
      <w:lvlText w:val="3.%1."/>
      <w:legacy w:legacy="1" w:legacySpace="0" w:legacyIndent="695"/>
      <w:lvlJc w:val="left"/>
      <w:rPr>
        <w:rFonts w:ascii="Times New Roman" w:hAnsi="Times New Roman" w:cs="Times New Roman" w:hint="default"/>
      </w:rPr>
    </w:lvl>
  </w:abstractNum>
  <w:abstractNum w:abstractNumId="42">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EE81CB5"/>
    <w:multiLevelType w:val="hybridMultilevel"/>
    <w:tmpl w:val="29EA4262"/>
    <w:lvl w:ilvl="0" w:tplc="4B8EE0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26"/>
  </w:num>
  <w:num w:numId="3">
    <w:abstractNumId w:val="39"/>
  </w:num>
  <w:num w:numId="4">
    <w:abstractNumId w:val="0"/>
  </w:num>
  <w:num w:numId="5">
    <w:abstractNumId w:val="44"/>
  </w:num>
  <w:num w:numId="6">
    <w:abstractNumId w:val="40"/>
  </w:num>
  <w:num w:numId="7">
    <w:abstractNumId w:val="8"/>
  </w:num>
  <w:num w:numId="8">
    <w:abstractNumId w:val="7"/>
  </w:num>
  <w:num w:numId="9">
    <w:abstractNumId w:val="4"/>
  </w:num>
  <w:num w:numId="10">
    <w:abstractNumId w:val="30"/>
  </w:num>
  <w:num w:numId="11">
    <w:abstractNumId w:val="43"/>
  </w:num>
  <w:num w:numId="12">
    <w:abstractNumId w:val="2"/>
  </w:num>
  <w:num w:numId="13">
    <w:abstractNumId w:val="28"/>
  </w:num>
  <w:num w:numId="14">
    <w:abstractNumId w:val="13"/>
  </w:num>
  <w:num w:numId="15">
    <w:abstractNumId w:val="48"/>
  </w:num>
  <w:num w:numId="16">
    <w:abstractNumId w:val="17"/>
  </w:num>
  <w:num w:numId="17">
    <w:abstractNumId w:val="21"/>
  </w:num>
  <w:num w:numId="18">
    <w:abstractNumId w:val="5"/>
  </w:num>
  <w:num w:numId="19">
    <w:abstractNumId w:val="24"/>
  </w:num>
  <w:num w:numId="20">
    <w:abstractNumId w:val="19"/>
  </w:num>
  <w:num w:numId="21">
    <w:abstractNumId w:val="23"/>
  </w:num>
  <w:num w:numId="22">
    <w:abstractNumId w:val="35"/>
  </w:num>
  <w:num w:numId="23">
    <w:abstractNumId w:val="32"/>
  </w:num>
  <w:num w:numId="24">
    <w:abstractNumId w:val="34"/>
  </w:num>
  <w:num w:numId="25">
    <w:abstractNumId w:val="9"/>
  </w:num>
  <w:num w:numId="26">
    <w:abstractNumId w:val="18"/>
  </w:num>
  <w:num w:numId="27">
    <w:abstractNumId w:val="42"/>
  </w:num>
  <w:num w:numId="28">
    <w:abstractNumId w:val="33"/>
  </w:num>
  <w:num w:numId="29">
    <w:abstractNumId w:val="27"/>
  </w:num>
  <w:num w:numId="30">
    <w:abstractNumId w:val="47"/>
  </w:num>
  <w:num w:numId="31">
    <w:abstractNumId w:val="14"/>
  </w:num>
  <w:num w:numId="32">
    <w:abstractNumId w:val="12"/>
  </w:num>
  <w:num w:numId="33">
    <w:abstractNumId w:val="45"/>
  </w:num>
  <w:num w:numId="34">
    <w:abstractNumId w:val="11"/>
  </w:num>
  <w:num w:numId="35">
    <w:abstractNumId w:val="1"/>
  </w:num>
  <w:num w:numId="36">
    <w:abstractNumId w:val="22"/>
    <w:lvlOverride w:ilvl="0">
      <w:startOverride w:val="1"/>
    </w:lvlOverride>
  </w:num>
  <w:num w:numId="37">
    <w:abstractNumId w:val="25"/>
  </w:num>
  <w:num w:numId="38">
    <w:abstractNumId w:val="41"/>
  </w:num>
  <w:num w:numId="39">
    <w:abstractNumId w:val="20"/>
  </w:num>
  <w:num w:numId="40">
    <w:abstractNumId w:val="6"/>
  </w:num>
  <w:num w:numId="41">
    <w:abstractNumId w:val="31"/>
  </w:num>
  <w:num w:numId="42">
    <w:abstractNumId w:val="3"/>
  </w:num>
  <w:num w:numId="43">
    <w:abstractNumId w:val="38"/>
  </w:num>
  <w:num w:numId="44">
    <w:abstractNumId w:val="10"/>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5"/>
  </w:num>
  <w:num w:numId="49">
    <w:abstractNumId w:val="3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hdrShapeDefaults>
    <o:shapedefaults v:ext="edit" spidmax="89089"/>
  </w:hdrShapeDefaults>
  <w:footnotePr>
    <w:footnote w:id="-1"/>
    <w:footnote w:id="0"/>
  </w:footnotePr>
  <w:endnotePr>
    <w:endnote w:id="-1"/>
    <w:endnote w:id="0"/>
  </w:endnotePr>
  <w:compat/>
  <w:rsids>
    <w:rsidRoot w:val="00AD2500"/>
    <w:rsid w:val="00002F06"/>
    <w:rsid w:val="00024DA5"/>
    <w:rsid w:val="00034F83"/>
    <w:rsid w:val="00035277"/>
    <w:rsid w:val="00040A41"/>
    <w:rsid w:val="000419E8"/>
    <w:rsid w:val="000422FF"/>
    <w:rsid w:val="000434C2"/>
    <w:rsid w:val="000445AD"/>
    <w:rsid w:val="00047807"/>
    <w:rsid w:val="000556DE"/>
    <w:rsid w:val="0006595C"/>
    <w:rsid w:val="00072BB5"/>
    <w:rsid w:val="000745B3"/>
    <w:rsid w:val="0009433C"/>
    <w:rsid w:val="000A4DF7"/>
    <w:rsid w:val="000A5156"/>
    <w:rsid w:val="000C1873"/>
    <w:rsid w:val="000C19DB"/>
    <w:rsid w:val="000C2AA8"/>
    <w:rsid w:val="000C799E"/>
    <w:rsid w:val="000D0150"/>
    <w:rsid w:val="000E1F72"/>
    <w:rsid w:val="000E2352"/>
    <w:rsid w:val="000E275C"/>
    <w:rsid w:val="000E7E34"/>
    <w:rsid w:val="00104446"/>
    <w:rsid w:val="00104E58"/>
    <w:rsid w:val="001127EF"/>
    <w:rsid w:val="00117A34"/>
    <w:rsid w:val="00124601"/>
    <w:rsid w:val="00125FF7"/>
    <w:rsid w:val="00136AA8"/>
    <w:rsid w:val="00136AB3"/>
    <w:rsid w:val="00141ADD"/>
    <w:rsid w:val="00141E45"/>
    <w:rsid w:val="0014280F"/>
    <w:rsid w:val="0014574B"/>
    <w:rsid w:val="001540CC"/>
    <w:rsid w:val="001579E1"/>
    <w:rsid w:val="00160414"/>
    <w:rsid w:val="00161BB9"/>
    <w:rsid w:val="00163B22"/>
    <w:rsid w:val="0017511C"/>
    <w:rsid w:val="00177B2A"/>
    <w:rsid w:val="00184F7B"/>
    <w:rsid w:val="00196931"/>
    <w:rsid w:val="001A034C"/>
    <w:rsid w:val="001A1524"/>
    <w:rsid w:val="001A5133"/>
    <w:rsid w:val="001C0741"/>
    <w:rsid w:val="001D3209"/>
    <w:rsid w:val="001D3A3B"/>
    <w:rsid w:val="001E2146"/>
    <w:rsid w:val="001E2556"/>
    <w:rsid w:val="001E335A"/>
    <w:rsid w:val="001E3B05"/>
    <w:rsid w:val="001E4A63"/>
    <w:rsid w:val="001F1B1E"/>
    <w:rsid w:val="001F1BDF"/>
    <w:rsid w:val="0020287B"/>
    <w:rsid w:val="00204ADC"/>
    <w:rsid w:val="00205A45"/>
    <w:rsid w:val="00206AF4"/>
    <w:rsid w:val="00211CE4"/>
    <w:rsid w:val="00212365"/>
    <w:rsid w:val="0021710D"/>
    <w:rsid w:val="0022091C"/>
    <w:rsid w:val="00220B03"/>
    <w:rsid w:val="002225A1"/>
    <w:rsid w:val="00245091"/>
    <w:rsid w:val="00255CBF"/>
    <w:rsid w:val="0025700B"/>
    <w:rsid w:val="00272534"/>
    <w:rsid w:val="00276096"/>
    <w:rsid w:val="00280752"/>
    <w:rsid w:val="00282C84"/>
    <w:rsid w:val="002A6E46"/>
    <w:rsid w:val="002C3A1C"/>
    <w:rsid w:val="002D4B0E"/>
    <w:rsid w:val="002D7E28"/>
    <w:rsid w:val="002E03BA"/>
    <w:rsid w:val="002E0AB1"/>
    <w:rsid w:val="002E795D"/>
    <w:rsid w:val="002F0D4B"/>
    <w:rsid w:val="002F2A9C"/>
    <w:rsid w:val="00316A5F"/>
    <w:rsid w:val="00327D65"/>
    <w:rsid w:val="00340556"/>
    <w:rsid w:val="0034526B"/>
    <w:rsid w:val="00355B76"/>
    <w:rsid w:val="00357F6F"/>
    <w:rsid w:val="00361B9B"/>
    <w:rsid w:val="00366D15"/>
    <w:rsid w:val="00383C77"/>
    <w:rsid w:val="00384909"/>
    <w:rsid w:val="00390505"/>
    <w:rsid w:val="00390D61"/>
    <w:rsid w:val="00392A40"/>
    <w:rsid w:val="003934A9"/>
    <w:rsid w:val="00397253"/>
    <w:rsid w:val="003A12CB"/>
    <w:rsid w:val="003A5096"/>
    <w:rsid w:val="003A7587"/>
    <w:rsid w:val="003B7ABF"/>
    <w:rsid w:val="003C407E"/>
    <w:rsid w:val="003C7395"/>
    <w:rsid w:val="003D75C1"/>
    <w:rsid w:val="003E0B88"/>
    <w:rsid w:val="003E518A"/>
    <w:rsid w:val="003F3A46"/>
    <w:rsid w:val="003F478D"/>
    <w:rsid w:val="003F545F"/>
    <w:rsid w:val="003F62E9"/>
    <w:rsid w:val="003F6DC4"/>
    <w:rsid w:val="00400DC4"/>
    <w:rsid w:val="00405305"/>
    <w:rsid w:val="00416B7F"/>
    <w:rsid w:val="0042298D"/>
    <w:rsid w:val="0042455B"/>
    <w:rsid w:val="0042636B"/>
    <w:rsid w:val="00427BA8"/>
    <w:rsid w:val="00440412"/>
    <w:rsid w:val="00442588"/>
    <w:rsid w:val="004439DA"/>
    <w:rsid w:val="00443A8C"/>
    <w:rsid w:val="00453502"/>
    <w:rsid w:val="00454229"/>
    <w:rsid w:val="00456029"/>
    <w:rsid w:val="00456FE9"/>
    <w:rsid w:val="00472DD1"/>
    <w:rsid w:val="00472EF4"/>
    <w:rsid w:val="00487EAA"/>
    <w:rsid w:val="00491655"/>
    <w:rsid w:val="004A7763"/>
    <w:rsid w:val="004C30D1"/>
    <w:rsid w:val="004C48F1"/>
    <w:rsid w:val="004C55B3"/>
    <w:rsid w:val="004C74E3"/>
    <w:rsid w:val="004C7F3E"/>
    <w:rsid w:val="004D4E73"/>
    <w:rsid w:val="004F0E6F"/>
    <w:rsid w:val="00504FD5"/>
    <w:rsid w:val="005140F8"/>
    <w:rsid w:val="00516D10"/>
    <w:rsid w:val="0052726B"/>
    <w:rsid w:val="00531782"/>
    <w:rsid w:val="005327CF"/>
    <w:rsid w:val="00534981"/>
    <w:rsid w:val="00540E80"/>
    <w:rsid w:val="00541107"/>
    <w:rsid w:val="00544AA6"/>
    <w:rsid w:val="00551B7E"/>
    <w:rsid w:val="00553ECD"/>
    <w:rsid w:val="00557243"/>
    <w:rsid w:val="0055785E"/>
    <w:rsid w:val="00562CA1"/>
    <w:rsid w:val="005640D6"/>
    <w:rsid w:val="0056586F"/>
    <w:rsid w:val="0056696A"/>
    <w:rsid w:val="005673AC"/>
    <w:rsid w:val="00567444"/>
    <w:rsid w:val="00580DA7"/>
    <w:rsid w:val="00595974"/>
    <w:rsid w:val="0059664B"/>
    <w:rsid w:val="00597C6C"/>
    <w:rsid w:val="005A0620"/>
    <w:rsid w:val="005A0806"/>
    <w:rsid w:val="005A1B94"/>
    <w:rsid w:val="005A2490"/>
    <w:rsid w:val="005B619C"/>
    <w:rsid w:val="005C508F"/>
    <w:rsid w:val="005C67D6"/>
    <w:rsid w:val="005D27CF"/>
    <w:rsid w:val="005D4FEC"/>
    <w:rsid w:val="005D5F90"/>
    <w:rsid w:val="005D7D76"/>
    <w:rsid w:val="005E6594"/>
    <w:rsid w:val="005E6F72"/>
    <w:rsid w:val="005F0011"/>
    <w:rsid w:val="005F06FB"/>
    <w:rsid w:val="005F7A0A"/>
    <w:rsid w:val="00602A4C"/>
    <w:rsid w:val="00606D4F"/>
    <w:rsid w:val="00607FB6"/>
    <w:rsid w:val="006163F2"/>
    <w:rsid w:val="00617426"/>
    <w:rsid w:val="00623CE9"/>
    <w:rsid w:val="006251FE"/>
    <w:rsid w:val="00631383"/>
    <w:rsid w:val="00631C26"/>
    <w:rsid w:val="00631EE5"/>
    <w:rsid w:val="00636473"/>
    <w:rsid w:val="0065059A"/>
    <w:rsid w:val="006543C4"/>
    <w:rsid w:val="006548F5"/>
    <w:rsid w:val="006638C0"/>
    <w:rsid w:val="0068342E"/>
    <w:rsid w:val="00687965"/>
    <w:rsid w:val="006935D3"/>
    <w:rsid w:val="00694F0A"/>
    <w:rsid w:val="006A1AA2"/>
    <w:rsid w:val="006B5DD8"/>
    <w:rsid w:val="006C6365"/>
    <w:rsid w:val="006C7DC3"/>
    <w:rsid w:val="006D2821"/>
    <w:rsid w:val="006D4115"/>
    <w:rsid w:val="006D46A6"/>
    <w:rsid w:val="006E12D9"/>
    <w:rsid w:val="006E24ED"/>
    <w:rsid w:val="006E2E1E"/>
    <w:rsid w:val="006F0858"/>
    <w:rsid w:val="00701607"/>
    <w:rsid w:val="00703369"/>
    <w:rsid w:val="00721547"/>
    <w:rsid w:val="007276B5"/>
    <w:rsid w:val="007379E6"/>
    <w:rsid w:val="00741506"/>
    <w:rsid w:val="007425E3"/>
    <w:rsid w:val="00760897"/>
    <w:rsid w:val="0076344F"/>
    <w:rsid w:val="007641A5"/>
    <w:rsid w:val="0076723E"/>
    <w:rsid w:val="0078034B"/>
    <w:rsid w:val="00781B0E"/>
    <w:rsid w:val="00781CD5"/>
    <w:rsid w:val="0079549A"/>
    <w:rsid w:val="007A1C18"/>
    <w:rsid w:val="007A3E93"/>
    <w:rsid w:val="007B2E76"/>
    <w:rsid w:val="007C40AD"/>
    <w:rsid w:val="007D1D20"/>
    <w:rsid w:val="007F0E5D"/>
    <w:rsid w:val="007F3706"/>
    <w:rsid w:val="00804254"/>
    <w:rsid w:val="00804299"/>
    <w:rsid w:val="00814EEE"/>
    <w:rsid w:val="00815B27"/>
    <w:rsid w:val="008235C0"/>
    <w:rsid w:val="008247F4"/>
    <w:rsid w:val="00837076"/>
    <w:rsid w:val="00850C3A"/>
    <w:rsid w:val="008510C0"/>
    <w:rsid w:val="00851596"/>
    <w:rsid w:val="00854C35"/>
    <w:rsid w:val="00857109"/>
    <w:rsid w:val="00857C9D"/>
    <w:rsid w:val="00862C40"/>
    <w:rsid w:val="00872DB4"/>
    <w:rsid w:val="00874752"/>
    <w:rsid w:val="00892FEC"/>
    <w:rsid w:val="008A196A"/>
    <w:rsid w:val="008B1614"/>
    <w:rsid w:val="008B3CA5"/>
    <w:rsid w:val="008B5BBD"/>
    <w:rsid w:val="008C03DD"/>
    <w:rsid w:val="008C226E"/>
    <w:rsid w:val="008C43DD"/>
    <w:rsid w:val="008C66BC"/>
    <w:rsid w:val="008C6D51"/>
    <w:rsid w:val="008D20FC"/>
    <w:rsid w:val="008D666C"/>
    <w:rsid w:val="008E0A5E"/>
    <w:rsid w:val="008E3D9D"/>
    <w:rsid w:val="008F467A"/>
    <w:rsid w:val="008F4DF7"/>
    <w:rsid w:val="00913130"/>
    <w:rsid w:val="00921FCD"/>
    <w:rsid w:val="00923280"/>
    <w:rsid w:val="009360F3"/>
    <w:rsid w:val="00936349"/>
    <w:rsid w:val="00943618"/>
    <w:rsid w:val="00950ABB"/>
    <w:rsid w:val="009535A3"/>
    <w:rsid w:val="00953EDC"/>
    <w:rsid w:val="00954559"/>
    <w:rsid w:val="009555A9"/>
    <w:rsid w:val="00955B86"/>
    <w:rsid w:val="009562F7"/>
    <w:rsid w:val="009628FE"/>
    <w:rsid w:val="00965028"/>
    <w:rsid w:val="00977F73"/>
    <w:rsid w:val="00980D9E"/>
    <w:rsid w:val="00981514"/>
    <w:rsid w:val="009878EF"/>
    <w:rsid w:val="00987E43"/>
    <w:rsid w:val="0099063C"/>
    <w:rsid w:val="009926F9"/>
    <w:rsid w:val="009B1F50"/>
    <w:rsid w:val="009B6389"/>
    <w:rsid w:val="009C7066"/>
    <w:rsid w:val="009D0ED0"/>
    <w:rsid w:val="009D1094"/>
    <w:rsid w:val="009D42FF"/>
    <w:rsid w:val="009D6FA1"/>
    <w:rsid w:val="009E1816"/>
    <w:rsid w:val="009F0AA1"/>
    <w:rsid w:val="00A00342"/>
    <w:rsid w:val="00A007B5"/>
    <w:rsid w:val="00A035EE"/>
    <w:rsid w:val="00A1097B"/>
    <w:rsid w:val="00A114B5"/>
    <w:rsid w:val="00A14B7C"/>
    <w:rsid w:val="00A27EDA"/>
    <w:rsid w:val="00A314EA"/>
    <w:rsid w:val="00A32BE5"/>
    <w:rsid w:val="00A420FA"/>
    <w:rsid w:val="00A43299"/>
    <w:rsid w:val="00A435CE"/>
    <w:rsid w:val="00A50F95"/>
    <w:rsid w:val="00A55144"/>
    <w:rsid w:val="00A6269E"/>
    <w:rsid w:val="00A64767"/>
    <w:rsid w:val="00A703A3"/>
    <w:rsid w:val="00A71D41"/>
    <w:rsid w:val="00A71DAD"/>
    <w:rsid w:val="00A722BF"/>
    <w:rsid w:val="00A725E3"/>
    <w:rsid w:val="00A726D2"/>
    <w:rsid w:val="00A80455"/>
    <w:rsid w:val="00A90D9D"/>
    <w:rsid w:val="00A94A19"/>
    <w:rsid w:val="00AA70CA"/>
    <w:rsid w:val="00AA74CF"/>
    <w:rsid w:val="00AB0363"/>
    <w:rsid w:val="00AB0613"/>
    <w:rsid w:val="00AB1144"/>
    <w:rsid w:val="00AB63C0"/>
    <w:rsid w:val="00AC0C77"/>
    <w:rsid w:val="00AC1372"/>
    <w:rsid w:val="00AC328A"/>
    <w:rsid w:val="00AD1329"/>
    <w:rsid w:val="00AD2500"/>
    <w:rsid w:val="00AD3861"/>
    <w:rsid w:val="00AD57C8"/>
    <w:rsid w:val="00AF1EFB"/>
    <w:rsid w:val="00B02270"/>
    <w:rsid w:val="00B07A38"/>
    <w:rsid w:val="00B14C5B"/>
    <w:rsid w:val="00B34E57"/>
    <w:rsid w:val="00B36C71"/>
    <w:rsid w:val="00B4006F"/>
    <w:rsid w:val="00B4434C"/>
    <w:rsid w:val="00B56812"/>
    <w:rsid w:val="00B812C4"/>
    <w:rsid w:val="00B81428"/>
    <w:rsid w:val="00B90F3C"/>
    <w:rsid w:val="00BA3897"/>
    <w:rsid w:val="00BB2293"/>
    <w:rsid w:val="00BB577B"/>
    <w:rsid w:val="00BB7454"/>
    <w:rsid w:val="00BC0527"/>
    <w:rsid w:val="00BD1C73"/>
    <w:rsid w:val="00BE069E"/>
    <w:rsid w:val="00C01F32"/>
    <w:rsid w:val="00C0721D"/>
    <w:rsid w:val="00C1041D"/>
    <w:rsid w:val="00C10ADE"/>
    <w:rsid w:val="00C21FF8"/>
    <w:rsid w:val="00C22ED0"/>
    <w:rsid w:val="00C25AF0"/>
    <w:rsid w:val="00C31899"/>
    <w:rsid w:val="00C35136"/>
    <w:rsid w:val="00C41283"/>
    <w:rsid w:val="00C44B4B"/>
    <w:rsid w:val="00C605AA"/>
    <w:rsid w:val="00C61470"/>
    <w:rsid w:val="00C62897"/>
    <w:rsid w:val="00C6639E"/>
    <w:rsid w:val="00C73339"/>
    <w:rsid w:val="00C77C5A"/>
    <w:rsid w:val="00C8211F"/>
    <w:rsid w:val="00C82B1D"/>
    <w:rsid w:val="00C875D4"/>
    <w:rsid w:val="00C9005B"/>
    <w:rsid w:val="00C940CA"/>
    <w:rsid w:val="00CA0A21"/>
    <w:rsid w:val="00CA61CC"/>
    <w:rsid w:val="00CA7142"/>
    <w:rsid w:val="00CB166D"/>
    <w:rsid w:val="00CB66E1"/>
    <w:rsid w:val="00CC7DFF"/>
    <w:rsid w:val="00CD15A5"/>
    <w:rsid w:val="00CD3795"/>
    <w:rsid w:val="00CF3C17"/>
    <w:rsid w:val="00CF3F33"/>
    <w:rsid w:val="00D00DA4"/>
    <w:rsid w:val="00D00E12"/>
    <w:rsid w:val="00D02816"/>
    <w:rsid w:val="00D2094B"/>
    <w:rsid w:val="00D24585"/>
    <w:rsid w:val="00D30607"/>
    <w:rsid w:val="00D316D1"/>
    <w:rsid w:val="00D354FC"/>
    <w:rsid w:val="00D431E6"/>
    <w:rsid w:val="00D43F35"/>
    <w:rsid w:val="00D45004"/>
    <w:rsid w:val="00D45641"/>
    <w:rsid w:val="00D469C2"/>
    <w:rsid w:val="00D512DE"/>
    <w:rsid w:val="00D55F1B"/>
    <w:rsid w:val="00D57143"/>
    <w:rsid w:val="00D57455"/>
    <w:rsid w:val="00D60392"/>
    <w:rsid w:val="00D627A2"/>
    <w:rsid w:val="00D633FF"/>
    <w:rsid w:val="00D63540"/>
    <w:rsid w:val="00D64517"/>
    <w:rsid w:val="00D66C71"/>
    <w:rsid w:val="00D84228"/>
    <w:rsid w:val="00D94753"/>
    <w:rsid w:val="00D96FA1"/>
    <w:rsid w:val="00DA5247"/>
    <w:rsid w:val="00DC0799"/>
    <w:rsid w:val="00DC611F"/>
    <w:rsid w:val="00DC7356"/>
    <w:rsid w:val="00DD0D30"/>
    <w:rsid w:val="00DD15E5"/>
    <w:rsid w:val="00DD4460"/>
    <w:rsid w:val="00DE48E7"/>
    <w:rsid w:val="00DE7577"/>
    <w:rsid w:val="00E01A77"/>
    <w:rsid w:val="00E15E43"/>
    <w:rsid w:val="00E161EF"/>
    <w:rsid w:val="00E2078D"/>
    <w:rsid w:val="00E25D20"/>
    <w:rsid w:val="00E34D25"/>
    <w:rsid w:val="00E51049"/>
    <w:rsid w:val="00E5165A"/>
    <w:rsid w:val="00E65C7C"/>
    <w:rsid w:val="00E824F9"/>
    <w:rsid w:val="00E872D0"/>
    <w:rsid w:val="00E949CA"/>
    <w:rsid w:val="00E971FE"/>
    <w:rsid w:val="00EB407E"/>
    <w:rsid w:val="00EC1F6B"/>
    <w:rsid w:val="00ED5628"/>
    <w:rsid w:val="00ED619C"/>
    <w:rsid w:val="00EE17C5"/>
    <w:rsid w:val="00EE2CCB"/>
    <w:rsid w:val="00F00ECB"/>
    <w:rsid w:val="00F10767"/>
    <w:rsid w:val="00F10857"/>
    <w:rsid w:val="00F13CC6"/>
    <w:rsid w:val="00F13F4A"/>
    <w:rsid w:val="00F214C7"/>
    <w:rsid w:val="00F22BEF"/>
    <w:rsid w:val="00F22C79"/>
    <w:rsid w:val="00F25262"/>
    <w:rsid w:val="00F340B7"/>
    <w:rsid w:val="00F37BFA"/>
    <w:rsid w:val="00F45523"/>
    <w:rsid w:val="00F473F1"/>
    <w:rsid w:val="00F5428C"/>
    <w:rsid w:val="00F5466C"/>
    <w:rsid w:val="00F62A99"/>
    <w:rsid w:val="00F63A38"/>
    <w:rsid w:val="00F64377"/>
    <w:rsid w:val="00F70206"/>
    <w:rsid w:val="00F70E8B"/>
    <w:rsid w:val="00F80367"/>
    <w:rsid w:val="00F81D72"/>
    <w:rsid w:val="00F87216"/>
    <w:rsid w:val="00F97EED"/>
    <w:rsid w:val="00FA40EC"/>
    <w:rsid w:val="00FA5429"/>
    <w:rsid w:val="00FA5B78"/>
    <w:rsid w:val="00FA6D43"/>
    <w:rsid w:val="00FB44CA"/>
    <w:rsid w:val="00FB6FB7"/>
    <w:rsid w:val="00FC041E"/>
    <w:rsid w:val="00FC6428"/>
    <w:rsid w:val="00FD1066"/>
    <w:rsid w:val="00FD1601"/>
    <w:rsid w:val="00FD2793"/>
    <w:rsid w:val="00FE16EC"/>
    <w:rsid w:val="00FE64DD"/>
    <w:rsid w:val="00FF0216"/>
    <w:rsid w:val="00FF153B"/>
    <w:rsid w:val="00FF5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nhideWhenUsed="0"/>
    <w:lsdException w:name="Body Text" w:uiPriority="0" w:unhideWhenUsed="0"/>
    <w:lsdException w:name="Body Text Indent" w:uiPriority="0"/>
    <w:lsdException w:name="Subtitle" w:semiHidden="0" w:uiPriority="0" w:unhideWhenUsed="0" w:qFormat="1"/>
    <w:lsdException w:name="Body Text 2" w:unhideWhenUsed="0"/>
    <w:lsdException w:name="Body Tex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rsid w:val="000D0150"/>
    <w:rPr>
      <w:rFonts w:ascii="Tahoma" w:hAnsi="Tahoma" w:cs="Tahoma"/>
      <w:sz w:val="16"/>
      <w:szCs w:val="16"/>
    </w:rPr>
  </w:style>
  <w:style w:type="character" w:customStyle="1" w:styleId="a5">
    <w:name w:val="Текст выноски Знак"/>
    <w:basedOn w:val="a1"/>
    <w:link w:val="a4"/>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rFonts w:ascii="Calibri" w:hAnsi="Calibri" w:cs="Times New Roman"/>
      <w:b/>
      <w:bCs/>
      <w:sz w:val="20"/>
      <w:szCs w:val="20"/>
      <w:lang w:eastAsia="en-U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17">
    <w:name w:val="Знак Знак Знак Знак1"/>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8">
    <w:name w:val="Без интервала1"/>
    <w:rsid w:val="000434C2"/>
    <w:rPr>
      <w:sz w:val="22"/>
      <w:szCs w:val="22"/>
      <w:lang w:eastAsia="en-US"/>
    </w:rPr>
  </w:style>
  <w:style w:type="paragraph" w:customStyle="1" w:styleId="19">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9">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a">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a">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b">
    <w:name w:val="Заглавие"/>
    <w:basedOn w:val="afffa"/>
    <w:next w:val="afffc"/>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c">
    <w:name w:val="Subtitle"/>
    <w:basedOn w:val="a0"/>
    <w:next w:val="a0"/>
    <w:link w:val="afffd"/>
    <w:qFormat/>
    <w:rsid w:val="005327CF"/>
    <w:pPr>
      <w:spacing w:after="60"/>
      <w:jc w:val="center"/>
      <w:outlineLvl w:val="1"/>
    </w:pPr>
    <w:rPr>
      <w:rFonts w:ascii="Cambria" w:hAnsi="Cambria"/>
    </w:rPr>
  </w:style>
  <w:style w:type="character" w:customStyle="1" w:styleId="afffd">
    <w:name w:val="Подзаголовок Знак"/>
    <w:basedOn w:val="a1"/>
    <w:link w:val="afffc"/>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paragraph" w:styleId="afffe">
    <w:name w:val="List"/>
    <w:basedOn w:val="a0"/>
    <w:rsid w:val="00D96FA1"/>
    <w:pPr>
      <w:widowControl w:val="0"/>
      <w:ind w:left="283" w:hanging="283"/>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96FA1"/>
    <w:pPr>
      <w:spacing w:before="100" w:beforeAutospacing="1" w:after="100" w:afterAutospacing="1"/>
    </w:pPr>
    <w:rPr>
      <w:rFonts w:ascii="Tahoma" w:hAnsi="Tahoma" w:cs="Tahom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0"/>
    <w:rsid w:val="00D96FA1"/>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locked/>
    <w:rsid w:val="00D96FA1"/>
    <w:rPr>
      <w:rFonts w:ascii="Arial" w:hAnsi="Arial" w:cs="Arial"/>
    </w:rPr>
  </w:style>
  <w:style w:type="paragraph" w:customStyle="1" w:styleId="p6">
    <w:name w:val="p6"/>
    <w:basedOn w:val="a0"/>
    <w:rsid w:val="00D96FA1"/>
    <w:pPr>
      <w:spacing w:before="100" w:beforeAutospacing="1" w:after="100" w:afterAutospacing="1"/>
    </w:pPr>
  </w:style>
  <w:style w:type="character" w:customStyle="1" w:styleId="95pt0pt">
    <w:name w:val="Основной текст + 9;5 pt;Не полужирный;Интервал 0 pt"/>
    <w:basedOn w:val="a1"/>
    <w:rsid w:val="00A80455"/>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ru-RU" w:eastAsia="ru-RU" w:bidi="ru-RU"/>
    </w:rPr>
  </w:style>
  <w:style w:type="character" w:customStyle="1" w:styleId="10pt0pt">
    <w:name w:val="Основной текст + 10 pt;Интервал 0 pt"/>
    <w:basedOn w:val="a1"/>
    <w:rsid w:val="00A80455"/>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eastAsia="ru-RU" w:bidi="ru-RU"/>
    </w:rPr>
  </w:style>
  <w:style w:type="character" w:customStyle="1" w:styleId="affff">
    <w:name w:val="Основной текст_"/>
    <w:basedOn w:val="a1"/>
    <w:link w:val="42"/>
    <w:rsid w:val="00A80455"/>
    <w:rPr>
      <w:b/>
      <w:bCs/>
      <w:spacing w:val="5"/>
      <w:sz w:val="23"/>
      <w:szCs w:val="23"/>
      <w:shd w:val="clear" w:color="auto" w:fill="FFFFFF"/>
    </w:rPr>
  </w:style>
  <w:style w:type="paragraph" w:customStyle="1" w:styleId="42">
    <w:name w:val="Основной текст4"/>
    <w:basedOn w:val="a0"/>
    <w:link w:val="affff"/>
    <w:rsid w:val="00A80455"/>
    <w:pPr>
      <w:widowControl w:val="0"/>
      <w:shd w:val="clear" w:color="auto" w:fill="FFFFFF"/>
      <w:spacing w:after="300" w:line="322" w:lineRule="exact"/>
      <w:ind w:hanging="560"/>
    </w:pPr>
    <w:rPr>
      <w:rFonts w:ascii="Calibri" w:hAnsi="Calibri"/>
      <w:b/>
      <w:bCs/>
      <w:spacing w:val="5"/>
      <w:sz w:val="23"/>
      <w:szCs w:val="23"/>
    </w:rPr>
  </w:style>
  <w:style w:type="character" w:customStyle="1" w:styleId="7pt0pt">
    <w:name w:val="Основной текст + 7 pt;Не полужирный;Интервал 0 pt"/>
    <w:basedOn w:val="affff"/>
    <w:rsid w:val="00A80455"/>
    <w:rPr>
      <w:rFonts w:ascii="Times New Roman" w:eastAsia="Times New Roman" w:hAnsi="Times New Roman" w:cs="Times New Roman"/>
      <w:b/>
      <w:bCs/>
      <w:color w:val="000000"/>
      <w:spacing w:val="1"/>
      <w:w w:val="100"/>
      <w:position w:val="0"/>
      <w:sz w:val="14"/>
      <w:szCs w:val="14"/>
      <w:shd w:val="clear" w:color="auto" w:fill="FFFFFF"/>
      <w:lang w:val="ru-RU" w:eastAsia="ru-RU" w:bidi="ru-RU"/>
    </w:rPr>
  </w:style>
  <w:style w:type="character" w:customStyle="1" w:styleId="8pt0pt">
    <w:name w:val="Основной текст + 8 pt;Интервал 0 pt"/>
    <w:basedOn w:val="affff"/>
    <w:rsid w:val="00A80455"/>
    <w:rPr>
      <w:rFonts w:ascii="Times New Roman" w:eastAsia="Times New Roman" w:hAnsi="Times New Roman" w:cs="Times New Roman"/>
      <w:b/>
      <w:bCs/>
      <w:i w:val="0"/>
      <w:iCs w:val="0"/>
      <w:smallCaps w:val="0"/>
      <w:strike w:val="0"/>
      <w:color w:val="000000"/>
      <w:spacing w:val="8"/>
      <w:w w:val="100"/>
      <w:position w:val="0"/>
      <w:sz w:val="16"/>
      <w:szCs w:val="16"/>
      <w:u w:val="none"/>
      <w:shd w:val="clear" w:color="auto" w:fill="FFFFFF"/>
      <w:lang w:val="ru-RU" w:eastAsia="ru-RU" w:bidi="ru-RU"/>
    </w:rPr>
  </w:style>
  <w:style w:type="character" w:customStyle="1" w:styleId="ArialNarrow9pt0pt">
    <w:name w:val="Основной текст + Arial Narrow;9 pt;Интервал 0 pt"/>
    <w:basedOn w:val="a1"/>
    <w:rsid w:val="005D27CF"/>
    <w:rPr>
      <w:rFonts w:ascii="Arial Narrow" w:eastAsia="Arial Narrow" w:hAnsi="Arial Narrow" w:cs="Arial Narrow"/>
      <w:b/>
      <w:bCs/>
      <w:i w:val="0"/>
      <w:iCs w:val="0"/>
      <w:smallCaps w:val="0"/>
      <w:strike w:val="0"/>
      <w:color w:val="000000"/>
      <w:spacing w:val="4"/>
      <w:w w:val="100"/>
      <w:position w:val="0"/>
      <w:sz w:val="18"/>
      <w:szCs w:val="18"/>
      <w:u w:val="none"/>
      <w:shd w:val="clear" w:color="auto" w:fill="FFFFFF"/>
      <w:lang w:val="ru-RU" w:eastAsia="ru-RU" w:bidi="ru-RU"/>
    </w:rPr>
  </w:style>
  <w:style w:type="character" w:customStyle="1" w:styleId="1b">
    <w:name w:val="Основной текст1"/>
    <w:basedOn w:val="affff"/>
    <w:rsid w:val="005D27CF"/>
    <w:rPr>
      <w:b/>
      <w:bCs/>
      <w:color w:val="000000"/>
      <w:spacing w:val="5"/>
      <w:w w:val="100"/>
      <w:position w:val="0"/>
      <w:sz w:val="23"/>
      <w:szCs w:val="23"/>
      <w:shd w:val="clear" w:color="auto" w:fill="FFFFFF"/>
      <w:lang w:val="ru-RU" w:eastAsia="ru-RU" w:bidi="ru-RU"/>
    </w:rPr>
  </w:style>
  <w:style w:type="character" w:customStyle="1" w:styleId="10pt">
    <w:name w:val="Основной текст + 10 pt"/>
    <w:aliases w:val="Интервал 0 pt,Основной текст + Arial Narrow,9 pt"/>
    <w:basedOn w:val="a1"/>
    <w:rsid w:val="005D27CF"/>
    <w:rPr>
      <w:rFonts w:ascii="Times New Roman" w:eastAsia="Times New Roman" w:hAnsi="Times New Roman" w:cs="Times New Roman" w:hint="default"/>
      <w:b/>
      <w:bCs/>
      <w:i w:val="0"/>
      <w:iCs w:val="0"/>
      <w:smallCaps w:val="0"/>
      <w:strike w:val="0"/>
      <w:dstrike w:val="0"/>
      <w:color w:val="000000"/>
      <w:spacing w:val="7"/>
      <w:w w:val="100"/>
      <w:position w:val="0"/>
      <w:sz w:val="20"/>
      <w:szCs w:val="20"/>
      <w:u w:val="none"/>
      <w:effect w:val="none"/>
      <w:shd w:val="clear" w:color="auto" w:fill="FFFFFF"/>
      <w:lang w:val="ru-RU" w:eastAsia="ru-RU" w:bidi="ru-RU"/>
    </w:rPr>
  </w:style>
  <w:style w:type="character" w:customStyle="1" w:styleId="2c">
    <w:name w:val="Основной текст (2)"/>
    <w:basedOn w:val="a1"/>
    <w:rsid w:val="00427BA8"/>
    <w:rPr>
      <w:rFonts w:ascii="Times New Roman" w:eastAsia="Times New Roman" w:hAnsi="Times New Roman" w:cs="Times New Roman"/>
      <w:b w:val="0"/>
      <w:bCs w:val="0"/>
      <w:i w:val="0"/>
      <w:iCs w:val="0"/>
      <w:smallCaps w:val="0"/>
      <w:strike w:val="0"/>
      <w:color w:val="000000"/>
      <w:spacing w:val="6"/>
      <w:w w:val="100"/>
      <w:position w:val="0"/>
      <w:sz w:val="19"/>
      <w:szCs w:val="19"/>
      <w:u w:val="none"/>
      <w:lang w:val="ru-RU" w:eastAsia="ru-RU" w:bidi="ru-RU"/>
    </w:rPr>
  </w:style>
  <w:style w:type="character" w:styleId="affff0">
    <w:name w:val="Emphasis"/>
    <w:basedOn w:val="a1"/>
    <w:qFormat/>
    <w:rsid w:val="00D66C71"/>
    <w:rPr>
      <w:i/>
      <w:iCs/>
    </w:rPr>
  </w:style>
  <w:style w:type="character" w:customStyle="1" w:styleId="2d">
    <w:name w:val="Основной текст (2)_"/>
    <w:rsid w:val="00981514"/>
    <w:rPr>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2008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40E10-5385-464D-B366-C5F8F4EE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1600</Words>
  <Characters>13214</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хватова_оа</cp:lastModifiedBy>
  <cp:revision>2</cp:revision>
  <cp:lastPrinted>2024-06-19T12:37:00Z</cp:lastPrinted>
  <dcterms:created xsi:type="dcterms:W3CDTF">2024-06-25T13:03:00Z</dcterms:created>
  <dcterms:modified xsi:type="dcterms:W3CDTF">2024-06-25T13:03:00Z</dcterms:modified>
</cp:coreProperties>
</file>