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74" w:rsidRDefault="004E2574" w:rsidP="004E2574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707655436" r:id="rId8"/>
        </w:object>
      </w:r>
      <w:r>
        <w:t xml:space="preserve">   </w:t>
      </w:r>
    </w:p>
    <w:p w:rsidR="004E2574" w:rsidRPr="004E2574" w:rsidRDefault="004E2574" w:rsidP="004E2574">
      <w:pPr>
        <w:spacing w:line="273" w:lineRule="exact"/>
        <w:ind w:right="-142"/>
        <w:jc w:val="center"/>
        <w:rPr>
          <w:rFonts w:ascii="Times New Roman" w:hAnsi="Times New Roman"/>
          <w:b/>
        </w:rPr>
      </w:pPr>
      <w:r w:rsidRPr="004E2574">
        <w:rPr>
          <w:rFonts w:ascii="Times New Roman" w:hAnsi="Times New Roman"/>
          <w:b/>
        </w:rPr>
        <w:t xml:space="preserve">АДМИНИСТРАЦИЯ МУНИЦИПАЛЬНОГО ОБРАЗОВАНИЯ </w:t>
      </w:r>
    </w:p>
    <w:p w:rsidR="004E2574" w:rsidRPr="004E2574" w:rsidRDefault="004E2574" w:rsidP="004E2574">
      <w:pPr>
        <w:spacing w:line="273" w:lineRule="exact"/>
        <w:ind w:right="-142"/>
        <w:rPr>
          <w:rFonts w:ascii="Times New Roman" w:hAnsi="Times New Roman"/>
          <w:b/>
        </w:rPr>
      </w:pPr>
      <w:r w:rsidRPr="004E2574">
        <w:rPr>
          <w:rFonts w:ascii="Times New Roman" w:hAnsi="Times New Roman"/>
          <w:b/>
        </w:rPr>
        <w:t>ЛОМОНОСОВСКИЙ МУНИЦИПАЛЬНЫЙ РАЙОН ЛЕНИНГРАДСКОЙ ОБЛАСТИ</w:t>
      </w:r>
    </w:p>
    <w:p w:rsidR="004E2574" w:rsidRPr="004E2574" w:rsidRDefault="004E2574" w:rsidP="004E2574">
      <w:pPr>
        <w:spacing w:line="273" w:lineRule="exact"/>
        <w:jc w:val="center"/>
        <w:rPr>
          <w:b/>
          <w:sz w:val="28"/>
          <w:szCs w:val="28"/>
        </w:rPr>
      </w:pPr>
      <w:r w:rsidRPr="004E2574">
        <w:rPr>
          <w:rFonts w:ascii="Times New Roman" w:hAnsi="Times New Roman"/>
          <w:b/>
          <w:sz w:val="28"/>
          <w:szCs w:val="28"/>
        </w:rPr>
        <w:t>ПОСТАНОВЛЕНИЕ</w:t>
      </w:r>
    </w:p>
    <w:p w:rsidR="003E396A" w:rsidRPr="004E2574" w:rsidRDefault="004E2574" w:rsidP="004E2574">
      <w:pPr>
        <w:ind w:left="-851" w:firstLine="1"/>
        <w:rPr>
          <w:rFonts w:ascii="Times New Roman" w:hAnsi="Times New Roman"/>
          <w:sz w:val="28"/>
          <w:szCs w:val="28"/>
        </w:rPr>
      </w:pPr>
      <w:r w:rsidRPr="004E2574">
        <w:rPr>
          <w:rFonts w:ascii="Times New Roman" w:hAnsi="Times New Roman"/>
        </w:rPr>
        <w:t xml:space="preserve">                    от   </w:t>
      </w:r>
      <w:r w:rsidR="00C905DD">
        <w:rPr>
          <w:rFonts w:ascii="Times New Roman" w:hAnsi="Times New Roman"/>
        </w:rPr>
        <w:t>28.02.2022</w:t>
      </w:r>
      <w:r w:rsidRPr="004E2574">
        <w:rPr>
          <w:rFonts w:ascii="Times New Roman" w:hAnsi="Times New Roman"/>
        </w:rPr>
        <w:t xml:space="preserve">                                                                             </w:t>
      </w:r>
      <w:r w:rsidR="00C905DD">
        <w:rPr>
          <w:rFonts w:ascii="Times New Roman" w:hAnsi="Times New Roman"/>
        </w:rPr>
        <w:t xml:space="preserve">           </w:t>
      </w:r>
      <w:r w:rsidRPr="004E2574">
        <w:rPr>
          <w:rFonts w:ascii="Times New Roman" w:hAnsi="Times New Roman"/>
        </w:rPr>
        <w:t xml:space="preserve">     №</w:t>
      </w:r>
      <w:r w:rsidR="00C905DD">
        <w:rPr>
          <w:rFonts w:ascii="Times New Roman" w:hAnsi="Times New Roman"/>
        </w:rPr>
        <w:t xml:space="preserve"> 320/22</w:t>
      </w:r>
    </w:p>
    <w:p w:rsidR="007678FC" w:rsidRDefault="007678FC" w:rsidP="00D24E1E">
      <w:pPr>
        <w:rPr>
          <w:rFonts w:ascii="Times New Roman" w:hAnsi="Times New Roman"/>
          <w:sz w:val="28"/>
          <w:szCs w:val="28"/>
        </w:rPr>
      </w:pPr>
    </w:p>
    <w:p w:rsidR="004E2574" w:rsidRDefault="004E2574" w:rsidP="00D24E1E">
      <w:pPr>
        <w:rPr>
          <w:rFonts w:ascii="Times New Roman" w:hAnsi="Times New Roman"/>
          <w:sz w:val="28"/>
          <w:szCs w:val="28"/>
        </w:rPr>
      </w:pPr>
    </w:p>
    <w:p w:rsidR="008310FA" w:rsidRPr="007834F6" w:rsidRDefault="008310FA" w:rsidP="00D24E1E">
      <w:pPr>
        <w:rPr>
          <w:rFonts w:ascii="Times New Roman" w:hAnsi="Times New Roman"/>
          <w:sz w:val="28"/>
          <w:szCs w:val="28"/>
        </w:rPr>
      </w:pPr>
      <w:r w:rsidRPr="007834F6">
        <w:rPr>
          <w:rFonts w:ascii="Times New Roman" w:hAnsi="Times New Roman"/>
          <w:sz w:val="28"/>
          <w:szCs w:val="28"/>
        </w:rPr>
        <w:t xml:space="preserve">О создании </w:t>
      </w:r>
      <w:r w:rsidR="007678FC">
        <w:rPr>
          <w:rFonts w:ascii="Times New Roman" w:hAnsi="Times New Roman"/>
          <w:sz w:val="28"/>
          <w:szCs w:val="28"/>
        </w:rPr>
        <w:t>комиссии по технической защите</w:t>
      </w:r>
      <w:r w:rsidR="007678FC">
        <w:rPr>
          <w:rFonts w:ascii="Times New Roman" w:hAnsi="Times New Roman"/>
          <w:sz w:val="28"/>
          <w:szCs w:val="28"/>
        </w:rPr>
        <w:br/>
      </w:r>
      <w:r w:rsidRPr="007834F6">
        <w:rPr>
          <w:rFonts w:ascii="Times New Roman" w:hAnsi="Times New Roman"/>
          <w:sz w:val="28"/>
          <w:szCs w:val="28"/>
        </w:rPr>
        <w:t>информа</w:t>
      </w:r>
      <w:r w:rsidR="007678FC">
        <w:rPr>
          <w:rFonts w:ascii="Times New Roman" w:hAnsi="Times New Roman"/>
          <w:sz w:val="28"/>
          <w:szCs w:val="28"/>
        </w:rPr>
        <w:t>ции конфиденциального характера</w:t>
      </w:r>
    </w:p>
    <w:p w:rsidR="008310FA" w:rsidRPr="007834F6" w:rsidRDefault="008310FA" w:rsidP="008310FA">
      <w:pPr>
        <w:rPr>
          <w:rFonts w:ascii="Times New Roman" w:hAnsi="Times New Roman"/>
          <w:b/>
          <w:i/>
          <w:sz w:val="28"/>
          <w:szCs w:val="28"/>
        </w:rPr>
      </w:pPr>
    </w:p>
    <w:p w:rsidR="008310FA" w:rsidRDefault="00E0527C" w:rsidP="00ED0C80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027567">
        <w:rPr>
          <w:rFonts w:ascii="Times New Roman" w:hAnsi="Times New Roman"/>
          <w:sz w:val="28"/>
          <w:szCs w:val="28"/>
        </w:rPr>
        <w:t xml:space="preserve">с </w:t>
      </w:r>
      <w:r w:rsidR="00ED0C80" w:rsidRPr="00B75678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8113E5">
        <w:rPr>
          <w:rFonts w:ascii="Times New Roman" w:hAnsi="Times New Roman"/>
          <w:sz w:val="28"/>
          <w:szCs w:val="28"/>
        </w:rPr>
        <w:t xml:space="preserve">от 27.07.2006 </w:t>
      </w:r>
      <w:r w:rsidR="008113E5" w:rsidRPr="00B75678">
        <w:rPr>
          <w:rFonts w:ascii="Times New Roman" w:hAnsi="Times New Roman"/>
          <w:sz w:val="28"/>
          <w:szCs w:val="28"/>
        </w:rPr>
        <w:t>№149-ФЗ</w:t>
      </w:r>
      <w:r w:rsidR="008113E5">
        <w:rPr>
          <w:rFonts w:ascii="Times New Roman" w:hAnsi="Times New Roman"/>
          <w:sz w:val="28"/>
          <w:szCs w:val="28"/>
        </w:rPr>
        <w:t xml:space="preserve"> </w:t>
      </w:r>
      <w:r w:rsidR="00ED0C80" w:rsidRPr="00B75678">
        <w:rPr>
          <w:rFonts w:ascii="Times New Roman" w:hAnsi="Times New Roman"/>
          <w:sz w:val="28"/>
          <w:szCs w:val="28"/>
        </w:rPr>
        <w:t>«Об информации, информационных технологиях и о защите информации</w:t>
      </w:r>
      <w:r w:rsidR="008113E5">
        <w:rPr>
          <w:rFonts w:ascii="Times New Roman" w:hAnsi="Times New Roman"/>
          <w:sz w:val="28"/>
          <w:szCs w:val="28"/>
        </w:rPr>
        <w:t>»</w:t>
      </w:r>
      <w:r w:rsidR="00ED0C80" w:rsidRPr="00B75678">
        <w:rPr>
          <w:rFonts w:ascii="Times New Roman" w:hAnsi="Times New Roman"/>
          <w:sz w:val="28"/>
          <w:szCs w:val="28"/>
        </w:rPr>
        <w:t xml:space="preserve">, Федеральным законом </w:t>
      </w:r>
      <w:r w:rsidR="008113E5" w:rsidRPr="00B75678">
        <w:rPr>
          <w:rFonts w:ascii="Times New Roman" w:hAnsi="Times New Roman"/>
          <w:sz w:val="28"/>
          <w:szCs w:val="28"/>
        </w:rPr>
        <w:t xml:space="preserve">от 27.07.2006 №152-ФЗ </w:t>
      </w:r>
      <w:r w:rsidR="00ED0C80" w:rsidRPr="00B75678">
        <w:rPr>
          <w:rFonts w:ascii="Times New Roman" w:hAnsi="Times New Roman"/>
          <w:sz w:val="28"/>
          <w:szCs w:val="28"/>
        </w:rPr>
        <w:t xml:space="preserve">«О </w:t>
      </w:r>
      <w:r w:rsidR="008113E5">
        <w:rPr>
          <w:rFonts w:ascii="Times New Roman" w:hAnsi="Times New Roman"/>
          <w:sz w:val="28"/>
          <w:szCs w:val="28"/>
        </w:rPr>
        <w:t xml:space="preserve">персональных данных», </w:t>
      </w:r>
      <w:r w:rsidR="00ED0C80" w:rsidRPr="00B75678">
        <w:rPr>
          <w:rFonts w:ascii="Times New Roman" w:hAnsi="Times New Roman"/>
          <w:sz w:val="28"/>
          <w:szCs w:val="28"/>
        </w:rPr>
        <w:t>другими нормативными правовыми актами Российской Федерации, регулирующими отношения в области защиты информации конфиденциального характера</w:t>
      </w:r>
      <w:r w:rsidR="00ED0C80">
        <w:rPr>
          <w:rFonts w:ascii="Times New Roman" w:hAnsi="Times New Roman"/>
          <w:sz w:val="28"/>
          <w:szCs w:val="28"/>
        </w:rPr>
        <w:t xml:space="preserve">, с </w:t>
      </w:r>
      <w:r w:rsidR="008310FA" w:rsidRPr="007834F6">
        <w:rPr>
          <w:rFonts w:ascii="Times New Roman" w:hAnsi="Times New Roman"/>
          <w:sz w:val="28"/>
          <w:szCs w:val="28"/>
        </w:rPr>
        <w:t xml:space="preserve"> целью контроля состояния защиты информации конфиденциального характера, в том числе персональных данных, в </w:t>
      </w:r>
      <w:r w:rsidR="00ED0C80">
        <w:rPr>
          <w:rFonts w:ascii="Times New Roman" w:hAnsi="Times New Roman"/>
          <w:sz w:val="28"/>
          <w:szCs w:val="28"/>
          <w:lang w:eastAsia="en-US"/>
        </w:rPr>
        <w:t>а</w:t>
      </w:r>
      <w:r w:rsidR="00D24E1E" w:rsidRPr="007834F6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 w:rsidR="00ED0C80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  <w:r w:rsidR="00D24E1E" w:rsidRPr="007834F6">
        <w:rPr>
          <w:rFonts w:ascii="Times New Roman" w:hAnsi="Times New Roman"/>
          <w:sz w:val="28"/>
          <w:szCs w:val="28"/>
          <w:lang w:eastAsia="en-US"/>
        </w:rPr>
        <w:t xml:space="preserve"> Ломоносовский муниципальный район</w:t>
      </w:r>
      <w:r w:rsidR="008113E5">
        <w:rPr>
          <w:rFonts w:ascii="Times New Roman" w:hAnsi="Times New Roman"/>
          <w:sz w:val="28"/>
          <w:szCs w:val="28"/>
          <w:lang w:eastAsia="en-US"/>
        </w:rPr>
        <w:t xml:space="preserve"> Ленинградской области</w:t>
      </w:r>
      <w:proofErr w:type="gramEnd"/>
      <w:r w:rsidR="00D24E1E" w:rsidRPr="007834F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310FA" w:rsidRPr="007834F6">
        <w:rPr>
          <w:rFonts w:ascii="Times New Roman" w:hAnsi="Times New Roman"/>
          <w:sz w:val="28"/>
          <w:szCs w:val="28"/>
        </w:rPr>
        <w:t xml:space="preserve">и </w:t>
      </w:r>
      <w:r w:rsidR="007E0FB1" w:rsidRPr="007834F6">
        <w:rPr>
          <w:rFonts w:ascii="Times New Roman" w:hAnsi="Times New Roman"/>
          <w:sz w:val="28"/>
          <w:szCs w:val="28"/>
        </w:rPr>
        <w:t>на автоматизированных рабочих местах пользователей, взаимодействующих с</w:t>
      </w:r>
      <w:r w:rsidR="006B492E" w:rsidRPr="007834F6">
        <w:rPr>
          <w:rFonts w:ascii="Times New Roman" w:hAnsi="Times New Roman"/>
          <w:sz w:val="28"/>
          <w:szCs w:val="28"/>
        </w:rPr>
        <w:t xml:space="preserve"> государственны</w:t>
      </w:r>
      <w:r w:rsidR="007E0FB1" w:rsidRPr="007834F6">
        <w:rPr>
          <w:rFonts w:ascii="Times New Roman" w:hAnsi="Times New Roman"/>
          <w:sz w:val="28"/>
          <w:szCs w:val="28"/>
        </w:rPr>
        <w:t>ми</w:t>
      </w:r>
      <w:r w:rsidR="006B492E" w:rsidRPr="007834F6">
        <w:rPr>
          <w:rFonts w:ascii="Times New Roman" w:hAnsi="Times New Roman"/>
          <w:sz w:val="28"/>
          <w:szCs w:val="28"/>
        </w:rPr>
        <w:t xml:space="preserve"> информационны</w:t>
      </w:r>
      <w:r w:rsidR="007E0FB1" w:rsidRPr="007834F6">
        <w:rPr>
          <w:rFonts w:ascii="Times New Roman" w:hAnsi="Times New Roman"/>
          <w:sz w:val="28"/>
          <w:szCs w:val="28"/>
        </w:rPr>
        <w:t>ми</w:t>
      </w:r>
      <w:r w:rsidR="006B492E" w:rsidRPr="007834F6">
        <w:rPr>
          <w:rFonts w:ascii="Times New Roman" w:hAnsi="Times New Roman"/>
          <w:sz w:val="28"/>
          <w:szCs w:val="28"/>
        </w:rPr>
        <w:t xml:space="preserve"> система</w:t>
      </w:r>
      <w:r w:rsidR="007E0FB1" w:rsidRPr="007834F6">
        <w:rPr>
          <w:rFonts w:ascii="Times New Roman" w:hAnsi="Times New Roman"/>
          <w:sz w:val="28"/>
          <w:szCs w:val="28"/>
        </w:rPr>
        <w:t>ми Правительства Ленинградской области</w:t>
      </w:r>
      <w:r w:rsidR="00ED0C80">
        <w:rPr>
          <w:rFonts w:ascii="Times New Roman" w:hAnsi="Times New Roman"/>
          <w:sz w:val="28"/>
          <w:szCs w:val="28"/>
        </w:rPr>
        <w:t xml:space="preserve">, администрация </w:t>
      </w:r>
      <w:r w:rsidR="008B2B8C">
        <w:rPr>
          <w:rFonts w:ascii="Times New Roman" w:hAnsi="Times New Roman"/>
          <w:sz w:val="28"/>
          <w:szCs w:val="28"/>
        </w:rPr>
        <w:t>муниципального образования Ломоносовский муниципальный район Ленинградской области</w:t>
      </w:r>
    </w:p>
    <w:p w:rsidR="00E0527C" w:rsidRDefault="00E0527C" w:rsidP="00E0527C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0527C" w:rsidRPr="007834F6" w:rsidRDefault="00E0527C" w:rsidP="00E0527C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310FA" w:rsidRPr="007834F6" w:rsidRDefault="008310FA" w:rsidP="008310FA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310FA" w:rsidRDefault="008310FA" w:rsidP="00E0527C">
      <w:pPr>
        <w:pStyle w:val="a"/>
        <w:tabs>
          <w:tab w:val="left" w:pos="1276"/>
        </w:tabs>
        <w:spacing w:line="240" w:lineRule="auto"/>
        <w:ind w:left="0"/>
        <w:rPr>
          <w:szCs w:val="28"/>
        </w:rPr>
      </w:pPr>
      <w:r w:rsidRPr="007834F6">
        <w:rPr>
          <w:szCs w:val="28"/>
        </w:rPr>
        <w:t>Создать комиссию по технической защите информаци</w:t>
      </w:r>
      <w:r w:rsidR="00E0527C">
        <w:rPr>
          <w:szCs w:val="28"/>
        </w:rPr>
        <w:t>и конфиденциального характера.</w:t>
      </w:r>
    </w:p>
    <w:p w:rsidR="00E0527C" w:rsidRDefault="00E0527C" w:rsidP="00E0527C">
      <w:pPr>
        <w:pStyle w:val="a"/>
        <w:tabs>
          <w:tab w:val="left" w:pos="1276"/>
        </w:tabs>
        <w:spacing w:line="240" w:lineRule="auto"/>
        <w:ind w:left="0"/>
        <w:rPr>
          <w:szCs w:val="28"/>
        </w:rPr>
      </w:pPr>
      <w:r>
        <w:rPr>
          <w:szCs w:val="28"/>
        </w:rPr>
        <w:t>Утвердить:</w:t>
      </w:r>
    </w:p>
    <w:p w:rsidR="00E0527C" w:rsidRDefault="00E0527C" w:rsidP="00E0527C">
      <w:pPr>
        <w:pStyle w:val="a"/>
        <w:numPr>
          <w:ilvl w:val="0"/>
          <w:numId w:val="0"/>
        </w:numPr>
        <w:tabs>
          <w:tab w:val="left" w:pos="1276"/>
        </w:tabs>
        <w:spacing w:line="240" w:lineRule="auto"/>
        <w:rPr>
          <w:szCs w:val="28"/>
        </w:rPr>
      </w:pPr>
      <w:r>
        <w:rPr>
          <w:szCs w:val="28"/>
        </w:rPr>
        <w:t xml:space="preserve">          2.1  П</w:t>
      </w:r>
      <w:r w:rsidRPr="007834F6">
        <w:rPr>
          <w:szCs w:val="28"/>
        </w:rPr>
        <w:t>оложение о комиссии по технической защите информа</w:t>
      </w:r>
      <w:r>
        <w:rPr>
          <w:szCs w:val="28"/>
        </w:rPr>
        <w:t>ции конфиденциального характера согласно приложению № 1;</w:t>
      </w:r>
    </w:p>
    <w:p w:rsidR="00E0527C" w:rsidRDefault="00E0527C" w:rsidP="00E0527C">
      <w:pPr>
        <w:pStyle w:val="a"/>
        <w:numPr>
          <w:ilvl w:val="0"/>
          <w:numId w:val="0"/>
        </w:numPr>
        <w:tabs>
          <w:tab w:val="left" w:pos="1276"/>
        </w:tabs>
        <w:spacing w:line="240" w:lineRule="auto"/>
        <w:rPr>
          <w:szCs w:val="28"/>
        </w:rPr>
      </w:pPr>
      <w:r>
        <w:rPr>
          <w:szCs w:val="28"/>
        </w:rPr>
        <w:t xml:space="preserve">          2.2 Состав </w:t>
      </w:r>
      <w:r w:rsidRPr="007834F6">
        <w:rPr>
          <w:szCs w:val="28"/>
        </w:rPr>
        <w:t>комиссии по технической защите информа</w:t>
      </w:r>
      <w:r>
        <w:rPr>
          <w:szCs w:val="28"/>
        </w:rPr>
        <w:t>ции конфиденциального ха</w:t>
      </w:r>
      <w:r w:rsidR="00ED0C80">
        <w:rPr>
          <w:szCs w:val="28"/>
        </w:rPr>
        <w:t>рактера согласно приложению № 2.</w:t>
      </w:r>
    </w:p>
    <w:p w:rsidR="00E0527C" w:rsidRPr="00E0527C" w:rsidRDefault="00E0527C" w:rsidP="00E0527C">
      <w:pPr>
        <w:pStyle w:val="a"/>
        <w:tabs>
          <w:tab w:val="left" w:pos="1276"/>
        </w:tabs>
        <w:spacing w:line="240" w:lineRule="auto"/>
        <w:ind w:left="0"/>
      </w:pPr>
      <w:r w:rsidRPr="00E0527C">
        <w:t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Интернет.</w:t>
      </w:r>
    </w:p>
    <w:p w:rsidR="00E0527C" w:rsidRPr="009171F1" w:rsidRDefault="00E0527C" w:rsidP="00E0527C">
      <w:pPr>
        <w:pStyle w:val="a"/>
        <w:tabs>
          <w:tab w:val="left" w:pos="1276"/>
        </w:tabs>
        <w:spacing w:line="240" w:lineRule="auto"/>
        <w:ind w:left="0"/>
        <w:rPr>
          <w:szCs w:val="28"/>
        </w:rPr>
      </w:pPr>
      <w:proofErr w:type="gramStart"/>
      <w:r w:rsidRPr="009171F1">
        <w:rPr>
          <w:szCs w:val="28"/>
        </w:rPr>
        <w:t>Контроль за</w:t>
      </w:r>
      <w:proofErr w:type="gramEnd"/>
      <w:r w:rsidRPr="009171F1">
        <w:rPr>
          <w:szCs w:val="28"/>
        </w:rPr>
        <w:t xml:space="preserve"> исполнением настоящего постановления возложить на первого заместителя главы администрации</w:t>
      </w:r>
      <w:r w:rsidR="00ED0C80">
        <w:rPr>
          <w:szCs w:val="28"/>
        </w:rPr>
        <w:t xml:space="preserve"> муниципального образования Ломоносовский муниципальный район</w:t>
      </w:r>
      <w:r w:rsidRPr="009171F1">
        <w:rPr>
          <w:szCs w:val="28"/>
        </w:rPr>
        <w:t xml:space="preserve"> </w:t>
      </w:r>
      <w:proofErr w:type="spellStart"/>
      <w:r w:rsidRPr="009171F1">
        <w:rPr>
          <w:szCs w:val="28"/>
        </w:rPr>
        <w:t>Дерендяева</w:t>
      </w:r>
      <w:proofErr w:type="spellEnd"/>
      <w:r w:rsidRPr="009171F1">
        <w:rPr>
          <w:szCs w:val="28"/>
        </w:rPr>
        <w:t xml:space="preserve"> Р.О. </w:t>
      </w:r>
    </w:p>
    <w:p w:rsidR="00E0527C" w:rsidRPr="00B75678" w:rsidRDefault="00E0527C" w:rsidP="00E0527C">
      <w:pPr>
        <w:pStyle w:val="2"/>
        <w:numPr>
          <w:ilvl w:val="0"/>
          <w:numId w:val="0"/>
        </w:numPr>
        <w:rPr>
          <w:szCs w:val="28"/>
        </w:rPr>
      </w:pPr>
    </w:p>
    <w:p w:rsidR="001E5F90" w:rsidRDefault="00E0527C" w:rsidP="008310FA">
      <w:pPr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 w:rsidRPr="00B75678">
        <w:rPr>
          <w:rFonts w:ascii="Times New Roman" w:hAnsi="Times New Roman"/>
          <w:sz w:val="28"/>
          <w:szCs w:val="28"/>
          <w:lang w:eastAsia="en-US"/>
        </w:rPr>
        <w:t>А.О. Кондрашов</w:t>
      </w:r>
    </w:p>
    <w:p w:rsidR="00B75678" w:rsidRPr="00B75678" w:rsidRDefault="009171F1" w:rsidP="00B75678">
      <w:pPr>
        <w:ind w:left="4955" w:firstLine="709"/>
        <w:jc w:val="both"/>
        <w:rPr>
          <w:rFonts w:ascii="Times New Roman" w:hAnsi="Times New Roman"/>
          <w:lang w:eastAsia="ja-JP" w:bidi="he-IL"/>
        </w:rPr>
      </w:pPr>
      <w:r>
        <w:rPr>
          <w:rFonts w:ascii="Times New Roman" w:hAnsi="Times New Roman"/>
          <w:lang w:eastAsia="ja-JP" w:bidi="he-IL"/>
        </w:rPr>
        <w:lastRenderedPageBreak/>
        <w:t>УТВЕРЖДЕНО</w:t>
      </w:r>
    </w:p>
    <w:p w:rsidR="00B75678" w:rsidRPr="00B75678" w:rsidRDefault="009171F1" w:rsidP="00B75678">
      <w:pPr>
        <w:ind w:left="5672"/>
        <w:jc w:val="both"/>
        <w:rPr>
          <w:rFonts w:ascii="Times New Roman" w:hAnsi="Times New Roman"/>
          <w:lang w:eastAsia="ja-JP" w:bidi="he-IL"/>
        </w:rPr>
      </w:pPr>
      <w:r>
        <w:rPr>
          <w:rFonts w:ascii="Times New Roman" w:hAnsi="Times New Roman"/>
          <w:lang w:eastAsia="ja-JP" w:bidi="he-IL"/>
        </w:rPr>
        <w:t>постановлением</w:t>
      </w:r>
      <w:r w:rsidR="00B75678" w:rsidRPr="00B75678">
        <w:rPr>
          <w:rFonts w:ascii="Times New Roman" w:hAnsi="Times New Roman"/>
          <w:lang w:eastAsia="ja-JP" w:bidi="he-IL"/>
        </w:rPr>
        <w:t xml:space="preserve"> администрации </w:t>
      </w:r>
    </w:p>
    <w:p w:rsidR="00B75678" w:rsidRPr="00B75678" w:rsidRDefault="00B75678" w:rsidP="00B75678">
      <w:pPr>
        <w:ind w:left="5672"/>
        <w:jc w:val="both"/>
        <w:rPr>
          <w:rFonts w:ascii="Times New Roman" w:hAnsi="Times New Roman"/>
          <w:lang w:eastAsia="ja-JP" w:bidi="he-IL"/>
        </w:rPr>
      </w:pPr>
      <w:r w:rsidRPr="00B75678">
        <w:rPr>
          <w:rFonts w:ascii="Times New Roman" w:hAnsi="Times New Roman"/>
          <w:lang w:eastAsia="ja-JP" w:bidi="he-IL"/>
        </w:rPr>
        <w:t xml:space="preserve">муниципального образования </w:t>
      </w:r>
    </w:p>
    <w:p w:rsidR="00B75678" w:rsidRPr="00B75678" w:rsidRDefault="00B75678" w:rsidP="009171F1">
      <w:pPr>
        <w:ind w:left="5672"/>
        <w:jc w:val="both"/>
        <w:rPr>
          <w:rFonts w:ascii="Times New Roman" w:hAnsi="Times New Roman"/>
          <w:lang w:eastAsia="ja-JP" w:bidi="he-IL"/>
        </w:rPr>
      </w:pPr>
      <w:r w:rsidRPr="00B75678">
        <w:rPr>
          <w:rFonts w:ascii="Times New Roman" w:hAnsi="Times New Roman"/>
          <w:lang w:eastAsia="ja-JP" w:bidi="he-IL"/>
        </w:rPr>
        <w:t xml:space="preserve">Ломоносовский муниципальный район Ленинградской области   </w:t>
      </w:r>
    </w:p>
    <w:p w:rsidR="00B75678" w:rsidRPr="00B75678" w:rsidRDefault="00B75678" w:rsidP="00B75678">
      <w:pPr>
        <w:ind w:left="5672"/>
        <w:jc w:val="both"/>
        <w:rPr>
          <w:rFonts w:ascii="Times New Roman" w:hAnsi="Times New Roman"/>
          <w:lang w:eastAsia="ja-JP" w:bidi="he-IL"/>
        </w:rPr>
      </w:pPr>
    </w:p>
    <w:p w:rsidR="00B75678" w:rsidRDefault="009171F1" w:rsidP="00B75678">
      <w:pPr>
        <w:ind w:left="5672"/>
        <w:jc w:val="both"/>
        <w:rPr>
          <w:rFonts w:ascii="Times New Roman" w:hAnsi="Times New Roman"/>
          <w:lang w:eastAsia="ja-JP" w:bidi="he-IL"/>
        </w:rPr>
      </w:pPr>
      <w:r>
        <w:rPr>
          <w:rFonts w:ascii="Times New Roman" w:hAnsi="Times New Roman"/>
          <w:lang w:eastAsia="ja-JP" w:bidi="he-IL"/>
        </w:rPr>
        <w:t xml:space="preserve">от </w:t>
      </w:r>
      <w:r w:rsidR="00C905DD" w:rsidRPr="00C905DD">
        <w:rPr>
          <w:rFonts w:ascii="Times New Roman" w:hAnsi="Times New Roman"/>
          <w:u w:val="single"/>
          <w:lang w:eastAsia="ja-JP" w:bidi="he-IL"/>
        </w:rPr>
        <w:t>28.02.2022</w:t>
      </w:r>
      <w:r w:rsidR="00C905DD">
        <w:rPr>
          <w:rFonts w:ascii="Times New Roman" w:hAnsi="Times New Roman"/>
          <w:lang w:eastAsia="ja-JP" w:bidi="he-IL"/>
        </w:rPr>
        <w:t xml:space="preserve"> </w:t>
      </w:r>
      <w:r>
        <w:rPr>
          <w:rFonts w:ascii="Times New Roman" w:hAnsi="Times New Roman"/>
          <w:lang w:eastAsia="ja-JP" w:bidi="he-IL"/>
        </w:rPr>
        <w:t>№</w:t>
      </w:r>
      <w:r w:rsidR="00C905DD">
        <w:rPr>
          <w:rFonts w:ascii="Times New Roman" w:hAnsi="Times New Roman"/>
          <w:lang w:eastAsia="ja-JP" w:bidi="he-IL"/>
        </w:rPr>
        <w:t xml:space="preserve"> </w:t>
      </w:r>
      <w:r w:rsidR="00C905DD">
        <w:rPr>
          <w:rFonts w:ascii="Times New Roman" w:hAnsi="Times New Roman"/>
          <w:u w:val="single"/>
          <w:lang w:eastAsia="ja-JP" w:bidi="he-IL"/>
        </w:rPr>
        <w:t>320/22</w:t>
      </w:r>
    </w:p>
    <w:p w:rsidR="009171F1" w:rsidRPr="00B75678" w:rsidRDefault="009171F1" w:rsidP="00B75678">
      <w:pPr>
        <w:ind w:left="5672"/>
        <w:jc w:val="both"/>
        <w:rPr>
          <w:rFonts w:ascii="Times New Roman" w:hAnsi="Times New Roman"/>
          <w:lang w:eastAsia="ja-JP" w:bidi="he-IL"/>
        </w:rPr>
      </w:pPr>
      <w:r>
        <w:rPr>
          <w:rFonts w:ascii="Times New Roman" w:hAnsi="Times New Roman"/>
          <w:lang w:eastAsia="ja-JP" w:bidi="he-IL"/>
        </w:rPr>
        <w:t xml:space="preserve">  (приложение</w:t>
      </w:r>
      <w:r w:rsidR="00487DF6">
        <w:rPr>
          <w:rFonts w:ascii="Times New Roman" w:hAnsi="Times New Roman"/>
          <w:lang w:eastAsia="ja-JP" w:bidi="he-IL"/>
        </w:rPr>
        <w:t xml:space="preserve"> №1</w:t>
      </w:r>
      <w:r>
        <w:rPr>
          <w:rFonts w:ascii="Times New Roman" w:hAnsi="Times New Roman"/>
          <w:lang w:eastAsia="ja-JP" w:bidi="he-IL"/>
        </w:rPr>
        <w:t>)</w:t>
      </w:r>
    </w:p>
    <w:p w:rsidR="008310FA" w:rsidRPr="00B75678" w:rsidRDefault="008310FA" w:rsidP="007834F6">
      <w:pPr>
        <w:rPr>
          <w:rFonts w:ascii="Times New Roman" w:hAnsi="Times New Roman"/>
          <w:sz w:val="28"/>
          <w:szCs w:val="28"/>
        </w:rPr>
      </w:pPr>
    </w:p>
    <w:p w:rsidR="008310FA" w:rsidRPr="00B75678" w:rsidRDefault="008310FA" w:rsidP="008310FA">
      <w:pPr>
        <w:jc w:val="center"/>
        <w:rPr>
          <w:rFonts w:ascii="Times New Roman" w:hAnsi="Times New Roman"/>
          <w:b/>
          <w:sz w:val="28"/>
          <w:szCs w:val="28"/>
        </w:rPr>
      </w:pPr>
      <w:r w:rsidRPr="00B75678">
        <w:rPr>
          <w:rFonts w:ascii="Times New Roman" w:hAnsi="Times New Roman"/>
          <w:b/>
          <w:sz w:val="28"/>
          <w:szCs w:val="28"/>
        </w:rPr>
        <w:t>ПОЛОЖЕНИЕ</w:t>
      </w:r>
    </w:p>
    <w:p w:rsidR="008310FA" w:rsidRPr="00487DF6" w:rsidRDefault="008310FA" w:rsidP="008310FA">
      <w:pPr>
        <w:jc w:val="center"/>
        <w:rPr>
          <w:rFonts w:ascii="Times New Roman" w:hAnsi="Times New Roman"/>
          <w:sz w:val="28"/>
          <w:szCs w:val="28"/>
        </w:rPr>
      </w:pPr>
      <w:r w:rsidRPr="00487DF6">
        <w:rPr>
          <w:rFonts w:ascii="Times New Roman" w:hAnsi="Times New Roman"/>
          <w:sz w:val="28"/>
          <w:szCs w:val="28"/>
        </w:rPr>
        <w:t xml:space="preserve">о комиссии по технической защите </w:t>
      </w:r>
      <w:r w:rsidRPr="00487DF6">
        <w:rPr>
          <w:rFonts w:ascii="Times New Roman" w:hAnsi="Times New Roman"/>
          <w:kern w:val="28"/>
          <w:sz w:val="28"/>
          <w:szCs w:val="28"/>
        </w:rPr>
        <w:t>информации конфиденциального характера</w:t>
      </w:r>
      <w:r w:rsidRPr="00487DF6">
        <w:rPr>
          <w:rFonts w:ascii="Times New Roman" w:hAnsi="Times New Roman"/>
          <w:sz w:val="28"/>
          <w:szCs w:val="28"/>
        </w:rPr>
        <w:br/>
      </w:r>
    </w:p>
    <w:p w:rsidR="008310FA" w:rsidRDefault="008310FA" w:rsidP="00487DF6">
      <w:pPr>
        <w:pStyle w:val="8"/>
        <w:spacing w:before="0" w:after="0"/>
        <w:ind w:firstLine="709"/>
        <w:rPr>
          <w:b/>
          <w:i w:val="0"/>
          <w:sz w:val="28"/>
          <w:szCs w:val="28"/>
        </w:rPr>
      </w:pPr>
      <w:r w:rsidRPr="00B75678">
        <w:rPr>
          <w:b/>
          <w:i w:val="0"/>
          <w:sz w:val="28"/>
          <w:szCs w:val="28"/>
        </w:rPr>
        <w:t>1.Общие положения</w:t>
      </w:r>
    </w:p>
    <w:p w:rsidR="00487DF6" w:rsidRPr="00487DF6" w:rsidRDefault="00487DF6" w:rsidP="00487DF6"/>
    <w:p w:rsidR="00027567" w:rsidRDefault="008B2B8C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27567">
        <w:rPr>
          <w:rFonts w:ascii="Times New Roman" w:hAnsi="Times New Roman"/>
          <w:sz w:val="28"/>
          <w:szCs w:val="28"/>
        </w:rPr>
        <w:t xml:space="preserve">.  Положение о комиссии по технической защите </w:t>
      </w:r>
      <w:r w:rsidR="00930983">
        <w:rPr>
          <w:rFonts w:ascii="Times New Roman" w:hAnsi="Times New Roman"/>
          <w:sz w:val="28"/>
          <w:szCs w:val="28"/>
        </w:rPr>
        <w:t xml:space="preserve">информации конфиденциального характера (далее – Положение) разработано в </w:t>
      </w:r>
      <w:r w:rsidR="00027567">
        <w:rPr>
          <w:rFonts w:ascii="Times New Roman" w:hAnsi="Times New Roman"/>
          <w:sz w:val="28"/>
          <w:szCs w:val="28"/>
        </w:rPr>
        <w:t xml:space="preserve">соответствии </w:t>
      </w:r>
      <w:r w:rsidR="00027567" w:rsidRPr="00B75678">
        <w:rPr>
          <w:rFonts w:ascii="Times New Roman" w:hAnsi="Times New Roman"/>
          <w:sz w:val="28"/>
          <w:szCs w:val="28"/>
        </w:rPr>
        <w:t xml:space="preserve">с Федеральным законом от </w:t>
      </w:r>
      <w:r w:rsidR="00840001">
        <w:rPr>
          <w:rFonts w:ascii="Times New Roman" w:hAnsi="Times New Roman"/>
          <w:sz w:val="28"/>
          <w:szCs w:val="28"/>
        </w:rPr>
        <w:t>28.12.2010</w:t>
      </w:r>
      <w:r w:rsidR="00027567" w:rsidRPr="00B75678">
        <w:rPr>
          <w:rFonts w:ascii="Times New Roman" w:hAnsi="Times New Roman"/>
          <w:sz w:val="28"/>
          <w:szCs w:val="28"/>
        </w:rPr>
        <w:t xml:space="preserve"> г. № </w:t>
      </w:r>
      <w:r w:rsidR="00840001">
        <w:rPr>
          <w:rFonts w:ascii="Times New Roman" w:hAnsi="Times New Roman"/>
          <w:sz w:val="28"/>
          <w:szCs w:val="28"/>
        </w:rPr>
        <w:t>390-ФЗ</w:t>
      </w:r>
      <w:r w:rsidR="001958F4">
        <w:rPr>
          <w:rFonts w:ascii="Times New Roman" w:hAnsi="Times New Roman"/>
          <w:sz w:val="28"/>
          <w:szCs w:val="28"/>
        </w:rPr>
        <w:t xml:space="preserve"> </w:t>
      </w:r>
      <w:r w:rsidR="001958F4" w:rsidRPr="00B75678">
        <w:rPr>
          <w:rFonts w:ascii="Times New Roman" w:hAnsi="Times New Roman"/>
          <w:sz w:val="28"/>
          <w:szCs w:val="28"/>
        </w:rPr>
        <w:t>«О безопасности»</w:t>
      </w:r>
      <w:r w:rsidR="00027567" w:rsidRPr="00B75678">
        <w:rPr>
          <w:rFonts w:ascii="Times New Roman" w:hAnsi="Times New Roman"/>
          <w:sz w:val="28"/>
          <w:szCs w:val="28"/>
        </w:rPr>
        <w:t xml:space="preserve">, </w:t>
      </w:r>
      <w:r w:rsidR="00840001" w:rsidRPr="00B75678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840001">
        <w:rPr>
          <w:rFonts w:ascii="Times New Roman" w:hAnsi="Times New Roman"/>
          <w:sz w:val="28"/>
          <w:szCs w:val="28"/>
        </w:rPr>
        <w:t xml:space="preserve">от 27.07.2006 </w:t>
      </w:r>
      <w:r w:rsidR="00840001" w:rsidRPr="00B75678">
        <w:rPr>
          <w:rFonts w:ascii="Times New Roman" w:hAnsi="Times New Roman"/>
          <w:sz w:val="28"/>
          <w:szCs w:val="28"/>
        </w:rPr>
        <w:t>№149-ФЗ</w:t>
      </w:r>
      <w:r w:rsidR="00840001">
        <w:rPr>
          <w:rFonts w:ascii="Times New Roman" w:hAnsi="Times New Roman"/>
          <w:sz w:val="28"/>
          <w:szCs w:val="28"/>
        </w:rPr>
        <w:t xml:space="preserve"> </w:t>
      </w:r>
      <w:r w:rsidR="00840001" w:rsidRPr="00B75678">
        <w:rPr>
          <w:rFonts w:ascii="Times New Roman" w:hAnsi="Times New Roman"/>
          <w:sz w:val="28"/>
          <w:szCs w:val="28"/>
        </w:rPr>
        <w:t>«Об информации, информационных технологиях и о защите информации</w:t>
      </w:r>
      <w:r w:rsidR="00840001">
        <w:rPr>
          <w:rFonts w:ascii="Times New Roman" w:hAnsi="Times New Roman"/>
          <w:sz w:val="28"/>
          <w:szCs w:val="28"/>
        </w:rPr>
        <w:t>»</w:t>
      </w:r>
      <w:r w:rsidR="00840001" w:rsidRPr="00B75678">
        <w:rPr>
          <w:rFonts w:ascii="Times New Roman" w:hAnsi="Times New Roman"/>
          <w:sz w:val="28"/>
          <w:szCs w:val="28"/>
        </w:rPr>
        <w:t xml:space="preserve">, Федеральным законом от 27.07.2006 №152-ФЗ «О </w:t>
      </w:r>
      <w:r w:rsidR="00840001">
        <w:rPr>
          <w:rFonts w:ascii="Times New Roman" w:hAnsi="Times New Roman"/>
          <w:sz w:val="28"/>
          <w:szCs w:val="28"/>
        </w:rPr>
        <w:t>персональных данных</w:t>
      </w:r>
      <w:proofErr w:type="gramStart"/>
      <w:r w:rsidR="00840001">
        <w:rPr>
          <w:rFonts w:ascii="Times New Roman" w:hAnsi="Times New Roman"/>
          <w:sz w:val="28"/>
          <w:szCs w:val="28"/>
        </w:rPr>
        <w:t>»</w:t>
      </w:r>
      <w:r w:rsidR="00027567" w:rsidRPr="00B75678">
        <w:rPr>
          <w:rFonts w:ascii="Times New Roman" w:hAnsi="Times New Roman"/>
          <w:sz w:val="28"/>
          <w:szCs w:val="28"/>
        </w:rPr>
        <w:t>д</w:t>
      </w:r>
      <w:proofErr w:type="gramEnd"/>
      <w:r w:rsidR="00027567" w:rsidRPr="00B75678">
        <w:rPr>
          <w:rFonts w:ascii="Times New Roman" w:hAnsi="Times New Roman"/>
          <w:sz w:val="28"/>
          <w:szCs w:val="28"/>
        </w:rPr>
        <w:t>ругими нормативными правовыми актами Российской Федерации, регулирующими отношения в области защиты информации конфиденциального характера</w:t>
      </w:r>
      <w:r w:rsidR="00930983">
        <w:rPr>
          <w:rFonts w:ascii="Times New Roman" w:hAnsi="Times New Roman"/>
          <w:sz w:val="28"/>
          <w:szCs w:val="28"/>
        </w:rPr>
        <w:t>.</w:t>
      </w:r>
    </w:p>
    <w:p w:rsidR="008310FA" w:rsidRPr="00B75678" w:rsidRDefault="00027567" w:rsidP="000275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310FA" w:rsidRPr="00B75678">
        <w:rPr>
          <w:rFonts w:ascii="Times New Roman" w:hAnsi="Times New Roman"/>
          <w:sz w:val="28"/>
          <w:szCs w:val="28"/>
        </w:rPr>
        <w:t>Настоящее Положение определяет предназначение, состав, полномочия и порядок функционирования комиссии по технической защите информации кон</w:t>
      </w:r>
      <w:r w:rsidR="00CE03F5" w:rsidRPr="00B75678">
        <w:rPr>
          <w:rFonts w:ascii="Times New Roman" w:hAnsi="Times New Roman"/>
          <w:sz w:val="28"/>
          <w:szCs w:val="28"/>
        </w:rPr>
        <w:t>фиденциального характера</w:t>
      </w:r>
      <w:r w:rsidR="007678FC">
        <w:rPr>
          <w:rFonts w:ascii="Times New Roman" w:hAnsi="Times New Roman"/>
          <w:sz w:val="28"/>
          <w:szCs w:val="28"/>
        </w:rPr>
        <w:t xml:space="preserve"> </w:t>
      </w:r>
      <w:r w:rsidR="00CE03F5" w:rsidRPr="00B75678">
        <w:rPr>
          <w:rFonts w:ascii="Times New Roman" w:hAnsi="Times New Roman"/>
          <w:sz w:val="28"/>
          <w:szCs w:val="28"/>
        </w:rPr>
        <w:t xml:space="preserve">(далее </w:t>
      </w:r>
      <w:r w:rsidR="008310FA" w:rsidRPr="00B75678">
        <w:rPr>
          <w:rFonts w:ascii="Times New Roman" w:hAnsi="Times New Roman"/>
          <w:sz w:val="28"/>
          <w:szCs w:val="28"/>
        </w:rPr>
        <w:t>- комиссия по ТЗКИ).</w:t>
      </w:r>
    </w:p>
    <w:p w:rsidR="008310FA" w:rsidRPr="00B75678" w:rsidRDefault="008310FA" w:rsidP="008310FA">
      <w:pPr>
        <w:numPr>
          <w:ilvl w:val="0"/>
          <w:numId w:val="23"/>
        </w:numPr>
        <w:tabs>
          <w:tab w:val="clear" w:pos="1005"/>
          <w:tab w:val="num" w:pos="85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Комиссия по ТЗКИ создается </w:t>
      </w:r>
      <w:r w:rsidR="008B2B8C">
        <w:rPr>
          <w:rFonts w:ascii="Times New Roman" w:hAnsi="Times New Roman"/>
          <w:sz w:val="28"/>
          <w:szCs w:val="28"/>
          <w:lang w:eastAsia="en-US"/>
        </w:rPr>
        <w:t>а</w:t>
      </w:r>
      <w:r w:rsidR="00D24E1E" w:rsidRPr="00B75678">
        <w:rPr>
          <w:rFonts w:ascii="Times New Roman" w:hAnsi="Times New Roman"/>
          <w:sz w:val="28"/>
          <w:szCs w:val="28"/>
          <w:lang w:eastAsia="en-US"/>
        </w:rPr>
        <w:t>дминистраци</w:t>
      </w:r>
      <w:r w:rsidR="00930983">
        <w:rPr>
          <w:rFonts w:ascii="Times New Roman" w:hAnsi="Times New Roman"/>
          <w:sz w:val="28"/>
          <w:szCs w:val="28"/>
          <w:lang w:eastAsia="en-US"/>
        </w:rPr>
        <w:t>ей</w:t>
      </w:r>
      <w:r w:rsidR="00D24E1E" w:rsidRPr="00B7567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B2B8C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="00D24E1E" w:rsidRPr="00B75678">
        <w:rPr>
          <w:rFonts w:ascii="Times New Roman" w:hAnsi="Times New Roman"/>
          <w:sz w:val="28"/>
          <w:szCs w:val="28"/>
          <w:lang w:eastAsia="en-US"/>
        </w:rPr>
        <w:t>Ломоносовский муниципальный район Ленинградской области</w:t>
      </w:r>
      <w:r w:rsidR="00840001">
        <w:rPr>
          <w:rFonts w:ascii="Times New Roman" w:hAnsi="Times New Roman"/>
          <w:sz w:val="28"/>
          <w:szCs w:val="28"/>
          <w:lang w:eastAsia="en-US"/>
        </w:rPr>
        <w:t xml:space="preserve"> (далее – администрация)</w:t>
      </w:r>
      <w:r w:rsidR="00930983">
        <w:rPr>
          <w:rFonts w:ascii="Times New Roman" w:hAnsi="Times New Roman"/>
          <w:sz w:val="28"/>
          <w:szCs w:val="28"/>
        </w:rPr>
        <w:t xml:space="preserve">, и является постоянно действующим </w:t>
      </w:r>
      <w:r w:rsidR="00840001">
        <w:rPr>
          <w:rFonts w:ascii="Times New Roman" w:hAnsi="Times New Roman"/>
          <w:sz w:val="28"/>
          <w:szCs w:val="28"/>
        </w:rPr>
        <w:t>коллегиальным</w:t>
      </w:r>
      <w:r w:rsidR="00930983">
        <w:rPr>
          <w:rFonts w:ascii="Times New Roman" w:hAnsi="Times New Roman"/>
          <w:sz w:val="28"/>
          <w:szCs w:val="28"/>
        </w:rPr>
        <w:t xml:space="preserve"> органом.</w:t>
      </w:r>
    </w:p>
    <w:p w:rsidR="008310FA" w:rsidRPr="00B75678" w:rsidRDefault="008310FA" w:rsidP="008310FA">
      <w:pPr>
        <w:numPr>
          <w:ilvl w:val="0"/>
          <w:numId w:val="23"/>
        </w:numPr>
        <w:tabs>
          <w:tab w:val="clear" w:pos="1005"/>
          <w:tab w:val="num" w:pos="85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>Комиссия по ТЗКИ разрабатывает рекомендации</w:t>
      </w:r>
      <w:r w:rsidR="00840001">
        <w:rPr>
          <w:rFonts w:ascii="Times New Roman" w:hAnsi="Times New Roman"/>
          <w:sz w:val="28"/>
          <w:szCs w:val="28"/>
        </w:rPr>
        <w:t>,</w:t>
      </w:r>
      <w:r w:rsidRPr="00B75678">
        <w:rPr>
          <w:rFonts w:ascii="Times New Roman" w:hAnsi="Times New Roman"/>
          <w:sz w:val="28"/>
          <w:szCs w:val="28"/>
        </w:rPr>
        <w:t xml:space="preserve"> направленные на обеспечение решения следующих основных вопросов:</w:t>
      </w:r>
    </w:p>
    <w:p w:rsidR="008310FA" w:rsidRPr="00B75678" w:rsidRDefault="008310FA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а) надежное и эффективное управление системой защиты конфиденциальной информации </w:t>
      </w:r>
      <w:r w:rsidR="006B492E" w:rsidRPr="00B75678">
        <w:rPr>
          <w:rFonts w:ascii="Times New Roman" w:hAnsi="Times New Roman"/>
          <w:sz w:val="28"/>
          <w:szCs w:val="28"/>
        </w:rPr>
        <w:t xml:space="preserve">в </w:t>
      </w:r>
      <w:r w:rsidR="008B2B8C">
        <w:rPr>
          <w:rFonts w:ascii="Times New Roman" w:hAnsi="Times New Roman"/>
          <w:sz w:val="28"/>
          <w:szCs w:val="28"/>
          <w:lang w:eastAsia="en-US"/>
        </w:rPr>
        <w:t>а</w:t>
      </w:r>
      <w:r w:rsidR="008B2B8C" w:rsidRPr="00B75678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 w:rsidR="008B2B8C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="008B2B8C" w:rsidRPr="00B75678">
        <w:rPr>
          <w:rFonts w:ascii="Times New Roman" w:hAnsi="Times New Roman"/>
          <w:sz w:val="28"/>
          <w:szCs w:val="28"/>
          <w:lang w:eastAsia="en-US"/>
        </w:rPr>
        <w:t xml:space="preserve">Ломоносовский муниципальный район Ленинградской области </w:t>
      </w:r>
      <w:r w:rsidRPr="00B75678">
        <w:rPr>
          <w:rFonts w:ascii="Times New Roman" w:hAnsi="Times New Roman"/>
          <w:sz w:val="28"/>
          <w:szCs w:val="28"/>
        </w:rPr>
        <w:t>и ее функционирование;</w:t>
      </w:r>
    </w:p>
    <w:p w:rsidR="008310FA" w:rsidRPr="00B75678" w:rsidRDefault="008310FA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>б) своевременное выявление и закрытие возможных каналов неправомерного распространения информации конфиденциального характера;</w:t>
      </w:r>
    </w:p>
    <w:p w:rsidR="008310FA" w:rsidRPr="00B75678" w:rsidRDefault="008310FA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в) организация и координация работ по технической защите информации конфиденциального характера, в том числе работ по обследованию </w:t>
      </w:r>
      <w:r w:rsidR="001671D6" w:rsidRPr="00B75678">
        <w:rPr>
          <w:rFonts w:ascii="Times New Roman" w:hAnsi="Times New Roman"/>
          <w:sz w:val="28"/>
          <w:szCs w:val="28"/>
        </w:rPr>
        <w:t xml:space="preserve">информационных систем, </w:t>
      </w:r>
      <w:r w:rsidRPr="00B75678">
        <w:rPr>
          <w:rFonts w:ascii="Times New Roman" w:hAnsi="Times New Roman"/>
          <w:sz w:val="28"/>
          <w:szCs w:val="28"/>
        </w:rPr>
        <w:t xml:space="preserve">объектов информатизации </w:t>
      </w:r>
      <w:r w:rsidR="00027567">
        <w:rPr>
          <w:rFonts w:ascii="Times New Roman" w:hAnsi="Times New Roman"/>
          <w:sz w:val="28"/>
          <w:szCs w:val="28"/>
          <w:lang w:eastAsia="en-US"/>
        </w:rPr>
        <w:t>а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 w:rsidR="00027567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 xml:space="preserve">Ломоносовский 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lastRenderedPageBreak/>
        <w:t>муниципальный район Ленинградской области</w:t>
      </w:r>
      <w:r w:rsidRPr="00B75678">
        <w:rPr>
          <w:rFonts w:ascii="Times New Roman" w:hAnsi="Times New Roman"/>
          <w:sz w:val="28"/>
          <w:szCs w:val="28"/>
        </w:rPr>
        <w:t>, их классификации и аттестации;</w:t>
      </w:r>
    </w:p>
    <w:p w:rsidR="008310FA" w:rsidRPr="00B75678" w:rsidRDefault="008310FA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д) совершенствование системы физической и технической защиты </w:t>
      </w:r>
      <w:r w:rsidR="001671D6" w:rsidRPr="00B75678">
        <w:rPr>
          <w:rFonts w:ascii="Times New Roman" w:hAnsi="Times New Roman"/>
          <w:sz w:val="28"/>
          <w:szCs w:val="28"/>
        </w:rPr>
        <w:t xml:space="preserve">информационных систем, </w:t>
      </w:r>
      <w:r w:rsidRPr="00B75678">
        <w:rPr>
          <w:rFonts w:ascii="Times New Roman" w:hAnsi="Times New Roman"/>
          <w:sz w:val="28"/>
          <w:szCs w:val="28"/>
        </w:rPr>
        <w:t>объектов</w:t>
      </w:r>
      <w:r w:rsidR="006B492E" w:rsidRPr="00B75678">
        <w:rPr>
          <w:rFonts w:ascii="Times New Roman" w:hAnsi="Times New Roman"/>
          <w:sz w:val="28"/>
          <w:szCs w:val="28"/>
        </w:rPr>
        <w:t xml:space="preserve"> информатизации</w:t>
      </w:r>
      <w:r w:rsidRPr="00B75678">
        <w:rPr>
          <w:rFonts w:ascii="Times New Roman" w:hAnsi="Times New Roman"/>
          <w:sz w:val="28"/>
          <w:szCs w:val="28"/>
        </w:rPr>
        <w:t xml:space="preserve"> </w:t>
      </w:r>
      <w:r w:rsidR="00661C18" w:rsidRPr="00B75678">
        <w:rPr>
          <w:rFonts w:ascii="Times New Roman" w:hAnsi="Times New Roman"/>
          <w:sz w:val="28"/>
          <w:szCs w:val="28"/>
          <w:lang w:eastAsia="en-US"/>
        </w:rPr>
        <w:t>администрации</w:t>
      </w:r>
      <w:r w:rsidR="00661C18" w:rsidRPr="00B75678">
        <w:rPr>
          <w:rFonts w:ascii="Times New Roman" w:hAnsi="Times New Roman"/>
          <w:sz w:val="28"/>
          <w:szCs w:val="28"/>
        </w:rPr>
        <w:t>.</w:t>
      </w:r>
    </w:p>
    <w:p w:rsidR="008310FA" w:rsidRPr="00B75678" w:rsidRDefault="008310FA" w:rsidP="008310FA">
      <w:pPr>
        <w:numPr>
          <w:ilvl w:val="0"/>
          <w:numId w:val="23"/>
        </w:numPr>
        <w:tabs>
          <w:tab w:val="clear" w:pos="1005"/>
          <w:tab w:val="num" w:pos="85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>Комиссия по ТЗКИ в своей работе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и нормативными правовыми актами органов защиты информации конфиденциального характера.</w:t>
      </w:r>
    </w:p>
    <w:p w:rsidR="008310FA" w:rsidRDefault="008310FA" w:rsidP="008310FA">
      <w:pPr>
        <w:numPr>
          <w:ilvl w:val="0"/>
          <w:numId w:val="23"/>
        </w:numPr>
        <w:tabs>
          <w:tab w:val="clear" w:pos="1005"/>
          <w:tab w:val="num" w:pos="85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567">
        <w:rPr>
          <w:rFonts w:ascii="Times New Roman" w:hAnsi="Times New Roman"/>
          <w:sz w:val="28"/>
          <w:szCs w:val="28"/>
        </w:rPr>
        <w:t xml:space="preserve">Ответственность за организацию деятельности Комиссии по ТЗКИ возлагается на </w:t>
      </w:r>
      <w:r w:rsidR="00050A82" w:rsidRPr="00027567">
        <w:rPr>
          <w:rFonts w:ascii="Times New Roman" w:hAnsi="Times New Roman"/>
          <w:sz w:val="28"/>
          <w:szCs w:val="28"/>
        </w:rPr>
        <w:t xml:space="preserve">первого заместителя главы </w:t>
      </w:r>
      <w:r w:rsidR="00027567">
        <w:rPr>
          <w:rFonts w:ascii="Times New Roman" w:hAnsi="Times New Roman"/>
          <w:sz w:val="28"/>
          <w:szCs w:val="28"/>
          <w:lang w:eastAsia="en-US"/>
        </w:rPr>
        <w:t>а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 w:rsidR="00027567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>Ломоносовский муниципальный район Ленинградской области</w:t>
      </w:r>
      <w:r w:rsidR="00027567">
        <w:rPr>
          <w:rFonts w:ascii="Times New Roman" w:hAnsi="Times New Roman"/>
          <w:sz w:val="28"/>
          <w:szCs w:val="28"/>
          <w:lang w:eastAsia="en-US"/>
        </w:rPr>
        <w:t>.</w:t>
      </w:r>
    </w:p>
    <w:p w:rsidR="00930983" w:rsidRPr="00027567" w:rsidRDefault="00930983" w:rsidP="00930983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8310FA" w:rsidRPr="00B75678" w:rsidRDefault="008310FA" w:rsidP="008310FA">
      <w:pPr>
        <w:ind w:firstLine="709"/>
        <w:rPr>
          <w:rFonts w:ascii="Times New Roman" w:hAnsi="Times New Roman"/>
          <w:b/>
          <w:sz w:val="28"/>
          <w:szCs w:val="28"/>
        </w:rPr>
      </w:pPr>
      <w:r w:rsidRPr="00B75678">
        <w:rPr>
          <w:rFonts w:ascii="Times New Roman" w:hAnsi="Times New Roman"/>
          <w:b/>
          <w:sz w:val="28"/>
          <w:szCs w:val="28"/>
        </w:rPr>
        <w:t>2. Состав и порядок работы Комиссии по ТЗКИ</w:t>
      </w:r>
    </w:p>
    <w:p w:rsidR="008310FA" w:rsidRPr="00B75678" w:rsidRDefault="008310FA" w:rsidP="00487DF6">
      <w:pPr>
        <w:rPr>
          <w:rFonts w:ascii="Times New Roman" w:hAnsi="Times New Roman"/>
          <w:b/>
          <w:sz w:val="28"/>
          <w:szCs w:val="28"/>
        </w:rPr>
      </w:pPr>
    </w:p>
    <w:p w:rsidR="008310FA" w:rsidRPr="00B75678" w:rsidRDefault="008310FA" w:rsidP="008310FA">
      <w:pPr>
        <w:numPr>
          <w:ilvl w:val="0"/>
          <w:numId w:val="24"/>
        </w:numPr>
        <w:tabs>
          <w:tab w:val="clear" w:pos="1005"/>
          <w:tab w:val="num" w:pos="85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>В состав Комиссии по ТЗКИ включаются:</w:t>
      </w:r>
    </w:p>
    <w:p w:rsidR="008310FA" w:rsidRPr="00B75678" w:rsidRDefault="008310FA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а) </w:t>
      </w:r>
      <w:r w:rsidR="00050A82" w:rsidRPr="00B75678">
        <w:rPr>
          <w:rFonts w:ascii="Times New Roman" w:hAnsi="Times New Roman"/>
          <w:sz w:val="28"/>
          <w:szCs w:val="28"/>
        </w:rPr>
        <w:t xml:space="preserve"> </w:t>
      </w:r>
      <w:r w:rsidR="007834F6">
        <w:rPr>
          <w:rFonts w:ascii="Times New Roman" w:hAnsi="Times New Roman"/>
          <w:sz w:val="28"/>
          <w:szCs w:val="28"/>
        </w:rPr>
        <w:t xml:space="preserve"> </w:t>
      </w:r>
      <w:r w:rsidR="00050A82" w:rsidRPr="00B75678">
        <w:rPr>
          <w:rFonts w:ascii="Times New Roman" w:hAnsi="Times New Roman"/>
          <w:sz w:val="28"/>
          <w:szCs w:val="28"/>
        </w:rPr>
        <w:t xml:space="preserve">Первый заместитель главы </w:t>
      </w:r>
      <w:r w:rsidR="00027567">
        <w:rPr>
          <w:rFonts w:ascii="Times New Roman" w:hAnsi="Times New Roman"/>
          <w:sz w:val="28"/>
          <w:szCs w:val="28"/>
          <w:lang w:eastAsia="en-US"/>
        </w:rPr>
        <w:t>а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 w:rsidR="00027567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>Ломоносовский муниципальный район Ленинградской области</w:t>
      </w:r>
      <w:r w:rsidRPr="00B75678">
        <w:rPr>
          <w:rFonts w:ascii="Times New Roman" w:hAnsi="Times New Roman"/>
          <w:sz w:val="28"/>
          <w:szCs w:val="28"/>
        </w:rPr>
        <w:t>;</w:t>
      </w:r>
    </w:p>
    <w:p w:rsidR="00F70918" w:rsidRPr="00B75678" w:rsidRDefault="00F70918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б) </w:t>
      </w:r>
      <w:r w:rsidR="00050A82" w:rsidRPr="00B75678">
        <w:rPr>
          <w:rFonts w:ascii="Times New Roman" w:hAnsi="Times New Roman"/>
          <w:sz w:val="28"/>
          <w:szCs w:val="28"/>
        </w:rPr>
        <w:t>Начальник сектора документооборота, защиты информац</w:t>
      </w:r>
      <w:r w:rsidRPr="00B75678">
        <w:rPr>
          <w:rFonts w:ascii="Times New Roman" w:hAnsi="Times New Roman"/>
          <w:sz w:val="28"/>
          <w:szCs w:val="28"/>
        </w:rPr>
        <w:t>и</w:t>
      </w:r>
      <w:r w:rsidR="00050A82" w:rsidRPr="00B75678">
        <w:rPr>
          <w:rFonts w:ascii="Times New Roman" w:hAnsi="Times New Roman"/>
          <w:sz w:val="28"/>
          <w:szCs w:val="28"/>
        </w:rPr>
        <w:t>и и персональных данных</w:t>
      </w:r>
      <w:r w:rsidRPr="00B75678">
        <w:rPr>
          <w:rFonts w:ascii="Times New Roman" w:hAnsi="Times New Roman"/>
          <w:sz w:val="28"/>
          <w:szCs w:val="28"/>
        </w:rPr>
        <w:t xml:space="preserve"> </w:t>
      </w:r>
      <w:r w:rsidR="00027567">
        <w:rPr>
          <w:rFonts w:ascii="Times New Roman" w:hAnsi="Times New Roman"/>
          <w:sz w:val="28"/>
          <w:szCs w:val="28"/>
        </w:rPr>
        <w:t xml:space="preserve">управления по взаимодействию с органами МСУ и организационной работы </w:t>
      </w:r>
      <w:r w:rsidR="00027567">
        <w:rPr>
          <w:rFonts w:ascii="Times New Roman" w:hAnsi="Times New Roman"/>
          <w:sz w:val="28"/>
          <w:szCs w:val="28"/>
          <w:lang w:eastAsia="en-US"/>
        </w:rPr>
        <w:t>а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 w:rsidR="00027567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>Ломоносовский муниципальный район Ленинградской области</w:t>
      </w:r>
      <w:r w:rsidRPr="00B75678">
        <w:rPr>
          <w:rFonts w:ascii="Times New Roman" w:hAnsi="Times New Roman"/>
          <w:sz w:val="28"/>
          <w:szCs w:val="28"/>
          <w:lang w:eastAsia="en-US"/>
        </w:rPr>
        <w:t>;</w:t>
      </w:r>
    </w:p>
    <w:p w:rsidR="008310FA" w:rsidRPr="00B75678" w:rsidRDefault="00F70918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>в</w:t>
      </w:r>
      <w:r w:rsidR="008310FA" w:rsidRPr="00B75678">
        <w:rPr>
          <w:rFonts w:ascii="Times New Roman" w:hAnsi="Times New Roman"/>
          <w:sz w:val="28"/>
          <w:szCs w:val="28"/>
        </w:rPr>
        <w:t xml:space="preserve">) специалисты структурных подразделений </w:t>
      </w:r>
      <w:r w:rsidR="00D66F37" w:rsidRPr="00B75678">
        <w:rPr>
          <w:rFonts w:ascii="Times New Roman" w:hAnsi="Times New Roman"/>
          <w:sz w:val="28"/>
          <w:szCs w:val="28"/>
        </w:rPr>
        <w:t>администрации</w:t>
      </w:r>
      <w:r w:rsidR="008310FA" w:rsidRPr="00B75678">
        <w:rPr>
          <w:rFonts w:ascii="Times New Roman" w:hAnsi="Times New Roman"/>
          <w:sz w:val="28"/>
          <w:szCs w:val="28"/>
        </w:rPr>
        <w:t xml:space="preserve">, обслуживающие информационные системы </w:t>
      </w:r>
      <w:r w:rsidR="00027567">
        <w:rPr>
          <w:rFonts w:ascii="Times New Roman" w:hAnsi="Times New Roman"/>
          <w:sz w:val="28"/>
          <w:szCs w:val="28"/>
          <w:lang w:eastAsia="en-US"/>
        </w:rPr>
        <w:t>а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 w:rsidR="00027567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>Ломоносовский муниципальный район Ленинградской области</w:t>
      </w:r>
      <w:r w:rsidR="00D66F37" w:rsidRPr="00B75678">
        <w:rPr>
          <w:rFonts w:ascii="Times New Roman" w:hAnsi="Times New Roman"/>
          <w:sz w:val="28"/>
          <w:szCs w:val="28"/>
        </w:rPr>
        <w:t>.</w:t>
      </w:r>
    </w:p>
    <w:p w:rsidR="008310FA" w:rsidRPr="00B75678" w:rsidRDefault="008310FA" w:rsidP="008310FA">
      <w:pPr>
        <w:numPr>
          <w:ilvl w:val="0"/>
          <w:numId w:val="24"/>
        </w:numPr>
        <w:tabs>
          <w:tab w:val="clear" w:pos="1005"/>
          <w:tab w:val="num" w:pos="85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Председателем Комиссии по ТЗКИ назначается первый </w:t>
      </w:r>
      <w:r w:rsidR="00D66F37" w:rsidRPr="00B75678">
        <w:rPr>
          <w:rFonts w:ascii="Times New Roman" w:hAnsi="Times New Roman"/>
          <w:sz w:val="28"/>
          <w:szCs w:val="28"/>
        </w:rPr>
        <w:t xml:space="preserve">заместитель главы </w:t>
      </w:r>
      <w:r w:rsidR="00027567">
        <w:rPr>
          <w:rFonts w:ascii="Times New Roman" w:hAnsi="Times New Roman"/>
          <w:sz w:val="28"/>
          <w:szCs w:val="28"/>
          <w:lang w:eastAsia="en-US"/>
        </w:rPr>
        <w:t>а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 w:rsidR="00027567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>Ломоносовский муниципальный район Ленинградской области</w:t>
      </w:r>
      <w:r w:rsidRPr="00B75678">
        <w:rPr>
          <w:rFonts w:ascii="Times New Roman" w:hAnsi="Times New Roman"/>
          <w:sz w:val="28"/>
          <w:szCs w:val="28"/>
        </w:rPr>
        <w:t>. Председатель Комиссии по ТЗКИ несет ответственность за планирование и организацию работы комиссии.</w:t>
      </w:r>
    </w:p>
    <w:p w:rsidR="008310FA" w:rsidRPr="00B75678" w:rsidRDefault="008310FA" w:rsidP="008310FA">
      <w:pPr>
        <w:numPr>
          <w:ilvl w:val="0"/>
          <w:numId w:val="24"/>
        </w:numPr>
        <w:tabs>
          <w:tab w:val="clear" w:pos="1005"/>
          <w:tab w:val="num" w:pos="85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Численный состав Комиссии по ТЗКИ определяется исходя из характера производственной деятельности и стоящих перед </w:t>
      </w:r>
      <w:r w:rsidR="00840001">
        <w:rPr>
          <w:rFonts w:ascii="Times New Roman" w:hAnsi="Times New Roman"/>
          <w:sz w:val="28"/>
          <w:szCs w:val="28"/>
        </w:rPr>
        <w:t>администрацией</w:t>
      </w:r>
      <w:r w:rsidRPr="00B75678">
        <w:rPr>
          <w:rFonts w:ascii="Times New Roman" w:hAnsi="Times New Roman"/>
          <w:sz w:val="28"/>
          <w:szCs w:val="28"/>
        </w:rPr>
        <w:t xml:space="preserve"> задач, с учетом необходимости обеспечения выработки рекомендаций по защите конфиденциальной информации.</w:t>
      </w:r>
    </w:p>
    <w:p w:rsidR="008310FA" w:rsidRPr="00B75678" w:rsidRDefault="00840001" w:rsidP="008310FA">
      <w:pPr>
        <w:numPr>
          <w:ilvl w:val="0"/>
          <w:numId w:val="24"/>
        </w:numPr>
        <w:tabs>
          <w:tab w:val="clear" w:pos="1005"/>
          <w:tab w:val="num" w:pos="85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310FA" w:rsidRPr="00B75678">
        <w:rPr>
          <w:rFonts w:ascii="Times New Roman" w:hAnsi="Times New Roman"/>
          <w:sz w:val="28"/>
          <w:szCs w:val="28"/>
        </w:rPr>
        <w:t xml:space="preserve">остав Комиссии по ТЗКИ </w:t>
      </w:r>
      <w:r>
        <w:rPr>
          <w:rFonts w:ascii="Times New Roman" w:hAnsi="Times New Roman"/>
          <w:sz w:val="28"/>
          <w:szCs w:val="28"/>
        </w:rPr>
        <w:t>утверждается</w:t>
      </w:r>
      <w:r w:rsidR="008310FA" w:rsidRPr="00B75678">
        <w:rPr>
          <w:rFonts w:ascii="Times New Roman" w:hAnsi="Times New Roman"/>
          <w:sz w:val="28"/>
          <w:szCs w:val="28"/>
        </w:rPr>
        <w:t xml:space="preserve"> </w:t>
      </w:r>
      <w:r w:rsidR="0002756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="008310FA" w:rsidRPr="00B75678">
        <w:rPr>
          <w:rFonts w:ascii="Times New Roman" w:hAnsi="Times New Roman"/>
          <w:sz w:val="28"/>
          <w:szCs w:val="28"/>
        </w:rPr>
        <w:t xml:space="preserve"> </w:t>
      </w:r>
      <w:r w:rsidR="00D66F37" w:rsidRPr="00B75678">
        <w:rPr>
          <w:rFonts w:ascii="Times New Roman" w:hAnsi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  <w:r w:rsidR="00D66F37" w:rsidRPr="00B75678">
        <w:rPr>
          <w:rFonts w:ascii="Times New Roman" w:hAnsi="Times New Roman"/>
          <w:sz w:val="28"/>
          <w:szCs w:val="28"/>
          <w:lang w:eastAsia="en-US"/>
        </w:rPr>
        <w:t xml:space="preserve"> Ломоносовский муниципальный район Ленинградской области</w:t>
      </w:r>
      <w:r w:rsidR="00D66F37" w:rsidRPr="00B75678">
        <w:rPr>
          <w:rFonts w:ascii="Times New Roman" w:hAnsi="Times New Roman"/>
          <w:sz w:val="28"/>
          <w:szCs w:val="28"/>
        </w:rPr>
        <w:t>.</w:t>
      </w:r>
    </w:p>
    <w:p w:rsidR="008310FA" w:rsidRPr="00B75678" w:rsidRDefault="008310FA" w:rsidP="008310FA">
      <w:pPr>
        <w:numPr>
          <w:ilvl w:val="0"/>
          <w:numId w:val="24"/>
        </w:numPr>
        <w:tabs>
          <w:tab w:val="clear" w:pos="1005"/>
          <w:tab w:val="num" w:pos="85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>Из членов Комиссии по ТЗКИ могут назначаться ответственные за конкретные направления деятельности</w:t>
      </w:r>
      <w:r w:rsidR="000B162F">
        <w:rPr>
          <w:rFonts w:ascii="Times New Roman" w:hAnsi="Times New Roman"/>
          <w:sz w:val="28"/>
          <w:szCs w:val="28"/>
        </w:rPr>
        <w:t xml:space="preserve"> и ее секретарь</w:t>
      </w:r>
      <w:r w:rsidRPr="00B75678">
        <w:rPr>
          <w:rFonts w:ascii="Times New Roman" w:hAnsi="Times New Roman"/>
          <w:sz w:val="28"/>
          <w:szCs w:val="28"/>
        </w:rPr>
        <w:t xml:space="preserve">. </w:t>
      </w:r>
      <w:r w:rsidR="000B162F">
        <w:rPr>
          <w:rFonts w:ascii="Times New Roman" w:hAnsi="Times New Roman"/>
          <w:sz w:val="28"/>
          <w:szCs w:val="28"/>
        </w:rPr>
        <w:t>Секретарь к</w:t>
      </w:r>
      <w:r w:rsidRPr="00B75678">
        <w:rPr>
          <w:rFonts w:ascii="Times New Roman" w:hAnsi="Times New Roman"/>
          <w:sz w:val="28"/>
          <w:szCs w:val="28"/>
        </w:rPr>
        <w:t xml:space="preserve">омиссии по ТЗКИ </w:t>
      </w:r>
      <w:r w:rsidR="000B162F">
        <w:rPr>
          <w:rFonts w:ascii="Times New Roman" w:hAnsi="Times New Roman"/>
          <w:sz w:val="28"/>
          <w:szCs w:val="28"/>
        </w:rPr>
        <w:t>отвеча</w:t>
      </w:r>
      <w:r w:rsidR="00135A4C">
        <w:rPr>
          <w:rFonts w:ascii="Times New Roman" w:hAnsi="Times New Roman"/>
          <w:sz w:val="28"/>
          <w:szCs w:val="28"/>
        </w:rPr>
        <w:t>е</w:t>
      </w:r>
      <w:r w:rsidRPr="00B75678">
        <w:rPr>
          <w:rFonts w:ascii="Times New Roman" w:hAnsi="Times New Roman"/>
          <w:sz w:val="28"/>
          <w:szCs w:val="28"/>
        </w:rPr>
        <w:t>т за подгото</w:t>
      </w:r>
      <w:r w:rsidR="000B162F">
        <w:rPr>
          <w:rFonts w:ascii="Times New Roman" w:hAnsi="Times New Roman"/>
          <w:sz w:val="28"/>
          <w:szCs w:val="28"/>
        </w:rPr>
        <w:t>вку заседаний комиссии, оформля</w:t>
      </w:r>
      <w:r w:rsidR="00135A4C">
        <w:rPr>
          <w:rFonts w:ascii="Times New Roman" w:hAnsi="Times New Roman"/>
          <w:sz w:val="28"/>
          <w:szCs w:val="28"/>
        </w:rPr>
        <w:t>е</w:t>
      </w:r>
      <w:r w:rsidRPr="00B75678">
        <w:rPr>
          <w:rFonts w:ascii="Times New Roman" w:hAnsi="Times New Roman"/>
          <w:sz w:val="28"/>
          <w:szCs w:val="28"/>
        </w:rPr>
        <w:t>т про</w:t>
      </w:r>
      <w:r w:rsidR="000B162F">
        <w:rPr>
          <w:rFonts w:ascii="Times New Roman" w:hAnsi="Times New Roman"/>
          <w:sz w:val="28"/>
          <w:szCs w:val="28"/>
        </w:rPr>
        <w:t>токолы ее заседаний, контролиру</w:t>
      </w:r>
      <w:r w:rsidR="00135A4C">
        <w:rPr>
          <w:rFonts w:ascii="Times New Roman" w:hAnsi="Times New Roman"/>
          <w:sz w:val="28"/>
          <w:szCs w:val="28"/>
        </w:rPr>
        <w:t>ет</w:t>
      </w:r>
      <w:r w:rsidRPr="00B75678">
        <w:rPr>
          <w:rFonts w:ascii="Times New Roman" w:hAnsi="Times New Roman"/>
          <w:sz w:val="28"/>
          <w:szCs w:val="28"/>
        </w:rPr>
        <w:t xml:space="preserve"> выполнение решений Комиссии по ТЗКИ и готовит отчеты о работе комиссии.</w:t>
      </w:r>
    </w:p>
    <w:p w:rsidR="008310FA" w:rsidRPr="00B75678" w:rsidRDefault="008310FA" w:rsidP="008310FA">
      <w:pPr>
        <w:numPr>
          <w:ilvl w:val="0"/>
          <w:numId w:val="24"/>
        </w:numPr>
        <w:tabs>
          <w:tab w:val="clear" w:pos="1005"/>
          <w:tab w:val="num" w:pos="85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lastRenderedPageBreak/>
        <w:t xml:space="preserve">Деятельность Комиссии по ТЗКИ организуется и проводится в соответствии с планом работы </w:t>
      </w:r>
      <w:r w:rsidR="00027567">
        <w:rPr>
          <w:rFonts w:ascii="Times New Roman" w:hAnsi="Times New Roman"/>
          <w:sz w:val="28"/>
          <w:szCs w:val="28"/>
          <w:lang w:eastAsia="en-US"/>
        </w:rPr>
        <w:t>а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 w:rsidR="00027567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>Ломоносовский муниципальный район Ленинградской области</w:t>
      </w:r>
      <w:r w:rsidR="00027567" w:rsidRPr="00B75678">
        <w:rPr>
          <w:rFonts w:ascii="Times New Roman" w:hAnsi="Times New Roman"/>
          <w:sz w:val="28"/>
          <w:szCs w:val="28"/>
        </w:rPr>
        <w:t xml:space="preserve"> </w:t>
      </w:r>
      <w:r w:rsidRPr="00B75678">
        <w:rPr>
          <w:rFonts w:ascii="Times New Roman" w:hAnsi="Times New Roman"/>
          <w:sz w:val="28"/>
          <w:szCs w:val="28"/>
        </w:rPr>
        <w:t>по защите информации на текущий год.</w:t>
      </w:r>
    </w:p>
    <w:p w:rsidR="008310FA" w:rsidRPr="00B75678" w:rsidRDefault="008310FA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План работы </w:t>
      </w:r>
      <w:r w:rsidR="00027567">
        <w:rPr>
          <w:rFonts w:ascii="Times New Roman" w:hAnsi="Times New Roman"/>
          <w:sz w:val="28"/>
          <w:szCs w:val="28"/>
          <w:lang w:eastAsia="en-US"/>
        </w:rPr>
        <w:t>а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 w:rsidR="00027567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>Ломоносовский муниципальный район Ленинградской области</w:t>
      </w:r>
      <w:r w:rsidR="00027567" w:rsidRPr="00B75678">
        <w:rPr>
          <w:rFonts w:ascii="Times New Roman" w:hAnsi="Times New Roman"/>
          <w:sz w:val="28"/>
          <w:szCs w:val="28"/>
        </w:rPr>
        <w:t xml:space="preserve"> </w:t>
      </w:r>
      <w:r w:rsidRPr="00B75678">
        <w:rPr>
          <w:rFonts w:ascii="Times New Roman" w:hAnsi="Times New Roman"/>
          <w:sz w:val="28"/>
          <w:szCs w:val="28"/>
        </w:rPr>
        <w:t xml:space="preserve">формируется под руководством председателя Комиссии по ТЗКИ. Предложения в план работы Комиссии по ТЗКИ вносят все члены комиссии. План утверждается </w:t>
      </w:r>
      <w:r w:rsidR="00D66F37" w:rsidRPr="00B75678">
        <w:rPr>
          <w:rFonts w:ascii="Times New Roman" w:hAnsi="Times New Roman"/>
          <w:sz w:val="28"/>
          <w:szCs w:val="28"/>
        </w:rPr>
        <w:t xml:space="preserve">главой </w:t>
      </w:r>
      <w:r w:rsidR="00027567">
        <w:rPr>
          <w:rFonts w:ascii="Times New Roman" w:hAnsi="Times New Roman"/>
          <w:sz w:val="28"/>
          <w:szCs w:val="28"/>
          <w:lang w:eastAsia="en-US"/>
        </w:rPr>
        <w:t>а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 w:rsidR="00027567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>Ломоносовский муниципальный район Ленинградской области</w:t>
      </w:r>
      <w:r w:rsidRPr="00B75678">
        <w:rPr>
          <w:rFonts w:ascii="Times New Roman" w:hAnsi="Times New Roman"/>
          <w:sz w:val="28"/>
          <w:szCs w:val="28"/>
        </w:rPr>
        <w:t>.</w:t>
      </w:r>
    </w:p>
    <w:p w:rsidR="008310FA" w:rsidRPr="00B75678" w:rsidRDefault="008310FA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>При необходимости вопросы, не нашедшие отражения в Плане работы Комиссии по ТЗКИ, могут быть внесены на рассмотрение комиссии во внеплановом порядке.</w:t>
      </w:r>
    </w:p>
    <w:p w:rsidR="008310FA" w:rsidRPr="00B75678" w:rsidRDefault="008310FA" w:rsidP="008310FA">
      <w:pPr>
        <w:numPr>
          <w:ilvl w:val="0"/>
          <w:numId w:val="24"/>
        </w:numPr>
        <w:tabs>
          <w:tab w:val="clear" w:pos="1005"/>
          <w:tab w:val="num" w:pos="85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Заседания Комиссии по ТЗКИ проводятся не реже одного раза в год. При необходимости на заседания Комиссии по ТЗКИ могут приглашаться компетентные в рассматриваемых на заседаниях вопросах сотрудники структурных подразделений </w:t>
      </w:r>
      <w:r w:rsidR="009B7122" w:rsidRPr="00B75678">
        <w:rPr>
          <w:rFonts w:ascii="Times New Roman" w:hAnsi="Times New Roman"/>
          <w:sz w:val="28"/>
          <w:szCs w:val="28"/>
        </w:rPr>
        <w:t>администрации</w:t>
      </w:r>
      <w:r w:rsidRPr="00B75678">
        <w:rPr>
          <w:rFonts w:ascii="Times New Roman" w:hAnsi="Times New Roman"/>
          <w:sz w:val="28"/>
          <w:szCs w:val="28"/>
        </w:rPr>
        <w:t>, а также представители других заинтересованных органов и организаций.</w:t>
      </w:r>
    </w:p>
    <w:p w:rsidR="008310FA" w:rsidRPr="00B75678" w:rsidRDefault="008310FA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Материалы к обсуждению на заседаниях Комиссии по ТЗКИ готовятся ее членами или по поручению председателя комиссии соответствующими специалистами </w:t>
      </w:r>
      <w:r w:rsidR="007678FC">
        <w:rPr>
          <w:rFonts w:ascii="Times New Roman" w:hAnsi="Times New Roman"/>
          <w:sz w:val="28"/>
          <w:szCs w:val="28"/>
        </w:rPr>
        <w:t>администрации</w:t>
      </w:r>
      <w:r w:rsidRPr="00B75678">
        <w:rPr>
          <w:rFonts w:ascii="Times New Roman" w:hAnsi="Times New Roman"/>
          <w:sz w:val="28"/>
          <w:szCs w:val="28"/>
        </w:rPr>
        <w:t>.</w:t>
      </w:r>
    </w:p>
    <w:p w:rsidR="008310FA" w:rsidRPr="00B75678" w:rsidRDefault="008310FA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>По результатам заседаний Комиссии по ТЗИ оформляются протоколы, которые подписываются председателем, секретарем и членами комиссии по ТЗКИ.</w:t>
      </w:r>
    </w:p>
    <w:p w:rsidR="008310FA" w:rsidRPr="00B75678" w:rsidRDefault="008310FA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Выработанные на заседаниях Комиссии по ТЗКИ рекомендации при необходимости могут </w:t>
      </w:r>
      <w:r w:rsidR="00840001">
        <w:rPr>
          <w:rFonts w:ascii="Times New Roman" w:hAnsi="Times New Roman"/>
          <w:sz w:val="28"/>
          <w:szCs w:val="28"/>
        </w:rPr>
        <w:t>указываться</w:t>
      </w:r>
      <w:r w:rsidRPr="00B75678">
        <w:rPr>
          <w:rFonts w:ascii="Times New Roman" w:hAnsi="Times New Roman"/>
          <w:sz w:val="28"/>
          <w:szCs w:val="28"/>
        </w:rPr>
        <w:t xml:space="preserve"> в </w:t>
      </w:r>
      <w:r w:rsidR="009B7122" w:rsidRPr="00B75678">
        <w:rPr>
          <w:rFonts w:ascii="Times New Roman" w:hAnsi="Times New Roman"/>
          <w:sz w:val="28"/>
          <w:szCs w:val="28"/>
        </w:rPr>
        <w:t>распоряжении</w:t>
      </w:r>
      <w:r w:rsidRPr="00B75678">
        <w:rPr>
          <w:rFonts w:ascii="Times New Roman" w:hAnsi="Times New Roman"/>
          <w:sz w:val="28"/>
          <w:szCs w:val="28"/>
        </w:rPr>
        <w:t xml:space="preserve"> </w:t>
      </w:r>
      <w:r w:rsidR="00027567">
        <w:rPr>
          <w:rFonts w:ascii="Times New Roman" w:hAnsi="Times New Roman"/>
          <w:sz w:val="28"/>
          <w:szCs w:val="28"/>
          <w:lang w:eastAsia="en-US"/>
        </w:rPr>
        <w:t>а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 w:rsidR="00027567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>Ломоносовский муниципальный район Ленинградской области</w:t>
      </w:r>
      <w:r w:rsidRPr="00B75678">
        <w:rPr>
          <w:rFonts w:ascii="Times New Roman" w:hAnsi="Times New Roman"/>
          <w:sz w:val="28"/>
          <w:szCs w:val="28"/>
        </w:rPr>
        <w:t>.</w:t>
      </w:r>
    </w:p>
    <w:p w:rsidR="008310FA" w:rsidRPr="00B75678" w:rsidRDefault="008310FA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0FA" w:rsidRPr="00B75678" w:rsidRDefault="008310FA" w:rsidP="008310FA">
      <w:pPr>
        <w:ind w:firstLine="709"/>
        <w:rPr>
          <w:rFonts w:ascii="Times New Roman" w:hAnsi="Times New Roman"/>
          <w:b/>
          <w:sz w:val="28"/>
          <w:szCs w:val="28"/>
        </w:rPr>
      </w:pPr>
      <w:r w:rsidRPr="00B75678">
        <w:rPr>
          <w:rFonts w:ascii="Times New Roman" w:hAnsi="Times New Roman"/>
          <w:b/>
          <w:sz w:val="28"/>
          <w:szCs w:val="28"/>
        </w:rPr>
        <w:t>3. Основные функции Комиссии по ТЗКИ</w:t>
      </w:r>
    </w:p>
    <w:p w:rsidR="008310FA" w:rsidRPr="00B75678" w:rsidRDefault="008310FA" w:rsidP="008310F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10FA" w:rsidRPr="00B75678" w:rsidRDefault="008310FA" w:rsidP="008310FA">
      <w:pPr>
        <w:numPr>
          <w:ilvl w:val="0"/>
          <w:numId w:val="25"/>
        </w:numPr>
        <w:tabs>
          <w:tab w:val="clear" w:pos="1005"/>
          <w:tab w:val="num" w:pos="85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Комиссия по ТЗКИ изучает все стороны деятельности </w:t>
      </w:r>
      <w:r w:rsidR="00027567">
        <w:rPr>
          <w:rFonts w:ascii="Times New Roman" w:hAnsi="Times New Roman"/>
          <w:sz w:val="28"/>
          <w:szCs w:val="28"/>
          <w:lang w:eastAsia="en-US"/>
        </w:rPr>
        <w:t>а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 w:rsidR="00027567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="00027567" w:rsidRPr="00B75678">
        <w:rPr>
          <w:rFonts w:ascii="Times New Roman" w:hAnsi="Times New Roman"/>
          <w:sz w:val="28"/>
          <w:szCs w:val="28"/>
          <w:lang w:eastAsia="en-US"/>
        </w:rPr>
        <w:t>Ломоносовский муниципальный район Ленинградской области</w:t>
      </w:r>
      <w:r w:rsidR="00027567" w:rsidRPr="00B75678">
        <w:rPr>
          <w:rFonts w:ascii="Times New Roman" w:hAnsi="Times New Roman"/>
          <w:sz w:val="28"/>
          <w:szCs w:val="28"/>
        </w:rPr>
        <w:t xml:space="preserve"> </w:t>
      </w:r>
      <w:r w:rsidRPr="00B75678">
        <w:rPr>
          <w:rFonts w:ascii="Times New Roman" w:hAnsi="Times New Roman"/>
          <w:sz w:val="28"/>
          <w:szCs w:val="28"/>
        </w:rPr>
        <w:t>и вырабатывает рекомендации по защите сведений конфиденциального характера, не составляющих государственную тайну, при решении следующих основных вопросов:</w:t>
      </w:r>
    </w:p>
    <w:p w:rsidR="008310FA" w:rsidRPr="00B75678" w:rsidRDefault="008310FA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а) организации, методическом обеспечении и проведении аналитической работы по комплексной защите информации конфиденциального характера в </w:t>
      </w:r>
      <w:r w:rsidR="00405103">
        <w:rPr>
          <w:rFonts w:ascii="Times New Roman" w:hAnsi="Times New Roman"/>
          <w:sz w:val="28"/>
          <w:szCs w:val="28"/>
          <w:lang w:eastAsia="en-US"/>
        </w:rPr>
        <w:t>а</w:t>
      </w:r>
      <w:r w:rsidR="00405103" w:rsidRPr="00B75678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 w:rsidR="00405103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="00405103" w:rsidRPr="00B75678">
        <w:rPr>
          <w:rFonts w:ascii="Times New Roman" w:hAnsi="Times New Roman"/>
          <w:sz w:val="28"/>
          <w:szCs w:val="28"/>
          <w:lang w:eastAsia="en-US"/>
        </w:rPr>
        <w:t>Ломоносовский муниципальный район Ленинградской области</w:t>
      </w:r>
      <w:r w:rsidR="00F70918" w:rsidRPr="00B75678">
        <w:rPr>
          <w:rFonts w:ascii="Times New Roman" w:hAnsi="Times New Roman"/>
          <w:sz w:val="28"/>
          <w:szCs w:val="28"/>
          <w:lang w:eastAsia="en-US"/>
        </w:rPr>
        <w:t>.</w:t>
      </w:r>
    </w:p>
    <w:p w:rsidR="008310FA" w:rsidRPr="00B75678" w:rsidRDefault="008310FA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 xml:space="preserve">б) выработке предложений о дополнении и изменении перечня сведений конфиденциальной информации в </w:t>
      </w:r>
      <w:r w:rsidR="00405103">
        <w:rPr>
          <w:rFonts w:ascii="Times New Roman" w:hAnsi="Times New Roman"/>
          <w:sz w:val="28"/>
          <w:szCs w:val="28"/>
          <w:lang w:eastAsia="en-US"/>
        </w:rPr>
        <w:t>а</w:t>
      </w:r>
      <w:r w:rsidR="00405103" w:rsidRPr="00B75678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 w:rsidR="00405103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="00405103" w:rsidRPr="00B75678">
        <w:rPr>
          <w:rFonts w:ascii="Times New Roman" w:hAnsi="Times New Roman"/>
          <w:sz w:val="28"/>
          <w:szCs w:val="28"/>
          <w:lang w:eastAsia="en-US"/>
        </w:rPr>
        <w:t>Ломоносовский муниципальный район Ленинградской области</w:t>
      </w:r>
      <w:r w:rsidR="00F70918" w:rsidRPr="00B75678">
        <w:rPr>
          <w:rFonts w:ascii="Times New Roman" w:hAnsi="Times New Roman"/>
          <w:sz w:val="28"/>
          <w:szCs w:val="28"/>
          <w:lang w:eastAsia="en-US"/>
        </w:rPr>
        <w:t>.</w:t>
      </w:r>
    </w:p>
    <w:p w:rsidR="008310FA" w:rsidRPr="00B75678" w:rsidRDefault="008310FA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lastRenderedPageBreak/>
        <w:t xml:space="preserve">в) разработке нормативных и методических документов по вопросам выявления и закрытия возможных </w:t>
      </w:r>
      <w:proofErr w:type="gramStart"/>
      <w:r w:rsidRPr="00B75678">
        <w:rPr>
          <w:rFonts w:ascii="Times New Roman" w:hAnsi="Times New Roman"/>
          <w:sz w:val="28"/>
          <w:szCs w:val="28"/>
        </w:rPr>
        <w:t xml:space="preserve">каналов неправомерного распространения конфиденциальной информации </w:t>
      </w:r>
      <w:r w:rsidR="00405103">
        <w:rPr>
          <w:rFonts w:ascii="Times New Roman" w:hAnsi="Times New Roman"/>
          <w:sz w:val="28"/>
          <w:szCs w:val="28"/>
          <w:lang w:eastAsia="en-US"/>
        </w:rPr>
        <w:t>а</w:t>
      </w:r>
      <w:r w:rsidR="00405103" w:rsidRPr="00B75678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 w:rsidR="00405103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  <w:proofErr w:type="gramEnd"/>
      <w:r w:rsidR="0040510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05103" w:rsidRPr="00B75678">
        <w:rPr>
          <w:rFonts w:ascii="Times New Roman" w:hAnsi="Times New Roman"/>
          <w:sz w:val="28"/>
          <w:szCs w:val="28"/>
          <w:lang w:eastAsia="en-US"/>
        </w:rPr>
        <w:t>Ломоносовский муниципальный район Ленинградской области</w:t>
      </w:r>
      <w:r w:rsidRPr="00B75678">
        <w:rPr>
          <w:rFonts w:ascii="Times New Roman" w:hAnsi="Times New Roman"/>
          <w:sz w:val="28"/>
          <w:szCs w:val="28"/>
        </w:rPr>
        <w:t xml:space="preserve">, защите информационных систем, а также по совершенствованию систем защиты </w:t>
      </w:r>
      <w:r w:rsidR="00405103">
        <w:rPr>
          <w:rFonts w:ascii="Times New Roman" w:hAnsi="Times New Roman"/>
          <w:sz w:val="28"/>
          <w:szCs w:val="28"/>
          <w:lang w:eastAsia="en-US"/>
        </w:rPr>
        <w:t>а</w:t>
      </w:r>
      <w:r w:rsidR="00405103" w:rsidRPr="00B75678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 w:rsidR="00405103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="00405103" w:rsidRPr="00B75678">
        <w:rPr>
          <w:rFonts w:ascii="Times New Roman" w:hAnsi="Times New Roman"/>
          <w:sz w:val="28"/>
          <w:szCs w:val="28"/>
          <w:lang w:eastAsia="en-US"/>
        </w:rPr>
        <w:t>Ломоносовский муниципальный район Ленинградской области</w:t>
      </w:r>
      <w:r w:rsidRPr="00B75678">
        <w:rPr>
          <w:rFonts w:ascii="Times New Roman" w:hAnsi="Times New Roman"/>
          <w:sz w:val="28"/>
          <w:szCs w:val="28"/>
        </w:rPr>
        <w:t>;</w:t>
      </w:r>
    </w:p>
    <w:p w:rsidR="008310FA" w:rsidRPr="00B75678" w:rsidRDefault="008310FA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z w:val="28"/>
          <w:szCs w:val="28"/>
        </w:rPr>
        <w:t>г) проведение классификации объектов информатизации, и принятие решения о необходимости их аттестации.</w:t>
      </w:r>
    </w:p>
    <w:p w:rsidR="008310FA" w:rsidRPr="00B75678" w:rsidRDefault="008310FA" w:rsidP="008310FA">
      <w:pPr>
        <w:autoSpaceDE w:val="0"/>
        <w:autoSpaceDN w:val="0"/>
        <w:ind w:right="49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75678">
        <w:rPr>
          <w:rFonts w:ascii="Times New Roman" w:hAnsi="Times New Roman"/>
          <w:snapToGrid w:val="0"/>
          <w:sz w:val="28"/>
          <w:szCs w:val="28"/>
        </w:rPr>
        <w:t>д) организации и координации разработки, внедрения и эксплуатации систем защиты информации, обрабатываемой техническими средствами;</w:t>
      </w:r>
    </w:p>
    <w:p w:rsidR="008310FA" w:rsidRPr="00B75678" w:rsidRDefault="008310FA" w:rsidP="008310FA">
      <w:pPr>
        <w:autoSpaceDE w:val="0"/>
        <w:autoSpaceDN w:val="0"/>
        <w:ind w:right="49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75678">
        <w:rPr>
          <w:rFonts w:ascii="Times New Roman" w:hAnsi="Times New Roman"/>
          <w:snapToGrid w:val="0"/>
          <w:sz w:val="28"/>
          <w:szCs w:val="28"/>
        </w:rPr>
        <w:t xml:space="preserve">е) организации и проведении работ по </w:t>
      </w:r>
      <w:proofErr w:type="gramStart"/>
      <w:r w:rsidRPr="00B75678">
        <w:rPr>
          <w:rFonts w:ascii="Times New Roman" w:hAnsi="Times New Roman"/>
          <w:snapToGrid w:val="0"/>
          <w:sz w:val="28"/>
          <w:szCs w:val="28"/>
        </w:rPr>
        <w:t>контролю за</w:t>
      </w:r>
      <w:proofErr w:type="gramEnd"/>
      <w:r w:rsidRPr="00B75678">
        <w:rPr>
          <w:rFonts w:ascii="Times New Roman" w:hAnsi="Times New Roman"/>
          <w:snapToGrid w:val="0"/>
          <w:sz w:val="28"/>
          <w:szCs w:val="28"/>
        </w:rPr>
        <w:t xml:space="preserve"> эффективностью принимаемых мер по выявлению и закрытию возможных каналов неправомерного распространения конфиденциального характера, а также по совершенствованию систем физической защиты </w:t>
      </w:r>
      <w:r w:rsidR="007678FC">
        <w:rPr>
          <w:rFonts w:ascii="Times New Roman" w:hAnsi="Times New Roman"/>
          <w:snapToGrid w:val="0"/>
          <w:sz w:val="28"/>
          <w:szCs w:val="28"/>
        </w:rPr>
        <w:t>администрации</w:t>
      </w:r>
      <w:r w:rsidRPr="00B75678">
        <w:rPr>
          <w:rFonts w:ascii="Times New Roman" w:hAnsi="Times New Roman"/>
          <w:snapToGrid w:val="0"/>
          <w:sz w:val="28"/>
          <w:szCs w:val="28"/>
        </w:rPr>
        <w:t>.</w:t>
      </w:r>
    </w:p>
    <w:p w:rsidR="007834F6" w:rsidRDefault="007834F6" w:rsidP="008310FA">
      <w:pPr>
        <w:ind w:right="51" w:firstLine="709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</w:p>
    <w:p w:rsidR="008310FA" w:rsidRPr="00B75678" w:rsidRDefault="008310FA" w:rsidP="008310FA">
      <w:pPr>
        <w:ind w:right="51" w:firstLine="709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B75678">
        <w:rPr>
          <w:rFonts w:ascii="Times New Roman" w:hAnsi="Times New Roman"/>
          <w:b/>
          <w:bCs/>
          <w:snapToGrid w:val="0"/>
          <w:sz w:val="28"/>
          <w:szCs w:val="28"/>
        </w:rPr>
        <w:t>4. Полномочия Комиссии по ТЗКИ</w:t>
      </w:r>
    </w:p>
    <w:p w:rsidR="008310FA" w:rsidRPr="00B75678" w:rsidRDefault="008310FA" w:rsidP="008310FA">
      <w:pPr>
        <w:ind w:right="51" w:firstLine="709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</w:p>
    <w:p w:rsidR="008310FA" w:rsidRPr="00B75678" w:rsidRDefault="008310FA" w:rsidP="008310FA">
      <w:pPr>
        <w:ind w:right="49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75678">
        <w:rPr>
          <w:rFonts w:ascii="Times New Roman" w:hAnsi="Times New Roman"/>
          <w:snapToGrid w:val="0"/>
          <w:sz w:val="28"/>
          <w:szCs w:val="28"/>
        </w:rPr>
        <w:t>Комиссия по ТЗКИ имеет право:</w:t>
      </w:r>
    </w:p>
    <w:p w:rsidR="008310FA" w:rsidRPr="00B75678" w:rsidRDefault="008310FA" w:rsidP="008310FA">
      <w:pPr>
        <w:numPr>
          <w:ilvl w:val="0"/>
          <w:numId w:val="26"/>
        </w:numPr>
        <w:autoSpaceDE w:val="0"/>
        <w:autoSpaceDN w:val="0"/>
        <w:ind w:left="0" w:right="49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75678">
        <w:rPr>
          <w:rFonts w:ascii="Times New Roman" w:hAnsi="Times New Roman"/>
          <w:snapToGrid w:val="0"/>
          <w:sz w:val="28"/>
          <w:szCs w:val="28"/>
        </w:rPr>
        <w:t>знакомиться в установленном порядке с документами и материалами, необходимыми для выполнения возложенных на них задач;</w:t>
      </w:r>
    </w:p>
    <w:p w:rsidR="008310FA" w:rsidRPr="00B75678" w:rsidRDefault="008310FA" w:rsidP="008310FA">
      <w:pPr>
        <w:numPr>
          <w:ilvl w:val="0"/>
          <w:numId w:val="27"/>
        </w:numPr>
        <w:autoSpaceDE w:val="0"/>
        <w:autoSpaceDN w:val="0"/>
        <w:ind w:left="0" w:right="49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75678">
        <w:rPr>
          <w:rFonts w:ascii="Times New Roman" w:hAnsi="Times New Roman"/>
          <w:snapToGrid w:val="0"/>
          <w:sz w:val="28"/>
          <w:szCs w:val="28"/>
        </w:rPr>
        <w:t xml:space="preserve">привлекать в установленном порядке специалистов </w:t>
      </w:r>
      <w:r w:rsidR="007678FC">
        <w:rPr>
          <w:rFonts w:ascii="Times New Roman" w:hAnsi="Times New Roman"/>
          <w:snapToGrid w:val="0"/>
          <w:sz w:val="28"/>
          <w:szCs w:val="28"/>
        </w:rPr>
        <w:t>администрации</w:t>
      </w:r>
      <w:r w:rsidRPr="00B75678">
        <w:rPr>
          <w:rFonts w:ascii="Times New Roman" w:hAnsi="Times New Roman"/>
          <w:snapToGrid w:val="0"/>
          <w:sz w:val="28"/>
          <w:szCs w:val="28"/>
        </w:rPr>
        <w:t>, имеющих непосредственное отношение к рассматриваемым проблемам, для более детального изучения отдельных вопросов, возникающих в процессе работы комиссии, и выработки соответствующих рекомендаций и заключений;</w:t>
      </w:r>
    </w:p>
    <w:p w:rsidR="008310FA" w:rsidRPr="00B75678" w:rsidRDefault="008310FA" w:rsidP="008310FA">
      <w:pPr>
        <w:numPr>
          <w:ilvl w:val="0"/>
          <w:numId w:val="28"/>
        </w:numPr>
        <w:autoSpaceDE w:val="0"/>
        <w:autoSpaceDN w:val="0"/>
        <w:ind w:left="0" w:right="49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75678">
        <w:rPr>
          <w:rFonts w:ascii="Times New Roman" w:hAnsi="Times New Roman"/>
          <w:snapToGrid w:val="0"/>
          <w:sz w:val="28"/>
          <w:szCs w:val="28"/>
        </w:rPr>
        <w:t xml:space="preserve">вносить руководству </w:t>
      </w:r>
      <w:r w:rsidR="00405103">
        <w:rPr>
          <w:rFonts w:ascii="Times New Roman" w:hAnsi="Times New Roman"/>
          <w:sz w:val="28"/>
          <w:szCs w:val="28"/>
          <w:lang w:eastAsia="en-US"/>
        </w:rPr>
        <w:t>а</w:t>
      </w:r>
      <w:r w:rsidR="00405103" w:rsidRPr="00B75678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 w:rsidR="00405103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="00405103" w:rsidRPr="00B75678">
        <w:rPr>
          <w:rFonts w:ascii="Times New Roman" w:hAnsi="Times New Roman"/>
          <w:sz w:val="28"/>
          <w:szCs w:val="28"/>
          <w:lang w:eastAsia="en-US"/>
        </w:rPr>
        <w:t>Ломоносовский муниципальный район Ленинградской области</w:t>
      </w:r>
      <w:r w:rsidR="00405103" w:rsidRPr="00B7567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B75678">
        <w:rPr>
          <w:rFonts w:ascii="Times New Roman" w:hAnsi="Times New Roman"/>
          <w:snapToGrid w:val="0"/>
          <w:sz w:val="28"/>
          <w:szCs w:val="28"/>
        </w:rPr>
        <w:t>предложения о приостановлении действия противоречащих законодательству и другим нормативным правовым актам распоряжений и указаний, по вопросам, отнесенным к компетенции Комиссии по ТЗКИ.</w:t>
      </w:r>
    </w:p>
    <w:p w:rsidR="008310FA" w:rsidRPr="00B75678" w:rsidRDefault="008310FA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0FA" w:rsidRPr="00B75678" w:rsidRDefault="008310FA" w:rsidP="008310FA">
      <w:pPr>
        <w:ind w:right="49" w:firstLine="709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B75678">
        <w:rPr>
          <w:rFonts w:ascii="Times New Roman" w:hAnsi="Times New Roman"/>
          <w:b/>
          <w:bCs/>
          <w:snapToGrid w:val="0"/>
          <w:sz w:val="28"/>
          <w:szCs w:val="28"/>
        </w:rPr>
        <w:t xml:space="preserve">5. </w:t>
      </w:r>
      <w:proofErr w:type="gramStart"/>
      <w:r w:rsidRPr="00B75678">
        <w:rPr>
          <w:rFonts w:ascii="Times New Roman" w:hAnsi="Times New Roman"/>
          <w:b/>
          <w:bCs/>
          <w:snapToGrid w:val="0"/>
          <w:sz w:val="28"/>
          <w:szCs w:val="28"/>
        </w:rPr>
        <w:t>Контроль за</w:t>
      </w:r>
      <w:proofErr w:type="gramEnd"/>
      <w:r w:rsidRPr="00B75678">
        <w:rPr>
          <w:rFonts w:ascii="Times New Roman" w:hAnsi="Times New Roman"/>
          <w:b/>
          <w:bCs/>
          <w:snapToGrid w:val="0"/>
          <w:sz w:val="28"/>
          <w:szCs w:val="28"/>
        </w:rPr>
        <w:t xml:space="preserve"> работой Комиссии по ТЗКИ</w:t>
      </w:r>
    </w:p>
    <w:p w:rsidR="008310FA" w:rsidRPr="00B75678" w:rsidRDefault="008310FA" w:rsidP="008310FA">
      <w:pPr>
        <w:ind w:right="49" w:firstLine="709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</w:p>
    <w:p w:rsidR="008310FA" w:rsidRPr="00B75678" w:rsidRDefault="008310FA" w:rsidP="008310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5678">
        <w:rPr>
          <w:rFonts w:ascii="Times New Roman" w:hAnsi="Times New Roman"/>
          <w:snapToGrid w:val="0"/>
          <w:sz w:val="28"/>
          <w:szCs w:val="28"/>
        </w:rPr>
        <w:t xml:space="preserve">Комиссия по ТЗКИ подотчетна </w:t>
      </w:r>
      <w:r w:rsidR="00207D92" w:rsidRPr="00B75678">
        <w:rPr>
          <w:rFonts w:ascii="Times New Roman" w:hAnsi="Times New Roman"/>
          <w:snapToGrid w:val="0"/>
          <w:sz w:val="28"/>
          <w:szCs w:val="28"/>
        </w:rPr>
        <w:t xml:space="preserve">главе </w:t>
      </w:r>
      <w:r w:rsidR="00405103">
        <w:rPr>
          <w:rFonts w:ascii="Times New Roman" w:hAnsi="Times New Roman"/>
          <w:sz w:val="28"/>
          <w:szCs w:val="28"/>
          <w:lang w:eastAsia="en-US"/>
        </w:rPr>
        <w:t>а</w:t>
      </w:r>
      <w:r w:rsidR="00405103" w:rsidRPr="00B75678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 w:rsidR="00405103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r w:rsidR="00405103" w:rsidRPr="00B75678">
        <w:rPr>
          <w:rFonts w:ascii="Times New Roman" w:hAnsi="Times New Roman"/>
          <w:sz w:val="28"/>
          <w:szCs w:val="28"/>
          <w:lang w:eastAsia="en-US"/>
        </w:rPr>
        <w:t>Ломоносовский муниципальный район Ленинградской области</w:t>
      </w:r>
      <w:r w:rsidRPr="00B75678">
        <w:rPr>
          <w:rFonts w:ascii="Times New Roman" w:hAnsi="Times New Roman"/>
          <w:snapToGrid w:val="0"/>
          <w:sz w:val="28"/>
          <w:szCs w:val="28"/>
        </w:rPr>
        <w:t xml:space="preserve">. Председатель комиссии периодически, но не реже одного раза в год заслушивается </w:t>
      </w:r>
      <w:r w:rsidR="00207D92" w:rsidRPr="00B75678">
        <w:rPr>
          <w:rFonts w:ascii="Times New Roman" w:hAnsi="Times New Roman"/>
          <w:snapToGrid w:val="0"/>
          <w:sz w:val="28"/>
          <w:szCs w:val="28"/>
        </w:rPr>
        <w:t>главой администрации</w:t>
      </w:r>
      <w:r w:rsidRPr="00B75678">
        <w:rPr>
          <w:rFonts w:ascii="Times New Roman" w:hAnsi="Times New Roman"/>
          <w:snapToGrid w:val="0"/>
          <w:sz w:val="28"/>
          <w:szCs w:val="28"/>
        </w:rPr>
        <w:t xml:space="preserve"> об итогах работы комиссии и реализации ее предложений и рекомендаций</w:t>
      </w:r>
      <w:r w:rsidR="007678FC">
        <w:rPr>
          <w:rFonts w:ascii="Times New Roman" w:hAnsi="Times New Roman"/>
          <w:snapToGrid w:val="0"/>
          <w:sz w:val="28"/>
          <w:szCs w:val="28"/>
        </w:rPr>
        <w:t>.</w:t>
      </w:r>
    </w:p>
    <w:p w:rsidR="00840001" w:rsidRDefault="00135A4C" w:rsidP="00405103">
      <w:pPr>
        <w:pStyle w:val="a4"/>
        <w:jc w:val="both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 xml:space="preserve">       </w:t>
      </w:r>
      <w:r w:rsidR="00405103">
        <w:rPr>
          <w:rFonts w:ascii="Times New Roman" w:hAnsi="Times New Roman"/>
          <w:spacing w:val="7"/>
          <w:sz w:val="28"/>
          <w:szCs w:val="28"/>
        </w:rPr>
        <w:t xml:space="preserve">                        </w:t>
      </w:r>
    </w:p>
    <w:p w:rsidR="004E2574" w:rsidRDefault="004E2574" w:rsidP="00405103">
      <w:pPr>
        <w:pStyle w:val="a4"/>
        <w:jc w:val="both"/>
        <w:rPr>
          <w:rFonts w:ascii="Times New Roman" w:hAnsi="Times New Roman"/>
          <w:spacing w:val="7"/>
          <w:sz w:val="28"/>
          <w:szCs w:val="28"/>
        </w:rPr>
      </w:pPr>
    </w:p>
    <w:p w:rsidR="004E2574" w:rsidRDefault="004E2574" w:rsidP="00405103">
      <w:pPr>
        <w:pStyle w:val="a4"/>
        <w:jc w:val="both"/>
        <w:rPr>
          <w:rFonts w:ascii="Times New Roman" w:hAnsi="Times New Roman"/>
          <w:spacing w:val="7"/>
          <w:sz w:val="28"/>
          <w:szCs w:val="28"/>
        </w:rPr>
      </w:pPr>
    </w:p>
    <w:p w:rsidR="00840001" w:rsidRPr="00405103" w:rsidRDefault="00840001" w:rsidP="00405103">
      <w:pPr>
        <w:pStyle w:val="a4"/>
        <w:jc w:val="both"/>
        <w:rPr>
          <w:rFonts w:ascii="Times New Roman" w:hAnsi="Times New Roman"/>
          <w:spacing w:val="7"/>
          <w:sz w:val="28"/>
          <w:szCs w:val="28"/>
        </w:rPr>
      </w:pPr>
    </w:p>
    <w:p w:rsidR="001E5F90" w:rsidRDefault="001E5F90" w:rsidP="001E5F90">
      <w:pPr>
        <w:rPr>
          <w:rFonts w:ascii="Times New Roman" w:hAnsi="Times New Roman"/>
          <w:lang w:eastAsia="ja-JP" w:bidi="he-IL"/>
        </w:rPr>
      </w:pPr>
    </w:p>
    <w:p w:rsidR="00487DF6" w:rsidRPr="00B75678" w:rsidRDefault="00840001" w:rsidP="00487DF6">
      <w:pPr>
        <w:ind w:left="4955" w:firstLine="709"/>
        <w:jc w:val="both"/>
        <w:rPr>
          <w:rFonts w:ascii="Times New Roman" w:hAnsi="Times New Roman"/>
          <w:lang w:eastAsia="ja-JP" w:bidi="he-IL"/>
        </w:rPr>
      </w:pPr>
      <w:r>
        <w:rPr>
          <w:rFonts w:ascii="Times New Roman" w:hAnsi="Times New Roman"/>
          <w:lang w:eastAsia="ja-JP" w:bidi="he-IL"/>
        </w:rPr>
        <w:lastRenderedPageBreak/>
        <w:t>УТВЕРЖДЕН</w:t>
      </w:r>
    </w:p>
    <w:p w:rsidR="00487DF6" w:rsidRPr="00B75678" w:rsidRDefault="00487DF6" w:rsidP="00487DF6">
      <w:pPr>
        <w:ind w:left="5672"/>
        <w:jc w:val="both"/>
        <w:rPr>
          <w:rFonts w:ascii="Times New Roman" w:hAnsi="Times New Roman"/>
          <w:lang w:eastAsia="ja-JP" w:bidi="he-IL"/>
        </w:rPr>
      </w:pPr>
      <w:r>
        <w:rPr>
          <w:rFonts w:ascii="Times New Roman" w:hAnsi="Times New Roman"/>
          <w:lang w:eastAsia="ja-JP" w:bidi="he-IL"/>
        </w:rPr>
        <w:t>постановлением</w:t>
      </w:r>
      <w:r w:rsidRPr="00B75678">
        <w:rPr>
          <w:rFonts w:ascii="Times New Roman" w:hAnsi="Times New Roman"/>
          <w:lang w:eastAsia="ja-JP" w:bidi="he-IL"/>
        </w:rPr>
        <w:t xml:space="preserve"> администрации </w:t>
      </w:r>
    </w:p>
    <w:p w:rsidR="00487DF6" w:rsidRPr="00B75678" w:rsidRDefault="00487DF6" w:rsidP="00487DF6">
      <w:pPr>
        <w:ind w:left="5672"/>
        <w:jc w:val="both"/>
        <w:rPr>
          <w:rFonts w:ascii="Times New Roman" w:hAnsi="Times New Roman"/>
          <w:lang w:eastAsia="ja-JP" w:bidi="he-IL"/>
        </w:rPr>
      </w:pPr>
      <w:r w:rsidRPr="00B75678">
        <w:rPr>
          <w:rFonts w:ascii="Times New Roman" w:hAnsi="Times New Roman"/>
          <w:lang w:eastAsia="ja-JP" w:bidi="he-IL"/>
        </w:rPr>
        <w:t xml:space="preserve">муниципального образования </w:t>
      </w:r>
    </w:p>
    <w:p w:rsidR="00487DF6" w:rsidRPr="00B75678" w:rsidRDefault="00487DF6" w:rsidP="00487DF6">
      <w:pPr>
        <w:ind w:left="5672"/>
        <w:jc w:val="both"/>
        <w:rPr>
          <w:rFonts w:ascii="Times New Roman" w:hAnsi="Times New Roman"/>
          <w:lang w:eastAsia="ja-JP" w:bidi="he-IL"/>
        </w:rPr>
      </w:pPr>
      <w:r w:rsidRPr="00B75678">
        <w:rPr>
          <w:rFonts w:ascii="Times New Roman" w:hAnsi="Times New Roman"/>
          <w:lang w:eastAsia="ja-JP" w:bidi="he-IL"/>
        </w:rPr>
        <w:t xml:space="preserve">Ломоносовский муниципальный район Ленинградской области   </w:t>
      </w:r>
    </w:p>
    <w:p w:rsidR="00487DF6" w:rsidRPr="00B75678" w:rsidRDefault="00487DF6" w:rsidP="00487DF6">
      <w:pPr>
        <w:ind w:left="5672"/>
        <w:jc w:val="both"/>
        <w:rPr>
          <w:rFonts w:ascii="Times New Roman" w:hAnsi="Times New Roman"/>
          <w:lang w:eastAsia="ja-JP" w:bidi="he-IL"/>
        </w:rPr>
      </w:pPr>
    </w:p>
    <w:p w:rsidR="00C905DD" w:rsidRDefault="00C905DD" w:rsidP="00C905DD">
      <w:pPr>
        <w:ind w:left="5672"/>
        <w:jc w:val="both"/>
        <w:rPr>
          <w:rFonts w:ascii="Times New Roman" w:hAnsi="Times New Roman"/>
          <w:lang w:eastAsia="ja-JP" w:bidi="he-IL"/>
        </w:rPr>
      </w:pPr>
      <w:r>
        <w:rPr>
          <w:rFonts w:ascii="Times New Roman" w:hAnsi="Times New Roman"/>
          <w:lang w:eastAsia="ja-JP" w:bidi="he-IL"/>
        </w:rPr>
        <w:t xml:space="preserve">от </w:t>
      </w:r>
      <w:r w:rsidRPr="00C905DD">
        <w:rPr>
          <w:rFonts w:ascii="Times New Roman" w:hAnsi="Times New Roman"/>
          <w:u w:val="single"/>
          <w:lang w:eastAsia="ja-JP" w:bidi="he-IL"/>
        </w:rPr>
        <w:t>28.02.2022</w:t>
      </w:r>
      <w:r>
        <w:rPr>
          <w:rFonts w:ascii="Times New Roman" w:hAnsi="Times New Roman"/>
          <w:lang w:eastAsia="ja-JP" w:bidi="he-IL"/>
        </w:rPr>
        <w:t xml:space="preserve"> № </w:t>
      </w:r>
      <w:r>
        <w:rPr>
          <w:rFonts w:ascii="Times New Roman" w:hAnsi="Times New Roman"/>
          <w:u w:val="single"/>
          <w:lang w:eastAsia="ja-JP" w:bidi="he-IL"/>
        </w:rPr>
        <w:t>320/22</w:t>
      </w:r>
    </w:p>
    <w:p w:rsidR="00487DF6" w:rsidRPr="00B75678" w:rsidRDefault="00487DF6" w:rsidP="00487DF6">
      <w:pPr>
        <w:ind w:left="5672"/>
        <w:jc w:val="both"/>
        <w:rPr>
          <w:rFonts w:ascii="Times New Roman" w:hAnsi="Times New Roman"/>
          <w:lang w:eastAsia="ja-JP" w:bidi="he-IL"/>
        </w:rPr>
      </w:pPr>
      <w:r>
        <w:rPr>
          <w:rFonts w:ascii="Times New Roman" w:hAnsi="Times New Roman"/>
          <w:lang w:eastAsia="ja-JP" w:bidi="he-IL"/>
        </w:rPr>
        <w:t xml:space="preserve">  (приложение № 2)</w:t>
      </w:r>
    </w:p>
    <w:p w:rsidR="00487DF6" w:rsidRDefault="00487DF6" w:rsidP="00487DF6">
      <w:pPr>
        <w:rPr>
          <w:rFonts w:ascii="Times New Roman" w:hAnsi="Times New Roman"/>
          <w:sz w:val="28"/>
          <w:szCs w:val="28"/>
        </w:rPr>
      </w:pPr>
    </w:p>
    <w:p w:rsidR="00405103" w:rsidRPr="00B75678" w:rsidRDefault="00405103" w:rsidP="00487DF6">
      <w:pPr>
        <w:rPr>
          <w:rFonts w:ascii="Times New Roman" w:hAnsi="Times New Roman"/>
          <w:sz w:val="28"/>
          <w:szCs w:val="28"/>
        </w:rPr>
      </w:pPr>
    </w:p>
    <w:p w:rsidR="00487DF6" w:rsidRPr="00B75678" w:rsidRDefault="00487DF6" w:rsidP="00487D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1E5F90" w:rsidRDefault="00487DF6" w:rsidP="00487DF6">
      <w:pPr>
        <w:jc w:val="center"/>
        <w:rPr>
          <w:rFonts w:ascii="Times New Roman" w:hAnsi="Times New Roman"/>
          <w:lang w:eastAsia="ja-JP" w:bidi="he-IL"/>
        </w:rPr>
      </w:pPr>
      <w:r>
        <w:rPr>
          <w:rFonts w:ascii="Times New Roman" w:hAnsi="Times New Roman"/>
          <w:sz w:val="28"/>
          <w:szCs w:val="28"/>
        </w:rPr>
        <w:t>К</w:t>
      </w:r>
      <w:r w:rsidRPr="00487DF6">
        <w:rPr>
          <w:rFonts w:ascii="Times New Roman" w:hAnsi="Times New Roman"/>
          <w:sz w:val="28"/>
          <w:szCs w:val="28"/>
        </w:rPr>
        <w:t xml:space="preserve">омиссии по технической защите </w:t>
      </w:r>
      <w:r w:rsidR="00ED0C80" w:rsidRPr="007834F6">
        <w:rPr>
          <w:rFonts w:ascii="Times New Roman" w:hAnsi="Times New Roman"/>
          <w:sz w:val="28"/>
          <w:szCs w:val="28"/>
        </w:rPr>
        <w:t>информа</w:t>
      </w:r>
      <w:r w:rsidR="00ED0C80">
        <w:rPr>
          <w:rFonts w:ascii="Times New Roman" w:hAnsi="Times New Roman"/>
          <w:sz w:val="28"/>
          <w:szCs w:val="28"/>
        </w:rPr>
        <w:t>ции конфиденциального характера</w:t>
      </w:r>
      <w:r w:rsidR="00840001">
        <w:rPr>
          <w:rFonts w:ascii="Times New Roman" w:hAnsi="Times New Roman"/>
          <w:sz w:val="28"/>
          <w:szCs w:val="28"/>
        </w:rPr>
        <w:t xml:space="preserve"> (далее - комиссия)</w:t>
      </w:r>
    </w:p>
    <w:p w:rsidR="00E0527C" w:rsidRDefault="00E0527C" w:rsidP="001E5F90">
      <w:pPr>
        <w:rPr>
          <w:rFonts w:ascii="Times New Roman" w:hAnsi="Times New Roman"/>
          <w:lang w:eastAsia="ja-JP" w:bidi="he-IL"/>
        </w:rPr>
      </w:pPr>
    </w:p>
    <w:p w:rsidR="00840001" w:rsidRDefault="00840001" w:rsidP="001E5F90">
      <w:pPr>
        <w:rPr>
          <w:rFonts w:ascii="Times New Roman" w:hAnsi="Times New Roman"/>
          <w:lang w:eastAsia="ja-JP" w:bidi="he-IL"/>
        </w:rPr>
      </w:pPr>
    </w:p>
    <w:p w:rsidR="00E0527C" w:rsidRPr="00487DF6" w:rsidRDefault="00487DF6" w:rsidP="001E5F90">
      <w:pPr>
        <w:rPr>
          <w:rFonts w:ascii="Times New Roman" w:hAnsi="Times New Roman"/>
          <w:sz w:val="28"/>
          <w:szCs w:val="28"/>
          <w:lang w:eastAsia="ja-JP" w:bidi="he-IL"/>
        </w:rPr>
      </w:pPr>
      <w:r w:rsidRPr="00487DF6">
        <w:rPr>
          <w:rFonts w:ascii="Times New Roman" w:hAnsi="Times New Roman"/>
          <w:sz w:val="28"/>
          <w:szCs w:val="28"/>
          <w:lang w:eastAsia="ja-JP" w:bidi="he-IL"/>
        </w:rPr>
        <w:t>Председатель комиссии:</w:t>
      </w:r>
    </w:p>
    <w:p w:rsidR="00487DF6" w:rsidRDefault="00487DF6" w:rsidP="001E5F90">
      <w:pPr>
        <w:rPr>
          <w:rFonts w:ascii="Times New Roman" w:hAnsi="Times New Roman"/>
          <w:lang w:eastAsia="ja-JP" w:bidi="he-IL"/>
        </w:rPr>
      </w:pPr>
    </w:p>
    <w:p w:rsidR="00487DF6" w:rsidRDefault="00487DF6" w:rsidP="00487DF6">
      <w:pPr>
        <w:spacing w:line="312" w:lineRule="auto"/>
        <w:rPr>
          <w:rFonts w:ascii="Times New Roman" w:hAnsi="Times New Roman"/>
          <w:sz w:val="28"/>
          <w:szCs w:val="28"/>
        </w:rPr>
      </w:pPr>
      <w:r w:rsidRPr="007834F6">
        <w:rPr>
          <w:rFonts w:ascii="Times New Roman" w:hAnsi="Times New Roman"/>
          <w:sz w:val="28"/>
          <w:szCs w:val="28"/>
        </w:rPr>
        <w:t>Первый з</w:t>
      </w:r>
      <w:r>
        <w:rPr>
          <w:rFonts w:ascii="Times New Roman" w:hAnsi="Times New Roman"/>
          <w:sz w:val="28"/>
          <w:szCs w:val="28"/>
        </w:rPr>
        <w:t xml:space="preserve">аместитель главы администрации </w:t>
      </w:r>
      <w:r w:rsidR="00ED0C80">
        <w:rPr>
          <w:rFonts w:ascii="Times New Roman" w:hAnsi="Times New Roman"/>
          <w:sz w:val="28"/>
          <w:szCs w:val="28"/>
        </w:rPr>
        <w:t>муниципа</w:t>
      </w:r>
      <w:r w:rsidR="008B2B8C">
        <w:rPr>
          <w:rFonts w:ascii="Times New Roman" w:hAnsi="Times New Roman"/>
          <w:sz w:val="28"/>
          <w:szCs w:val="28"/>
        </w:rPr>
        <w:t>льного образования Ломоносовский муниципальный район Ленинградской области</w:t>
      </w:r>
    </w:p>
    <w:p w:rsidR="00487DF6" w:rsidRDefault="00487DF6" w:rsidP="00487DF6">
      <w:pPr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________________________</w:t>
      </w:r>
      <w:r w:rsidRPr="007834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4F6">
        <w:rPr>
          <w:rFonts w:ascii="Times New Roman" w:hAnsi="Times New Roman"/>
          <w:sz w:val="28"/>
          <w:szCs w:val="28"/>
        </w:rPr>
        <w:t>Дерендяев</w:t>
      </w:r>
      <w:proofErr w:type="spellEnd"/>
      <w:r w:rsidRPr="007834F6">
        <w:rPr>
          <w:rFonts w:ascii="Times New Roman" w:hAnsi="Times New Roman"/>
          <w:sz w:val="28"/>
          <w:szCs w:val="28"/>
        </w:rPr>
        <w:t xml:space="preserve"> Роман Олегович</w:t>
      </w:r>
    </w:p>
    <w:p w:rsidR="00487DF6" w:rsidRPr="001E5F90" w:rsidRDefault="00487DF6" w:rsidP="00487DF6">
      <w:pPr>
        <w:spacing w:line="312" w:lineRule="auto"/>
        <w:rPr>
          <w:rFonts w:ascii="Times New Roman" w:hAnsi="Times New Roman"/>
          <w:sz w:val="16"/>
          <w:szCs w:val="16"/>
        </w:rPr>
      </w:pPr>
    </w:p>
    <w:p w:rsidR="00487DF6" w:rsidRPr="007834F6" w:rsidRDefault="00487DF6" w:rsidP="00487DF6">
      <w:pPr>
        <w:spacing w:line="312" w:lineRule="auto"/>
        <w:rPr>
          <w:rFonts w:ascii="Times New Roman" w:hAnsi="Times New Roman"/>
          <w:sz w:val="28"/>
          <w:szCs w:val="28"/>
        </w:rPr>
      </w:pPr>
      <w:r w:rsidRPr="007834F6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487DF6" w:rsidRDefault="00487DF6" w:rsidP="00487DF6">
      <w:pPr>
        <w:spacing w:line="312" w:lineRule="auto"/>
        <w:rPr>
          <w:rFonts w:ascii="Times New Roman" w:hAnsi="Times New Roman"/>
          <w:sz w:val="28"/>
          <w:szCs w:val="28"/>
        </w:rPr>
      </w:pPr>
      <w:r w:rsidRPr="007834F6">
        <w:rPr>
          <w:rFonts w:ascii="Times New Roman" w:hAnsi="Times New Roman"/>
          <w:sz w:val="28"/>
          <w:szCs w:val="28"/>
        </w:rPr>
        <w:t>Начальник сектора документооборота, защиты информации и персональных данных</w:t>
      </w:r>
      <w:r>
        <w:rPr>
          <w:rFonts w:ascii="Times New Roman" w:hAnsi="Times New Roman"/>
          <w:sz w:val="28"/>
          <w:szCs w:val="28"/>
        </w:rPr>
        <w:t xml:space="preserve"> управления по взаимодействию с органами </w:t>
      </w:r>
      <w:r w:rsidR="008B2B8C">
        <w:rPr>
          <w:rFonts w:ascii="Times New Roman" w:hAnsi="Times New Roman"/>
          <w:sz w:val="28"/>
          <w:szCs w:val="28"/>
        </w:rPr>
        <w:t>МСУ</w:t>
      </w:r>
      <w:r>
        <w:rPr>
          <w:rFonts w:ascii="Times New Roman" w:hAnsi="Times New Roman"/>
          <w:sz w:val="28"/>
          <w:szCs w:val="28"/>
        </w:rPr>
        <w:t xml:space="preserve"> и организационной работы </w:t>
      </w:r>
      <w:r w:rsidR="008B2B8C">
        <w:rPr>
          <w:rFonts w:ascii="Times New Roman" w:hAnsi="Times New Roman"/>
          <w:sz w:val="28"/>
          <w:szCs w:val="28"/>
        </w:rPr>
        <w:t>администрации муниципального образования Ломоносовский муниципальный район Ленинградской области</w:t>
      </w:r>
    </w:p>
    <w:p w:rsidR="00487DF6" w:rsidRDefault="00487DF6" w:rsidP="00487DF6">
      <w:pPr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________________________</w:t>
      </w:r>
      <w:r w:rsidRPr="007834F6">
        <w:rPr>
          <w:rFonts w:ascii="Times New Roman" w:hAnsi="Times New Roman"/>
          <w:sz w:val="28"/>
          <w:szCs w:val="28"/>
        </w:rPr>
        <w:t xml:space="preserve"> Хватова Ольга Андреевна</w:t>
      </w:r>
    </w:p>
    <w:p w:rsidR="00487DF6" w:rsidRPr="007834F6" w:rsidRDefault="00487DF6" w:rsidP="00487DF6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8B2B8C" w:rsidRDefault="00487DF6" w:rsidP="008B2B8C">
      <w:pPr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</w:t>
      </w:r>
      <w:r w:rsidR="008B2B8C" w:rsidRPr="007834F6">
        <w:rPr>
          <w:rFonts w:ascii="Times New Roman" w:hAnsi="Times New Roman"/>
          <w:sz w:val="28"/>
          <w:szCs w:val="28"/>
        </w:rPr>
        <w:t>сектора документооборота, защиты информации и персональных данных</w:t>
      </w:r>
      <w:r w:rsidR="008B2B8C">
        <w:rPr>
          <w:rFonts w:ascii="Times New Roman" w:hAnsi="Times New Roman"/>
          <w:sz w:val="28"/>
          <w:szCs w:val="28"/>
        </w:rPr>
        <w:t xml:space="preserve"> управления по взаимодействию с органами МСУ и организационной работы администрации муниципального образования Ломоносовский муниципальный район Ленинградской области</w:t>
      </w:r>
    </w:p>
    <w:p w:rsidR="00487DF6" w:rsidRDefault="00487DF6" w:rsidP="00487DF6">
      <w:pPr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____________________</w:t>
      </w:r>
      <w:r w:rsidRPr="007834F6">
        <w:rPr>
          <w:rFonts w:ascii="Times New Roman" w:hAnsi="Times New Roman"/>
          <w:sz w:val="28"/>
          <w:szCs w:val="28"/>
        </w:rPr>
        <w:t>Терловый</w:t>
      </w:r>
      <w:proofErr w:type="spellEnd"/>
      <w:r w:rsidRPr="007834F6">
        <w:rPr>
          <w:rFonts w:ascii="Times New Roman" w:hAnsi="Times New Roman"/>
          <w:sz w:val="28"/>
          <w:szCs w:val="28"/>
        </w:rPr>
        <w:t xml:space="preserve"> Андрей Николаевич</w:t>
      </w:r>
    </w:p>
    <w:p w:rsidR="00487DF6" w:rsidRPr="007834F6" w:rsidRDefault="00487DF6" w:rsidP="00487DF6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487DF6" w:rsidRDefault="00487DF6" w:rsidP="00487DF6">
      <w:pPr>
        <w:spacing w:line="312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Инженер-электроник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отдела цифрового развития</w:t>
      </w:r>
      <w:r w:rsidR="00405103">
        <w:rPr>
          <w:rFonts w:ascii="Times New Roman" w:hAnsi="Times New Roman"/>
          <w:sz w:val="28"/>
          <w:szCs w:val="28"/>
        </w:rPr>
        <w:t xml:space="preserve"> управления по информационно-аналитическому обеспечению деятельности администрации и подведомственных учреждений</w:t>
      </w:r>
      <w:r>
        <w:rPr>
          <w:rFonts w:ascii="Times New Roman" w:hAnsi="Times New Roman"/>
          <w:sz w:val="28"/>
          <w:szCs w:val="28"/>
        </w:rPr>
        <w:t xml:space="preserve"> МКУ «ЦИАХО</w:t>
      </w:r>
    </w:p>
    <w:p w:rsidR="00487DF6" w:rsidRDefault="00487DF6" w:rsidP="00487DF6">
      <w:pPr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8B2B8C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________________________Буров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Андреевич </w:t>
      </w:r>
    </w:p>
    <w:p w:rsidR="00487DF6" w:rsidRPr="007834F6" w:rsidRDefault="00487DF6" w:rsidP="00487DF6">
      <w:pPr>
        <w:spacing w:line="312" w:lineRule="auto"/>
        <w:rPr>
          <w:rFonts w:ascii="Times New Roman" w:hAnsi="Times New Roman"/>
          <w:sz w:val="28"/>
          <w:szCs w:val="28"/>
        </w:rPr>
      </w:pPr>
      <w:r w:rsidRPr="00783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87DF6" w:rsidRDefault="00487DF6" w:rsidP="00487DF6">
      <w:pPr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Секретарь комиссии</w:t>
      </w:r>
      <w:r w:rsidRPr="000B162F">
        <w:rPr>
          <w:rFonts w:ascii="Times New Roman" w:hAnsi="Times New Roman"/>
          <w:sz w:val="28"/>
          <w:szCs w:val="28"/>
        </w:rPr>
        <w:t>:</w:t>
      </w:r>
    </w:p>
    <w:p w:rsidR="008B2B8C" w:rsidRDefault="00487DF6" w:rsidP="008B2B8C">
      <w:pPr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</w:t>
      </w:r>
      <w:r w:rsidR="008B2B8C" w:rsidRPr="007834F6">
        <w:rPr>
          <w:rFonts w:ascii="Times New Roman" w:hAnsi="Times New Roman"/>
          <w:sz w:val="28"/>
          <w:szCs w:val="28"/>
        </w:rPr>
        <w:t>сектора документооборота, защиты информации и персональных данных</w:t>
      </w:r>
      <w:r w:rsidR="008B2B8C">
        <w:rPr>
          <w:rFonts w:ascii="Times New Roman" w:hAnsi="Times New Roman"/>
          <w:sz w:val="28"/>
          <w:szCs w:val="28"/>
        </w:rPr>
        <w:t xml:space="preserve"> управления по взаимодействию с органами МСУ и организационной работы администрации муниципального образования Ломоносовский муниципальный район Ленинградской области</w:t>
      </w:r>
    </w:p>
    <w:p w:rsidR="00487DF6" w:rsidRDefault="00487DF6" w:rsidP="00487DF6">
      <w:pPr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8B2B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______________ Константинова Ирина Владимировна </w:t>
      </w:r>
    </w:p>
    <w:p w:rsidR="00487DF6" w:rsidRDefault="00487DF6" w:rsidP="00487DF6">
      <w:pPr>
        <w:rPr>
          <w:rFonts w:ascii="Times New Roman" w:hAnsi="Times New Roman"/>
          <w:lang w:eastAsia="ja-JP" w:bidi="he-IL"/>
        </w:rPr>
      </w:pPr>
    </w:p>
    <w:p w:rsidR="00487DF6" w:rsidRDefault="00487DF6" w:rsidP="001E5F90">
      <w:pPr>
        <w:rPr>
          <w:rFonts w:ascii="Times New Roman" w:hAnsi="Times New Roman"/>
          <w:lang w:eastAsia="ja-JP" w:bidi="he-IL"/>
        </w:rPr>
      </w:pPr>
    </w:p>
    <w:p w:rsidR="00E0527C" w:rsidRDefault="00E0527C" w:rsidP="001E5F90">
      <w:pPr>
        <w:rPr>
          <w:rFonts w:ascii="Times New Roman" w:hAnsi="Times New Roman"/>
          <w:lang w:eastAsia="ja-JP" w:bidi="he-IL"/>
        </w:rPr>
      </w:pPr>
    </w:p>
    <w:p w:rsidR="00E0527C" w:rsidRDefault="00E0527C" w:rsidP="001E5F90">
      <w:pPr>
        <w:rPr>
          <w:rFonts w:ascii="Times New Roman" w:hAnsi="Times New Roman"/>
          <w:lang w:eastAsia="ja-JP" w:bidi="he-IL"/>
        </w:rPr>
      </w:pPr>
    </w:p>
    <w:p w:rsidR="00E0527C" w:rsidRDefault="00E0527C" w:rsidP="001E5F90">
      <w:pPr>
        <w:rPr>
          <w:rFonts w:ascii="Times New Roman" w:hAnsi="Times New Roman"/>
          <w:lang w:eastAsia="ja-JP" w:bidi="he-IL"/>
        </w:rPr>
      </w:pPr>
    </w:p>
    <w:p w:rsidR="001E5F90" w:rsidRDefault="001E5F90" w:rsidP="001E5F90">
      <w:pPr>
        <w:rPr>
          <w:rFonts w:ascii="Times New Roman" w:hAnsi="Times New Roman"/>
          <w:lang w:eastAsia="ja-JP" w:bidi="he-IL"/>
        </w:rPr>
      </w:pPr>
    </w:p>
    <w:p w:rsidR="008B2B8C" w:rsidRDefault="008B2B8C" w:rsidP="001E5F90">
      <w:pPr>
        <w:rPr>
          <w:rFonts w:ascii="Times New Roman" w:hAnsi="Times New Roman"/>
          <w:lang w:eastAsia="ja-JP" w:bidi="he-IL"/>
        </w:rPr>
      </w:pPr>
    </w:p>
    <w:p w:rsidR="008B2B8C" w:rsidRDefault="008B2B8C" w:rsidP="001E5F90">
      <w:pPr>
        <w:rPr>
          <w:rFonts w:ascii="Times New Roman" w:hAnsi="Times New Roman"/>
          <w:lang w:eastAsia="ja-JP" w:bidi="he-IL"/>
        </w:rPr>
      </w:pPr>
    </w:p>
    <w:p w:rsidR="008B2B8C" w:rsidRDefault="008B2B8C" w:rsidP="001E5F90">
      <w:pPr>
        <w:rPr>
          <w:rFonts w:ascii="Times New Roman" w:hAnsi="Times New Roman"/>
          <w:lang w:eastAsia="ja-JP" w:bidi="he-IL"/>
        </w:rPr>
      </w:pPr>
    </w:p>
    <w:p w:rsidR="008B2B8C" w:rsidRDefault="008B2B8C" w:rsidP="001E5F90">
      <w:pPr>
        <w:rPr>
          <w:rFonts w:ascii="Times New Roman" w:hAnsi="Times New Roman"/>
          <w:lang w:eastAsia="ja-JP" w:bidi="he-IL"/>
        </w:rPr>
      </w:pPr>
    </w:p>
    <w:p w:rsidR="008B2B8C" w:rsidRDefault="008B2B8C" w:rsidP="001E5F90">
      <w:pPr>
        <w:rPr>
          <w:rFonts w:ascii="Times New Roman" w:hAnsi="Times New Roman"/>
          <w:lang w:eastAsia="ja-JP" w:bidi="he-IL"/>
        </w:rPr>
      </w:pPr>
    </w:p>
    <w:p w:rsidR="008B2B8C" w:rsidRDefault="008B2B8C" w:rsidP="001E5F90">
      <w:pPr>
        <w:rPr>
          <w:rFonts w:ascii="Times New Roman" w:hAnsi="Times New Roman"/>
          <w:lang w:eastAsia="ja-JP" w:bidi="he-IL"/>
        </w:rPr>
      </w:pPr>
    </w:p>
    <w:p w:rsidR="008B2B8C" w:rsidRDefault="008B2B8C" w:rsidP="001E5F90">
      <w:pPr>
        <w:rPr>
          <w:rFonts w:ascii="Times New Roman" w:hAnsi="Times New Roman"/>
          <w:lang w:eastAsia="ja-JP" w:bidi="he-IL"/>
        </w:rPr>
      </w:pPr>
    </w:p>
    <w:p w:rsidR="008B2B8C" w:rsidRDefault="008B2B8C" w:rsidP="001E5F90">
      <w:pPr>
        <w:rPr>
          <w:rFonts w:ascii="Times New Roman" w:hAnsi="Times New Roman"/>
          <w:lang w:eastAsia="ja-JP" w:bidi="he-IL"/>
        </w:rPr>
      </w:pPr>
    </w:p>
    <w:p w:rsidR="008B2B8C" w:rsidRDefault="008B2B8C" w:rsidP="001E5F90">
      <w:pPr>
        <w:rPr>
          <w:rFonts w:ascii="Times New Roman" w:hAnsi="Times New Roman"/>
          <w:lang w:eastAsia="ja-JP" w:bidi="he-IL"/>
        </w:rPr>
      </w:pPr>
    </w:p>
    <w:p w:rsidR="008B2B8C" w:rsidRDefault="008B2B8C" w:rsidP="001E5F90">
      <w:pPr>
        <w:rPr>
          <w:rFonts w:ascii="Times New Roman" w:hAnsi="Times New Roman"/>
          <w:lang w:eastAsia="ja-JP" w:bidi="he-IL"/>
        </w:rPr>
      </w:pPr>
    </w:p>
    <w:p w:rsidR="008B2B8C" w:rsidRDefault="008B2B8C" w:rsidP="001E5F90">
      <w:pPr>
        <w:rPr>
          <w:rFonts w:ascii="Times New Roman" w:hAnsi="Times New Roman"/>
          <w:lang w:eastAsia="ja-JP" w:bidi="he-IL"/>
        </w:rPr>
      </w:pPr>
    </w:p>
    <w:p w:rsidR="008B2B8C" w:rsidRDefault="008B2B8C" w:rsidP="001E5F90">
      <w:pPr>
        <w:rPr>
          <w:rFonts w:ascii="Times New Roman" w:hAnsi="Times New Roman"/>
          <w:lang w:eastAsia="ja-JP" w:bidi="he-IL"/>
        </w:rPr>
      </w:pPr>
    </w:p>
    <w:p w:rsidR="008B2B8C" w:rsidRDefault="008B2B8C" w:rsidP="001E5F90">
      <w:pPr>
        <w:rPr>
          <w:rFonts w:ascii="Times New Roman" w:hAnsi="Times New Roman"/>
          <w:lang w:eastAsia="ja-JP" w:bidi="he-IL"/>
        </w:rPr>
      </w:pPr>
    </w:p>
    <w:p w:rsidR="008B2B8C" w:rsidRDefault="008B2B8C" w:rsidP="001E5F90">
      <w:pPr>
        <w:rPr>
          <w:rFonts w:ascii="Times New Roman" w:hAnsi="Times New Roman"/>
          <w:lang w:eastAsia="ja-JP" w:bidi="he-IL"/>
        </w:rPr>
      </w:pPr>
    </w:p>
    <w:p w:rsidR="008B2B8C" w:rsidRDefault="008B2B8C" w:rsidP="001E5F90">
      <w:pPr>
        <w:rPr>
          <w:rFonts w:ascii="Times New Roman" w:hAnsi="Times New Roman"/>
          <w:lang w:eastAsia="ja-JP" w:bidi="he-IL"/>
        </w:rPr>
      </w:pPr>
    </w:p>
    <w:p w:rsidR="008B2B8C" w:rsidRDefault="008B2B8C" w:rsidP="001E5F90">
      <w:pPr>
        <w:rPr>
          <w:rFonts w:ascii="Times New Roman" w:hAnsi="Times New Roman"/>
          <w:lang w:eastAsia="ja-JP" w:bidi="he-IL"/>
        </w:rPr>
      </w:pPr>
    </w:p>
    <w:p w:rsidR="008B2B8C" w:rsidRDefault="008B2B8C" w:rsidP="001E5F90">
      <w:pPr>
        <w:rPr>
          <w:rFonts w:ascii="Times New Roman" w:hAnsi="Times New Roman"/>
          <w:lang w:eastAsia="ja-JP" w:bidi="he-IL"/>
        </w:rPr>
      </w:pPr>
    </w:p>
    <w:p w:rsidR="008B2B8C" w:rsidRDefault="008B2B8C" w:rsidP="001E5F90">
      <w:pPr>
        <w:rPr>
          <w:rFonts w:ascii="Times New Roman" w:hAnsi="Times New Roman"/>
          <w:lang w:eastAsia="ja-JP" w:bidi="he-IL"/>
        </w:rPr>
      </w:pPr>
    </w:p>
    <w:p w:rsidR="008B2B8C" w:rsidRDefault="008B2B8C" w:rsidP="001E5F90">
      <w:pPr>
        <w:rPr>
          <w:rFonts w:ascii="Times New Roman" w:hAnsi="Times New Roman"/>
          <w:lang w:eastAsia="ja-JP" w:bidi="he-IL"/>
        </w:rPr>
      </w:pPr>
    </w:p>
    <w:p w:rsidR="008B2B8C" w:rsidRDefault="008B2B8C" w:rsidP="001E5F90">
      <w:pPr>
        <w:rPr>
          <w:rFonts w:ascii="Times New Roman" w:hAnsi="Times New Roman"/>
          <w:lang w:eastAsia="ja-JP" w:bidi="he-IL"/>
        </w:rPr>
      </w:pPr>
    </w:p>
    <w:p w:rsidR="008B2B8C" w:rsidRDefault="008B2B8C" w:rsidP="001E5F90">
      <w:pPr>
        <w:rPr>
          <w:rFonts w:ascii="Times New Roman" w:hAnsi="Times New Roman"/>
          <w:lang w:eastAsia="ja-JP" w:bidi="he-IL"/>
        </w:rPr>
      </w:pPr>
    </w:p>
    <w:p w:rsidR="008B2B8C" w:rsidRDefault="008B2B8C" w:rsidP="001E5F90">
      <w:pPr>
        <w:rPr>
          <w:rFonts w:ascii="Times New Roman" w:hAnsi="Times New Roman"/>
          <w:lang w:eastAsia="ja-JP" w:bidi="he-IL"/>
        </w:rPr>
      </w:pPr>
    </w:p>
    <w:p w:rsidR="008B2B8C" w:rsidRDefault="008B2B8C" w:rsidP="001E5F90">
      <w:pPr>
        <w:rPr>
          <w:rFonts w:ascii="Times New Roman" w:hAnsi="Times New Roman"/>
          <w:lang w:eastAsia="ja-JP" w:bidi="he-IL"/>
        </w:rPr>
      </w:pPr>
    </w:p>
    <w:p w:rsidR="008B2B8C" w:rsidRDefault="008B2B8C" w:rsidP="001E5F90">
      <w:pPr>
        <w:rPr>
          <w:rFonts w:ascii="Times New Roman" w:hAnsi="Times New Roman"/>
          <w:lang w:eastAsia="ja-JP" w:bidi="he-IL"/>
        </w:rPr>
      </w:pPr>
    </w:p>
    <w:p w:rsidR="008B2B8C" w:rsidRDefault="008B2B8C" w:rsidP="001E5F90">
      <w:pPr>
        <w:rPr>
          <w:rFonts w:ascii="Times New Roman" w:hAnsi="Times New Roman"/>
          <w:lang w:eastAsia="ja-JP" w:bidi="he-IL"/>
        </w:rPr>
      </w:pPr>
    </w:p>
    <w:p w:rsidR="008B2B8C" w:rsidRDefault="008B2B8C" w:rsidP="001E5F90">
      <w:pPr>
        <w:rPr>
          <w:rFonts w:ascii="Times New Roman" w:hAnsi="Times New Roman"/>
          <w:lang w:eastAsia="ja-JP" w:bidi="he-IL"/>
        </w:rPr>
      </w:pPr>
    </w:p>
    <w:p w:rsidR="008B2B8C" w:rsidRDefault="008B2B8C" w:rsidP="001E5F90">
      <w:pPr>
        <w:rPr>
          <w:rFonts w:ascii="Times New Roman" w:hAnsi="Times New Roman"/>
          <w:lang w:eastAsia="ja-JP" w:bidi="he-IL"/>
        </w:rPr>
      </w:pPr>
    </w:p>
    <w:p w:rsidR="008B2B8C" w:rsidRDefault="008B2B8C" w:rsidP="001E5F90">
      <w:pPr>
        <w:rPr>
          <w:rFonts w:ascii="Times New Roman" w:hAnsi="Times New Roman"/>
          <w:lang w:eastAsia="ja-JP" w:bidi="he-IL"/>
        </w:rPr>
      </w:pPr>
    </w:p>
    <w:p w:rsidR="008B2B8C" w:rsidRDefault="008B2B8C" w:rsidP="001E5F90">
      <w:pPr>
        <w:rPr>
          <w:rFonts w:ascii="Times New Roman" w:hAnsi="Times New Roman"/>
          <w:lang w:eastAsia="ja-JP" w:bidi="he-IL"/>
        </w:rPr>
      </w:pPr>
    </w:p>
    <w:p w:rsidR="008B2B8C" w:rsidRDefault="008B2B8C" w:rsidP="001E5F90">
      <w:pPr>
        <w:rPr>
          <w:rFonts w:ascii="Times New Roman" w:hAnsi="Times New Roman"/>
          <w:lang w:eastAsia="ja-JP" w:bidi="he-IL"/>
        </w:rPr>
      </w:pPr>
    </w:p>
    <w:p w:rsidR="008B2B8C" w:rsidRDefault="008B2B8C" w:rsidP="001E5F90">
      <w:pPr>
        <w:rPr>
          <w:rFonts w:ascii="Times New Roman" w:hAnsi="Times New Roman"/>
          <w:lang w:eastAsia="ja-JP" w:bidi="he-IL"/>
        </w:rPr>
      </w:pPr>
    </w:p>
    <w:p w:rsidR="008B2B8C" w:rsidRDefault="008B2B8C" w:rsidP="001E5F90">
      <w:pPr>
        <w:rPr>
          <w:rFonts w:ascii="Times New Roman" w:hAnsi="Times New Roman"/>
          <w:lang w:eastAsia="ja-JP" w:bidi="he-IL"/>
        </w:rPr>
      </w:pPr>
    </w:p>
    <w:p w:rsidR="008B2B8C" w:rsidRDefault="008B2B8C" w:rsidP="001E5F90">
      <w:pPr>
        <w:rPr>
          <w:rFonts w:ascii="Times New Roman" w:hAnsi="Times New Roman"/>
          <w:lang w:eastAsia="ja-JP" w:bidi="he-IL"/>
        </w:rPr>
      </w:pPr>
    </w:p>
    <w:p w:rsidR="008B2B8C" w:rsidRDefault="008B2B8C" w:rsidP="001E5F90">
      <w:pPr>
        <w:rPr>
          <w:rFonts w:ascii="Times New Roman" w:hAnsi="Times New Roman"/>
          <w:lang w:eastAsia="ja-JP" w:bidi="he-IL"/>
        </w:rPr>
      </w:pPr>
    </w:p>
    <w:p w:rsidR="008B2B8C" w:rsidRDefault="008B2B8C" w:rsidP="001E5F90">
      <w:pPr>
        <w:rPr>
          <w:rFonts w:ascii="Times New Roman" w:hAnsi="Times New Roman"/>
          <w:lang w:eastAsia="ja-JP" w:bidi="he-IL"/>
        </w:rPr>
      </w:pPr>
    </w:p>
    <w:sectPr w:rsidR="008B2B8C" w:rsidSect="00E0527C">
      <w:footerReference w:type="default" r:id="rId9"/>
      <w:pgSz w:w="11900" w:h="16840"/>
      <w:pgMar w:top="1135" w:right="843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2D1" w:rsidRDefault="002F52D1">
      <w:r>
        <w:separator/>
      </w:r>
    </w:p>
  </w:endnote>
  <w:endnote w:type="continuationSeparator" w:id="0">
    <w:p w:rsidR="002F52D1" w:rsidRDefault="002F5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48048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30983" w:rsidRPr="00546033" w:rsidRDefault="00CE3414">
        <w:pPr>
          <w:pStyle w:val="ac"/>
          <w:jc w:val="right"/>
          <w:rPr>
            <w:sz w:val="24"/>
            <w:szCs w:val="24"/>
          </w:rPr>
        </w:pPr>
        <w:r w:rsidRPr="00546033">
          <w:rPr>
            <w:sz w:val="24"/>
            <w:szCs w:val="24"/>
          </w:rPr>
          <w:fldChar w:fldCharType="begin"/>
        </w:r>
        <w:r w:rsidR="00930983" w:rsidRPr="00546033">
          <w:rPr>
            <w:sz w:val="24"/>
            <w:szCs w:val="24"/>
          </w:rPr>
          <w:instrText>PAGE   \* MERGEFORMAT</w:instrText>
        </w:r>
        <w:r w:rsidRPr="00546033">
          <w:rPr>
            <w:sz w:val="24"/>
            <w:szCs w:val="24"/>
          </w:rPr>
          <w:fldChar w:fldCharType="separate"/>
        </w:r>
        <w:r w:rsidR="009561AD">
          <w:rPr>
            <w:noProof/>
            <w:sz w:val="24"/>
            <w:szCs w:val="24"/>
          </w:rPr>
          <w:t>2</w:t>
        </w:r>
        <w:r w:rsidRPr="00546033">
          <w:rPr>
            <w:sz w:val="24"/>
            <w:szCs w:val="24"/>
          </w:rPr>
          <w:fldChar w:fldCharType="end"/>
        </w:r>
      </w:p>
    </w:sdtContent>
  </w:sdt>
  <w:p w:rsidR="00930983" w:rsidRDefault="0093098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2D1" w:rsidRDefault="002F52D1">
      <w:r>
        <w:separator/>
      </w:r>
    </w:p>
  </w:footnote>
  <w:footnote w:type="continuationSeparator" w:id="0">
    <w:p w:rsidR="002F52D1" w:rsidRDefault="002F5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4E1C24"/>
    <w:multiLevelType w:val="multilevel"/>
    <w:tmpl w:val="A2EE2E6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9B51363"/>
    <w:multiLevelType w:val="multilevel"/>
    <w:tmpl w:val="D5083C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4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CA72096"/>
    <w:multiLevelType w:val="multilevel"/>
    <w:tmpl w:val="C2D051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078099D"/>
    <w:multiLevelType w:val="multilevel"/>
    <w:tmpl w:val="C3505A1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710"/>
        </w:tabs>
        <w:ind w:left="1710" w:hanging="117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88"/>
        </w:tabs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7"/>
        </w:tabs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06"/>
        </w:tabs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5"/>
        </w:tabs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12E74A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1A724A0D"/>
    <w:multiLevelType w:val="multilevel"/>
    <w:tmpl w:val="A91C07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210620FD"/>
    <w:multiLevelType w:val="hybridMultilevel"/>
    <w:tmpl w:val="98209592"/>
    <w:lvl w:ilvl="0" w:tplc="73DE7CFC">
      <w:start w:val="1"/>
      <w:numFmt w:val="decimal"/>
      <w:lvlText w:val="2.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137AD5"/>
    <w:multiLevelType w:val="multilevel"/>
    <w:tmpl w:val="FD3C9BE4"/>
    <w:lvl w:ilvl="0">
      <w:start w:val="1"/>
      <w:numFmt w:val="decimal"/>
      <w:pStyle w:val="a"/>
      <w:lvlText w:val="%1."/>
      <w:lvlJc w:val="left"/>
      <w:pPr>
        <w:ind w:left="-10" w:firstLine="720"/>
      </w:pPr>
      <w:rPr>
        <w:rFonts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0">
    <w:nsid w:val="252118C2"/>
    <w:multiLevelType w:val="multilevel"/>
    <w:tmpl w:val="FDB6E4F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6140DB0"/>
    <w:multiLevelType w:val="multilevel"/>
    <w:tmpl w:val="B036BB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80" w:hanging="1800"/>
      </w:pPr>
      <w:rPr>
        <w:rFonts w:hint="default"/>
      </w:rPr>
    </w:lvl>
  </w:abstractNum>
  <w:abstractNum w:abstractNumId="12">
    <w:nsid w:val="26663F85"/>
    <w:multiLevelType w:val="multilevel"/>
    <w:tmpl w:val="2AA0C994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51"/>
        </w:tabs>
        <w:ind w:left="265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4582"/>
        </w:tabs>
        <w:ind w:left="4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73"/>
        </w:tabs>
        <w:ind w:left="68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804"/>
        </w:tabs>
        <w:ind w:left="8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095"/>
        </w:tabs>
        <w:ind w:left="11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026"/>
        </w:tabs>
        <w:ind w:left="13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17"/>
        </w:tabs>
        <w:ind w:left="153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248"/>
        </w:tabs>
        <w:ind w:left="17248" w:hanging="1800"/>
      </w:pPr>
      <w:rPr>
        <w:rFonts w:hint="default"/>
      </w:rPr>
    </w:lvl>
  </w:abstractNum>
  <w:abstractNum w:abstractNumId="13">
    <w:nsid w:val="2E093AA3"/>
    <w:multiLevelType w:val="hybridMultilevel"/>
    <w:tmpl w:val="8E48FE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3091F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E086A05"/>
    <w:multiLevelType w:val="multilevel"/>
    <w:tmpl w:val="833623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3FA27D65"/>
    <w:multiLevelType w:val="multilevel"/>
    <w:tmpl w:val="BE880E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86046BA"/>
    <w:multiLevelType w:val="hybridMultilevel"/>
    <w:tmpl w:val="D61EE9B6"/>
    <w:lvl w:ilvl="0" w:tplc="B502A47C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E8635B7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9">
    <w:nsid w:val="509D54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53BB7144"/>
    <w:multiLevelType w:val="multilevel"/>
    <w:tmpl w:val="DB42329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610E258F"/>
    <w:multiLevelType w:val="multilevel"/>
    <w:tmpl w:val="17E291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70D900A9"/>
    <w:multiLevelType w:val="hybridMultilevel"/>
    <w:tmpl w:val="29447372"/>
    <w:lvl w:ilvl="0" w:tplc="847060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084"/>
    <w:multiLevelType w:val="multilevel"/>
    <w:tmpl w:val="E6386E2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74A400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75534C40"/>
    <w:multiLevelType w:val="hybridMultilevel"/>
    <w:tmpl w:val="0A664584"/>
    <w:lvl w:ilvl="0" w:tplc="CD7A65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CD7A65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406F5"/>
    <w:multiLevelType w:val="hybridMultilevel"/>
    <w:tmpl w:val="E99E0878"/>
    <w:lvl w:ilvl="0" w:tplc="92368BBC">
      <w:start w:val="1"/>
      <w:numFmt w:val="decimal"/>
      <w:lvlText w:val="1.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D2A7594"/>
    <w:multiLevelType w:val="hybridMultilevel"/>
    <w:tmpl w:val="E380611C"/>
    <w:lvl w:ilvl="0" w:tplc="08C6F358">
      <w:start w:val="1"/>
      <w:numFmt w:val="decimal"/>
      <w:lvlText w:val="3.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0"/>
  </w:num>
  <w:num w:numId="4">
    <w:abstractNumId w:val="1"/>
  </w:num>
  <w:num w:numId="5">
    <w:abstractNumId w:val="18"/>
  </w:num>
  <w:num w:numId="6">
    <w:abstractNumId w:val="14"/>
  </w:num>
  <w:num w:numId="7">
    <w:abstractNumId w:val="22"/>
  </w:num>
  <w:num w:numId="8">
    <w:abstractNumId w:val="17"/>
  </w:num>
  <w:num w:numId="9">
    <w:abstractNumId w:val="5"/>
  </w:num>
  <w:num w:numId="10">
    <w:abstractNumId w:val="7"/>
  </w:num>
  <w:num w:numId="11">
    <w:abstractNumId w:val="16"/>
  </w:num>
  <w:num w:numId="12">
    <w:abstractNumId w:val="3"/>
  </w:num>
  <w:num w:numId="13">
    <w:abstractNumId w:val="4"/>
  </w:num>
  <w:num w:numId="14">
    <w:abstractNumId w:val="21"/>
  </w:num>
  <w:num w:numId="15">
    <w:abstractNumId w:val="10"/>
  </w:num>
  <w:num w:numId="16">
    <w:abstractNumId w:val="12"/>
  </w:num>
  <w:num w:numId="17">
    <w:abstractNumId w:val="20"/>
  </w:num>
  <w:num w:numId="18">
    <w:abstractNumId w:val="11"/>
  </w:num>
  <w:num w:numId="19">
    <w:abstractNumId w:val="2"/>
  </w:num>
  <w:num w:numId="20">
    <w:abstractNumId w:val="23"/>
  </w:num>
  <w:num w:numId="21">
    <w:abstractNumId w:val="15"/>
  </w:num>
  <w:num w:numId="22">
    <w:abstractNumId w:val="9"/>
  </w:num>
  <w:num w:numId="23">
    <w:abstractNumId w:val="26"/>
  </w:num>
  <w:num w:numId="24">
    <w:abstractNumId w:val="8"/>
  </w:num>
  <w:num w:numId="25">
    <w:abstractNumId w:val="27"/>
  </w:num>
  <w:num w:numId="26">
    <w:abstractNumId w:val="24"/>
  </w:num>
  <w:num w:numId="27">
    <w:abstractNumId w:val="6"/>
  </w:num>
  <w:num w:numId="28">
    <w:abstractNumId w:val="1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96A"/>
    <w:rsid w:val="0001378F"/>
    <w:rsid w:val="00027567"/>
    <w:rsid w:val="00050A82"/>
    <w:rsid w:val="00061201"/>
    <w:rsid w:val="000735E3"/>
    <w:rsid w:val="000B162F"/>
    <w:rsid w:val="000C2002"/>
    <w:rsid w:val="00111B43"/>
    <w:rsid w:val="00135A4C"/>
    <w:rsid w:val="0014370F"/>
    <w:rsid w:val="001550E1"/>
    <w:rsid w:val="001671D6"/>
    <w:rsid w:val="00181944"/>
    <w:rsid w:val="001958F4"/>
    <w:rsid w:val="001B03E6"/>
    <w:rsid w:val="001B1AF1"/>
    <w:rsid w:val="001E5F90"/>
    <w:rsid w:val="001E76F5"/>
    <w:rsid w:val="001E7B17"/>
    <w:rsid w:val="001F57EA"/>
    <w:rsid w:val="00207D92"/>
    <w:rsid w:val="00283DE9"/>
    <w:rsid w:val="0028610C"/>
    <w:rsid w:val="002A16DD"/>
    <w:rsid w:val="002B40AD"/>
    <w:rsid w:val="002F52D1"/>
    <w:rsid w:val="003456A9"/>
    <w:rsid w:val="003458F5"/>
    <w:rsid w:val="00390FF3"/>
    <w:rsid w:val="003B1A68"/>
    <w:rsid w:val="003C12B3"/>
    <w:rsid w:val="003E396A"/>
    <w:rsid w:val="003F4731"/>
    <w:rsid w:val="00405103"/>
    <w:rsid w:val="00443919"/>
    <w:rsid w:val="00460595"/>
    <w:rsid w:val="004651D0"/>
    <w:rsid w:val="0046682A"/>
    <w:rsid w:val="00487DF6"/>
    <w:rsid w:val="00492F6C"/>
    <w:rsid w:val="004A7A51"/>
    <w:rsid w:val="004E1FB9"/>
    <w:rsid w:val="004E2574"/>
    <w:rsid w:val="00507ED3"/>
    <w:rsid w:val="00540A68"/>
    <w:rsid w:val="00546033"/>
    <w:rsid w:val="005866E3"/>
    <w:rsid w:val="005C5BA2"/>
    <w:rsid w:val="006438A8"/>
    <w:rsid w:val="00661C18"/>
    <w:rsid w:val="00671D7D"/>
    <w:rsid w:val="00681A99"/>
    <w:rsid w:val="006A3015"/>
    <w:rsid w:val="006B492E"/>
    <w:rsid w:val="006E7E70"/>
    <w:rsid w:val="00743629"/>
    <w:rsid w:val="007678B2"/>
    <w:rsid w:val="007678FC"/>
    <w:rsid w:val="00780CA2"/>
    <w:rsid w:val="007834F6"/>
    <w:rsid w:val="0078612F"/>
    <w:rsid w:val="007E0FB1"/>
    <w:rsid w:val="0080650F"/>
    <w:rsid w:val="008113E5"/>
    <w:rsid w:val="008264A2"/>
    <w:rsid w:val="008310FA"/>
    <w:rsid w:val="00836439"/>
    <w:rsid w:val="00840001"/>
    <w:rsid w:val="008B2B8C"/>
    <w:rsid w:val="008C1283"/>
    <w:rsid w:val="008F677A"/>
    <w:rsid w:val="009171F1"/>
    <w:rsid w:val="00930983"/>
    <w:rsid w:val="00936FAC"/>
    <w:rsid w:val="00942FEF"/>
    <w:rsid w:val="00944A63"/>
    <w:rsid w:val="00952B9E"/>
    <w:rsid w:val="009561AD"/>
    <w:rsid w:val="009B7122"/>
    <w:rsid w:val="00A0275E"/>
    <w:rsid w:val="00A46A04"/>
    <w:rsid w:val="00A51FFD"/>
    <w:rsid w:val="00A72F8F"/>
    <w:rsid w:val="00A86006"/>
    <w:rsid w:val="00AB15E1"/>
    <w:rsid w:val="00AC539B"/>
    <w:rsid w:val="00AE56C1"/>
    <w:rsid w:val="00B54B46"/>
    <w:rsid w:val="00B56197"/>
    <w:rsid w:val="00B75678"/>
    <w:rsid w:val="00BD0D2E"/>
    <w:rsid w:val="00C905DD"/>
    <w:rsid w:val="00CA2BA6"/>
    <w:rsid w:val="00CA5E50"/>
    <w:rsid w:val="00CC1538"/>
    <w:rsid w:val="00CC364B"/>
    <w:rsid w:val="00CE03F5"/>
    <w:rsid w:val="00CE3414"/>
    <w:rsid w:val="00D02AF2"/>
    <w:rsid w:val="00D1422C"/>
    <w:rsid w:val="00D17BE5"/>
    <w:rsid w:val="00D24E1E"/>
    <w:rsid w:val="00D4122E"/>
    <w:rsid w:val="00D66F37"/>
    <w:rsid w:val="00DC4D7D"/>
    <w:rsid w:val="00DC7C6C"/>
    <w:rsid w:val="00E00AC1"/>
    <w:rsid w:val="00E0527C"/>
    <w:rsid w:val="00E30215"/>
    <w:rsid w:val="00E55E6A"/>
    <w:rsid w:val="00E74791"/>
    <w:rsid w:val="00E75185"/>
    <w:rsid w:val="00ED0C80"/>
    <w:rsid w:val="00F60A3D"/>
    <w:rsid w:val="00F62D42"/>
    <w:rsid w:val="00F64909"/>
    <w:rsid w:val="00F70918"/>
    <w:rsid w:val="00F75670"/>
    <w:rsid w:val="00FB5DC8"/>
    <w:rsid w:val="00FD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96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E396A"/>
    <w:pPr>
      <w:keepNext/>
      <w:spacing w:before="240" w:after="60" w:line="288" w:lineRule="auto"/>
      <w:ind w:firstLine="851"/>
      <w:jc w:val="both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3E396A"/>
    <w:pPr>
      <w:keepNext/>
      <w:spacing w:before="240" w:after="60" w:line="288" w:lineRule="auto"/>
      <w:ind w:firstLine="851"/>
      <w:jc w:val="both"/>
      <w:outlineLvl w:val="2"/>
    </w:pPr>
    <w:rPr>
      <w:rFonts w:ascii="Arial" w:eastAsia="Times New Roman" w:hAnsi="Arial" w:cs="Arial"/>
      <w:b/>
      <w:bCs/>
      <w:kern w:val="28"/>
      <w:sz w:val="26"/>
      <w:szCs w:val="26"/>
    </w:rPr>
  </w:style>
  <w:style w:type="paragraph" w:styleId="4">
    <w:name w:val="heading 4"/>
    <w:basedOn w:val="a0"/>
    <w:next w:val="a0"/>
    <w:link w:val="40"/>
    <w:qFormat/>
    <w:rsid w:val="003E396A"/>
    <w:pPr>
      <w:keepNext/>
      <w:ind w:right="-2"/>
      <w:jc w:val="center"/>
      <w:outlineLvl w:val="3"/>
    </w:pPr>
    <w:rPr>
      <w:rFonts w:ascii="Times New Roman" w:eastAsia="Times New Roman" w:hAnsi="Times New Roman"/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8310FA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E39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header"/>
    <w:basedOn w:val="a0"/>
    <w:link w:val="a5"/>
    <w:unhideWhenUsed/>
    <w:rsid w:val="003E39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3E396A"/>
    <w:rPr>
      <w:rFonts w:ascii="Cambria" w:eastAsia="MS Mincho" w:hAnsi="Cambria" w:cs="Times New Roman"/>
      <w:sz w:val="24"/>
      <w:szCs w:val="24"/>
      <w:lang w:eastAsia="ru-RU"/>
    </w:rPr>
  </w:style>
  <w:style w:type="character" w:styleId="a6">
    <w:name w:val="Hyperlink"/>
    <w:unhideWhenUsed/>
    <w:rsid w:val="003E396A"/>
    <w:rPr>
      <w:color w:val="0000FF"/>
      <w:u w:val="single"/>
    </w:rPr>
  </w:style>
  <w:style w:type="paragraph" w:customStyle="1" w:styleId="a7">
    <w:name w:val="Центр"/>
    <w:next w:val="a0"/>
    <w:rsid w:val="003E396A"/>
    <w:pPr>
      <w:spacing w:before="240" w:after="240" w:line="288" w:lineRule="auto"/>
      <w:jc w:val="center"/>
    </w:pPr>
    <w:rPr>
      <w:rFonts w:ascii="Times New Roman" w:eastAsia="Times New Roman" w:hAnsi="Times New Roman" w:cs="Times New Roman"/>
      <w:b/>
      <w:spacing w:val="100"/>
      <w:kern w:val="28"/>
      <w:sz w:val="44"/>
      <w:szCs w:val="20"/>
      <w:lang w:eastAsia="ru-RU"/>
    </w:rPr>
  </w:style>
  <w:style w:type="paragraph" w:styleId="a8">
    <w:name w:val="Body Text"/>
    <w:basedOn w:val="a0"/>
    <w:link w:val="a9"/>
    <w:rsid w:val="003E396A"/>
    <w:pPr>
      <w:jc w:val="center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a9">
    <w:name w:val="Основной текст Знак"/>
    <w:basedOn w:val="a1"/>
    <w:link w:val="a8"/>
    <w:rsid w:val="003E396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11">
    <w:name w:val="1"/>
    <w:basedOn w:val="a0"/>
    <w:next w:val="aa"/>
    <w:link w:val="ab"/>
    <w:qFormat/>
    <w:rsid w:val="003E396A"/>
    <w:pPr>
      <w:jc w:val="center"/>
    </w:pPr>
    <w:rPr>
      <w:b/>
      <w:szCs w:val="20"/>
    </w:rPr>
  </w:style>
  <w:style w:type="character" w:customStyle="1" w:styleId="ab">
    <w:name w:val="Название Знак"/>
    <w:link w:val="11"/>
    <w:rsid w:val="003E396A"/>
    <w:rPr>
      <w:rFonts w:ascii="Cambria" w:eastAsia="MS Mincho" w:hAnsi="Cambria" w:cs="Times New Roman"/>
      <w:b/>
      <w:sz w:val="24"/>
      <w:szCs w:val="20"/>
      <w:lang w:eastAsia="ru-RU"/>
    </w:rPr>
  </w:style>
  <w:style w:type="paragraph" w:customStyle="1" w:styleId="31">
    <w:name w:val="Основной текст с отступом 31"/>
    <w:basedOn w:val="a0"/>
    <w:rsid w:val="003E396A"/>
    <w:pPr>
      <w:widowControl w:val="0"/>
      <w:suppressAutoHyphens/>
      <w:ind w:firstLine="360"/>
      <w:jc w:val="both"/>
    </w:pPr>
    <w:rPr>
      <w:rFonts w:ascii="Times New Roman" w:eastAsia="Andale Sans UI" w:hAnsi="Times New Roman"/>
      <w:kern w:val="1"/>
      <w:sz w:val="28"/>
      <w:szCs w:val="28"/>
    </w:rPr>
  </w:style>
  <w:style w:type="paragraph" w:customStyle="1" w:styleId="21">
    <w:name w:val="Основной текст с отступом 21"/>
    <w:basedOn w:val="a0"/>
    <w:rsid w:val="003E396A"/>
    <w:pPr>
      <w:widowControl w:val="0"/>
      <w:suppressAutoHyphens/>
      <w:ind w:left="360"/>
      <w:jc w:val="center"/>
    </w:pPr>
    <w:rPr>
      <w:rFonts w:ascii="Times New Roman" w:eastAsia="Andale Sans UI" w:hAnsi="Times New Roman"/>
      <w:b/>
      <w:bCs/>
      <w:kern w:val="1"/>
      <w:sz w:val="28"/>
      <w:szCs w:val="28"/>
    </w:rPr>
  </w:style>
  <w:style w:type="paragraph" w:styleId="aa">
    <w:name w:val="Title"/>
    <w:basedOn w:val="a0"/>
    <w:next w:val="a0"/>
    <w:link w:val="12"/>
    <w:qFormat/>
    <w:rsid w:val="003E39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1"/>
    <w:link w:val="aa"/>
    <w:uiPriority w:val="10"/>
    <w:rsid w:val="003E396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1"/>
    <w:link w:val="3"/>
    <w:rsid w:val="003E396A"/>
    <w:rPr>
      <w:rFonts w:ascii="Arial" w:eastAsia="Times New Roman" w:hAnsi="Arial" w:cs="Arial"/>
      <w:b/>
      <w:bCs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3E39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footer"/>
    <w:basedOn w:val="a0"/>
    <w:link w:val="ad"/>
    <w:uiPriority w:val="99"/>
    <w:rsid w:val="003E396A"/>
    <w:pPr>
      <w:spacing w:line="288" w:lineRule="auto"/>
      <w:jc w:val="both"/>
    </w:pPr>
    <w:rPr>
      <w:rFonts w:ascii="Times New Roman" w:eastAsia="Times New Roman" w:hAnsi="Times New Roman"/>
      <w:kern w:val="28"/>
      <w:sz w:val="28"/>
      <w:szCs w:val="20"/>
    </w:rPr>
  </w:style>
  <w:style w:type="character" w:customStyle="1" w:styleId="ad">
    <w:name w:val="Нижний колонтитул Знак"/>
    <w:basedOn w:val="a1"/>
    <w:link w:val="ac"/>
    <w:uiPriority w:val="99"/>
    <w:rsid w:val="003E396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ae">
    <w:name w:val="Тема"/>
    <w:rsid w:val="003E396A"/>
    <w:pPr>
      <w:spacing w:before="100" w:after="0" w:line="240" w:lineRule="auto"/>
      <w:ind w:left="113" w:right="113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13">
    <w:name w:val="Обычный1"/>
    <w:rsid w:val="003E39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Заголовок 21"/>
    <w:basedOn w:val="13"/>
    <w:next w:val="13"/>
    <w:rsid w:val="003E396A"/>
    <w:pPr>
      <w:keepNext/>
      <w:jc w:val="center"/>
    </w:pPr>
    <w:rPr>
      <w:b/>
      <w:sz w:val="24"/>
    </w:rPr>
  </w:style>
  <w:style w:type="paragraph" w:customStyle="1" w:styleId="211">
    <w:name w:val="Основной текст 21"/>
    <w:basedOn w:val="a0"/>
    <w:rsid w:val="003E396A"/>
    <w:pPr>
      <w:ind w:firstLine="709"/>
      <w:jc w:val="both"/>
    </w:pPr>
    <w:rPr>
      <w:rFonts w:ascii="Times New Roman" w:eastAsia="Times New Roman" w:hAnsi="Times New Roman"/>
      <w:szCs w:val="20"/>
      <w:lang w:eastAsia="en-US"/>
    </w:rPr>
  </w:style>
  <w:style w:type="paragraph" w:styleId="32">
    <w:name w:val="Body Text 3"/>
    <w:basedOn w:val="a0"/>
    <w:link w:val="33"/>
    <w:rsid w:val="003E396A"/>
    <w:pPr>
      <w:spacing w:after="120" w:line="288" w:lineRule="auto"/>
      <w:ind w:firstLine="851"/>
      <w:jc w:val="both"/>
    </w:pPr>
    <w:rPr>
      <w:rFonts w:ascii="Times New Roman" w:eastAsia="Times New Roman" w:hAnsi="Times New Roman"/>
      <w:kern w:val="28"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3E396A"/>
    <w:rPr>
      <w:rFonts w:ascii="Times New Roman" w:eastAsia="Times New Roman" w:hAnsi="Times New Roman" w:cs="Times New Roman"/>
      <w:kern w:val="28"/>
      <w:sz w:val="16"/>
      <w:szCs w:val="16"/>
      <w:lang w:eastAsia="ru-RU"/>
    </w:rPr>
  </w:style>
  <w:style w:type="paragraph" w:styleId="af">
    <w:name w:val="List Paragraph"/>
    <w:basedOn w:val="a0"/>
    <w:uiPriority w:val="34"/>
    <w:qFormat/>
    <w:rsid w:val="003E396A"/>
    <w:pPr>
      <w:ind w:left="720"/>
      <w:contextualSpacing/>
    </w:pPr>
    <w:rPr>
      <w:rFonts w:ascii="Times New Roman" w:eastAsia="Times New Roman" w:hAnsi="Times New Roman"/>
    </w:rPr>
  </w:style>
  <w:style w:type="paragraph" w:styleId="af0">
    <w:name w:val="Balloon Text"/>
    <w:basedOn w:val="a0"/>
    <w:link w:val="af1"/>
    <w:rsid w:val="003E396A"/>
    <w:pPr>
      <w:ind w:firstLine="851"/>
      <w:jc w:val="both"/>
    </w:pPr>
    <w:rPr>
      <w:rFonts w:ascii="Tahoma" w:eastAsia="Times New Roman" w:hAnsi="Tahoma" w:cs="Tahoma"/>
      <w:kern w:val="28"/>
      <w:sz w:val="16"/>
      <w:szCs w:val="16"/>
    </w:rPr>
  </w:style>
  <w:style w:type="character" w:customStyle="1" w:styleId="af1">
    <w:name w:val="Текст выноски Знак"/>
    <w:basedOn w:val="a1"/>
    <w:link w:val="af0"/>
    <w:rsid w:val="003E396A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customStyle="1" w:styleId="80">
    <w:name w:val="Заголовок 8 Знак"/>
    <w:basedOn w:val="a1"/>
    <w:link w:val="8"/>
    <w:rsid w:val="008310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">
    <w:name w:val="List Number"/>
    <w:basedOn w:val="a0"/>
    <w:rsid w:val="008310FA"/>
    <w:pPr>
      <w:numPr>
        <w:numId w:val="22"/>
      </w:numPr>
      <w:spacing w:line="360" w:lineRule="auto"/>
      <w:jc w:val="both"/>
    </w:pPr>
    <w:rPr>
      <w:rFonts w:ascii="Times New Roman" w:eastAsia="Times New Roman" w:hAnsi="Times New Roman"/>
      <w:sz w:val="28"/>
    </w:rPr>
  </w:style>
  <w:style w:type="paragraph" w:styleId="2">
    <w:name w:val="List Number 2"/>
    <w:basedOn w:val="a0"/>
    <w:rsid w:val="008310FA"/>
    <w:pPr>
      <w:numPr>
        <w:ilvl w:val="1"/>
        <w:numId w:val="22"/>
      </w:numPr>
      <w:spacing w:line="360" w:lineRule="auto"/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romanovakn</dc:creator>
  <cp:lastModifiedBy>Вихрова Валентина Васильевна</cp:lastModifiedBy>
  <cp:revision>2</cp:revision>
  <cp:lastPrinted>2022-02-21T11:40:00Z</cp:lastPrinted>
  <dcterms:created xsi:type="dcterms:W3CDTF">2022-03-01T12:58:00Z</dcterms:created>
  <dcterms:modified xsi:type="dcterms:W3CDTF">2022-03-01T12:58:00Z</dcterms:modified>
</cp:coreProperties>
</file>