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6E" w:rsidRDefault="000D096E" w:rsidP="000D096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5" o:title="" blacklevel="6554f"/>
          </v:shape>
          <o:OLEObject Type="Embed" ProgID="Word.Picture.8" ShapeID="_x0000_i1025" DrawAspect="Content" ObjectID="_1732974316" r:id="rId6"/>
        </w:object>
      </w:r>
      <w:r>
        <w:t xml:space="preserve">   </w:t>
      </w:r>
    </w:p>
    <w:p w:rsidR="000D096E" w:rsidRPr="000D096E" w:rsidRDefault="000D096E" w:rsidP="000D096E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</w:rPr>
      </w:pPr>
      <w:r w:rsidRPr="000D096E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0D096E" w:rsidRPr="000D096E" w:rsidRDefault="000D096E" w:rsidP="000D096E">
      <w:pPr>
        <w:spacing w:after="0" w:line="240" w:lineRule="auto"/>
        <w:ind w:right="-567"/>
        <w:rPr>
          <w:rFonts w:ascii="Times New Roman" w:hAnsi="Times New Roman" w:cs="Times New Roman"/>
          <w:b/>
        </w:rPr>
      </w:pPr>
      <w:r w:rsidRPr="000D096E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464D7F" w:rsidRDefault="000D096E" w:rsidP="00464D7F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289" w:rsidRPr="00BB05CD" w:rsidRDefault="000D096E" w:rsidP="00464D7F">
      <w:pPr>
        <w:spacing w:line="273" w:lineRule="exact"/>
        <w:rPr>
          <w:rFonts w:ascii="Times New Roman" w:hAnsi="Times New Roman" w:cs="Times New Roman"/>
          <w:b/>
          <w:sz w:val="28"/>
          <w:szCs w:val="28"/>
        </w:rPr>
      </w:pPr>
      <w:r w:rsidRPr="00BB05CD">
        <w:rPr>
          <w:rFonts w:ascii="Times New Roman" w:hAnsi="Times New Roman" w:cs="Times New Roman"/>
          <w:sz w:val="28"/>
          <w:szCs w:val="28"/>
        </w:rPr>
        <w:t xml:space="preserve">от   </w:t>
      </w:r>
      <w:r w:rsidR="00464D7F" w:rsidRPr="00BB05CD">
        <w:rPr>
          <w:rFonts w:ascii="Times New Roman" w:hAnsi="Times New Roman" w:cs="Times New Roman"/>
          <w:sz w:val="28"/>
          <w:szCs w:val="28"/>
        </w:rPr>
        <w:t>19.12.2022</w:t>
      </w:r>
      <w:r w:rsidRPr="00BB0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B05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05CD">
        <w:rPr>
          <w:rFonts w:ascii="Times New Roman" w:hAnsi="Times New Roman" w:cs="Times New Roman"/>
          <w:sz w:val="28"/>
          <w:szCs w:val="28"/>
        </w:rPr>
        <w:t>№</w:t>
      </w:r>
      <w:r w:rsidR="00464D7F" w:rsidRPr="00BB05CD">
        <w:rPr>
          <w:rFonts w:ascii="Times New Roman" w:hAnsi="Times New Roman" w:cs="Times New Roman"/>
          <w:sz w:val="28"/>
          <w:szCs w:val="28"/>
        </w:rPr>
        <w:t xml:space="preserve"> 2074/22</w:t>
      </w:r>
    </w:p>
    <w:p w:rsidR="00EA66C2" w:rsidRDefault="00EC6289" w:rsidP="00464D7F">
      <w:pPr>
        <w:tabs>
          <w:tab w:val="clear" w:pos="709"/>
          <w:tab w:val="left" w:pos="0"/>
        </w:tabs>
        <w:spacing w:after="0" w:line="100" w:lineRule="atLeast"/>
        <w:ind w:left="-567" w:right="340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C6289"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</w:t>
      </w:r>
      <w:r w:rsidR="00271069">
        <w:rPr>
          <w:rFonts w:ascii="Times New Roman" w:hAnsi="Times New Roman" w:cs="Times New Roman"/>
          <w:b/>
          <w:bCs/>
          <w:sz w:val="26"/>
          <w:szCs w:val="26"/>
        </w:rPr>
        <w:t xml:space="preserve">размера ежемесячной </w:t>
      </w:r>
      <w:r w:rsidRPr="00EC6289">
        <w:rPr>
          <w:rFonts w:ascii="Times New Roman" w:hAnsi="Times New Roman" w:cs="Times New Roman"/>
          <w:b/>
          <w:bCs/>
          <w:sz w:val="26"/>
          <w:szCs w:val="26"/>
        </w:rPr>
        <w:t>платы, взимаемой с родителей (законных представителей) несовершеннолетних обучающихся, за присмотр и уход за детьми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C6289">
        <w:rPr>
          <w:rFonts w:ascii="Times New Roman" w:hAnsi="Times New Roman" w:cs="Times New Roman"/>
          <w:b/>
          <w:bCs/>
          <w:sz w:val="26"/>
          <w:szCs w:val="26"/>
        </w:rPr>
        <w:t xml:space="preserve"> осваивающими образовательные программы дошкольного образования</w:t>
      </w:r>
      <w:r w:rsidR="00271069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C6289">
        <w:rPr>
          <w:rFonts w:ascii="Times New Roman" w:hAnsi="Times New Roman" w:cs="Times New Roman"/>
          <w:b/>
          <w:bCs/>
          <w:sz w:val="26"/>
          <w:szCs w:val="26"/>
        </w:rPr>
        <w:t xml:space="preserve"> в муниципальных образовательных учреждениях, реализующих образовательные программы дошкольного образования, находящихся в ведении Ломоносовского муниципально</w:t>
      </w:r>
      <w:r w:rsidR="005264DC">
        <w:rPr>
          <w:rFonts w:ascii="Times New Roman" w:hAnsi="Times New Roman" w:cs="Times New Roman"/>
          <w:b/>
          <w:bCs/>
          <w:sz w:val="26"/>
          <w:szCs w:val="26"/>
        </w:rPr>
        <w:t>го района Ленинградской области</w:t>
      </w:r>
      <w:proofErr w:type="gramEnd"/>
    </w:p>
    <w:p w:rsidR="00464D7F" w:rsidRPr="00464D7F" w:rsidRDefault="00464D7F" w:rsidP="00464D7F">
      <w:pPr>
        <w:tabs>
          <w:tab w:val="clear" w:pos="709"/>
          <w:tab w:val="left" w:pos="0"/>
        </w:tabs>
        <w:spacing w:after="0" w:line="100" w:lineRule="atLeast"/>
        <w:ind w:left="-567" w:right="340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499D" w:rsidRPr="007B499D" w:rsidRDefault="007B499D" w:rsidP="007B499D">
      <w:pPr>
        <w:pStyle w:val="ConsPlusNormal"/>
        <w:ind w:left="-567"/>
        <w:jc w:val="both"/>
        <w:rPr>
          <w:sz w:val="28"/>
          <w:szCs w:val="26"/>
        </w:rPr>
      </w:pPr>
      <w:r w:rsidRPr="007B499D">
        <w:rPr>
          <w:sz w:val="28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6"/>
        </w:rPr>
        <w:t xml:space="preserve">п.2 </w:t>
      </w:r>
      <w:r w:rsidRPr="007B499D">
        <w:rPr>
          <w:sz w:val="28"/>
          <w:szCs w:val="26"/>
        </w:rPr>
        <w:t>ст.65 Федерального закона от 29.12.2012 №273-ФЗ «Об образовании в Российской Федерации»</w:t>
      </w:r>
      <w:r w:rsidR="00B910FF">
        <w:rPr>
          <w:sz w:val="28"/>
          <w:szCs w:val="26"/>
        </w:rPr>
        <w:t>,</w:t>
      </w:r>
      <w:r>
        <w:rPr>
          <w:sz w:val="28"/>
          <w:szCs w:val="26"/>
        </w:rPr>
        <w:t xml:space="preserve"> а</w:t>
      </w:r>
      <w:r w:rsidRPr="007B499D">
        <w:rPr>
          <w:sz w:val="28"/>
          <w:szCs w:val="26"/>
        </w:rPr>
        <w:t xml:space="preserve">дминистрация муниципального образования Ломоносовский муниципальный район Ленинградской области </w:t>
      </w:r>
    </w:p>
    <w:p w:rsidR="007B499D" w:rsidRPr="007B499D" w:rsidRDefault="007B499D" w:rsidP="007B499D">
      <w:pPr>
        <w:pStyle w:val="ConsPlusNormal"/>
        <w:ind w:left="-567"/>
        <w:jc w:val="both"/>
        <w:rPr>
          <w:sz w:val="28"/>
          <w:szCs w:val="26"/>
        </w:rPr>
      </w:pPr>
    </w:p>
    <w:p w:rsidR="00271069" w:rsidRPr="007B499D" w:rsidRDefault="007B499D" w:rsidP="007B499D">
      <w:pPr>
        <w:pStyle w:val="ConsPlusNormal"/>
        <w:ind w:left="-567"/>
        <w:jc w:val="center"/>
        <w:rPr>
          <w:sz w:val="28"/>
          <w:szCs w:val="26"/>
        </w:rPr>
      </w:pPr>
      <w:proofErr w:type="gramStart"/>
      <w:r w:rsidRPr="007B499D">
        <w:rPr>
          <w:sz w:val="28"/>
          <w:szCs w:val="26"/>
        </w:rPr>
        <w:t>п</w:t>
      </w:r>
      <w:proofErr w:type="gramEnd"/>
      <w:r w:rsidRPr="007B499D">
        <w:rPr>
          <w:sz w:val="28"/>
          <w:szCs w:val="26"/>
        </w:rPr>
        <w:t xml:space="preserve"> о с т а н о в л я е т:</w:t>
      </w:r>
    </w:p>
    <w:p w:rsidR="003B7C52" w:rsidRPr="003B7C52" w:rsidRDefault="003B7C52" w:rsidP="00E97B94">
      <w:pPr>
        <w:pStyle w:val="ConsPlusNormal"/>
        <w:numPr>
          <w:ilvl w:val="0"/>
          <w:numId w:val="2"/>
        </w:numPr>
        <w:ind w:left="-567" w:firstLine="283"/>
        <w:jc w:val="both"/>
        <w:rPr>
          <w:sz w:val="28"/>
          <w:szCs w:val="26"/>
        </w:rPr>
      </w:pPr>
      <w:r w:rsidRPr="003B7C52">
        <w:rPr>
          <w:sz w:val="28"/>
          <w:szCs w:val="26"/>
        </w:rPr>
        <w:t xml:space="preserve"> Установить размер ежемесячной платы, взимаемой с родителей (законных представителей) несовершеннолетних обучающихся, за присмотр и уход за детьми, осваивающими образовательные программы дошкольного образования, в муниципальных образовательных учреждениях, реализующих образовательные программы дошкольного образования, находящихся в ведении Ломоносовского муниципального района Ленинградской области согласно приложению.</w:t>
      </w:r>
    </w:p>
    <w:p w:rsidR="003B7C52" w:rsidRPr="0080201C" w:rsidRDefault="003B7C52" w:rsidP="00E97B94">
      <w:pPr>
        <w:pStyle w:val="ConsPlusNormal"/>
        <w:numPr>
          <w:ilvl w:val="0"/>
          <w:numId w:val="2"/>
        </w:numPr>
        <w:ind w:left="-567" w:firstLine="283"/>
        <w:jc w:val="both"/>
        <w:rPr>
          <w:sz w:val="28"/>
          <w:szCs w:val="26"/>
        </w:rPr>
      </w:pPr>
      <w:r w:rsidRPr="0080201C">
        <w:rPr>
          <w:sz w:val="28"/>
          <w:szCs w:val="26"/>
        </w:rPr>
        <w:t>Установить, что размер родительской платы, используе</w:t>
      </w:r>
      <w:r w:rsidR="0080201C" w:rsidRPr="0080201C">
        <w:rPr>
          <w:sz w:val="28"/>
          <w:szCs w:val="26"/>
        </w:rPr>
        <w:t>мый</w:t>
      </w:r>
      <w:r w:rsidRPr="0080201C">
        <w:rPr>
          <w:sz w:val="28"/>
          <w:szCs w:val="26"/>
        </w:rPr>
        <w:t xml:space="preserve"> для расчета размера компенсации части родительской платы, предоставляемой отдельным категориям граждан</w:t>
      </w:r>
      <w:r w:rsidR="0080201C" w:rsidRPr="0080201C">
        <w:rPr>
          <w:sz w:val="28"/>
          <w:szCs w:val="26"/>
        </w:rPr>
        <w:t>, равен соответствующему размеру ежемесячной родительской платы.</w:t>
      </w:r>
    </w:p>
    <w:p w:rsidR="003B7C52" w:rsidRPr="003B7C52" w:rsidRDefault="003B7C52" w:rsidP="00E97B94">
      <w:pPr>
        <w:pStyle w:val="ConsPlusNormal"/>
        <w:numPr>
          <w:ilvl w:val="0"/>
          <w:numId w:val="2"/>
        </w:numPr>
        <w:ind w:left="-567" w:firstLine="283"/>
        <w:jc w:val="both"/>
        <w:rPr>
          <w:sz w:val="28"/>
          <w:szCs w:val="26"/>
        </w:rPr>
      </w:pPr>
      <w:r w:rsidRPr="003B7C52">
        <w:rPr>
          <w:sz w:val="28"/>
          <w:szCs w:val="26"/>
        </w:rPr>
        <w:t xml:space="preserve">Председателю комитета по образованию Ломоносовского муниципального района Ленинградской области </w:t>
      </w:r>
      <w:proofErr w:type="spellStart"/>
      <w:r w:rsidRPr="003B7C52">
        <w:rPr>
          <w:sz w:val="28"/>
          <w:szCs w:val="26"/>
        </w:rPr>
        <w:t>Засухиной</w:t>
      </w:r>
      <w:proofErr w:type="spellEnd"/>
      <w:r w:rsidRPr="003B7C52">
        <w:rPr>
          <w:sz w:val="28"/>
          <w:szCs w:val="26"/>
        </w:rPr>
        <w:t xml:space="preserve"> И.С. довести до сведения руководителей муниципальных образовательных организаций, реализующих образовательную программу дошкольного образования в муниципальных организациях Ломоносовского муниципального района Ленинградской области (далее-образовательных организаций), содержание настоящего Постановления.</w:t>
      </w:r>
    </w:p>
    <w:p w:rsidR="003B7C52" w:rsidRPr="003B7C52" w:rsidRDefault="003B7C52" w:rsidP="00E97B94">
      <w:pPr>
        <w:pStyle w:val="ConsPlusNormal"/>
        <w:numPr>
          <w:ilvl w:val="0"/>
          <w:numId w:val="2"/>
        </w:numPr>
        <w:ind w:left="-567" w:firstLine="283"/>
        <w:jc w:val="both"/>
        <w:rPr>
          <w:sz w:val="28"/>
          <w:szCs w:val="26"/>
        </w:rPr>
      </w:pPr>
      <w:r w:rsidRPr="003B7C52">
        <w:rPr>
          <w:sz w:val="28"/>
          <w:szCs w:val="26"/>
        </w:rPr>
        <w:t xml:space="preserve">Руководителям образовательных организаций довести до родителей </w:t>
      </w:r>
      <w:r w:rsidRPr="003B7C52">
        <w:rPr>
          <w:sz w:val="28"/>
          <w:szCs w:val="26"/>
        </w:rPr>
        <w:lastRenderedPageBreak/>
        <w:t>(законных представителей) настоящее Постановление путем размещения на официальных сайтах образовательных организаций и размещения текста Постановления на стендах в помещениях образовательных организаций.</w:t>
      </w:r>
    </w:p>
    <w:p w:rsidR="00B910FF" w:rsidRDefault="00B910FF" w:rsidP="00E97B94">
      <w:pPr>
        <w:pStyle w:val="ConsPlusNormal"/>
        <w:numPr>
          <w:ilvl w:val="0"/>
          <w:numId w:val="2"/>
        </w:numPr>
        <w:ind w:left="-567" w:firstLine="283"/>
        <w:jc w:val="both"/>
        <w:rPr>
          <w:sz w:val="28"/>
          <w:szCs w:val="26"/>
        </w:rPr>
      </w:pPr>
      <w:r>
        <w:rPr>
          <w:sz w:val="28"/>
          <w:szCs w:val="26"/>
        </w:rPr>
        <w:t>Признать утратившими силу следующие постановления а</w:t>
      </w:r>
      <w:r w:rsidR="003B7C52" w:rsidRPr="003B7C52">
        <w:rPr>
          <w:sz w:val="28"/>
          <w:szCs w:val="26"/>
        </w:rPr>
        <w:t xml:space="preserve">дминистрации муниципального образования Ломоносовский муниципальный район Ленинградской области </w:t>
      </w:r>
      <w:r>
        <w:rPr>
          <w:sz w:val="28"/>
          <w:szCs w:val="26"/>
        </w:rPr>
        <w:t>с 01.01.2023:</w:t>
      </w:r>
    </w:p>
    <w:p w:rsidR="00B910FF" w:rsidRDefault="00B910FF" w:rsidP="00B910FF">
      <w:pPr>
        <w:pStyle w:val="ConsPlusNormal"/>
        <w:ind w:left="-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3B7C52" w:rsidRPr="003B7C52">
        <w:rPr>
          <w:sz w:val="28"/>
          <w:szCs w:val="26"/>
        </w:rPr>
        <w:t>от 08.08.2013 №1135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Ломоносовского муниципального района, осуществляющих образовательную деятельность»</w:t>
      </w:r>
      <w:r w:rsidR="00E91334">
        <w:rPr>
          <w:sz w:val="28"/>
          <w:szCs w:val="26"/>
        </w:rPr>
        <w:t>;</w:t>
      </w:r>
      <w:r w:rsidR="003B7C52" w:rsidRPr="003B7C52">
        <w:rPr>
          <w:sz w:val="28"/>
          <w:szCs w:val="26"/>
        </w:rPr>
        <w:t xml:space="preserve"> </w:t>
      </w:r>
    </w:p>
    <w:p w:rsidR="00B910FF" w:rsidRDefault="00B910FF" w:rsidP="00B910FF">
      <w:pPr>
        <w:pStyle w:val="ConsPlusNormal"/>
        <w:ind w:left="-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3B7C52" w:rsidRPr="003B7C52">
        <w:rPr>
          <w:sz w:val="28"/>
          <w:szCs w:val="26"/>
        </w:rPr>
        <w:t>от 30</w:t>
      </w:r>
      <w:r>
        <w:rPr>
          <w:sz w:val="28"/>
          <w:szCs w:val="26"/>
        </w:rPr>
        <w:t>.12.2014 №2174 «О внесени</w:t>
      </w:r>
      <w:r w:rsidR="00E91334">
        <w:rPr>
          <w:sz w:val="28"/>
          <w:szCs w:val="26"/>
        </w:rPr>
        <w:t>е</w:t>
      </w:r>
      <w:r>
        <w:rPr>
          <w:sz w:val="28"/>
          <w:szCs w:val="26"/>
        </w:rPr>
        <w:t xml:space="preserve"> изменений в </w:t>
      </w:r>
      <w:r w:rsidR="00E91334">
        <w:rPr>
          <w:sz w:val="28"/>
          <w:szCs w:val="26"/>
        </w:rPr>
        <w:t>Постановление А</w:t>
      </w:r>
      <w:r w:rsidR="00E91334" w:rsidRPr="003B7C52">
        <w:rPr>
          <w:sz w:val="28"/>
          <w:szCs w:val="26"/>
        </w:rPr>
        <w:t>дминистрации муниципального образования Ломоносовский муниципальный район Ленинградской области</w:t>
      </w:r>
      <w:r w:rsidR="00E91334">
        <w:rPr>
          <w:sz w:val="28"/>
          <w:szCs w:val="26"/>
        </w:rPr>
        <w:t xml:space="preserve"> </w:t>
      </w:r>
      <w:r w:rsidR="00E91334" w:rsidRPr="003B7C52">
        <w:rPr>
          <w:sz w:val="28"/>
          <w:szCs w:val="26"/>
        </w:rPr>
        <w:t>от 08.08.2013 №1135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Ломоносовского муниципального района, осуществляющих образовательную деятельность»</w:t>
      </w:r>
      <w:r w:rsidR="00E91334">
        <w:rPr>
          <w:sz w:val="28"/>
          <w:szCs w:val="26"/>
        </w:rPr>
        <w:t>;</w:t>
      </w:r>
    </w:p>
    <w:p w:rsidR="00B910FF" w:rsidRDefault="00B910FF" w:rsidP="00B910FF">
      <w:pPr>
        <w:pStyle w:val="ConsPlusNormal"/>
        <w:ind w:left="-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от </w:t>
      </w:r>
      <w:r w:rsidR="003B7C52" w:rsidRPr="003B7C52">
        <w:rPr>
          <w:sz w:val="28"/>
          <w:szCs w:val="26"/>
        </w:rPr>
        <w:t>25.12.2015 №1715</w:t>
      </w:r>
      <w:r>
        <w:rPr>
          <w:sz w:val="28"/>
          <w:szCs w:val="26"/>
        </w:rPr>
        <w:t xml:space="preserve"> </w:t>
      </w:r>
      <w:r w:rsidR="00E91334">
        <w:rPr>
          <w:sz w:val="28"/>
          <w:szCs w:val="26"/>
        </w:rPr>
        <w:t>«О внесении изменений в Постановление А</w:t>
      </w:r>
      <w:r w:rsidR="00E91334" w:rsidRPr="003B7C52">
        <w:rPr>
          <w:sz w:val="28"/>
          <w:szCs w:val="26"/>
        </w:rPr>
        <w:t>дминистрации муниципального образования Ломоносовский муниципальный район Ленинградской области</w:t>
      </w:r>
      <w:r w:rsidR="00E91334">
        <w:rPr>
          <w:sz w:val="28"/>
          <w:szCs w:val="26"/>
        </w:rPr>
        <w:t xml:space="preserve"> </w:t>
      </w:r>
      <w:r w:rsidR="00E91334" w:rsidRPr="003B7C52">
        <w:rPr>
          <w:sz w:val="28"/>
          <w:szCs w:val="26"/>
        </w:rPr>
        <w:t>от 08.08.2013 №1135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Ломоносовского муниципального района, осуществляющих образовательную деятельность»</w:t>
      </w:r>
      <w:r w:rsidR="00E91334">
        <w:rPr>
          <w:sz w:val="28"/>
          <w:szCs w:val="26"/>
        </w:rPr>
        <w:t>;</w:t>
      </w:r>
    </w:p>
    <w:p w:rsidR="003B7C52" w:rsidRPr="003B7C52" w:rsidRDefault="00B910FF" w:rsidP="00B910FF">
      <w:pPr>
        <w:pStyle w:val="ConsPlusNormal"/>
        <w:ind w:left="-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от </w:t>
      </w:r>
      <w:r w:rsidR="00182C08">
        <w:rPr>
          <w:sz w:val="28"/>
          <w:szCs w:val="26"/>
        </w:rPr>
        <w:t>07.09.2018 №1575/18</w:t>
      </w:r>
      <w:r w:rsidR="00E91334">
        <w:rPr>
          <w:sz w:val="28"/>
          <w:szCs w:val="26"/>
        </w:rPr>
        <w:t xml:space="preserve"> «О внесение изменений в Постановление А</w:t>
      </w:r>
      <w:r w:rsidR="00E91334" w:rsidRPr="003B7C52">
        <w:rPr>
          <w:sz w:val="28"/>
          <w:szCs w:val="26"/>
        </w:rPr>
        <w:t>дминистрации муниципального образования Ломоносовский муниципальный район Ленинградской области</w:t>
      </w:r>
      <w:r w:rsidR="00E91334">
        <w:rPr>
          <w:sz w:val="28"/>
          <w:szCs w:val="26"/>
        </w:rPr>
        <w:t xml:space="preserve"> </w:t>
      </w:r>
      <w:r w:rsidR="00E91334" w:rsidRPr="003B7C52">
        <w:rPr>
          <w:sz w:val="28"/>
          <w:szCs w:val="26"/>
        </w:rPr>
        <w:t>от 08.08.2013 №1135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Ломоносовского муниципального района, осуществляющих образовательную деятельность»</w:t>
      </w:r>
      <w:r w:rsidR="00E91334">
        <w:rPr>
          <w:sz w:val="28"/>
          <w:szCs w:val="26"/>
        </w:rPr>
        <w:t>.</w:t>
      </w:r>
    </w:p>
    <w:p w:rsidR="00BF3871" w:rsidRPr="003B7C52" w:rsidRDefault="00BF3871" w:rsidP="00BF3871">
      <w:pPr>
        <w:pStyle w:val="ConsPlusNormal"/>
        <w:numPr>
          <w:ilvl w:val="0"/>
          <w:numId w:val="2"/>
        </w:numPr>
        <w:ind w:left="-567" w:firstLine="283"/>
        <w:jc w:val="both"/>
        <w:rPr>
          <w:sz w:val="28"/>
          <w:szCs w:val="26"/>
        </w:rPr>
      </w:pPr>
      <w:r w:rsidRPr="003B7C52">
        <w:rPr>
          <w:sz w:val="28"/>
          <w:szCs w:val="26"/>
        </w:rPr>
        <w:t xml:space="preserve">Настоящее Постановление вступает в силу с </w:t>
      </w:r>
      <w:r>
        <w:rPr>
          <w:sz w:val="28"/>
          <w:szCs w:val="26"/>
        </w:rPr>
        <w:t>0</w:t>
      </w:r>
      <w:r w:rsidRPr="003B7C52">
        <w:rPr>
          <w:sz w:val="28"/>
          <w:szCs w:val="26"/>
        </w:rPr>
        <w:t>1.01.2023 г.</w:t>
      </w:r>
    </w:p>
    <w:p w:rsidR="00BF3871" w:rsidRPr="00BF3871" w:rsidRDefault="00BF3871" w:rsidP="00BF3871">
      <w:pPr>
        <w:pStyle w:val="ConsPlusNormal"/>
        <w:numPr>
          <w:ilvl w:val="0"/>
          <w:numId w:val="2"/>
        </w:numPr>
        <w:ind w:left="-567" w:firstLine="283"/>
        <w:jc w:val="both"/>
        <w:rPr>
          <w:sz w:val="28"/>
          <w:szCs w:val="26"/>
        </w:rPr>
      </w:pPr>
      <w:r w:rsidRPr="003B7C52">
        <w:rPr>
          <w:sz w:val="28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B7C52" w:rsidRPr="003B7C52" w:rsidRDefault="003B7C52" w:rsidP="00BF3871">
      <w:pPr>
        <w:pStyle w:val="ConsPlusNormal"/>
        <w:numPr>
          <w:ilvl w:val="0"/>
          <w:numId w:val="2"/>
        </w:numPr>
        <w:ind w:left="-567" w:firstLine="283"/>
        <w:jc w:val="both"/>
        <w:rPr>
          <w:sz w:val="28"/>
          <w:szCs w:val="26"/>
        </w:rPr>
      </w:pPr>
      <w:r w:rsidRPr="003B7C52">
        <w:rPr>
          <w:sz w:val="28"/>
          <w:szCs w:val="26"/>
        </w:rPr>
        <w:t>Контроль за исполнением настоящего постановления возложить на заместителя главы администрации по социальным вопросам Шитову Н.С.</w:t>
      </w:r>
    </w:p>
    <w:p w:rsidR="003B7C52" w:rsidRDefault="003B7C52" w:rsidP="003B7C5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7C52" w:rsidRPr="00D371A0" w:rsidRDefault="003B7C52" w:rsidP="003B7C5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1069" w:rsidRDefault="003B7C52" w:rsidP="00464D7F">
      <w:pPr>
        <w:ind w:left="-567"/>
        <w:rPr>
          <w:rFonts w:ascii="Times New Roman" w:hAnsi="Times New Roman" w:cs="Times New Roman"/>
          <w:sz w:val="28"/>
          <w:szCs w:val="26"/>
        </w:rPr>
      </w:pPr>
      <w:r w:rsidRPr="00E97B94">
        <w:rPr>
          <w:rFonts w:ascii="Times New Roman" w:hAnsi="Times New Roman" w:cs="Times New Roman"/>
          <w:sz w:val="28"/>
          <w:szCs w:val="26"/>
        </w:rPr>
        <w:t xml:space="preserve">Глава администрации </w:t>
      </w:r>
      <w:r w:rsidR="00464D7F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А.О. Кондрашов</w:t>
      </w:r>
      <w:r w:rsidRPr="00E97B94">
        <w:rPr>
          <w:rFonts w:ascii="Times New Roman" w:hAnsi="Times New Roman" w:cs="Times New Roman"/>
          <w:sz w:val="28"/>
          <w:szCs w:val="26"/>
        </w:rPr>
        <w:t xml:space="preserve">                                   </w:t>
      </w:r>
    </w:p>
    <w:p w:rsidR="00464D7F" w:rsidRPr="000D096E" w:rsidRDefault="00464D7F" w:rsidP="00464D7F">
      <w:pPr>
        <w:ind w:left="-567"/>
        <w:rPr>
          <w:rFonts w:ascii="Times New Roman" w:hAnsi="Times New Roman" w:cs="Times New Roman"/>
          <w:sz w:val="28"/>
          <w:szCs w:val="26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271069" w:rsidRPr="000469C6" w:rsidTr="00616E49">
        <w:tc>
          <w:tcPr>
            <w:tcW w:w="4926" w:type="dxa"/>
            <w:shd w:val="clear" w:color="auto" w:fill="auto"/>
          </w:tcPr>
          <w:p w:rsidR="00271069" w:rsidRPr="000469C6" w:rsidRDefault="00271069" w:rsidP="00616E49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0469C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УТВЕРЖДЕН:</w:t>
            </w:r>
          </w:p>
        </w:tc>
      </w:tr>
      <w:tr w:rsidR="00271069" w:rsidRPr="000469C6" w:rsidTr="00616E49">
        <w:tc>
          <w:tcPr>
            <w:tcW w:w="4926" w:type="dxa"/>
            <w:shd w:val="clear" w:color="auto" w:fill="auto"/>
          </w:tcPr>
          <w:p w:rsidR="00271069" w:rsidRPr="000469C6" w:rsidRDefault="00271069" w:rsidP="00616E49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0469C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271069" w:rsidRPr="000469C6" w:rsidTr="00616E49">
        <w:tc>
          <w:tcPr>
            <w:tcW w:w="4926" w:type="dxa"/>
            <w:shd w:val="clear" w:color="auto" w:fill="auto"/>
          </w:tcPr>
          <w:p w:rsidR="00271069" w:rsidRPr="00464D7F" w:rsidRDefault="00271069" w:rsidP="00616E49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u w:val="single"/>
                <w:lang w:eastAsia="ru-RU"/>
              </w:rPr>
            </w:pPr>
            <w:r w:rsidRPr="000469C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от </w:t>
            </w:r>
            <w:r w:rsidR="00464D7F" w:rsidRPr="00464D7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u w:val="single"/>
                <w:lang w:eastAsia="ru-RU"/>
              </w:rPr>
              <w:t>19.12.2022</w:t>
            </w:r>
            <w:r w:rsidR="00464D7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0469C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</w:t>
            </w:r>
            <w:r w:rsidR="00464D7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464D7F" w:rsidRPr="00464D7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u w:val="single"/>
                <w:lang w:eastAsia="ru-RU"/>
              </w:rPr>
              <w:t>2074/22</w:t>
            </w:r>
          </w:p>
          <w:p w:rsidR="00271069" w:rsidRDefault="00271069" w:rsidP="00616E49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0469C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(Приложение)</w:t>
            </w:r>
          </w:p>
          <w:p w:rsidR="00271069" w:rsidRDefault="00271069" w:rsidP="00616E49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271069" w:rsidRPr="000469C6" w:rsidRDefault="00271069" w:rsidP="00616E49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71069" w:rsidRPr="000469C6" w:rsidRDefault="00271069" w:rsidP="0027106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271069" w:rsidRDefault="00271069"/>
    <w:p w:rsidR="00271069" w:rsidRPr="00271069" w:rsidRDefault="00271069" w:rsidP="00271069"/>
    <w:p w:rsidR="00271069" w:rsidRPr="00271069" w:rsidRDefault="00271069" w:rsidP="00271069"/>
    <w:p w:rsidR="00271069" w:rsidRPr="00271069" w:rsidRDefault="00271069" w:rsidP="00271069"/>
    <w:p w:rsidR="00271069" w:rsidRPr="00271069" w:rsidRDefault="00271069" w:rsidP="00271069"/>
    <w:p w:rsidR="00271069" w:rsidRPr="00271069" w:rsidRDefault="00271069" w:rsidP="00271069">
      <w:pPr>
        <w:rPr>
          <w:sz w:val="28"/>
        </w:rPr>
      </w:pPr>
    </w:p>
    <w:p w:rsidR="00E97B94" w:rsidRDefault="00E97B94" w:rsidP="00271069">
      <w:pPr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1656BC" w:rsidRDefault="00271069" w:rsidP="00271069">
      <w:pPr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271069">
        <w:rPr>
          <w:rFonts w:ascii="Times New Roman" w:hAnsi="Times New Roman" w:cs="Times New Roman"/>
          <w:b/>
          <w:bCs/>
          <w:sz w:val="28"/>
          <w:szCs w:val="26"/>
        </w:rPr>
        <w:t>Размер платы, взимаемой с родителей (законных представителей) несовершеннолетних обучающихся, за присмотр и уход за детьми, осваивающими образовательные программы дошкольного образования, в муниципальных образовательных учреждениях, реализующих образовательные программы дошкольного образования, находящихся в ведении Ломоносовского муниципального района Ленинградской области.</w:t>
      </w:r>
    </w:p>
    <w:p w:rsidR="001656BC" w:rsidRDefault="001656BC" w:rsidP="00271069">
      <w:pPr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tbl>
      <w:tblPr>
        <w:tblW w:w="9194" w:type="dxa"/>
        <w:tblInd w:w="20" w:type="dxa"/>
        <w:tblLook w:val="04A0"/>
      </w:tblPr>
      <w:tblGrid>
        <w:gridCol w:w="813"/>
        <w:gridCol w:w="5638"/>
        <w:gridCol w:w="2743"/>
      </w:tblGrid>
      <w:tr w:rsidR="001656BC" w:rsidRPr="001656BC" w:rsidTr="00C207E3">
        <w:trPr>
          <w:trHeight w:val="1275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lang w:eastAsia="ru-RU"/>
              </w:rPr>
              <w:t>Наименование показателя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lang w:eastAsia="ru-RU"/>
              </w:rPr>
              <w:t>Размер родительской платы в день, руб.</w:t>
            </w:r>
          </w:p>
        </w:tc>
      </w:tr>
      <w:tr w:rsidR="001656BC" w:rsidRPr="001656BC" w:rsidTr="00C207E3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В группе кратковременного пребывания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 </w:t>
            </w:r>
          </w:p>
        </w:tc>
      </w:tr>
      <w:tr w:rsidR="001656BC" w:rsidRPr="001656BC" w:rsidTr="00C207E3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 </w:t>
            </w:r>
          </w:p>
        </w:tc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 xml:space="preserve">   - дети до 3 лет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10</w:t>
            </w:r>
          </w:p>
        </w:tc>
      </w:tr>
      <w:tr w:rsidR="001656BC" w:rsidRPr="001656BC" w:rsidTr="00C207E3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 </w:t>
            </w:r>
          </w:p>
        </w:tc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 xml:space="preserve">   - дети старше 3 лет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12</w:t>
            </w:r>
          </w:p>
        </w:tc>
      </w:tr>
      <w:tr w:rsidR="001656BC" w:rsidRPr="001656BC" w:rsidTr="00C207E3">
        <w:trPr>
          <w:trHeight w:val="63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2</w:t>
            </w:r>
          </w:p>
        </w:tc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632D9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 xml:space="preserve">В группе сокращенного пребывания, группе </w:t>
            </w:r>
            <w:r w:rsidR="00632D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полного</w:t>
            </w: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 xml:space="preserve"> дня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 </w:t>
            </w:r>
          </w:p>
        </w:tc>
      </w:tr>
      <w:tr w:rsidR="001656BC" w:rsidRPr="001656BC" w:rsidTr="00C207E3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 </w:t>
            </w:r>
          </w:p>
        </w:tc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 xml:space="preserve">   - дети до 3 лет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104</w:t>
            </w:r>
          </w:p>
        </w:tc>
      </w:tr>
      <w:tr w:rsidR="001656BC" w:rsidRPr="001656BC" w:rsidTr="00C207E3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 </w:t>
            </w:r>
          </w:p>
        </w:tc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 xml:space="preserve">   - дети старше 3 лет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119</w:t>
            </w:r>
          </w:p>
        </w:tc>
      </w:tr>
      <w:tr w:rsidR="001656BC" w:rsidRPr="001656BC" w:rsidTr="00C207E3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В группе круглосуточного пребывания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 </w:t>
            </w:r>
          </w:p>
        </w:tc>
      </w:tr>
      <w:tr w:rsidR="001656BC" w:rsidRPr="001656BC" w:rsidTr="00C207E3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 </w:t>
            </w:r>
          </w:p>
        </w:tc>
        <w:tc>
          <w:tcPr>
            <w:tcW w:w="5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 xml:space="preserve">   - дети до 3 лет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119</w:t>
            </w:r>
          </w:p>
        </w:tc>
      </w:tr>
      <w:tr w:rsidR="001656BC" w:rsidRPr="001656BC" w:rsidTr="00C207E3">
        <w:trPr>
          <w:trHeight w:val="33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 </w:t>
            </w:r>
          </w:p>
        </w:tc>
        <w:tc>
          <w:tcPr>
            <w:tcW w:w="5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 xml:space="preserve">   - дети старше 3 лет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6BC" w:rsidRPr="001656BC" w:rsidRDefault="001656BC" w:rsidP="00C207E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</w:pPr>
            <w:r w:rsidRPr="001656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119</w:t>
            </w:r>
          </w:p>
        </w:tc>
      </w:tr>
    </w:tbl>
    <w:p w:rsidR="00271069" w:rsidRDefault="00271069" w:rsidP="00271069">
      <w:pPr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tbl>
      <w:tblPr>
        <w:tblW w:w="8420" w:type="dxa"/>
        <w:tblInd w:w="30" w:type="dxa"/>
        <w:tblLook w:val="04A0"/>
      </w:tblPr>
      <w:tblGrid>
        <w:gridCol w:w="8420"/>
      </w:tblGrid>
      <w:tr w:rsidR="001656BC" w:rsidRPr="001656BC" w:rsidTr="001656BC">
        <w:trPr>
          <w:trHeight w:val="142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6BC" w:rsidRPr="001656BC" w:rsidRDefault="001656BC" w:rsidP="001656B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</w:tbl>
    <w:p w:rsidR="00271069" w:rsidRPr="00271069" w:rsidRDefault="00271069" w:rsidP="00271069">
      <w:pPr>
        <w:jc w:val="both"/>
        <w:rPr>
          <w:sz w:val="28"/>
        </w:rPr>
      </w:pPr>
    </w:p>
    <w:sectPr w:rsidR="00271069" w:rsidRPr="00271069" w:rsidSect="00464D7F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E6E07B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13" w:hanging="362"/>
      </w:pPr>
      <w:rPr>
        <w:rFonts w:ascii="Times New Roman" w:eastAsia="Calibri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933" w:hanging="36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653" w:hanging="362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4093" w:hanging="36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813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5533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6253" w:hanging="36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973" w:hanging="362"/>
      </w:pPr>
      <w:rPr>
        <w:rFonts w:hint="default"/>
      </w:rPr>
    </w:lvl>
  </w:abstractNum>
  <w:abstractNum w:abstractNumId="1">
    <w:nsid w:val="2C114BAD"/>
    <w:multiLevelType w:val="multilevel"/>
    <w:tmpl w:val="5E6E07B6"/>
    <w:lvl w:ilvl="0">
      <w:start w:val="1"/>
      <w:numFmt w:val="decimal"/>
      <w:lvlText w:val="%1."/>
      <w:lvlJc w:val="left"/>
      <w:pPr>
        <w:tabs>
          <w:tab w:val="num" w:pos="0"/>
        </w:tabs>
        <w:ind w:left="1213" w:hanging="362"/>
      </w:pPr>
      <w:rPr>
        <w:rFonts w:ascii="Times New Roman" w:eastAsia="Calibri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933" w:hanging="36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653" w:hanging="362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4093" w:hanging="36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813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5533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6253" w:hanging="36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973" w:hanging="3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51E"/>
    <w:rsid w:val="000D096E"/>
    <w:rsid w:val="001656BC"/>
    <w:rsid w:val="00182C08"/>
    <w:rsid w:val="00271069"/>
    <w:rsid w:val="003267A0"/>
    <w:rsid w:val="003B7C52"/>
    <w:rsid w:val="00464D7F"/>
    <w:rsid w:val="005264DC"/>
    <w:rsid w:val="00632D97"/>
    <w:rsid w:val="007A7473"/>
    <w:rsid w:val="007B499D"/>
    <w:rsid w:val="0080201C"/>
    <w:rsid w:val="009D112D"/>
    <w:rsid w:val="00A528FD"/>
    <w:rsid w:val="00AD658F"/>
    <w:rsid w:val="00B910FF"/>
    <w:rsid w:val="00BB05CD"/>
    <w:rsid w:val="00BF3871"/>
    <w:rsid w:val="00E52965"/>
    <w:rsid w:val="00E71EA8"/>
    <w:rsid w:val="00E91334"/>
    <w:rsid w:val="00E97B94"/>
    <w:rsid w:val="00EA66C2"/>
    <w:rsid w:val="00EC6289"/>
    <w:rsid w:val="00F0111C"/>
    <w:rsid w:val="00F7051E"/>
    <w:rsid w:val="00FE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89"/>
    <w:pPr>
      <w:tabs>
        <w:tab w:val="left" w:pos="709"/>
      </w:tabs>
      <w:suppressAutoHyphens/>
      <w:spacing w:after="200" w:line="200" w:lineRule="atLeast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1C"/>
    <w:rPr>
      <w:rFonts w:ascii="Segoe UI" w:eastAsia="Calibri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сотрудник</dc:creator>
  <cp:lastModifiedBy>хватова_оа</cp:lastModifiedBy>
  <cp:revision>3</cp:revision>
  <cp:lastPrinted>2022-11-21T06:08:00Z</cp:lastPrinted>
  <dcterms:created xsi:type="dcterms:W3CDTF">2022-12-19T13:58:00Z</dcterms:created>
  <dcterms:modified xsi:type="dcterms:W3CDTF">2022-12-19T13:59:00Z</dcterms:modified>
</cp:coreProperties>
</file>