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91" w:rsidRDefault="00D50791" w:rsidP="00D50791">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26408540" r:id="rId9"/>
        </w:object>
      </w:r>
      <w:r>
        <w:t xml:space="preserve">   </w:t>
      </w:r>
    </w:p>
    <w:p w:rsidR="00D50791" w:rsidRDefault="00D50791" w:rsidP="00D50791">
      <w:pPr>
        <w:spacing w:line="273" w:lineRule="exact"/>
        <w:ind w:right="-284"/>
        <w:jc w:val="center"/>
        <w:rPr>
          <w:b/>
        </w:rPr>
      </w:pPr>
      <w:r w:rsidRPr="00416B7F">
        <w:rPr>
          <w:b/>
        </w:rPr>
        <w:t>АДМИНИСТРАЦИЯ МУНИЦИПАЛЬНОГО ОБРАЗОВАНИЯ</w:t>
      </w:r>
      <w:r>
        <w:rPr>
          <w:b/>
        </w:rPr>
        <w:t xml:space="preserve"> </w:t>
      </w:r>
    </w:p>
    <w:p w:rsidR="00D50791" w:rsidRPr="00416B7F" w:rsidRDefault="00D50791" w:rsidP="00D50791">
      <w:pPr>
        <w:spacing w:line="273" w:lineRule="exact"/>
        <w:ind w:right="-284"/>
        <w:rPr>
          <w:b/>
        </w:rPr>
      </w:pPr>
      <w:r w:rsidRPr="00416B7F">
        <w:rPr>
          <w:b/>
        </w:rPr>
        <w:t>ЛОМОНОСОВСКИЙ МУНИЦИПАЛЬНЫЙ РАЙ</w:t>
      </w:r>
      <w:r>
        <w:rPr>
          <w:b/>
        </w:rPr>
        <w:t>О</w:t>
      </w:r>
      <w:r w:rsidRPr="00416B7F">
        <w:rPr>
          <w:b/>
        </w:rPr>
        <w:t xml:space="preserve">Н ЛЕНИНГРАДСКОЙ </w:t>
      </w:r>
      <w:r>
        <w:rPr>
          <w:b/>
        </w:rPr>
        <w:t>О</w:t>
      </w:r>
      <w:r w:rsidRPr="00416B7F">
        <w:rPr>
          <w:b/>
        </w:rPr>
        <w:t>БЛАСТИ</w:t>
      </w:r>
    </w:p>
    <w:p w:rsidR="00D50791" w:rsidRPr="00416B7F" w:rsidRDefault="00D50791" w:rsidP="00D50791">
      <w:pPr>
        <w:spacing w:line="273" w:lineRule="exact"/>
        <w:jc w:val="center"/>
        <w:rPr>
          <w:b/>
          <w:sz w:val="28"/>
          <w:szCs w:val="28"/>
        </w:rPr>
      </w:pPr>
      <w:r w:rsidRPr="00416B7F">
        <w:rPr>
          <w:b/>
          <w:sz w:val="28"/>
          <w:szCs w:val="28"/>
        </w:rPr>
        <w:t>ПОСТАНОВЛЕНИЕ</w:t>
      </w:r>
    </w:p>
    <w:p w:rsidR="0075196E" w:rsidRPr="00D32337" w:rsidRDefault="00D50791" w:rsidP="00D32337">
      <w:pPr>
        <w:pStyle w:val="ConsPlusNormal"/>
        <w:ind w:firstLine="0"/>
        <w:jc w:val="both"/>
        <w:rPr>
          <w:rFonts w:ascii="Times New Roman" w:hAnsi="Times New Roman" w:cs="Times New Roman"/>
          <w:sz w:val="28"/>
          <w:szCs w:val="28"/>
        </w:rPr>
      </w:pPr>
      <w:r w:rsidRPr="00D32337">
        <w:rPr>
          <w:rFonts w:ascii="Times New Roman" w:hAnsi="Times New Roman" w:cs="Times New Roman"/>
          <w:sz w:val="28"/>
          <w:szCs w:val="28"/>
        </w:rPr>
        <w:t xml:space="preserve">от </w:t>
      </w:r>
      <w:r w:rsidR="00D32337" w:rsidRPr="00D32337">
        <w:rPr>
          <w:rFonts w:ascii="Times New Roman" w:hAnsi="Times New Roman" w:cs="Times New Roman"/>
          <w:sz w:val="28"/>
          <w:szCs w:val="28"/>
        </w:rPr>
        <w:t>04.10.2022</w:t>
      </w:r>
      <w:r w:rsidRPr="00D32337">
        <w:rPr>
          <w:rFonts w:ascii="Times New Roman" w:hAnsi="Times New Roman" w:cs="Times New Roman"/>
          <w:sz w:val="28"/>
          <w:szCs w:val="28"/>
        </w:rPr>
        <w:t xml:space="preserve">                                                     </w:t>
      </w:r>
      <w:r w:rsidR="00D32337">
        <w:rPr>
          <w:rFonts w:ascii="Times New Roman" w:hAnsi="Times New Roman" w:cs="Times New Roman"/>
          <w:sz w:val="28"/>
          <w:szCs w:val="28"/>
        </w:rPr>
        <w:t xml:space="preserve">                              </w:t>
      </w:r>
      <w:r w:rsidRPr="00D32337">
        <w:rPr>
          <w:rFonts w:ascii="Times New Roman" w:hAnsi="Times New Roman" w:cs="Times New Roman"/>
          <w:sz w:val="28"/>
          <w:szCs w:val="28"/>
        </w:rPr>
        <w:t>№</w:t>
      </w:r>
      <w:r w:rsidR="00D32337" w:rsidRPr="00D32337">
        <w:rPr>
          <w:rFonts w:ascii="Times New Roman" w:hAnsi="Times New Roman" w:cs="Times New Roman"/>
          <w:sz w:val="28"/>
          <w:szCs w:val="28"/>
        </w:rPr>
        <w:t xml:space="preserve"> 1590/22</w:t>
      </w:r>
      <w:r w:rsidRPr="00D32337">
        <w:rPr>
          <w:rFonts w:ascii="Times New Roman" w:hAnsi="Times New Roman" w:cs="Times New Roman"/>
          <w:sz w:val="28"/>
          <w:szCs w:val="28"/>
        </w:rPr>
        <w:t xml:space="preserve">  </w:t>
      </w:r>
    </w:p>
    <w:p w:rsidR="00D50791" w:rsidRPr="00D50791" w:rsidRDefault="00D50791" w:rsidP="00D50791">
      <w:pPr>
        <w:pStyle w:val="ConsPlusNormal"/>
        <w:jc w:val="both"/>
        <w:rPr>
          <w:rFonts w:ascii="Times New Roman" w:hAnsi="Times New Roman" w:cs="Times New Roman"/>
          <w:sz w:val="28"/>
          <w:szCs w:val="28"/>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75196E" w:rsidTr="008523C0">
        <w:tc>
          <w:tcPr>
            <w:tcW w:w="5353" w:type="dxa"/>
            <w:tcBorders>
              <w:top w:val="nil"/>
              <w:left w:val="nil"/>
              <w:bottom w:val="nil"/>
              <w:right w:val="nil"/>
            </w:tcBorders>
          </w:tcPr>
          <w:p w:rsidR="0075196E" w:rsidRDefault="00287B6D" w:rsidP="008523C0">
            <w:pPr>
              <w:pStyle w:val="ConsPlusTitle"/>
              <w:jc w:val="both"/>
              <w:rPr>
                <w:b w:val="0"/>
                <w:sz w:val="28"/>
                <w:szCs w:val="28"/>
              </w:rPr>
            </w:pPr>
            <w:r w:rsidRPr="00287B6D">
              <w:rPr>
                <w:b w:val="0"/>
                <w:sz w:val="28"/>
                <w:szCs w:val="28"/>
              </w:rPr>
              <w:t xml:space="preserve">Об утверждении административного регламента по предоставлению муниципальной услуги </w:t>
            </w:r>
            <w:r w:rsidR="008523C0">
              <w:t xml:space="preserve"> </w:t>
            </w:r>
            <w:r w:rsidR="00D12599">
              <w:rPr>
                <w:b w:val="0"/>
                <w:sz w:val="28"/>
                <w:szCs w:val="28"/>
              </w:rPr>
              <w:t>«</w:t>
            </w:r>
            <w:r w:rsidR="00DB5C96">
              <w:rPr>
                <w:b w:val="0"/>
                <w:sz w:val="28"/>
                <w:szCs w:val="28"/>
              </w:rPr>
              <w:t>По присвоению</w:t>
            </w:r>
            <w:r w:rsidR="00DB5C96">
              <w:t xml:space="preserve"> </w:t>
            </w:r>
            <w:r w:rsidR="00DB5C96" w:rsidRPr="00DB5C96">
              <w:rPr>
                <w:b w:val="0"/>
                <w:sz w:val="28"/>
                <w:szCs w:val="28"/>
              </w:rPr>
              <w:t>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r w:rsidR="00D12599">
              <w:rPr>
                <w:b w:val="0"/>
                <w:sz w:val="28"/>
                <w:szCs w:val="28"/>
              </w:rPr>
              <w:t>»</w:t>
            </w:r>
          </w:p>
        </w:tc>
      </w:tr>
    </w:tbl>
    <w:p w:rsidR="0075196E" w:rsidRDefault="0075196E" w:rsidP="0075196E">
      <w:pPr>
        <w:pStyle w:val="ConsPlusNormal"/>
        <w:jc w:val="both"/>
        <w:rPr>
          <w:rFonts w:ascii="Times New Roman" w:hAnsi="Times New Roman" w:cs="Times New Roman"/>
          <w:sz w:val="28"/>
          <w:szCs w:val="28"/>
        </w:rPr>
      </w:pPr>
    </w:p>
    <w:p w:rsidR="0075196E" w:rsidRDefault="0075196E" w:rsidP="0075196E">
      <w:pPr>
        <w:pStyle w:val="ConsPlusNormal"/>
        <w:jc w:val="both"/>
        <w:rPr>
          <w:rFonts w:ascii="Times New Roman" w:hAnsi="Times New Roman" w:cs="Times New Roman"/>
          <w:sz w:val="28"/>
          <w:szCs w:val="28"/>
        </w:rPr>
      </w:pPr>
    </w:p>
    <w:p w:rsidR="0075196E" w:rsidRDefault="0075196E" w:rsidP="0075196E">
      <w:pPr>
        <w:pStyle w:val="ConsPlusNormal"/>
        <w:jc w:val="both"/>
        <w:rPr>
          <w:rFonts w:ascii="Times New Roman" w:hAnsi="Times New Roman" w:cs="Times New Roman"/>
          <w:sz w:val="28"/>
          <w:szCs w:val="28"/>
        </w:rPr>
      </w:pPr>
    </w:p>
    <w:p w:rsidR="0075196E" w:rsidRDefault="0075196E" w:rsidP="0075196E">
      <w:pPr>
        <w:pStyle w:val="ConsPlusNormal"/>
        <w:jc w:val="both"/>
        <w:rPr>
          <w:rFonts w:ascii="Times New Roman" w:hAnsi="Times New Roman" w:cs="Times New Roman"/>
          <w:sz w:val="28"/>
          <w:szCs w:val="28"/>
        </w:rPr>
      </w:pPr>
    </w:p>
    <w:p w:rsidR="0075196E" w:rsidRDefault="0075196E" w:rsidP="0075196E">
      <w:pPr>
        <w:pStyle w:val="ConsPlusNormal"/>
        <w:jc w:val="both"/>
        <w:rPr>
          <w:rFonts w:ascii="Times New Roman" w:hAnsi="Times New Roman" w:cs="Times New Roman"/>
          <w:sz w:val="28"/>
          <w:szCs w:val="28"/>
        </w:rPr>
      </w:pPr>
    </w:p>
    <w:p w:rsidR="0075196E" w:rsidRDefault="0075196E" w:rsidP="0075196E">
      <w:pPr>
        <w:pStyle w:val="ConsPlusNormal"/>
        <w:jc w:val="both"/>
        <w:rPr>
          <w:rFonts w:ascii="Times New Roman" w:hAnsi="Times New Roman" w:cs="Times New Roman"/>
          <w:sz w:val="28"/>
          <w:szCs w:val="28"/>
        </w:rPr>
      </w:pPr>
    </w:p>
    <w:p w:rsidR="0075196E" w:rsidRDefault="0075196E" w:rsidP="0075196E">
      <w:pPr>
        <w:pStyle w:val="ConsPlusNormal"/>
        <w:jc w:val="both"/>
        <w:rPr>
          <w:rFonts w:ascii="Times New Roman" w:hAnsi="Times New Roman" w:cs="Times New Roman"/>
          <w:sz w:val="28"/>
          <w:szCs w:val="28"/>
        </w:rPr>
      </w:pPr>
    </w:p>
    <w:p w:rsidR="0075196E" w:rsidRDefault="0075196E" w:rsidP="0075196E">
      <w:pPr>
        <w:pStyle w:val="ConsPlusNormal"/>
        <w:jc w:val="both"/>
        <w:rPr>
          <w:rFonts w:ascii="Times New Roman" w:hAnsi="Times New Roman" w:cs="Times New Roman"/>
          <w:sz w:val="28"/>
          <w:szCs w:val="28"/>
        </w:rPr>
      </w:pPr>
    </w:p>
    <w:p w:rsidR="0075196E" w:rsidRDefault="0075196E" w:rsidP="0075196E">
      <w:pPr>
        <w:pStyle w:val="ConsPlusNormal"/>
        <w:jc w:val="both"/>
        <w:rPr>
          <w:rFonts w:ascii="Times New Roman" w:hAnsi="Times New Roman" w:cs="Times New Roman"/>
          <w:sz w:val="28"/>
          <w:szCs w:val="28"/>
        </w:rPr>
      </w:pPr>
    </w:p>
    <w:p w:rsidR="0075196E" w:rsidRDefault="0075196E" w:rsidP="0075196E">
      <w:pPr>
        <w:pStyle w:val="ConsPlusNormal"/>
        <w:jc w:val="both"/>
        <w:rPr>
          <w:rFonts w:ascii="Times New Roman" w:hAnsi="Times New Roman" w:cs="Times New Roman"/>
          <w:sz w:val="28"/>
          <w:szCs w:val="28"/>
        </w:rPr>
      </w:pPr>
    </w:p>
    <w:p w:rsidR="0075196E" w:rsidRDefault="0075196E" w:rsidP="0075196E">
      <w:pPr>
        <w:pStyle w:val="ConsPlusNormal"/>
        <w:jc w:val="both"/>
        <w:rPr>
          <w:rFonts w:ascii="Times New Roman" w:hAnsi="Times New Roman" w:cs="Times New Roman"/>
          <w:sz w:val="28"/>
          <w:szCs w:val="28"/>
        </w:rPr>
      </w:pPr>
    </w:p>
    <w:p w:rsidR="0075196E" w:rsidRDefault="0075196E" w:rsidP="0075196E">
      <w:pPr>
        <w:pStyle w:val="ConsPlusNormal"/>
        <w:jc w:val="both"/>
        <w:rPr>
          <w:rFonts w:ascii="Times New Roman" w:hAnsi="Times New Roman" w:cs="Times New Roman"/>
          <w:sz w:val="28"/>
          <w:szCs w:val="28"/>
        </w:rPr>
      </w:pPr>
      <w:proofErr w:type="gramStart"/>
      <w:r w:rsidRPr="00D12599">
        <w:rPr>
          <w:rFonts w:ascii="Times New Roman" w:hAnsi="Times New Roman" w:cs="Times New Roman"/>
          <w:sz w:val="28"/>
          <w:szCs w:val="28"/>
        </w:rPr>
        <w:t xml:space="preserve">В соответствии </w:t>
      </w:r>
      <w:r w:rsidR="00287B6D" w:rsidRPr="00D12599">
        <w:rPr>
          <w:rFonts w:ascii="Times New Roman" w:hAnsi="Times New Roman" w:cs="Times New Roman"/>
          <w:sz w:val="28"/>
          <w:szCs w:val="28"/>
        </w:rPr>
        <w:t>с Федеральным законом от 06.10.2003 № 131-ФЗ «Об общих принципах организации местного самоуправления в Российской Федерации», частью 7 статьи 22 Федерального закона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w:t>
      </w:r>
      <w:r w:rsidR="00D12599">
        <w:rPr>
          <w:rFonts w:ascii="Times New Roman" w:hAnsi="Times New Roman" w:cs="Times New Roman"/>
          <w:sz w:val="28"/>
          <w:szCs w:val="28"/>
        </w:rPr>
        <w:t xml:space="preserve"> руководствуясь Приказом Министерства спорта Российской Федерации </w:t>
      </w:r>
      <w:r w:rsidR="0011084F">
        <w:rPr>
          <w:rFonts w:ascii="Times New Roman" w:hAnsi="Times New Roman" w:cs="Times New Roman"/>
          <w:sz w:val="28"/>
          <w:szCs w:val="28"/>
        </w:rPr>
        <w:t>от 2</w:t>
      </w:r>
      <w:r w:rsidR="0011084F" w:rsidRPr="0011084F">
        <w:rPr>
          <w:rFonts w:ascii="Times New Roman" w:hAnsi="Times New Roman" w:cs="Times New Roman"/>
          <w:sz w:val="28"/>
          <w:szCs w:val="28"/>
        </w:rPr>
        <w:t>8</w:t>
      </w:r>
      <w:r w:rsidR="0011084F">
        <w:rPr>
          <w:rFonts w:ascii="Times New Roman" w:hAnsi="Times New Roman" w:cs="Times New Roman"/>
          <w:sz w:val="28"/>
          <w:szCs w:val="28"/>
        </w:rPr>
        <w:t>.02.2017 №1</w:t>
      </w:r>
      <w:r w:rsidR="0011084F" w:rsidRPr="0011084F">
        <w:rPr>
          <w:rFonts w:ascii="Times New Roman" w:hAnsi="Times New Roman" w:cs="Times New Roman"/>
          <w:sz w:val="28"/>
          <w:szCs w:val="28"/>
        </w:rPr>
        <w:t>34</w:t>
      </w:r>
      <w:r w:rsidR="00D12599">
        <w:rPr>
          <w:rFonts w:ascii="Times New Roman" w:hAnsi="Times New Roman" w:cs="Times New Roman"/>
          <w:sz w:val="28"/>
          <w:szCs w:val="28"/>
        </w:rPr>
        <w:t xml:space="preserve"> «Об утверждении Положения о </w:t>
      </w:r>
      <w:r w:rsidR="0011084F">
        <w:rPr>
          <w:rFonts w:ascii="Times New Roman" w:hAnsi="Times New Roman" w:cs="Times New Roman"/>
          <w:sz w:val="28"/>
          <w:szCs w:val="28"/>
        </w:rPr>
        <w:t>спортивных</w:t>
      </w:r>
      <w:proofErr w:type="gramEnd"/>
      <w:r w:rsidR="0011084F">
        <w:rPr>
          <w:rFonts w:ascii="Times New Roman" w:hAnsi="Times New Roman" w:cs="Times New Roman"/>
          <w:sz w:val="28"/>
          <w:szCs w:val="28"/>
        </w:rPr>
        <w:t xml:space="preserve"> </w:t>
      </w:r>
      <w:proofErr w:type="gramStart"/>
      <w:r w:rsidR="0011084F">
        <w:rPr>
          <w:rFonts w:ascii="Times New Roman" w:hAnsi="Times New Roman" w:cs="Times New Roman"/>
          <w:sz w:val="28"/>
          <w:szCs w:val="28"/>
        </w:rPr>
        <w:t>судьях</w:t>
      </w:r>
      <w:proofErr w:type="gramEnd"/>
      <w:r w:rsidR="00D12599">
        <w:rPr>
          <w:rFonts w:ascii="Times New Roman" w:hAnsi="Times New Roman" w:cs="Times New Roman"/>
          <w:sz w:val="28"/>
          <w:szCs w:val="28"/>
        </w:rPr>
        <w:t>», администрация муниципального образования Ломоносовский муниципальный район Ленинградской области</w:t>
      </w:r>
    </w:p>
    <w:p w:rsidR="0075196E" w:rsidRDefault="0075196E" w:rsidP="0075196E">
      <w:pPr>
        <w:ind w:firstLine="709"/>
        <w:jc w:val="both"/>
        <w:rPr>
          <w:sz w:val="28"/>
          <w:szCs w:val="28"/>
          <w:lang w:eastAsia="en-US"/>
        </w:rPr>
      </w:pPr>
    </w:p>
    <w:p w:rsidR="0075196E" w:rsidRDefault="0075196E" w:rsidP="0075196E">
      <w:pPr>
        <w:pStyle w:val="ConsPlusTitle"/>
        <w:widowControl/>
        <w:ind w:firstLine="540"/>
        <w:jc w:val="center"/>
        <w:rPr>
          <w:b w:val="0"/>
          <w:sz w:val="28"/>
          <w:szCs w:val="28"/>
        </w:rPr>
      </w:pPr>
      <w:proofErr w:type="spellStart"/>
      <w:proofErr w:type="gramStart"/>
      <w:r>
        <w:rPr>
          <w:b w:val="0"/>
          <w:sz w:val="28"/>
          <w:szCs w:val="28"/>
        </w:rPr>
        <w:t>п</w:t>
      </w:r>
      <w:proofErr w:type="spellEnd"/>
      <w:proofErr w:type="gramEnd"/>
      <w:r>
        <w:rPr>
          <w:b w:val="0"/>
          <w:sz w:val="28"/>
          <w:szCs w:val="28"/>
        </w:rPr>
        <w:t xml:space="preserve"> о с т а </w:t>
      </w:r>
      <w:proofErr w:type="spellStart"/>
      <w:r>
        <w:rPr>
          <w:b w:val="0"/>
          <w:sz w:val="28"/>
          <w:szCs w:val="28"/>
        </w:rPr>
        <w:t>н</w:t>
      </w:r>
      <w:proofErr w:type="spellEnd"/>
      <w:r>
        <w:rPr>
          <w:b w:val="0"/>
          <w:sz w:val="28"/>
          <w:szCs w:val="28"/>
        </w:rPr>
        <w:t xml:space="preserve"> о в л я е т :</w:t>
      </w:r>
    </w:p>
    <w:p w:rsidR="0075196E" w:rsidRDefault="0075196E" w:rsidP="0075196E">
      <w:pPr>
        <w:pStyle w:val="ConsPlusTitle"/>
        <w:widowControl/>
        <w:ind w:firstLine="540"/>
        <w:jc w:val="center"/>
        <w:rPr>
          <w:b w:val="0"/>
          <w:sz w:val="28"/>
          <w:szCs w:val="28"/>
        </w:rPr>
      </w:pPr>
    </w:p>
    <w:p w:rsidR="0075196E" w:rsidRPr="00D12599" w:rsidRDefault="00287B6D" w:rsidP="00D12599">
      <w:pPr>
        <w:pStyle w:val="a3"/>
        <w:widowControl w:val="0"/>
        <w:numPr>
          <w:ilvl w:val="0"/>
          <w:numId w:val="1"/>
        </w:numPr>
        <w:autoSpaceDE w:val="0"/>
        <w:autoSpaceDN w:val="0"/>
        <w:adjustRightInd w:val="0"/>
        <w:ind w:left="0" w:firstLine="709"/>
        <w:jc w:val="both"/>
        <w:rPr>
          <w:sz w:val="28"/>
          <w:szCs w:val="28"/>
        </w:rPr>
      </w:pPr>
      <w:r w:rsidRPr="00D12599">
        <w:rPr>
          <w:sz w:val="28"/>
          <w:szCs w:val="28"/>
          <w:lang w:eastAsia="en-US"/>
        </w:rPr>
        <w:t xml:space="preserve">Утвердить административный регламент по предоставлению муниципальной услуги </w:t>
      </w:r>
      <w:r w:rsidR="00D12599" w:rsidRPr="00D12599">
        <w:rPr>
          <w:sz w:val="28"/>
          <w:szCs w:val="28"/>
          <w:lang w:eastAsia="en-US"/>
        </w:rPr>
        <w:t>«</w:t>
      </w:r>
      <w:r w:rsidR="00DB5C96" w:rsidRPr="00DB5C96">
        <w:rPr>
          <w:sz w:val="28"/>
          <w:szCs w:val="28"/>
          <w:lang w:eastAsia="en-US"/>
        </w:rPr>
        <w:t>По присвоению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r w:rsidR="00D12599" w:rsidRPr="00D12599">
        <w:rPr>
          <w:sz w:val="28"/>
          <w:szCs w:val="28"/>
          <w:lang w:eastAsia="en-US"/>
        </w:rPr>
        <w:t>, согласно приложению</w:t>
      </w:r>
      <w:r w:rsidR="00D15820" w:rsidRPr="00D12599">
        <w:rPr>
          <w:sz w:val="28"/>
          <w:szCs w:val="28"/>
        </w:rPr>
        <w:t>.</w:t>
      </w:r>
    </w:p>
    <w:p w:rsidR="00D12599" w:rsidRPr="00D12599" w:rsidRDefault="00D12599" w:rsidP="00D12599">
      <w:pPr>
        <w:pStyle w:val="a3"/>
        <w:widowControl w:val="0"/>
        <w:numPr>
          <w:ilvl w:val="0"/>
          <w:numId w:val="1"/>
        </w:numPr>
        <w:autoSpaceDE w:val="0"/>
        <w:autoSpaceDN w:val="0"/>
        <w:adjustRightInd w:val="0"/>
        <w:ind w:left="0" w:firstLine="709"/>
        <w:jc w:val="both"/>
        <w:rPr>
          <w:sz w:val="28"/>
          <w:szCs w:val="28"/>
          <w:lang w:eastAsia="en-US"/>
        </w:rPr>
      </w:pPr>
      <w:r>
        <w:rPr>
          <w:sz w:val="28"/>
          <w:szCs w:val="28"/>
          <w:lang w:eastAsia="en-US"/>
        </w:rPr>
        <w:t xml:space="preserve">Управлению по взаимодействию с органами </w:t>
      </w:r>
      <w:r w:rsidR="005E28E6">
        <w:rPr>
          <w:sz w:val="28"/>
          <w:szCs w:val="28"/>
          <w:lang w:eastAsia="en-US"/>
        </w:rPr>
        <w:t>МСУ</w:t>
      </w:r>
      <w:r>
        <w:rPr>
          <w:sz w:val="28"/>
          <w:szCs w:val="28"/>
          <w:lang w:eastAsia="en-US"/>
        </w:rPr>
        <w:t xml:space="preserve"> и организационной работе администрации муниципального образования Ломоносовский муниципальный район Ленинградской области </w:t>
      </w:r>
      <w:r w:rsidR="005E28E6">
        <w:rPr>
          <w:sz w:val="28"/>
          <w:szCs w:val="28"/>
          <w:lang w:eastAsia="en-US"/>
        </w:rPr>
        <w:t xml:space="preserve">                          </w:t>
      </w:r>
      <w:r>
        <w:rPr>
          <w:sz w:val="28"/>
          <w:szCs w:val="28"/>
          <w:lang w:eastAsia="en-US"/>
        </w:rPr>
        <w:t xml:space="preserve">(Ю.Л. </w:t>
      </w:r>
      <w:proofErr w:type="spellStart"/>
      <w:r>
        <w:rPr>
          <w:sz w:val="28"/>
          <w:szCs w:val="28"/>
          <w:lang w:eastAsia="en-US"/>
        </w:rPr>
        <w:t>Арутюнянц</w:t>
      </w:r>
      <w:proofErr w:type="spellEnd"/>
      <w:r>
        <w:rPr>
          <w:sz w:val="28"/>
          <w:szCs w:val="28"/>
          <w:lang w:eastAsia="en-US"/>
        </w:rPr>
        <w:t>) обеспечить внесение сведений о муниципальной услуге в реестр муниципальных услуг.</w:t>
      </w:r>
    </w:p>
    <w:p w:rsidR="0075196E" w:rsidRDefault="00D12599" w:rsidP="00D12599">
      <w:pPr>
        <w:widowControl w:val="0"/>
        <w:autoSpaceDE w:val="0"/>
        <w:autoSpaceDN w:val="0"/>
        <w:adjustRightInd w:val="0"/>
        <w:ind w:firstLine="709"/>
        <w:jc w:val="both"/>
        <w:rPr>
          <w:sz w:val="28"/>
          <w:szCs w:val="28"/>
        </w:rPr>
      </w:pPr>
      <w:r>
        <w:rPr>
          <w:sz w:val="28"/>
          <w:szCs w:val="28"/>
        </w:rPr>
        <w:t>3</w:t>
      </w:r>
      <w:r w:rsidR="0075196E">
        <w:rPr>
          <w:sz w:val="28"/>
          <w:szCs w:val="28"/>
        </w:rPr>
        <w:t xml:space="preserve">. Опубликовать настоящее постановление в средствах массовой информации и разместить на официальном сайте Ломоносовского </w:t>
      </w:r>
      <w:r w:rsidR="0075196E">
        <w:rPr>
          <w:sz w:val="28"/>
          <w:szCs w:val="28"/>
        </w:rPr>
        <w:lastRenderedPageBreak/>
        <w:t>муниципального района в информационно-телекоммуникационной сети «Интернет».</w:t>
      </w:r>
    </w:p>
    <w:p w:rsidR="0075196E" w:rsidRDefault="00D12599" w:rsidP="0075196E">
      <w:pPr>
        <w:widowControl w:val="0"/>
        <w:autoSpaceDE w:val="0"/>
        <w:autoSpaceDN w:val="0"/>
        <w:adjustRightInd w:val="0"/>
        <w:ind w:firstLine="708"/>
        <w:jc w:val="both"/>
        <w:outlineLvl w:val="2"/>
        <w:rPr>
          <w:sz w:val="28"/>
          <w:szCs w:val="28"/>
        </w:rPr>
      </w:pPr>
      <w:r>
        <w:rPr>
          <w:sz w:val="28"/>
          <w:szCs w:val="28"/>
        </w:rPr>
        <w:t>4</w:t>
      </w:r>
      <w:r w:rsidR="0075196E">
        <w:rPr>
          <w:sz w:val="28"/>
          <w:szCs w:val="28"/>
        </w:rPr>
        <w:t xml:space="preserve">. </w:t>
      </w:r>
      <w:proofErr w:type="gramStart"/>
      <w:r w:rsidR="0075196E">
        <w:rPr>
          <w:sz w:val="28"/>
          <w:szCs w:val="28"/>
          <w:lang w:eastAsia="en-US"/>
        </w:rPr>
        <w:t>Контроль за</w:t>
      </w:r>
      <w:proofErr w:type="gramEnd"/>
      <w:r w:rsidR="0075196E">
        <w:rPr>
          <w:sz w:val="28"/>
          <w:szCs w:val="28"/>
          <w:lang w:eastAsia="en-US"/>
        </w:rPr>
        <w:t xml:space="preserve"> исполнением настоящего постановления возложить на заместителя главы администрации </w:t>
      </w:r>
      <w:r>
        <w:rPr>
          <w:sz w:val="28"/>
          <w:szCs w:val="28"/>
          <w:lang w:eastAsia="en-US"/>
        </w:rPr>
        <w:t xml:space="preserve">по социальным вопросам </w:t>
      </w:r>
      <w:r w:rsidR="002B0392">
        <w:rPr>
          <w:sz w:val="28"/>
          <w:szCs w:val="28"/>
          <w:lang w:eastAsia="en-US"/>
        </w:rPr>
        <w:t>Шитову Н.С.</w:t>
      </w:r>
    </w:p>
    <w:p w:rsidR="0075196E" w:rsidRDefault="0075196E" w:rsidP="0075196E">
      <w:pPr>
        <w:jc w:val="both"/>
        <w:rPr>
          <w:sz w:val="28"/>
          <w:szCs w:val="28"/>
          <w:lang w:eastAsia="en-US"/>
        </w:rPr>
      </w:pPr>
    </w:p>
    <w:p w:rsidR="00287B6D" w:rsidRDefault="00287B6D" w:rsidP="0075196E">
      <w:pPr>
        <w:jc w:val="both"/>
        <w:rPr>
          <w:sz w:val="28"/>
          <w:szCs w:val="28"/>
          <w:lang w:eastAsia="en-US"/>
        </w:rPr>
      </w:pPr>
    </w:p>
    <w:p w:rsidR="0075196E" w:rsidRPr="00287B6D" w:rsidRDefault="0075196E" w:rsidP="00287B6D">
      <w:pPr>
        <w:jc w:val="both"/>
        <w:rPr>
          <w:sz w:val="28"/>
          <w:szCs w:val="28"/>
          <w:lang w:eastAsia="en-US"/>
        </w:rPr>
      </w:pPr>
      <w:r>
        <w:rPr>
          <w:sz w:val="28"/>
          <w:szCs w:val="28"/>
          <w:lang w:eastAsia="en-US"/>
        </w:rPr>
        <w:t>Глава администрации                                                                    А.О. Кондрашов</w:t>
      </w:r>
    </w:p>
    <w:p w:rsidR="0075196E" w:rsidRDefault="0075196E" w:rsidP="0075196E">
      <w:pPr>
        <w:suppressAutoHyphens/>
        <w:jc w:val="both"/>
        <w:rPr>
          <w:lang w:eastAsia="zh-CN"/>
        </w:rPr>
      </w:pPr>
    </w:p>
    <w:p w:rsidR="007051C4" w:rsidRDefault="007051C4" w:rsidP="0075196E">
      <w:pPr>
        <w:suppressAutoHyphens/>
        <w:jc w:val="both"/>
        <w:rPr>
          <w:lang w:eastAsia="zh-CN"/>
        </w:rPr>
        <w:sectPr w:rsidR="007051C4" w:rsidSect="003508B3">
          <w:pgSz w:w="11906" w:h="16838"/>
          <w:pgMar w:top="1134" w:right="850" w:bottom="1134" w:left="1701" w:header="708" w:footer="708" w:gutter="0"/>
          <w:cols w:space="708"/>
          <w:docGrid w:linePitch="360"/>
        </w:sectPr>
      </w:pPr>
    </w:p>
    <w:tbl>
      <w:tblPr>
        <w:tblpPr w:leftFromText="180" w:rightFromText="180" w:vertAnchor="text" w:horzAnchor="margin" w:tblpXSpec="right" w:tblpY="-202"/>
        <w:tblW w:w="0" w:type="auto"/>
        <w:tblLook w:val="04A0"/>
      </w:tblPr>
      <w:tblGrid>
        <w:gridCol w:w="4926"/>
      </w:tblGrid>
      <w:tr w:rsidR="007051C4" w:rsidRPr="00AD7543" w:rsidTr="00DB5C96">
        <w:tc>
          <w:tcPr>
            <w:tcW w:w="4926" w:type="dxa"/>
            <w:shd w:val="clear" w:color="auto" w:fill="auto"/>
          </w:tcPr>
          <w:p w:rsidR="007051C4" w:rsidRPr="004C6DB7" w:rsidRDefault="007051C4" w:rsidP="00DB5C96">
            <w:pPr>
              <w:autoSpaceDE w:val="0"/>
              <w:autoSpaceDN w:val="0"/>
              <w:adjustRightInd w:val="0"/>
              <w:rPr>
                <w:b/>
                <w:sz w:val="28"/>
                <w:szCs w:val="28"/>
              </w:rPr>
            </w:pPr>
            <w:r w:rsidRPr="004C6DB7">
              <w:rPr>
                <w:sz w:val="28"/>
                <w:szCs w:val="28"/>
              </w:rPr>
              <w:lastRenderedPageBreak/>
              <w:t>УТВЕРЖДЕН:</w:t>
            </w:r>
          </w:p>
        </w:tc>
      </w:tr>
      <w:tr w:rsidR="007051C4" w:rsidRPr="00D103F5" w:rsidTr="00DB5C96">
        <w:tc>
          <w:tcPr>
            <w:tcW w:w="4926" w:type="dxa"/>
            <w:shd w:val="clear" w:color="auto" w:fill="auto"/>
          </w:tcPr>
          <w:p w:rsidR="007051C4" w:rsidRPr="004C6DB7" w:rsidRDefault="007051C4" w:rsidP="00DB5C96">
            <w:pPr>
              <w:autoSpaceDE w:val="0"/>
              <w:autoSpaceDN w:val="0"/>
              <w:adjustRightInd w:val="0"/>
              <w:rPr>
                <w:sz w:val="28"/>
                <w:szCs w:val="28"/>
              </w:rPr>
            </w:pPr>
            <w:r w:rsidRPr="004C6DB7">
              <w:rPr>
                <w:sz w:val="28"/>
                <w:szCs w:val="28"/>
              </w:rPr>
              <w:t xml:space="preserve">постановлением администрации муниципального образования Ломоносовский муниципальный район Ленинградской области </w:t>
            </w:r>
          </w:p>
        </w:tc>
      </w:tr>
      <w:tr w:rsidR="007051C4" w:rsidRPr="00D103F5" w:rsidTr="00DB5C96">
        <w:tc>
          <w:tcPr>
            <w:tcW w:w="4926" w:type="dxa"/>
            <w:shd w:val="clear" w:color="auto" w:fill="auto"/>
          </w:tcPr>
          <w:p w:rsidR="007051C4" w:rsidRPr="00D32337" w:rsidRDefault="007051C4" w:rsidP="00DB5C96">
            <w:pPr>
              <w:autoSpaceDE w:val="0"/>
              <w:autoSpaceDN w:val="0"/>
              <w:adjustRightInd w:val="0"/>
              <w:jc w:val="both"/>
              <w:rPr>
                <w:sz w:val="28"/>
                <w:szCs w:val="28"/>
                <w:u w:val="single"/>
              </w:rPr>
            </w:pPr>
            <w:r w:rsidRPr="004C6DB7">
              <w:rPr>
                <w:sz w:val="28"/>
                <w:szCs w:val="28"/>
              </w:rPr>
              <w:t xml:space="preserve">от </w:t>
            </w:r>
            <w:r w:rsidR="00D32337">
              <w:rPr>
                <w:sz w:val="28"/>
                <w:szCs w:val="28"/>
                <w:u w:val="single"/>
              </w:rPr>
              <w:t xml:space="preserve">04.10.2022  </w:t>
            </w:r>
            <w:r w:rsidRPr="004C6DB7">
              <w:rPr>
                <w:sz w:val="28"/>
                <w:szCs w:val="28"/>
              </w:rPr>
              <w:t>№</w:t>
            </w:r>
            <w:r w:rsidR="00D32337">
              <w:rPr>
                <w:sz w:val="28"/>
                <w:szCs w:val="28"/>
              </w:rPr>
              <w:t xml:space="preserve"> </w:t>
            </w:r>
            <w:r w:rsidR="00D32337" w:rsidRPr="00D32337">
              <w:rPr>
                <w:sz w:val="28"/>
                <w:szCs w:val="28"/>
                <w:u w:val="single"/>
              </w:rPr>
              <w:t>1590/22</w:t>
            </w:r>
          </w:p>
          <w:p w:rsidR="007051C4" w:rsidRPr="004C6DB7" w:rsidRDefault="007051C4" w:rsidP="00DB5C96">
            <w:pPr>
              <w:autoSpaceDE w:val="0"/>
              <w:autoSpaceDN w:val="0"/>
              <w:adjustRightInd w:val="0"/>
              <w:jc w:val="both"/>
              <w:rPr>
                <w:sz w:val="28"/>
                <w:szCs w:val="28"/>
              </w:rPr>
            </w:pPr>
            <w:r w:rsidRPr="004C6DB7">
              <w:rPr>
                <w:sz w:val="28"/>
                <w:szCs w:val="28"/>
              </w:rPr>
              <w:t>(Приложение)</w:t>
            </w:r>
          </w:p>
        </w:tc>
      </w:tr>
      <w:tr w:rsidR="007051C4" w:rsidRPr="00D103F5" w:rsidTr="00DB5C96">
        <w:tc>
          <w:tcPr>
            <w:tcW w:w="4926" w:type="dxa"/>
            <w:shd w:val="clear" w:color="auto" w:fill="auto"/>
          </w:tcPr>
          <w:p w:rsidR="007051C4" w:rsidRPr="00FE1CEC" w:rsidRDefault="007051C4" w:rsidP="00DB5C96">
            <w:pPr>
              <w:autoSpaceDE w:val="0"/>
              <w:autoSpaceDN w:val="0"/>
              <w:adjustRightInd w:val="0"/>
              <w:jc w:val="both"/>
              <w:rPr>
                <w:sz w:val="28"/>
                <w:szCs w:val="28"/>
              </w:rPr>
            </w:pPr>
          </w:p>
        </w:tc>
      </w:tr>
    </w:tbl>
    <w:p w:rsidR="007051C4" w:rsidRDefault="007051C4" w:rsidP="007051C4"/>
    <w:p w:rsidR="007051C4" w:rsidRPr="00A9235D" w:rsidRDefault="007051C4" w:rsidP="007051C4"/>
    <w:p w:rsidR="007051C4" w:rsidRPr="00A9235D" w:rsidRDefault="007051C4" w:rsidP="007051C4"/>
    <w:p w:rsidR="007051C4" w:rsidRDefault="007051C4" w:rsidP="007051C4"/>
    <w:p w:rsidR="007051C4" w:rsidRDefault="007051C4" w:rsidP="007051C4"/>
    <w:p w:rsidR="007051C4" w:rsidRDefault="007051C4" w:rsidP="007051C4"/>
    <w:p w:rsidR="007051C4" w:rsidRDefault="007051C4" w:rsidP="007051C4">
      <w:pPr>
        <w:widowControl w:val="0"/>
        <w:autoSpaceDE w:val="0"/>
        <w:autoSpaceDN w:val="0"/>
        <w:adjustRightInd w:val="0"/>
        <w:jc w:val="center"/>
        <w:outlineLvl w:val="1"/>
        <w:rPr>
          <w:sz w:val="28"/>
          <w:szCs w:val="28"/>
        </w:rPr>
      </w:pPr>
      <w:bookmarkStart w:id="0" w:name="Par43"/>
      <w:bookmarkEnd w:id="0"/>
    </w:p>
    <w:p w:rsidR="007051C4" w:rsidRDefault="007051C4" w:rsidP="007051C4">
      <w:pPr>
        <w:widowControl w:val="0"/>
        <w:autoSpaceDE w:val="0"/>
        <w:autoSpaceDN w:val="0"/>
        <w:adjustRightInd w:val="0"/>
        <w:jc w:val="center"/>
        <w:outlineLvl w:val="1"/>
        <w:rPr>
          <w:sz w:val="28"/>
          <w:szCs w:val="28"/>
        </w:rPr>
      </w:pPr>
    </w:p>
    <w:p w:rsidR="007051C4" w:rsidRDefault="007051C4" w:rsidP="007051C4">
      <w:pPr>
        <w:widowControl w:val="0"/>
        <w:tabs>
          <w:tab w:val="left" w:pos="5460"/>
        </w:tabs>
        <w:autoSpaceDE w:val="0"/>
        <w:autoSpaceDN w:val="0"/>
        <w:adjustRightInd w:val="0"/>
        <w:outlineLvl w:val="1"/>
        <w:rPr>
          <w:sz w:val="28"/>
          <w:szCs w:val="28"/>
        </w:rPr>
      </w:pPr>
    </w:p>
    <w:p w:rsidR="007051C4" w:rsidRPr="00F073BF" w:rsidRDefault="007051C4" w:rsidP="007051C4">
      <w:pPr>
        <w:widowControl w:val="0"/>
        <w:autoSpaceDE w:val="0"/>
        <w:autoSpaceDN w:val="0"/>
        <w:adjustRightInd w:val="0"/>
        <w:jc w:val="center"/>
        <w:outlineLvl w:val="1"/>
        <w:rPr>
          <w:sz w:val="28"/>
          <w:szCs w:val="28"/>
        </w:rPr>
      </w:pPr>
      <w:r w:rsidRPr="00F073BF">
        <w:rPr>
          <w:sz w:val="28"/>
          <w:szCs w:val="28"/>
        </w:rPr>
        <w:t xml:space="preserve">Административный регламент </w:t>
      </w:r>
    </w:p>
    <w:p w:rsidR="007051C4" w:rsidRPr="00F073BF" w:rsidRDefault="007051C4" w:rsidP="007051C4">
      <w:pPr>
        <w:widowControl w:val="0"/>
        <w:autoSpaceDE w:val="0"/>
        <w:autoSpaceDN w:val="0"/>
        <w:adjustRightInd w:val="0"/>
        <w:jc w:val="center"/>
        <w:outlineLvl w:val="1"/>
        <w:rPr>
          <w:sz w:val="28"/>
          <w:szCs w:val="28"/>
        </w:rPr>
      </w:pPr>
      <w:r w:rsidRPr="00F073BF">
        <w:rPr>
          <w:sz w:val="28"/>
          <w:szCs w:val="28"/>
        </w:rPr>
        <w:t>по предоставлению муниципальной услуги</w:t>
      </w:r>
    </w:p>
    <w:p w:rsidR="007051C4" w:rsidRPr="00F073BF" w:rsidRDefault="007051C4" w:rsidP="007051C4">
      <w:pPr>
        <w:widowControl w:val="0"/>
        <w:autoSpaceDE w:val="0"/>
        <w:autoSpaceDN w:val="0"/>
        <w:adjustRightInd w:val="0"/>
        <w:jc w:val="center"/>
        <w:outlineLvl w:val="1"/>
        <w:rPr>
          <w:sz w:val="28"/>
          <w:szCs w:val="28"/>
        </w:rPr>
      </w:pPr>
      <w:r w:rsidRPr="00F073BF">
        <w:rPr>
          <w:sz w:val="28"/>
          <w:szCs w:val="28"/>
        </w:rPr>
        <w:t>по присвоению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7051C4" w:rsidRPr="00CB4271" w:rsidRDefault="007051C4" w:rsidP="007051C4">
      <w:pPr>
        <w:widowControl w:val="0"/>
        <w:autoSpaceDE w:val="0"/>
        <w:autoSpaceDN w:val="0"/>
        <w:adjustRightInd w:val="0"/>
        <w:jc w:val="center"/>
        <w:outlineLvl w:val="1"/>
        <w:rPr>
          <w:sz w:val="28"/>
          <w:szCs w:val="28"/>
        </w:rPr>
      </w:pPr>
      <w:r w:rsidRPr="00F073BF">
        <w:rPr>
          <w:sz w:val="28"/>
          <w:szCs w:val="28"/>
        </w:rPr>
        <w:t>(далее – административный регламент, муниципальная услуга)</w:t>
      </w:r>
    </w:p>
    <w:p w:rsidR="007051C4" w:rsidRPr="00CB4271" w:rsidRDefault="007051C4" w:rsidP="007051C4">
      <w:pPr>
        <w:widowControl w:val="0"/>
        <w:autoSpaceDE w:val="0"/>
        <w:autoSpaceDN w:val="0"/>
        <w:adjustRightInd w:val="0"/>
        <w:jc w:val="center"/>
        <w:outlineLvl w:val="1"/>
        <w:rPr>
          <w:sz w:val="28"/>
          <w:szCs w:val="28"/>
        </w:rPr>
      </w:pPr>
    </w:p>
    <w:p w:rsidR="007051C4" w:rsidRPr="00E92A59" w:rsidRDefault="007051C4" w:rsidP="007051C4">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7051C4" w:rsidRPr="00E92A59" w:rsidRDefault="007051C4" w:rsidP="007051C4">
      <w:pPr>
        <w:widowControl w:val="0"/>
        <w:autoSpaceDE w:val="0"/>
        <w:autoSpaceDN w:val="0"/>
        <w:adjustRightInd w:val="0"/>
        <w:jc w:val="center"/>
        <w:rPr>
          <w:rFonts w:eastAsiaTheme="minorEastAsia"/>
          <w:sz w:val="28"/>
          <w:szCs w:val="28"/>
        </w:rPr>
      </w:pPr>
    </w:p>
    <w:p w:rsidR="007051C4" w:rsidRPr="007051C4" w:rsidRDefault="007051C4" w:rsidP="007051C4">
      <w:pPr>
        <w:pStyle w:val="a3"/>
        <w:numPr>
          <w:ilvl w:val="1"/>
          <w:numId w:val="26"/>
        </w:numPr>
        <w:ind w:left="0" w:firstLine="709"/>
        <w:contextualSpacing w:val="0"/>
        <w:jc w:val="both"/>
        <w:rPr>
          <w:sz w:val="28"/>
          <w:szCs w:val="28"/>
        </w:rPr>
      </w:pPr>
      <w:bookmarkStart w:id="1" w:name="Par45"/>
      <w:bookmarkEnd w:id="1"/>
      <w:r w:rsidRPr="007051C4">
        <w:rPr>
          <w:rFonts w:eastAsiaTheme="minorEastAsia"/>
          <w:sz w:val="28"/>
          <w:szCs w:val="28"/>
        </w:rPr>
        <w:t>Административный р</w:t>
      </w:r>
      <w:r w:rsidRPr="007051C4">
        <w:rPr>
          <w:sz w:val="28"/>
          <w:szCs w:val="28"/>
        </w:rPr>
        <w:t>егламент устанавливает порядок и стандарт предоставления муниципальной услуги.</w:t>
      </w:r>
    </w:p>
    <w:p w:rsidR="007051C4" w:rsidRPr="007051C4" w:rsidRDefault="007051C4" w:rsidP="0043185C">
      <w:pPr>
        <w:ind w:firstLine="709"/>
        <w:jc w:val="both"/>
        <w:rPr>
          <w:sz w:val="28"/>
          <w:szCs w:val="28"/>
        </w:rPr>
      </w:pPr>
      <w:r w:rsidRPr="007051C4">
        <w:rPr>
          <w:sz w:val="28"/>
          <w:szCs w:val="28"/>
        </w:rPr>
        <w:t>1.2. Заявители, имеющие право на получение муниципальной услуги</w:t>
      </w:r>
      <w:r w:rsidR="001A6DFC">
        <w:rPr>
          <w:sz w:val="28"/>
          <w:szCs w:val="28"/>
        </w:rPr>
        <w:t xml:space="preserve">, являются </w:t>
      </w:r>
      <w:r w:rsidR="0043185C">
        <w:rPr>
          <w:sz w:val="28"/>
          <w:szCs w:val="28"/>
        </w:rPr>
        <w:t>региональные спортивные федерации</w:t>
      </w:r>
      <w:r w:rsidR="001A6DFC">
        <w:rPr>
          <w:sz w:val="28"/>
          <w:szCs w:val="28"/>
        </w:rPr>
        <w:t xml:space="preserve"> Ленинградской области.</w:t>
      </w:r>
    </w:p>
    <w:p w:rsidR="001A6DFC" w:rsidRDefault="007051C4" w:rsidP="0043185C">
      <w:pPr>
        <w:ind w:firstLine="709"/>
        <w:jc w:val="both"/>
        <w:rPr>
          <w:sz w:val="28"/>
          <w:szCs w:val="28"/>
        </w:rPr>
      </w:pPr>
      <w:r w:rsidRPr="007051C4">
        <w:rPr>
          <w:sz w:val="28"/>
          <w:szCs w:val="28"/>
        </w:rPr>
        <w:t xml:space="preserve"> </w:t>
      </w:r>
      <w:r w:rsidR="001A6DFC">
        <w:rPr>
          <w:sz w:val="28"/>
          <w:szCs w:val="28"/>
        </w:rPr>
        <w:t>Представлять интересы заявителя имеют право:</w:t>
      </w:r>
    </w:p>
    <w:p w:rsidR="001A6DFC" w:rsidRDefault="001A6DFC" w:rsidP="0043185C">
      <w:pPr>
        <w:ind w:firstLine="709"/>
        <w:jc w:val="both"/>
        <w:rPr>
          <w:sz w:val="28"/>
          <w:szCs w:val="28"/>
        </w:rPr>
      </w:pPr>
      <w:r>
        <w:rPr>
          <w:sz w:val="28"/>
          <w:szCs w:val="28"/>
        </w:rPr>
        <w:t>- лица, действующие в соответствии с законом или учредительными документами от имени юридического лица без доверенности;</w:t>
      </w:r>
    </w:p>
    <w:p w:rsidR="007051C4" w:rsidRPr="007051C4" w:rsidRDefault="001A6DFC" w:rsidP="0043185C">
      <w:pPr>
        <w:ind w:firstLine="709"/>
        <w:jc w:val="both"/>
        <w:rPr>
          <w:sz w:val="28"/>
          <w:szCs w:val="28"/>
        </w:rPr>
      </w:pPr>
      <w:r>
        <w:rPr>
          <w:sz w:val="28"/>
          <w:szCs w:val="28"/>
        </w:rPr>
        <w:t xml:space="preserve">- представители юридических лиц в силу полномочий, на основании доверенности или договора. </w:t>
      </w:r>
    </w:p>
    <w:p w:rsidR="007051C4" w:rsidRPr="007051C4" w:rsidRDefault="007051C4" w:rsidP="007051C4">
      <w:pPr>
        <w:ind w:firstLine="709"/>
        <w:jc w:val="both"/>
        <w:rPr>
          <w:sz w:val="28"/>
          <w:szCs w:val="28"/>
        </w:rPr>
      </w:pPr>
      <w:r w:rsidRPr="007051C4">
        <w:rPr>
          <w:sz w:val="28"/>
          <w:szCs w:val="28"/>
        </w:rPr>
        <w:t>1.3 Информация о местах нахождения Администрации муниципального образования Ломоносовский муниципальный район Ленинградской области (далее –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051C4" w:rsidRPr="007051C4" w:rsidRDefault="007051C4" w:rsidP="007051C4">
      <w:pPr>
        <w:widowControl w:val="0"/>
        <w:autoSpaceDE w:val="0"/>
        <w:autoSpaceDN w:val="0"/>
        <w:ind w:firstLine="709"/>
        <w:jc w:val="both"/>
        <w:rPr>
          <w:sz w:val="28"/>
          <w:szCs w:val="28"/>
        </w:rPr>
      </w:pPr>
      <w:bookmarkStart w:id="2" w:name="Par49"/>
      <w:bookmarkEnd w:id="2"/>
      <w:r w:rsidRPr="007051C4">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на сайте Ломоносовского муниципального района;</w:t>
      </w:r>
    </w:p>
    <w:p w:rsidR="007051C4" w:rsidRPr="007051C4" w:rsidRDefault="007051C4" w:rsidP="007051C4">
      <w:pPr>
        <w:widowControl w:val="0"/>
        <w:autoSpaceDE w:val="0"/>
        <w:autoSpaceDN w:val="0"/>
        <w:ind w:firstLine="709"/>
        <w:jc w:val="both"/>
        <w:rPr>
          <w:sz w:val="28"/>
          <w:szCs w:val="28"/>
        </w:rPr>
      </w:pPr>
      <w:r w:rsidRPr="007051C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051C4">
        <w:rPr>
          <w:sz w:val="28"/>
          <w:szCs w:val="28"/>
        </w:rPr>
        <w:t>www.gu.le</w:t>
      </w:r>
      <w:proofErr w:type="spellEnd"/>
      <w:r w:rsidRPr="007051C4">
        <w:rPr>
          <w:sz w:val="28"/>
          <w:szCs w:val="28"/>
          <w:lang w:val="en-US"/>
        </w:rPr>
        <w:t>n</w:t>
      </w:r>
      <w:proofErr w:type="spellStart"/>
      <w:r w:rsidRPr="007051C4">
        <w:rPr>
          <w:sz w:val="28"/>
          <w:szCs w:val="28"/>
        </w:rPr>
        <w:t>obl.ru</w:t>
      </w:r>
      <w:proofErr w:type="spellEnd"/>
      <w:r w:rsidRPr="007051C4">
        <w:rPr>
          <w:sz w:val="28"/>
          <w:szCs w:val="28"/>
        </w:rPr>
        <w:t xml:space="preserve">, </w:t>
      </w:r>
      <w:proofErr w:type="spellStart"/>
      <w:r w:rsidRPr="007051C4">
        <w:rPr>
          <w:sz w:val="28"/>
          <w:szCs w:val="28"/>
        </w:rPr>
        <w:t>www.gosuslugi.ru</w:t>
      </w:r>
      <w:proofErr w:type="spellEnd"/>
      <w:r w:rsidRPr="007051C4">
        <w:rPr>
          <w:sz w:val="28"/>
          <w:szCs w:val="28"/>
        </w:rPr>
        <w:t>;</w:t>
      </w:r>
    </w:p>
    <w:p w:rsidR="007051C4" w:rsidRPr="007051C4" w:rsidRDefault="007051C4" w:rsidP="007051C4">
      <w:pPr>
        <w:widowControl w:val="0"/>
        <w:autoSpaceDE w:val="0"/>
        <w:autoSpaceDN w:val="0"/>
        <w:ind w:firstLine="709"/>
        <w:jc w:val="both"/>
        <w:rPr>
          <w:sz w:val="28"/>
          <w:szCs w:val="28"/>
        </w:rPr>
      </w:pPr>
      <w:r w:rsidRPr="007051C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12ACC" w:rsidRDefault="00A12ACC" w:rsidP="007051C4">
      <w:pPr>
        <w:widowControl w:val="0"/>
        <w:autoSpaceDE w:val="0"/>
        <w:autoSpaceDN w:val="0"/>
        <w:adjustRightInd w:val="0"/>
        <w:jc w:val="center"/>
        <w:rPr>
          <w:sz w:val="28"/>
          <w:szCs w:val="28"/>
        </w:rPr>
      </w:pPr>
      <w:bookmarkStart w:id="3" w:name="Par130"/>
      <w:bookmarkEnd w:id="3"/>
    </w:p>
    <w:p w:rsidR="007051C4" w:rsidRPr="00547670" w:rsidRDefault="007051C4" w:rsidP="00A12ACC">
      <w:pPr>
        <w:widowControl w:val="0"/>
        <w:autoSpaceDE w:val="0"/>
        <w:autoSpaceDN w:val="0"/>
        <w:adjustRightInd w:val="0"/>
        <w:jc w:val="center"/>
        <w:rPr>
          <w:sz w:val="28"/>
          <w:szCs w:val="28"/>
        </w:rPr>
      </w:pPr>
      <w:r w:rsidRPr="007051C4">
        <w:rPr>
          <w:sz w:val="28"/>
          <w:szCs w:val="28"/>
        </w:rPr>
        <w:t>2. Стандарт предоставления муниципальной услуги</w:t>
      </w:r>
    </w:p>
    <w:p w:rsidR="00547670" w:rsidRPr="00547670" w:rsidRDefault="00547670" w:rsidP="00A12ACC">
      <w:pPr>
        <w:widowControl w:val="0"/>
        <w:autoSpaceDE w:val="0"/>
        <w:autoSpaceDN w:val="0"/>
        <w:adjustRightInd w:val="0"/>
        <w:jc w:val="center"/>
        <w:rPr>
          <w:sz w:val="28"/>
          <w:szCs w:val="28"/>
        </w:rPr>
      </w:pP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2.1. Полное наименование муниципальной услуги:</w:t>
      </w:r>
    </w:p>
    <w:p w:rsidR="007051C4" w:rsidRPr="007051C4" w:rsidRDefault="001A6DFC" w:rsidP="007051C4">
      <w:pPr>
        <w:widowControl w:val="0"/>
        <w:autoSpaceDE w:val="0"/>
        <w:autoSpaceDN w:val="0"/>
        <w:adjustRightInd w:val="0"/>
        <w:ind w:firstLine="709"/>
        <w:jc w:val="both"/>
        <w:rPr>
          <w:sz w:val="28"/>
          <w:szCs w:val="28"/>
        </w:rPr>
      </w:pPr>
      <w:r>
        <w:rPr>
          <w:sz w:val="28"/>
          <w:szCs w:val="28"/>
        </w:rPr>
        <w:t>Присвоение</w:t>
      </w:r>
      <w:r w:rsidR="007051C4" w:rsidRPr="007051C4">
        <w:rPr>
          <w:sz w:val="28"/>
          <w:szCs w:val="28"/>
        </w:rPr>
        <w:t xml:space="preserve">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Сокращенное наименование муниципальной услуги: </w:t>
      </w:r>
    </w:p>
    <w:p w:rsidR="007051C4" w:rsidRPr="007051C4" w:rsidRDefault="007051C4" w:rsidP="007051C4">
      <w:pPr>
        <w:ind w:firstLine="709"/>
        <w:jc w:val="both"/>
        <w:rPr>
          <w:rFonts w:eastAsiaTheme="minorEastAsia"/>
          <w:sz w:val="28"/>
          <w:szCs w:val="28"/>
        </w:rPr>
      </w:pPr>
      <w:r w:rsidRPr="007051C4">
        <w:rPr>
          <w:sz w:val="28"/>
          <w:szCs w:val="28"/>
        </w:rPr>
        <w:t>Присвоение квалификационных категорий спортивных судей «Спортивный судья третьей категории», «Спортивный судья второй категории».</w:t>
      </w:r>
    </w:p>
    <w:p w:rsidR="007051C4" w:rsidRPr="007051C4" w:rsidRDefault="007051C4" w:rsidP="007051C4">
      <w:pPr>
        <w:ind w:firstLine="709"/>
        <w:jc w:val="both"/>
        <w:rPr>
          <w:rFonts w:eastAsia="Calibri"/>
          <w:sz w:val="28"/>
          <w:szCs w:val="28"/>
        </w:rPr>
      </w:pPr>
      <w:r w:rsidRPr="007051C4">
        <w:rPr>
          <w:sz w:val="28"/>
          <w:szCs w:val="28"/>
        </w:rPr>
        <w:t xml:space="preserve">2.2. </w:t>
      </w:r>
      <w:r w:rsidRPr="007051C4">
        <w:rPr>
          <w:rFonts w:eastAsia="Calibri"/>
          <w:sz w:val="28"/>
          <w:szCs w:val="28"/>
        </w:rPr>
        <w:t>Муниципальную услугу предоставляют:</w:t>
      </w:r>
    </w:p>
    <w:p w:rsidR="007051C4" w:rsidRPr="007051C4" w:rsidRDefault="007051C4" w:rsidP="007051C4">
      <w:pPr>
        <w:ind w:firstLine="709"/>
        <w:jc w:val="both"/>
        <w:rPr>
          <w:rFonts w:eastAsia="Calibri"/>
          <w:sz w:val="28"/>
          <w:szCs w:val="28"/>
        </w:rPr>
      </w:pPr>
      <w:r w:rsidRPr="007051C4">
        <w:rPr>
          <w:rFonts w:eastAsia="Calibri"/>
          <w:sz w:val="28"/>
          <w:szCs w:val="28"/>
        </w:rPr>
        <w:t>Администрация муниципального образования Ломоносовский муниципальный район Ленинградской области.</w:t>
      </w:r>
    </w:p>
    <w:p w:rsidR="007051C4" w:rsidRPr="007051C4" w:rsidRDefault="007051C4" w:rsidP="007051C4">
      <w:pPr>
        <w:ind w:firstLine="709"/>
        <w:jc w:val="both"/>
        <w:rPr>
          <w:rFonts w:eastAsia="Calibri"/>
          <w:sz w:val="28"/>
          <w:szCs w:val="28"/>
        </w:rPr>
      </w:pPr>
      <w:r w:rsidRPr="007051C4">
        <w:rPr>
          <w:rFonts w:eastAsia="Calibri"/>
          <w:sz w:val="28"/>
          <w:szCs w:val="28"/>
        </w:rPr>
        <w:t xml:space="preserve">Структурное подразделение Администрации, ответственное за предоставление муниципальной услуги: </w:t>
      </w:r>
    </w:p>
    <w:p w:rsidR="007051C4" w:rsidRPr="007051C4" w:rsidRDefault="007051C4" w:rsidP="007051C4">
      <w:pPr>
        <w:ind w:firstLine="709"/>
        <w:jc w:val="both"/>
        <w:rPr>
          <w:rFonts w:eastAsia="Calibri"/>
          <w:sz w:val="28"/>
          <w:szCs w:val="28"/>
        </w:rPr>
      </w:pPr>
      <w:r w:rsidRPr="007051C4">
        <w:rPr>
          <w:rFonts w:eastAsia="Calibri"/>
          <w:sz w:val="28"/>
          <w:szCs w:val="28"/>
        </w:rPr>
        <w:t>Отдел социально-культурных проектов администрация муниципального образования Ломоносовский муниципальный район Ленинградской области (далее – Отдел).</w:t>
      </w:r>
    </w:p>
    <w:p w:rsidR="007051C4" w:rsidRPr="007051C4" w:rsidRDefault="00EC6B83" w:rsidP="007051C4">
      <w:pPr>
        <w:ind w:firstLine="709"/>
        <w:jc w:val="both"/>
        <w:rPr>
          <w:sz w:val="28"/>
          <w:szCs w:val="28"/>
        </w:rPr>
      </w:pPr>
      <w:r>
        <w:rPr>
          <w:sz w:val="28"/>
          <w:szCs w:val="28"/>
        </w:rPr>
        <w:t>К</w:t>
      </w:r>
      <w:r w:rsidR="009C1C03">
        <w:rPr>
          <w:sz w:val="28"/>
          <w:szCs w:val="28"/>
        </w:rPr>
        <w:t>омплект документов</w:t>
      </w:r>
      <w:r w:rsidR="007051C4" w:rsidRPr="007051C4">
        <w:rPr>
          <w:sz w:val="28"/>
          <w:szCs w:val="28"/>
        </w:rPr>
        <w:t xml:space="preserve"> на получение муниципальной услуги принимается:</w:t>
      </w:r>
    </w:p>
    <w:p w:rsidR="007051C4" w:rsidRPr="007051C4" w:rsidRDefault="007051C4" w:rsidP="007051C4">
      <w:pPr>
        <w:ind w:firstLine="709"/>
        <w:jc w:val="both"/>
        <w:rPr>
          <w:sz w:val="28"/>
          <w:szCs w:val="28"/>
        </w:rPr>
      </w:pPr>
      <w:r w:rsidRPr="007051C4">
        <w:rPr>
          <w:sz w:val="28"/>
          <w:szCs w:val="28"/>
        </w:rPr>
        <w:t>1) при личной явке:</w:t>
      </w:r>
    </w:p>
    <w:p w:rsidR="007051C4" w:rsidRPr="007051C4" w:rsidRDefault="007051C4" w:rsidP="007051C4">
      <w:pPr>
        <w:ind w:firstLine="709"/>
        <w:jc w:val="both"/>
        <w:rPr>
          <w:sz w:val="28"/>
          <w:szCs w:val="28"/>
        </w:rPr>
      </w:pPr>
      <w:r w:rsidRPr="007051C4">
        <w:rPr>
          <w:sz w:val="28"/>
          <w:szCs w:val="28"/>
        </w:rPr>
        <w:t>в Администрации;</w:t>
      </w:r>
    </w:p>
    <w:p w:rsidR="007051C4" w:rsidRPr="007051C4" w:rsidRDefault="007051C4" w:rsidP="007051C4">
      <w:pPr>
        <w:ind w:firstLine="709"/>
        <w:jc w:val="both"/>
        <w:rPr>
          <w:sz w:val="28"/>
          <w:szCs w:val="28"/>
        </w:rPr>
      </w:pPr>
      <w:r w:rsidRPr="007051C4">
        <w:rPr>
          <w:sz w:val="28"/>
          <w:szCs w:val="28"/>
        </w:rPr>
        <w:t>в филиалах, отделах, удаленных рабочих местах ГБУ ЛО «МФЦ»;</w:t>
      </w:r>
    </w:p>
    <w:p w:rsidR="007051C4" w:rsidRPr="007051C4" w:rsidRDefault="007051C4" w:rsidP="007051C4">
      <w:pPr>
        <w:ind w:firstLine="709"/>
        <w:jc w:val="both"/>
        <w:rPr>
          <w:sz w:val="28"/>
          <w:szCs w:val="28"/>
        </w:rPr>
      </w:pPr>
      <w:r w:rsidRPr="007051C4">
        <w:rPr>
          <w:sz w:val="28"/>
          <w:szCs w:val="28"/>
        </w:rPr>
        <w:t>2) без личной явки:</w:t>
      </w:r>
    </w:p>
    <w:p w:rsidR="007051C4" w:rsidRPr="007051C4" w:rsidRDefault="007051C4" w:rsidP="007051C4">
      <w:pPr>
        <w:ind w:firstLine="709"/>
        <w:jc w:val="both"/>
        <w:rPr>
          <w:sz w:val="28"/>
          <w:szCs w:val="28"/>
        </w:rPr>
      </w:pPr>
      <w:r w:rsidRPr="007051C4">
        <w:rPr>
          <w:sz w:val="28"/>
          <w:szCs w:val="28"/>
        </w:rPr>
        <w:t>почтовым отправлением в орган местного самоуправления;</w:t>
      </w:r>
    </w:p>
    <w:p w:rsidR="007051C4" w:rsidRPr="007051C4" w:rsidRDefault="007051C4" w:rsidP="007051C4">
      <w:pPr>
        <w:ind w:firstLine="709"/>
        <w:jc w:val="both"/>
        <w:rPr>
          <w:sz w:val="28"/>
          <w:szCs w:val="28"/>
        </w:rPr>
      </w:pPr>
      <w:r w:rsidRPr="007051C4">
        <w:rPr>
          <w:sz w:val="28"/>
          <w:szCs w:val="28"/>
        </w:rPr>
        <w:t>в электронной форме через личный кабинет заявителя на ПГУ ЛО/ЕПГУ.</w:t>
      </w:r>
    </w:p>
    <w:p w:rsidR="007051C4" w:rsidRPr="007051C4" w:rsidRDefault="007051C4" w:rsidP="007051C4">
      <w:pPr>
        <w:widowControl w:val="0"/>
        <w:autoSpaceDE w:val="0"/>
        <w:autoSpaceDN w:val="0"/>
        <w:ind w:firstLine="709"/>
        <w:jc w:val="both"/>
        <w:rPr>
          <w:sz w:val="28"/>
          <w:szCs w:val="28"/>
        </w:rPr>
      </w:pPr>
      <w:bookmarkStart w:id="4" w:name="Par132"/>
      <w:bookmarkEnd w:id="4"/>
      <w:r w:rsidRPr="007051C4">
        <w:rPr>
          <w:sz w:val="28"/>
          <w:szCs w:val="28"/>
        </w:rPr>
        <w:t xml:space="preserve">Заявитель может записаться на прием для подачи </w:t>
      </w:r>
      <w:r w:rsidR="006663F8">
        <w:rPr>
          <w:sz w:val="28"/>
          <w:szCs w:val="28"/>
        </w:rPr>
        <w:t>документов</w:t>
      </w:r>
      <w:r w:rsidRPr="007051C4">
        <w:rPr>
          <w:sz w:val="28"/>
          <w:szCs w:val="28"/>
        </w:rPr>
        <w:t xml:space="preserve"> о предоставлении услуги следующими способами:</w:t>
      </w:r>
    </w:p>
    <w:p w:rsidR="007051C4" w:rsidRPr="007051C4" w:rsidRDefault="007051C4" w:rsidP="007051C4">
      <w:pPr>
        <w:widowControl w:val="0"/>
        <w:autoSpaceDE w:val="0"/>
        <w:autoSpaceDN w:val="0"/>
        <w:ind w:firstLine="709"/>
        <w:jc w:val="both"/>
        <w:rPr>
          <w:sz w:val="28"/>
          <w:szCs w:val="28"/>
        </w:rPr>
      </w:pPr>
      <w:r w:rsidRPr="007051C4">
        <w:rPr>
          <w:sz w:val="28"/>
          <w:szCs w:val="28"/>
        </w:rPr>
        <w:t>1) посредством ПГУ ЛО/ЕПГУ - в Администрацию, МФЦ;</w:t>
      </w:r>
    </w:p>
    <w:p w:rsidR="007051C4" w:rsidRPr="007051C4" w:rsidRDefault="007051C4" w:rsidP="007051C4">
      <w:pPr>
        <w:widowControl w:val="0"/>
        <w:autoSpaceDE w:val="0"/>
        <w:autoSpaceDN w:val="0"/>
        <w:ind w:firstLine="709"/>
        <w:jc w:val="both"/>
        <w:rPr>
          <w:sz w:val="28"/>
          <w:szCs w:val="28"/>
        </w:rPr>
      </w:pPr>
      <w:r w:rsidRPr="007051C4">
        <w:rPr>
          <w:sz w:val="28"/>
          <w:szCs w:val="28"/>
        </w:rPr>
        <w:t>2) посредством сайта Ломоносовского муниципального района, МФЦ (при технической реализации) - в Администрацию, МФЦ;</w:t>
      </w:r>
    </w:p>
    <w:p w:rsidR="007051C4" w:rsidRPr="007051C4" w:rsidRDefault="007051C4" w:rsidP="007051C4">
      <w:pPr>
        <w:widowControl w:val="0"/>
        <w:autoSpaceDE w:val="0"/>
        <w:autoSpaceDN w:val="0"/>
        <w:ind w:firstLine="709"/>
        <w:jc w:val="both"/>
        <w:rPr>
          <w:sz w:val="28"/>
          <w:szCs w:val="28"/>
        </w:rPr>
      </w:pPr>
      <w:r w:rsidRPr="007051C4">
        <w:rPr>
          <w:sz w:val="28"/>
          <w:szCs w:val="28"/>
        </w:rPr>
        <w:t>3) по телефону - в Администрацию, МФЦ.</w:t>
      </w:r>
    </w:p>
    <w:p w:rsidR="007051C4" w:rsidRPr="007051C4" w:rsidRDefault="007051C4" w:rsidP="007051C4">
      <w:pPr>
        <w:widowControl w:val="0"/>
        <w:autoSpaceDE w:val="0"/>
        <w:autoSpaceDN w:val="0"/>
        <w:ind w:firstLine="709"/>
        <w:jc w:val="both"/>
        <w:rPr>
          <w:sz w:val="28"/>
          <w:szCs w:val="28"/>
        </w:rPr>
      </w:pPr>
      <w:r w:rsidRPr="007051C4">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051C4" w:rsidRPr="007051C4" w:rsidRDefault="007051C4" w:rsidP="007051C4">
      <w:pPr>
        <w:pStyle w:val="ConsPlusNormal"/>
        <w:ind w:firstLine="709"/>
        <w:jc w:val="both"/>
        <w:rPr>
          <w:rFonts w:ascii="Times New Roman" w:hAnsi="Times New Roman" w:cs="Times New Roman"/>
          <w:sz w:val="28"/>
          <w:szCs w:val="28"/>
        </w:rPr>
      </w:pPr>
      <w:r w:rsidRPr="007051C4">
        <w:rPr>
          <w:rFonts w:ascii="Times New Roman" w:hAnsi="Times New Roman" w:cs="Times New Roman"/>
          <w:sz w:val="28"/>
          <w:szCs w:val="28"/>
        </w:rPr>
        <w:t>Информация о местах нахождения и графике работы, часы приема корреспонденции Администрац</w:t>
      </w:r>
      <w:proofErr w:type="gramStart"/>
      <w:r w:rsidRPr="007051C4">
        <w:rPr>
          <w:rFonts w:ascii="Times New Roman" w:hAnsi="Times New Roman" w:cs="Times New Roman"/>
          <w:sz w:val="28"/>
          <w:szCs w:val="28"/>
        </w:rPr>
        <w:t>ии и ее</w:t>
      </w:r>
      <w:proofErr w:type="gramEnd"/>
      <w:r w:rsidRPr="007051C4">
        <w:rPr>
          <w:rFonts w:ascii="Times New Roman" w:hAnsi="Times New Roman" w:cs="Times New Roman"/>
          <w:sz w:val="28"/>
          <w:szCs w:val="28"/>
        </w:rPr>
        <w:t xml:space="preserve"> структурных подразделений, справочных телефонах для получения информации и адресах электронной почты связанной с предоставлением муниципальной услуги приведены в Приложении 1 к настоящему Административному регламенту.</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2.2.1. 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2.2.2. Квалификационная категория спортивного судьи "спортивный судья второй категории" (далее - вторая категория) присваивается кандидатам:</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lastRenderedPageBreak/>
        <w:t>- имеющим третью категорию, но не ранее чем через 1 год со дня присвоения такой категории;</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 xml:space="preserve">- </w:t>
      </w:r>
      <w:proofErr w:type="gramStart"/>
      <w:r w:rsidRPr="007051C4">
        <w:rPr>
          <w:sz w:val="28"/>
          <w:szCs w:val="28"/>
        </w:rPr>
        <w:t>имеющим</w:t>
      </w:r>
      <w:proofErr w:type="gramEnd"/>
      <w:r w:rsidRPr="007051C4">
        <w:rPr>
          <w:sz w:val="28"/>
          <w:szCs w:val="28"/>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 </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2.2.3.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051C4" w:rsidRPr="007051C4" w:rsidRDefault="007051C4" w:rsidP="007051C4">
      <w:pPr>
        <w:widowControl w:val="0"/>
        <w:autoSpaceDE w:val="0"/>
        <w:autoSpaceDN w:val="0"/>
        <w:ind w:firstLine="709"/>
        <w:jc w:val="both"/>
        <w:rPr>
          <w:sz w:val="28"/>
          <w:szCs w:val="28"/>
        </w:rPr>
      </w:pPr>
      <w:r w:rsidRPr="007051C4">
        <w:rPr>
          <w:sz w:val="28"/>
          <w:szCs w:val="28"/>
        </w:rPr>
        <w:t>2.2.4. При предоставлении муниципальной услуги в электронной форме идентификация и аутентификация могут осуществляться посредством:</w:t>
      </w:r>
    </w:p>
    <w:p w:rsidR="007051C4" w:rsidRPr="007051C4" w:rsidRDefault="007051C4" w:rsidP="007051C4">
      <w:pPr>
        <w:widowControl w:val="0"/>
        <w:autoSpaceDE w:val="0"/>
        <w:autoSpaceDN w:val="0"/>
        <w:ind w:firstLine="709"/>
        <w:jc w:val="both"/>
        <w:rPr>
          <w:sz w:val="28"/>
          <w:szCs w:val="28"/>
        </w:rPr>
      </w:pPr>
      <w:r w:rsidRPr="007051C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51C4" w:rsidRPr="007051C4" w:rsidRDefault="007051C4" w:rsidP="007051C4">
      <w:pPr>
        <w:widowControl w:val="0"/>
        <w:autoSpaceDE w:val="0"/>
        <w:autoSpaceDN w:val="0"/>
        <w:ind w:firstLine="709"/>
        <w:jc w:val="both"/>
        <w:rPr>
          <w:sz w:val="28"/>
          <w:szCs w:val="28"/>
        </w:rPr>
      </w:pPr>
      <w:r w:rsidRPr="007051C4">
        <w:rPr>
          <w:sz w:val="28"/>
          <w:szCs w:val="28"/>
        </w:rPr>
        <w:t>2) единой системы идентификац</w:t>
      </w:r>
      <w:proofErr w:type="gramStart"/>
      <w:r w:rsidRPr="007051C4">
        <w:rPr>
          <w:sz w:val="28"/>
          <w:szCs w:val="28"/>
        </w:rPr>
        <w:t>ии и ау</w:t>
      </w:r>
      <w:proofErr w:type="gramEnd"/>
      <w:r w:rsidRPr="007051C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51C4" w:rsidRPr="007051C4" w:rsidRDefault="007051C4" w:rsidP="007051C4">
      <w:pPr>
        <w:ind w:firstLine="709"/>
        <w:jc w:val="both"/>
        <w:rPr>
          <w:sz w:val="28"/>
          <w:szCs w:val="28"/>
        </w:rPr>
      </w:pPr>
      <w:r w:rsidRPr="007051C4">
        <w:rPr>
          <w:sz w:val="28"/>
          <w:szCs w:val="28"/>
        </w:rPr>
        <w:t>2.3. Результатом предоставления муниципальной услуги является:</w:t>
      </w:r>
    </w:p>
    <w:p w:rsidR="006515C6" w:rsidRDefault="007051C4" w:rsidP="006515C6">
      <w:pPr>
        <w:ind w:firstLine="709"/>
        <w:jc w:val="both"/>
        <w:rPr>
          <w:sz w:val="28"/>
          <w:szCs w:val="28"/>
        </w:rPr>
      </w:pPr>
      <w:r w:rsidRPr="007051C4">
        <w:rPr>
          <w:sz w:val="28"/>
          <w:szCs w:val="28"/>
        </w:rPr>
        <w:t>- решение о присвоении соответствующей квалификационной категории спортивного судьи;</w:t>
      </w:r>
    </w:p>
    <w:p w:rsidR="006515C6" w:rsidRDefault="007051C4" w:rsidP="006515C6">
      <w:pPr>
        <w:ind w:firstLine="709"/>
        <w:jc w:val="both"/>
        <w:rPr>
          <w:sz w:val="28"/>
          <w:szCs w:val="28"/>
        </w:rPr>
      </w:pPr>
      <w:r w:rsidRPr="007051C4">
        <w:rPr>
          <w:sz w:val="28"/>
          <w:szCs w:val="28"/>
        </w:rPr>
        <w:t>- решение о возврате представления и документов;</w:t>
      </w:r>
    </w:p>
    <w:p w:rsidR="007051C4" w:rsidRPr="007051C4" w:rsidRDefault="007051C4" w:rsidP="006515C6">
      <w:pPr>
        <w:ind w:firstLine="709"/>
        <w:jc w:val="both"/>
        <w:rPr>
          <w:sz w:val="28"/>
          <w:szCs w:val="28"/>
        </w:rPr>
      </w:pPr>
      <w:r w:rsidRPr="007051C4">
        <w:rPr>
          <w:sz w:val="28"/>
          <w:szCs w:val="28"/>
        </w:rPr>
        <w:t>- решение об отказе в присвоении квалификационной категории спортивного судьи.</w:t>
      </w:r>
    </w:p>
    <w:p w:rsidR="007051C4" w:rsidRPr="007051C4" w:rsidRDefault="007051C4" w:rsidP="007051C4">
      <w:pPr>
        <w:ind w:firstLine="709"/>
        <w:jc w:val="both"/>
        <w:rPr>
          <w:sz w:val="28"/>
          <w:szCs w:val="28"/>
        </w:rPr>
      </w:pPr>
      <w:r w:rsidRPr="007051C4">
        <w:rPr>
          <w:sz w:val="28"/>
          <w:szCs w:val="28"/>
        </w:rPr>
        <w:t>Результат предоставления муниципальной услуги предоставляется (в соответствии со способом, указанным заявителем при подаче документов):</w:t>
      </w:r>
    </w:p>
    <w:p w:rsidR="007051C4" w:rsidRPr="007051C4" w:rsidRDefault="007051C4" w:rsidP="007051C4">
      <w:pPr>
        <w:ind w:firstLine="709"/>
        <w:jc w:val="both"/>
        <w:rPr>
          <w:sz w:val="28"/>
          <w:szCs w:val="28"/>
        </w:rPr>
      </w:pPr>
      <w:r w:rsidRPr="007051C4">
        <w:rPr>
          <w:sz w:val="28"/>
          <w:szCs w:val="28"/>
        </w:rPr>
        <w:t>1) при личной явке:</w:t>
      </w:r>
    </w:p>
    <w:p w:rsidR="007051C4" w:rsidRPr="007051C4" w:rsidRDefault="007051C4" w:rsidP="007051C4">
      <w:pPr>
        <w:ind w:firstLine="709"/>
        <w:jc w:val="both"/>
        <w:rPr>
          <w:sz w:val="28"/>
          <w:szCs w:val="28"/>
        </w:rPr>
      </w:pPr>
      <w:r w:rsidRPr="007051C4">
        <w:rPr>
          <w:sz w:val="28"/>
          <w:szCs w:val="28"/>
        </w:rPr>
        <w:t>в Администрации;</w:t>
      </w:r>
    </w:p>
    <w:p w:rsidR="007051C4" w:rsidRPr="007051C4" w:rsidRDefault="007051C4" w:rsidP="007051C4">
      <w:pPr>
        <w:ind w:firstLine="709"/>
        <w:jc w:val="both"/>
        <w:rPr>
          <w:sz w:val="28"/>
          <w:szCs w:val="28"/>
        </w:rPr>
      </w:pPr>
      <w:r w:rsidRPr="007051C4">
        <w:rPr>
          <w:sz w:val="28"/>
          <w:szCs w:val="28"/>
        </w:rPr>
        <w:t>в филиалах, отделах, удаленных рабочих местах ГБУ ЛО «МФЦ»;</w:t>
      </w:r>
    </w:p>
    <w:p w:rsidR="007051C4" w:rsidRPr="007051C4" w:rsidRDefault="007051C4" w:rsidP="007051C4">
      <w:pPr>
        <w:ind w:firstLine="709"/>
        <w:jc w:val="both"/>
        <w:rPr>
          <w:sz w:val="28"/>
          <w:szCs w:val="28"/>
        </w:rPr>
      </w:pPr>
      <w:r w:rsidRPr="007051C4">
        <w:rPr>
          <w:sz w:val="28"/>
          <w:szCs w:val="28"/>
        </w:rPr>
        <w:t>2) без личной явки:</w:t>
      </w:r>
    </w:p>
    <w:p w:rsidR="007051C4" w:rsidRPr="007051C4" w:rsidRDefault="007051C4" w:rsidP="007051C4">
      <w:pPr>
        <w:ind w:firstLine="709"/>
        <w:jc w:val="both"/>
        <w:rPr>
          <w:sz w:val="28"/>
          <w:szCs w:val="28"/>
        </w:rPr>
      </w:pPr>
      <w:r w:rsidRPr="007051C4">
        <w:rPr>
          <w:sz w:val="28"/>
          <w:szCs w:val="28"/>
        </w:rPr>
        <w:t>почтовым отправлением;</w:t>
      </w:r>
    </w:p>
    <w:p w:rsidR="007051C4" w:rsidRPr="007051C4" w:rsidRDefault="007051C4" w:rsidP="007051C4">
      <w:pPr>
        <w:ind w:firstLine="709"/>
        <w:jc w:val="both"/>
        <w:rPr>
          <w:sz w:val="28"/>
          <w:szCs w:val="28"/>
        </w:rPr>
      </w:pPr>
      <w:r w:rsidRPr="007051C4">
        <w:rPr>
          <w:sz w:val="28"/>
          <w:szCs w:val="28"/>
        </w:rPr>
        <w:t>в электронной форме через личный кабинет заявителя на ПГУ ЛО/ ЕПГУ.</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2.4. Срок предоставления муниципальной услуги: </w:t>
      </w:r>
    </w:p>
    <w:p w:rsidR="007051C4" w:rsidRDefault="007051C4" w:rsidP="007051C4">
      <w:pPr>
        <w:autoSpaceDE w:val="0"/>
        <w:autoSpaceDN w:val="0"/>
        <w:adjustRightInd w:val="0"/>
        <w:ind w:firstLine="709"/>
        <w:jc w:val="both"/>
        <w:rPr>
          <w:sz w:val="28"/>
          <w:szCs w:val="28"/>
        </w:rPr>
      </w:pPr>
      <w:r w:rsidRPr="007051C4">
        <w:rPr>
          <w:sz w:val="28"/>
          <w:szCs w:val="28"/>
        </w:rPr>
        <w:t xml:space="preserve">решение о присвоении квалификационных категорий спортивных судей «спортивный судья третьей категории», «спортивный судья второй категории» </w:t>
      </w:r>
      <w:r w:rsidRPr="007051C4">
        <w:rPr>
          <w:sz w:val="28"/>
          <w:szCs w:val="28"/>
        </w:rPr>
        <w:lastRenderedPageBreak/>
        <w:t>принимается в течение 2</w:t>
      </w:r>
      <w:r w:rsidR="006515C6">
        <w:rPr>
          <w:sz w:val="28"/>
          <w:szCs w:val="28"/>
        </w:rPr>
        <w:t>-х</w:t>
      </w:r>
      <w:r w:rsidRPr="007051C4">
        <w:rPr>
          <w:sz w:val="28"/>
          <w:szCs w:val="28"/>
        </w:rPr>
        <w:t xml:space="preserve"> месяцев со дня поступления документов для присвоения квалификационных категорий </w:t>
      </w:r>
      <w:r w:rsidR="00310647">
        <w:rPr>
          <w:sz w:val="28"/>
          <w:szCs w:val="28"/>
        </w:rPr>
        <w:t xml:space="preserve">в виде документа, </w:t>
      </w:r>
      <w:r w:rsidRPr="007051C4">
        <w:rPr>
          <w:sz w:val="28"/>
          <w:szCs w:val="28"/>
        </w:rPr>
        <w:t>который подписывается руководителем Администрации (уполномоченным лицом);</w:t>
      </w:r>
    </w:p>
    <w:p w:rsidR="007051C4" w:rsidRPr="007051C4" w:rsidRDefault="007051C4" w:rsidP="007051C4">
      <w:pPr>
        <w:autoSpaceDE w:val="0"/>
        <w:autoSpaceDN w:val="0"/>
        <w:adjustRightInd w:val="0"/>
        <w:ind w:firstLine="709"/>
        <w:jc w:val="both"/>
        <w:rPr>
          <w:sz w:val="28"/>
          <w:szCs w:val="28"/>
        </w:rPr>
      </w:pPr>
      <w:r w:rsidRPr="007051C4">
        <w:rPr>
          <w:sz w:val="28"/>
          <w:szCs w:val="28"/>
        </w:rPr>
        <w:t>решение о возврате документов принимается Администрацией в течение 10 рабочих дней со дня их поступления.</w:t>
      </w:r>
    </w:p>
    <w:p w:rsidR="00A557DC" w:rsidRPr="00547670" w:rsidRDefault="007051C4" w:rsidP="007051C4">
      <w:pPr>
        <w:autoSpaceDE w:val="0"/>
        <w:autoSpaceDN w:val="0"/>
        <w:adjustRightInd w:val="0"/>
        <w:ind w:firstLine="709"/>
        <w:jc w:val="both"/>
        <w:rPr>
          <w:sz w:val="28"/>
          <w:szCs w:val="28"/>
        </w:rPr>
      </w:pPr>
      <w:r w:rsidRPr="007051C4">
        <w:rPr>
          <w:sz w:val="28"/>
          <w:szCs w:val="28"/>
        </w:rPr>
        <w:t xml:space="preserve">2.4.1. </w:t>
      </w:r>
      <w:r w:rsidR="00A557DC">
        <w:rPr>
          <w:sz w:val="28"/>
          <w:szCs w:val="28"/>
        </w:rPr>
        <w:t>При присвоении квалификационных категорий спортивным судьям Админи</w:t>
      </w:r>
      <w:r w:rsidR="00310647">
        <w:rPr>
          <w:sz w:val="28"/>
          <w:szCs w:val="28"/>
        </w:rPr>
        <w:t>страцией выдается нагрудный значок</w:t>
      </w:r>
      <w:r w:rsidR="00A557DC">
        <w:rPr>
          <w:sz w:val="28"/>
          <w:szCs w:val="28"/>
        </w:rPr>
        <w:t xml:space="preserve"> </w:t>
      </w:r>
      <w:r w:rsidR="00547670">
        <w:rPr>
          <w:sz w:val="28"/>
          <w:szCs w:val="28"/>
        </w:rPr>
        <w:t>и книжка спортивного судьи.</w:t>
      </w:r>
    </w:p>
    <w:p w:rsidR="007051C4" w:rsidRPr="007051C4" w:rsidRDefault="007051C4" w:rsidP="007051C4">
      <w:pPr>
        <w:autoSpaceDE w:val="0"/>
        <w:autoSpaceDN w:val="0"/>
        <w:adjustRightInd w:val="0"/>
        <w:ind w:firstLine="709"/>
        <w:jc w:val="both"/>
        <w:rPr>
          <w:sz w:val="28"/>
          <w:szCs w:val="28"/>
        </w:rPr>
      </w:pPr>
      <w:r w:rsidRPr="007051C4">
        <w:rPr>
          <w:sz w:val="28"/>
          <w:szCs w:val="28"/>
        </w:rPr>
        <w:t xml:space="preserve">Сведения о присвоении </w:t>
      </w:r>
      <w:r w:rsidRPr="007051C4">
        <w:rPr>
          <w:bCs/>
          <w:sz w:val="28"/>
          <w:szCs w:val="28"/>
        </w:rPr>
        <w:t>квалификационных категорий спортивных судей</w:t>
      </w:r>
      <w:r w:rsidRPr="007051C4">
        <w:rPr>
          <w:sz w:val="28"/>
          <w:szCs w:val="28"/>
        </w:rPr>
        <w:t xml:space="preserve"> «спортивный судья третьей категории», «спортивный судья второй категории» заносятся в</w:t>
      </w:r>
      <w:r w:rsidR="00335668">
        <w:rPr>
          <w:sz w:val="28"/>
          <w:szCs w:val="28"/>
        </w:rPr>
        <w:t xml:space="preserve"> карточку учёта </w:t>
      </w:r>
      <w:r w:rsidR="00335668" w:rsidRPr="00A91FBA">
        <w:rPr>
          <w:sz w:val="28"/>
          <w:szCs w:val="28"/>
        </w:rPr>
        <w:t>(приложение</w:t>
      </w:r>
      <w:r w:rsidR="00547670">
        <w:rPr>
          <w:sz w:val="28"/>
          <w:szCs w:val="28"/>
        </w:rPr>
        <w:t xml:space="preserve"> 3</w:t>
      </w:r>
      <w:r w:rsidR="00335668" w:rsidRPr="00A91FBA">
        <w:rPr>
          <w:sz w:val="28"/>
          <w:szCs w:val="28"/>
        </w:rPr>
        <w:t xml:space="preserve">) </w:t>
      </w:r>
      <w:r w:rsidR="00335668">
        <w:rPr>
          <w:sz w:val="28"/>
          <w:szCs w:val="28"/>
        </w:rPr>
        <w:t>и</w:t>
      </w:r>
      <w:r w:rsidRPr="007051C4">
        <w:rPr>
          <w:sz w:val="28"/>
          <w:szCs w:val="28"/>
        </w:rPr>
        <w:t xml:space="preserve"> книжку </w:t>
      </w:r>
      <w:r w:rsidR="00335668">
        <w:rPr>
          <w:sz w:val="28"/>
          <w:szCs w:val="28"/>
        </w:rPr>
        <w:t>спортивного судьи,</w:t>
      </w:r>
      <w:r w:rsidRPr="007051C4">
        <w:rPr>
          <w:sz w:val="28"/>
          <w:szCs w:val="28"/>
        </w:rPr>
        <w:t xml:space="preserve"> заверяются печатью (при наличии) и подписью руководителя Администрации или лица, уполномоченного Администрации.</w:t>
      </w:r>
    </w:p>
    <w:p w:rsidR="007051C4" w:rsidRPr="007051C4" w:rsidRDefault="007051C4" w:rsidP="0043185C">
      <w:pPr>
        <w:autoSpaceDE w:val="0"/>
        <w:autoSpaceDN w:val="0"/>
        <w:adjustRightInd w:val="0"/>
        <w:ind w:firstLine="709"/>
        <w:jc w:val="both"/>
        <w:rPr>
          <w:sz w:val="28"/>
          <w:szCs w:val="28"/>
        </w:rPr>
      </w:pPr>
      <w:r w:rsidRPr="007051C4">
        <w:rPr>
          <w:sz w:val="28"/>
          <w:szCs w:val="28"/>
        </w:rPr>
        <w:t xml:space="preserve">2.4.2. Копия документа о принятом решении в течение 10 рабочих дней со дня его подписания направляется </w:t>
      </w:r>
      <w:r w:rsidR="0043185C">
        <w:rPr>
          <w:sz w:val="28"/>
          <w:szCs w:val="28"/>
        </w:rPr>
        <w:t xml:space="preserve">в региональную спортивную федерацию </w:t>
      </w:r>
      <w:r w:rsidRPr="007051C4">
        <w:rPr>
          <w:sz w:val="28"/>
          <w:szCs w:val="28"/>
        </w:rPr>
        <w:t>и (или) размещается на официальном сайте Ломоносовского муниципального района в информационно-телекоммуникационной сети "Интернет".</w:t>
      </w:r>
    </w:p>
    <w:p w:rsidR="007051C4" w:rsidRPr="007051C4" w:rsidRDefault="007051C4" w:rsidP="007051C4">
      <w:pPr>
        <w:widowControl w:val="0"/>
        <w:autoSpaceDE w:val="0"/>
        <w:autoSpaceDN w:val="0"/>
        <w:ind w:firstLine="709"/>
        <w:jc w:val="both"/>
        <w:rPr>
          <w:sz w:val="28"/>
          <w:szCs w:val="28"/>
        </w:rPr>
      </w:pPr>
      <w:r w:rsidRPr="007051C4">
        <w:rPr>
          <w:sz w:val="28"/>
          <w:szCs w:val="28"/>
        </w:rPr>
        <w:t>2.5. Нормативно-правовые акты, регулирующие предоставление муниципальной услуги:</w:t>
      </w:r>
    </w:p>
    <w:p w:rsidR="007051C4" w:rsidRPr="007051C4" w:rsidRDefault="007051C4" w:rsidP="007051C4">
      <w:pPr>
        <w:widowControl w:val="0"/>
        <w:autoSpaceDE w:val="0"/>
        <w:autoSpaceDN w:val="0"/>
        <w:adjustRightInd w:val="0"/>
        <w:ind w:firstLine="709"/>
        <w:jc w:val="both"/>
        <w:rPr>
          <w:sz w:val="28"/>
          <w:szCs w:val="28"/>
        </w:rPr>
      </w:pPr>
      <w:bookmarkStart w:id="5" w:name="Par201"/>
      <w:bookmarkEnd w:id="5"/>
      <w:r w:rsidRPr="007051C4">
        <w:rPr>
          <w:sz w:val="28"/>
          <w:szCs w:val="28"/>
        </w:rPr>
        <w:t>Федеральный закон от 06.10.2003 № 131-ФЗ «Об общих принципах организации местного самоуправления в Российской Федерации»;</w:t>
      </w:r>
    </w:p>
    <w:p w:rsidR="007051C4" w:rsidRPr="007051C4" w:rsidRDefault="007051C4" w:rsidP="007051C4">
      <w:pPr>
        <w:autoSpaceDE w:val="0"/>
        <w:autoSpaceDN w:val="0"/>
        <w:adjustRightInd w:val="0"/>
        <w:ind w:firstLine="709"/>
        <w:jc w:val="both"/>
        <w:rPr>
          <w:sz w:val="28"/>
          <w:szCs w:val="28"/>
        </w:rPr>
      </w:pPr>
      <w:r w:rsidRPr="007051C4">
        <w:rPr>
          <w:sz w:val="28"/>
          <w:szCs w:val="28"/>
        </w:rPr>
        <w:t>Федеральный закон от 27.07.2010 № 210-ФЗ «Об организации предоставления государственных и муниципальных услуг» (далее – Федеральный закон № 210-ФЗ);</w:t>
      </w:r>
    </w:p>
    <w:p w:rsidR="007051C4" w:rsidRPr="007051C4" w:rsidRDefault="007051C4" w:rsidP="007051C4">
      <w:pPr>
        <w:autoSpaceDE w:val="0"/>
        <w:autoSpaceDN w:val="0"/>
        <w:adjustRightInd w:val="0"/>
        <w:ind w:firstLine="709"/>
        <w:jc w:val="both"/>
        <w:rPr>
          <w:rFonts w:eastAsia="Calibri"/>
          <w:sz w:val="28"/>
          <w:szCs w:val="28"/>
        </w:rPr>
      </w:pPr>
      <w:r w:rsidRPr="007051C4">
        <w:rPr>
          <w:rFonts w:eastAsia="Calibri"/>
          <w:sz w:val="28"/>
          <w:szCs w:val="28"/>
        </w:rPr>
        <w:t>Федеральный закон от 04.12.2007 № 329-ФЗ «О физической культуре и спорте в Российской Федерации»;</w:t>
      </w:r>
    </w:p>
    <w:p w:rsidR="007051C4" w:rsidRPr="007051C4" w:rsidRDefault="007051C4" w:rsidP="007051C4">
      <w:pPr>
        <w:autoSpaceDE w:val="0"/>
        <w:autoSpaceDN w:val="0"/>
        <w:adjustRightInd w:val="0"/>
        <w:ind w:firstLine="709"/>
        <w:jc w:val="both"/>
        <w:rPr>
          <w:rFonts w:eastAsia="Calibri"/>
          <w:sz w:val="28"/>
          <w:szCs w:val="28"/>
        </w:rPr>
      </w:pPr>
      <w:r w:rsidRPr="007051C4">
        <w:rPr>
          <w:rFonts w:eastAsia="Calibri"/>
          <w:sz w:val="28"/>
          <w:szCs w:val="28"/>
        </w:rPr>
        <w:t>Федеральный закон от 24.11.1995 №181-ФЗ «О социальной защите инвалидов в Российской Федерации»;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приказ Министерства с</w:t>
      </w:r>
      <w:r w:rsidR="00310647">
        <w:rPr>
          <w:sz w:val="28"/>
          <w:szCs w:val="28"/>
        </w:rPr>
        <w:t>порта Российской Федерации от 28.02.2017 № 134</w:t>
      </w:r>
      <w:r w:rsidRPr="007051C4">
        <w:rPr>
          <w:sz w:val="28"/>
          <w:szCs w:val="28"/>
        </w:rPr>
        <w:t xml:space="preserve"> «Об утверждении Положения о спортивных судьях» (далее – Положение);</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Устав муниципального образования Ломоносовский муниципальный район Ленинградской области;</w:t>
      </w:r>
    </w:p>
    <w:p w:rsidR="007051C4" w:rsidRPr="007051C4" w:rsidRDefault="007051C4" w:rsidP="007051C4">
      <w:pPr>
        <w:suppressAutoHyphens/>
        <w:ind w:firstLine="709"/>
        <w:jc w:val="both"/>
        <w:rPr>
          <w:sz w:val="28"/>
          <w:szCs w:val="28"/>
        </w:rPr>
      </w:pPr>
      <w:r w:rsidRPr="007051C4">
        <w:rPr>
          <w:sz w:val="28"/>
          <w:szCs w:val="28"/>
          <w:shd w:val="clear" w:color="auto" w:fill="FFFFFF"/>
        </w:rPr>
        <w:t>иные нормативные правовые акты органов местного самоуправления Ломоносовского муниципального района.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051C4" w:rsidRPr="007051C4" w:rsidRDefault="007051C4" w:rsidP="0043185C">
      <w:pPr>
        <w:widowControl w:val="0"/>
        <w:autoSpaceDE w:val="0"/>
        <w:autoSpaceDN w:val="0"/>
        <w:ind w:firstLine="709"/>
        <w:jc w:val="both"/>
        <w:rPr>
          <w:rFonts w:eastAsiaTheme="minorEastAsia"/>
          <w:sz w:val="28"/>
          <w:szCs w:val="28"/>
        </w:rPr>
      </w:pPr>
      <w:r w:rsidRPr="007051C4">
        <w:rPr>
          <w:rFonts w:eastAsiaTheme="minorEastAsia"/>
          <w:sz w:val="28"/>
          <w:szCs w:val="28"/>
        </w:rPr>
        <w:t>Д</w:t>
      </w:r>
      <w:r w:rsidRPr="007051C4">
        <w:rPr>
          <w:sz w:val="28"/>
          <w:szCs w:val="28"/>
        </w:rPr>
        <w:t>ля предоставления муниципальной услуги в Администрацию  направляется</w:t>
      </w:r>
      <w:r w:rsidR="00A12ACC">
        <w:rPr>
          <w:sz w:val="28"/>
          <w:szCs w:val="28"/>
        </w:rPr>
        <w:t xml:space="preserve"> </w:t>
      </w:r>
      <w:r w:rsidR="006663F8">
        <w:rPr>
          <w:sz w:val="28"/>
          <w:szCs w:val="28"/>
        </w:rPr>
        <w:t>представление</w:t>
      </w:r>
      <w:r w:rsidR="00547670">
        <w:rPr>
          <w:sz w:val="28"/>
          <w:szCs w:val="28"/>
        </w:rPr>
        <w:t xml:space="preserve"> заверенное печатью (при наличии) и подписью руководителя региональной спортивной федерации </w:t>
      </w:r>
      <w:r w:rsidRPr="001F50DB">
        <w:rPr>
          <w:rFonts w:eastAsiaTheme="minorEastAsia"/>
          <w:sz w:val="28"/>
          <w:szCs w:val="28"/>
        </w:rPr>
        <w:t>(</w:t>
      </w:r>
      <w:r w:rsidR="007B28AC">
        <w:rPr>
          <w:rFonts w:eastAsiaTheme="minorEastAsia"/>
          <w:sz w:val="28"/>
          <w:szCs w:val="28"/>
        </w:rPr>
        <w:t>пред</w:t>
      </w:r>
      <w:r w:rsidR="00547670">
        <w:rPr>
          <w:rFonts w:eastAsiaTheme="minorEastAsia"/>
          <w:sz w:val="28"/>
          <w:szCs w:val="28"/>
        </w:rPr>
        <w:t>ставление оформляется по форме 2</w:t>
      </w:r>
      <w:r w:rsidR="007B28AC">
        <w:rPr>
          <w:rFonts w:eastAsiaTheme="minorEastAsia"/>
          <w:sz w:val="28"/>
          <w:szCs w:val="28"/>
        </w:rPr>
        <w:t xml:space="preserve"> к административному регламенту</w:t>
      </w:r>
      <w:r w:rsidRPr="001F50DB">
        <w:rPr>
          <w:rFonts w:eastAsiaTheme="minorEastAsia"/>
          <w:sz w:val="28"/>
          <w:szCs w:val="28"/>
        </w:rPr>
        <w:t>):</w:t>
      </w:r>
    </w:p>
    <w:p w:rsidR="007051C4" w:rsidRPr="007051C4" w:rsidRDefault="007051C4" w:rsidP="0043185C">
      <w:pPr>
        <w:widowControl w:val="0"/>
        <w:autoSpaceDE w:val="0"/>
        <w:autoSpaceDN w:val="0"/>
        <w:ind w:firstLine="709"/>
        <w:jc w:val="both"/>
        <w:rPr>
          <w:sz w:val="28"/>
          <w:szCs w:val="28"/>
        </w:rPr>
      </w:pPr>
      <w:r w:rsidRPr="007051C4">
        <w:rPr>
          <w:sz w:val="28"/>
          <w:szCs w:val="28"/>
        </w:rPr>
        <w:t>- лично заявителем (представителем заявителя) при обращении в Администрацию и на ЕПГУ/ПГУ ЛО;</w:t>
      </w:r>
    </w:p>
    <w:p w:rsidR="007051C4" w:rsidRPr="007051C4" w:rsidRDefault="007051C4" w:rsidP="007051C4">
      <w:pPr>
        <w:widowControl w:val="0"/>
        <w:autoSpaceDE w:val="0"/>
        <w:autoSpaceDN w:val="0"/>
        <w:ind w:firstLine="709"/>
        <w:jc w:val="both"/>
        <w:rPr>
          <w:sz w:val="28"/>
          <w:szCs w:val="28"/>
        </w:rPr>
      </w:pPr>
      <w:r w:rsidRPr="007051C4">
        <w:rPr>
          <w:sz w:val="28"/>
          <w:szCs w:val="28"/>
        </w:rPr>
        <w:t>- специалистом МФЦ при личном обращении заявителя (представителя заявителя) в МФЦ.</w:t>
      </w:r>
    </w:p>
    <w:p w:rsidR="007051C4" w:rsidRPr="007051C4" w:rsidRDefault="007051C4" w:rsidP="007051C4">
      <w:pPr>
        <w:widowControl w:val="0"/>
        <w:autoSpaceDE w:val="0"/>
        <w:autoSpaceDN w:val="0"/>
        <w:ind w:firstLine="709"/>
        <w:jc w:val="both"/>
        <w:rPr>
          <w:sz w:val="28"/>
          <w:szCs w:val="28"/>
        </w:rPr>
      </w:pPr>
      <w:r w:rsidRPr="007051C4">
        <w:rPr>
          <w:sz w:val="28"/>
          <w:szCs w:val="28"/>
        </w:rPr>
        <w:lastRenderedPageBreak/>
        <w:t xml:space="preserve">При обращении в Администрацию, МФЦ необходимо предъявить документ, удостоверяющий личность: </w:t>
      </w:r>
    </w:p>
    <w:p w:rsidR="007051C4" w:rsidRPr="007051C4" w:rsidRDefault="007051C4" w:rsidP="007051C4">
      <w:pPr>
        <w:widowControl w:val="0"/>
        <w:autoSpaceDE w:val="0"/>
        <w:autoSpaceDN w:val="0"/>
        <w:ind w:firstLine="709"/>
        <w:jc w:val="both"/>
        <w:rPr>
          <w:sz w:val="28"/>
          <w:szCs w:val="28"/>
        </w:rPr>
      </w:pPr>
      <w:r w:rsidRPr="007051C4">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051C4" w:rsidRPr="007051C4" w:rsidRDefault="007051C4" w:rsidP="007051C4">
      <w:pPr>
        <w:widowControl w:val="0"/>
        <w:autoSpaceDE w:val="0"/>
        <w:autoSpaceDN w:val="0"/>
        <w:ind w:firstLine="709"/>
        <w:jc w:val="both"/>
        <w:rPr>
          <w:sz w:val="28"/>
          <w:szCs w:val="28"/>
        </w:rPr>
      </w:pPr>
      <w:r w:rsidRPr="007051C4">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обращается представитель заявителя.</w:t>
      </w:r>
    </w:p>
    <w:p w:rsidR="007051C4" w:rsidRPr="007051C4" w:rsidRDefault="00EC6B83" w:rsidP="00A91FBA">
      <w:pPr>
        <w:autoSpaceDE w:val="0"/>
        <w:autoSpaceDN w:val="0"/>
        <w:adjustRightInd w:val="0"/>
        <w:ind w:firstLine="709"/>
        <w:jc w:val="both"/>
        <w:rPr>
          <w:sz w:val="28"/>
          <w:szCs w:val="28"/>
        </w:rPr>
      </w:pPr>
      <w:r>
        <w:rPr>
          <w:sz w:val="28"/>
          <w:szCs w:val="28"/>
        </w:rPr>
        <w:t>П</w:t>
      </w:r>
      <w:r w:rsidR="007051C4" w:rsidRPr="007051C4">
        <w:rPr>
          <w:sz w:val="28"/>
          <w:szCs w:val="28"/>
        </w:rPr>
        <w:t>редставление</w:t>
      </w:r>
      <w:r w:rsidR="00A91FBA">
        <w:rPr>
          <w:sz w:val="28"/>
          <w:szCs w:val="28"/>
        </w:rPr>
        <w:t xml:space="preserve"> </w:t>
      </w:r>
      <w:r w:rsidR="007051C4" w:rsidRPr="007051C4">
        <w:rPr>
          <w:sz w:val="28"/>
          <w:szCs w:val="28"/>
        </w:rPr>
        <w:t xml:space="preserve">для присвоения </w:t>
      </w:r>
      <w:r w:rsidR="007051C4" w:rsidRPr="007051C4">
        <w:rPr>
          <w:bCs/>
          <w:sz w:val="28"/>
          <w:szCs w:val="28"/>
        </w:rPr>
        <w:t>квалификационных категорий спортивных судей</w:t>
      </w:r>
      <w:r w:rsidR="007051C4" w:rsidRPr="007051C4">
        <w:rPr>
          <w:sz w:val="28"/>
          <w:szCs w:val="28"/>
        </w:rPr>
        <w:t xml:space="preserve"> «спортивный судья третьей категории», «спортивный судья второй категории» и прилагаемые к нему документы, подаются в Администрацию Заявителем в течение 4</w:t>
      </w:r>
      <w:r w:rsidR="006515C6">
        <w:rPr>
          <w:sz w:val="28"/>
          <w:szCs w:val="28"/>
        </w:rPr>
        <w:t>-х</w:t>
      </w:r>
      <w:r w:rsidR="007051C4" w:rsidRPr="007051C4">
        <w:rPr>
          <w:sz w:val="28"/>
          <w:szCs w:val="28"/>
        </w:rPr>
        <w:t xml:space="preserve"> месяцев со дня выполнения </w:t>
      </w:r>
      <w:r w:rsidR="00335668">
        <w:rPr>
          <w:sz w:val="28"/>
          <w:szCs w:val="28"/>
        </w:rPr>
        <w:t>квалификационных требований.</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2.6.1. К </w:t>
      </w:r>
      <w:r w:rsidR="00335668">
        <w:rPr>
          <w:rFonts w:eastAsiaTheme="minorEastAsia"/>
          <w:sz w:val="28"/>
          <w:szCs w:val="28"/>
        </w:rPr>
        <w:t>представлению</w:t>
      </w:r>
      <w:r w:rsidRPr="007051C4">
        <w:rPr>
          <w:rFonts w:eastAsiaTheme="minorEastAsia"/>
          <w:sz w:val="28"/>
          <w:szCs w:val="28"/>
        </w:rPr>
        <w:t xml:space="preserve"> прилагаются следующие документы:</w:t>
      </w:r>
    </w:p>
    <w:p w:rsidR="007051C4" w:rsidRPr="007051C4" w:rsidRDefault="007051C4" w:rsidP="00EC6B83">
      <w:pPr>
        <w:widowControl w:val="0"/>
        <w:autoSpaceDE w:val="0"/>
        <w:autoSpaceDN w:val="0"/>
        <w:adjustRightInd w:val="0"/>
        <w:ind w:firstLine="709"/>
        <w:jc w:val="both"/>
        <w:rPr>
          <w:sz w:val="28"/>
          <w:szCs w:val="28"/>
        </w:rPr>
      </w:pPr>
      <w:r w:rsidRPr="007051C4">
        <w:rPr>
          <w:sz w:val="28"/>
          <w:szCs w:val="28"/>
        </w:rPr>
        <w:t>а) заверенная печатью (при наличии) и подписью руководителя рег</w:t>
      </w:r>
      <w:r w:rsidR="0043185C">
        <w:rPr>
          <w:sz w:val="28"/>
          <w:szCs w:val="28"/>
        </w:rPr>
        <w:t xml:space="preserve">иональной спортивной федерации </w:t>
      </w:r>
      <w:r w:rsidRPr="007051C4">
        <w:rPr>
          <w:sz w:val="28"/>
          <w:szCs w:val="28"/>
        </w:rPr>
        <w:t>или должностного лица копия карточки учета</w:t>
      </w:r>
      <w:r w:rsidR="003F6464">
        <w:rPr>
          <w:sz w:val="28"/>
          <w:szCs w:val="28"/>
        </w:rPr>
        <w:t xml:space="preserve"> судейской деятельности спортивного судьи</w:t>
      </w:r>
      <w:r w:rsidR="00EC6B83">
        <w:rPr>
          <w:sz w:val="28"/>
          <w:szCs w:val="28"/>
        </w:rPr>
        <w:t xml:space="preserve"> (приложение 3 к настоящему административному регламенту)</w:t>
      </w:r>
      <w:r w:rsidRPr="007051C4">
        <w:rPr>
          <w:sz w:val="28"/>
          <w:szCs w:val="28"/>
        </w:rPr>
        <w:t>;</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в) копия паспорта иностранного гражданина либо иного документа, установленного </w:t>
      </w:r>
      <w:hyperlink r:id="rId10" w:history="1">
        <w:r w:rsidRPr="007051C4">
          <w:rPr>
            <w:sz w:val="28"/>
            <w:szCs w:val="28"/>
          </w:rPr>
          <w:t>Федеральным законом</w:t>
        </w:r>
      </w:hyperlink>
      <w:r w:rsidRPr="007051C4">
        <w:rPr>
          <w:sz w:val="28"/>
          <w:szCs w:val="28"/>
        </w:rPr>
        <w:t> от 25.07.2002 N 115-ФЗ "О правовом положении граждан в Российской Федерации" (Собрание законодательства Российской Федерации, 2002, N 30, ст. 3032; 2019, N 30, ст. 4134)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w:t>
      </w:r>
      <w:hyperlink r:id="rId11" w:history="1">
        <w:r w:rsidRPr="007051C4">
          <w:rPr>
            <w:sz w:val="28"/>
            <w:szCs w:val="28"/>
          </w:rPr>
          <w:t>Федеральным законом</w:t>
        </w:r>
      </w:hyperlink>
      <w:r w:rsidRPr="007051C4">
        <w:rPr>
          <w:sz w:val="28"/>
          <w:szCs w:val="28"/>
        </w:rP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w:t>
      </w:r>
      <w:r w:rsidRPr="007051C4">
        <w:rPr>
          <w:sz w:val="28"/>
          <w:szCs w:val="28"/>
        </w:rPr>
        <w:lastRenderedPageBreak/>
        <w:t>гражданства - для лиц без</w:t>
      </w:r>
      <w:proofErr w:type="gramEnd"/>
      <w:r w:rsidRPr="007051C4">
        <w:rPr>
          <w:sz w:val="28"/>
          <w:szCs w:val="28"/>
        </w:rPr>
        <w:t xml:space="preserve"> гражданства;</w:t>
      </w:r>
    </w:p>
    <w:p w:rsidR="007051C4" w:rsidRPr="007051C4" w:rsidRDefault="007051C4" w:rsidP="007051C4">
      <w:pPr>
        <w:widowControl w:val="0"/>
        <w:autoSpaceDE w:val="0"/>
        <w:autoSpaceDN w:val="0"/>
        <w:adjustRightInd w:val="0"/>
        <w:ind w:firstLine="709"/>
        <w:jc w:val="both"/>
        <w:rPr>
          <w:sz w:val="28"/>
          <w:szCs w:val="28"/>
        </w:rPr>
      </w:pPr>
      <w:proofErr w:type="spellStart"/>
      <w:r w:rsidRPr="007051C4">
        <w:rPr>
          <w:sz w:val="28"/>
          <w:szCs w:val="28"/>
        </w:rPr>
        <w:t>д</w:t>
      </w:r>
      <w:proofErr w:type="spellEnd"/>
      <w:r w:rsidRPr="007051C4">
        <w:rPr>
          <w:sz w:val="28"/>
          <w:szCs w:val="28"/>
        </w:rPr>
        <w:t>)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7051C4" w:rsidRPr="007051C4" w:rsidRDefault="007051C4" w:rsidP="007B28AC">
      <w:pPr>
        <w:widowControl w:val="0"/>
        <w:autoSpaceDE w:val="0"/>
        <w:autoSpaceDN w:val="0"/>
        <w:adjustRightInd w:val="0"/>
        <w:ind w:firstLine="709"/>
        <w:jc w:val="both"/>
        <w:rPr>
          <w:sz w:val="28"/>
          <w:szCs w:val="28"/>
        </w:rPr>
      </w:pPr>
      <w:r w:rsidRPr="007051C4">
        <w:rPr>
          <w:sz w:val="28"/>
          <w:szCs w:val="28"/>
        </w:rPr>
        <w:t>е)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w:t>
      </w:r>
      <w:hyperlink r:id="rId12" w:anchor="block_10253" w:history="1">
        <w:r w:rsidRPr="007051C4">
          <w:rPr>
            <w:sz w:val="28"/>
            <w:szCs w:val="28"/>
          </w:rPr>
          <w:t>абзацем третьим пунктов 25</w:t>
        </w:r>
      </w:hyperlink>
      <w:r w:rsidRPr="007051C4">
        <w:rPr>
          <w:sz w:val="28"/>
          <w:szCs w:val="28"/>
        </w:rPr>
        <w:t>, </w:t>
      </w:r>
      <w:hyperlink r:id="rId13" w:anchor="block_10263" w:history="1">
        <w:r w:rsidRPr="007051C4">
          <w:rPr>
            <w:sz w:val="28"/>
            <w:szCs w:val="28"/>
          </w:rPr>
          <w:t>26</w:t>
        </w:r>
      </w:hyperlink>
      <w:r w:rsidRPr="007051C4">
        <w:rPr>
          <w:sz w:val="28"/>
          <w:szCs w:val="28"/>
        </w:rPr>
        <w:t> Положения;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ж) 2 фотографии размером 3x4 см.</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 xml:space="preserve">Все требуемые для присвоения </w:t>
      </w:r>
      <w:r w:rsidRPr="007051C4">
        <w:rPr>
          <w:bCs/>
          <w:sz w:val="28"/>
          <w:szCs w:val="28"/>
        </w:rPr>
        <w:t>квалификационных категорий спортивных судей</w:t>
      </w:r>
      <w:r w:rsidRPr="007051C4">
        <w:rPr>
          <w:sz w:val="28"/>
          <w:szCs w:val="28"/>
        </w:rPr>
        <w:t xml:space="preserve"> «спортивный судья третьей категории», «спортивный судья второй категории» копии документов должны полностью воспроизводить информацию подлинного документа.</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Представление не возвращается Заявителю после завершения процедуры предоставления муниципальной услуги.</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2.7. К документам, необходимым для предоставления муниципальной услуги, предъявляются следующие требования:</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документы должны содержать реквизиты, наличие которых согласно законодательству Российской Федерации является обязательным (номер, дата, подпись, печать);</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документы должны быть исполнены четко, подписи должностных лиц и оттиски печатей, содержащиеся на документах, должны быть отчетливыми;</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если документ имеет поправки и (или) приписки, они должны быть заверены лицом, подписавшим документ.</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 не предусмотрены.</w:t>
      </w:r>
    </w:p>
    <w:p w:rsidR="007051C4" w:rsidRPr="007051C4" w:rsidRDefault="007051C4" w:rsidP="007051C4">
      <w:pPr>
        <w:widowControl w:val="0"/>
        <w:autoSpaceDE w:val="0"/>
        <w:autoSpaceDN w:val="0"/>
        <w:ind w:firstLine="709"/>
        <w:jc w:val="both"/>
        <w:rPr>
          <w:sz w:val="28"/>
          <w:szCs w:val="28"/>
        </w:rPr>
      </w:pPr>
      <w:r w:rsidRPr="007051C4">
        <w:rPr>
          <w:sz w:val="28"/>
          <w:szCs w:val="28"/>
        </w:rPr>
        <w:t>2.9. При предоставлении муниципальной услуги запрещается требовать от заявителя:</w:t>
      </w:r>
    </w:p>
    <w:p w:rsidR="007051C4" w:rsidRPr="007051C4" w:rsidRDefault="007051C4" w:rsidP="007051C4">
      <w:pPr>
        <w:widowControl w:val="0"/>
        <w:autoSpaceDE w:val="0"/>
        <w:autoSpaceDN w:val="0"/>
        <w:ind w:firstLine="709"/>
        <w:jc w:val="both"/>
        <w:rPr>
          <w:sz w:val="28"/>
          <w:szCs w:val="28"/>
        </w:rPr>
      </w:pPr>
      <w:r w:rsidRPr="007051C4">
        <w:rPr>
          <w:sz w:val="28"/>
          <w:szCs w:val="28"/>
        </w:rPr>
        <w:t>1.</w:t>
      </w:r>
      <w:r w:rsidRPr="007051C4">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051C4" w:rsidRPr="007051C4" w:rsidRDefault="007051C4" w:rsidP="007051C4">
      <w:pPr>
        <w:widowControl w:val="0"/>
        <w:autoSpaceDE w:val="0"/>
        <w:autoSpaceDN w:val="0"/>
        <w:ind w:firstLine="709"/>
        <w:jc w:val="both"/>
        <w:rPr>
          <w:sz w:val="28"/>
          <w:szCs w:val="28"/>
        </w:rPr>
      </w:pPr>
      <w:r w:rsidRPr="007051C4">
        <w:rPr>
          <w:sz w:val="28"/>
          <w:szCs w:val="28"/>
        </w:rPr>
        <w:t>2.</w:t>
      </w:r>
      <w:r w:rsidRPr="007051C4">
        <w:rPr>
          <w:sz w:val="28"/>
          <w:szCs w:val="28"/>
        </w:rPr>
        <w:tab/>
      </w:r>
      <w:proofErr w:type="gramStart"/>
      <w:r w:rsidRPr="007051C4">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sidRPr="007051C4">
        <w:rPr>
          <w:sz w:val="28"/>
          <w:szCs w:val="28"/>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051C4">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3. </w:t>
      </w:r>
      <w:proofErr w:type="gramStart"/>
      <w:r w:rsidRPr="007051C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051C4">
        <w:rPr>
          <w:rFonts w:eastAsiaTheme="minorEastAsia"/>
          <w:sz w:val="28"/>
          <w:szCs w:val="28"/>
        </w:rPr>
        <w:t xml:space="preserve">за исключением случаев, </w:t>
      </w:r>
      <w:r w:rsidRPr="007051C4">
        <w:rPr>
          <w:sz w:val="28"/>
          <w:szCs w:val="28"/>
        </w:rPr>
        <w:t>предусмотренных пунктом 4 части 1 статьи 7 Федерального закона № 210-ФЗ;</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5. </w:t>
      </w:r>
      <w:proofErr w:type="gramStart"/>
      <w:r w:rsidRPr="007051C4">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051C4" w:rsidRPr="007051C4" w:rsidRDefault="007051C4" w:rsidP="007051C4">
      <w:pPr>
        <w:widowControl w:val="0"/>
        <w:autoSpaceDE w:val="0"/>
        <w:autoSpaceDN w:val="0"/>
        <w:ind w:firstLine="709"/>
        <w:jc w:val="both"/>
        <w:rPr>
          <w:sz w:val="28"/>
          <w:szCs w:val="28"/>
        </w:rPr>
      </w:pPr>
      <w:r w:rsidRPr="007051C4">
        <w:rPr>
          <w:sz w:val="28"/>
          <w:szCs w:val="28"/>
        </w:rPr>
        <w:t>2.9.1. При наступлении событий, являющихся основанием для предоставления муниципальной услуги, Администрация вправе:</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051C4">
        <w:rPr>
          <w:sz w:val="28"/>
          <w:szCs w:val="28"/>
        </w:rPr>
        <w:t>запрос</w:t>
      </w:r>
      <w:proofErr w:type="gramEnd"/>
      <w:r w:rsidRPr="007051C4">
        <w:rPr>
          <w:sz w:val="28"/>
          <w:szCs w:val="28"/>
        </w:rPr>
        <w:t xml:space="preserve"> о предоставлении соответствующей услуги для немедленного получения результата предоставления такой услуги;</w:t>
      </w:r>
    </w:p>
    <w:p w:rsidR="007051C4" w:rsidRPr="007051C4" w:rsidRDefault="007051C4" w:rsidP="007051C4">
      <w:pPr>
        <w:widowControl w:val="0"/>
        <w:autoSpaceDE w:val="0"/>
        <w:autoSpaceDN w:val="0"/>
        <w:ind w:firstLine="709"/>
        <w:jc w:val="both"/>
        <w:rPr>
          <w:sz w:val="28"/>
          <w:szCs w:val="28"/>
        </w:rPr>
      </w:pPr>
      <w:proofErr w:type="gramStart"/>
      <w:r w:rsidRPr="007051C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roofErr w:type="gramEnd"/>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2.10. Исчерпывающий перечень оснований для приостановления </w:t>
      </w:r>
      <w:r w:rsidRPr="007051C4">
        <w:rPr>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051C4" w:rsidRPr="007051C4" w:rsidRDefault="007051C4" w:rsidP="007051C4">
      <w:pPr>
        <w:widowControl w:val="0"/>
        <w:autoSpaceDE w:val="0"/>
        <w:autoSpaceDN w:val="0"/>
        <w:ind w:firstLine="709"/>
        <w:jc w:val="both"/>
        <w:rPr>
          <w:sz w:val="28"/>
          <w:szCs w:val="28"/>
        </w:rPr>
      </w:pPr>
      <w:r w:rsidRPr="007051C4">
        <w:rPr>
          <w:sz w:val="28"/>
          <w:szCs w:val="28"/>
        </w:rPr>
        <w:t>Основания для приостановления предоставления муниципальной услуги не предусмотрены.</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2.11. Основания для отказа в приеме документов, </w:t>
      </w:r>
      <w:r w:rsidR="00092680">
        <w:rPr>
          <w:rFonts w:eastAsiaTheme="minorEastAsia"/>
          <w:sz w:val="28"/>
          <w:szCs w:val="28"/>
        </w:rPr>
        <w:t>необходимых для предоставления муниципальной</w:t>
      </w:r>
      <w:r w:rsidRPr="007051C4">
        <w:rPr>
          <w:rFonts w:eastAsiaTheme="minorEastAsia"/>
          <w:sz w:val="28"/>
          <w:szCs w:val="28"/>
        </w:rPr>
        <w:t xml:space="preserve"> услуги, отсутствуют.</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2.12. Основания для возврата документов для присвоения </w:t>
      </w:r>
      <w:r w:rsidR="008E79CB" w:rsidRPr="007051C4">
        <w:rPr>
          <w:bCs/>
          <w:sz w:val="28"/>
          <w:szCs w:val="28"/>
        </w:rPr>
        <w:t>квалификационных категорий спортивных судей</w:t>
      </w:r>
      <w:r w:rsidR="008E79CB" w:rsidRPr="007051C4">
        <w:rPr>
          <w:sz w:val="28"/>
          <w:szCs w:val="28"/>
        </w:rPr>
        <w:t xml:space="preserve"> «спортивный судья третьей категории», «спортивный судья второй категории»</w:t>
      </w:r>
      <w:r w:rsidRPr="007051C4">
        <w:rPr>
          <w:rFonts w:eastAsiaTheme="minorEastAsia"/>
          <w:sz w:val="28"/>
          <w:szCs w:val="28"/>
        </w:rPr>
        <w:t>:</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документы не соответствуют требованиям, предусмотренным пунктами </w:t>
      </w:r>
      <w:r w:rsidR="005638EC">
        <w:rPr>
          <w:rFonts w:eastAsiaTheme="minorEastAsia"/>
          <w:sz w:val="28"/>
          <w:szCs w:val="28"/>
        </w:rPr>
        <w:t xml:space="preserve">2.6., </w:t>
      </w:r>
      <w:r w:rsidRPr="007051C4">
        <w:rPr>
          <w:rFonts w:eastAsiaTheme="minorEastAsia"/>
          <w:sz w:val="28"/>
          <w:szCs w:val="28"/>
        </w:rPr>
        <w:t>2.6.</w:t>
      </w:r>
      <w:r w:rsidR="002E6F5C">
        <w:rPr>
          <w:rFonts w:eastAsiaTheme="minorEastAsia"/>
          <w:sz w:val="28"/>
          <w:szCs w:val="28"/>
        </w:rPr>
        <w:t xml:space="preserve">1., 2.7. </w:t>
      </w:r>
      <w:r w:rsidRPr="007051C4">
        <w:rPr>
          <w:rFonts w:eastAsiaTheme="minorEastAsia"/>
          <w:sz w:val="28"/>
          <w:szCs w:val="28"/>
        </w:rPr>
        <w:t>настоящего административного регламента.</w:t>
      </w:r>
    </w:p>
    <w:p w:rsidR="007051C4" w:rsidRDefault="007051C4" w:rsidP="00EC6B83">
      <w:pPr>
        <w:autoSpaceDE w:val="0"/>
        <w:autoSpaceDN w:val="0"/>
        <w:adjustRightInd w:val="0"/>
        <w:ind w:firstLine="709"/>
        <w:jc w:val="both"/>
        <w:rPr>
          <w:sz w:val="28"/>
          <w:szCs w:val="28"/>
        </w:rPr>
      </w:pPr>
      <w:bookmarkStart w:id="6" w:name="P140"/>
      <w:bookmarkEnd w:id="6"/>
      <w:r w:rsidRPr="007051C4">
        <w:rPr>
          <w:sz w:val="28"/>
          <w:szCs w:val="28"/>
        </w:rPr>
        <w:t xml:space="preserve">2.13. Основаниями для отказа в </w:t>
      </w:r>
      <w:r w:rsidR="00B22193">
        <w:rPr>
          <w:sz w:val="28"/>
          <w:szCs w:val="28"/>
        </w:rPr>
        <w:t>присвоении квалификационной категории является невыполнение Квалификационных требований.</w:t>
      </w:r>
    </w:p>
    <w:p w:rsidR="007051C4" w:rsidRPr="007051C4" w:rsidRDefault="007051C4" w:rsidP="007051C4">
      <w:pPr>
        <w:widowControl w:val="0"/>
        <w:autoSpaceDE w:val="0"/>
        <w:autoSpaceDN w:val="0"/>
        <w:adjustRightInd w:val="0"/>
        <w:ind w:firstLine="709"/>
        <w:jc w:val="both"/>
        <w:rPr>
          <w:sz w:val="28"/>
          <w:szCs w:val="28"/>
        </w:rPr>
      </w:pPr>
      <w:bookmarkStart w:id="7" w:name="Par285"/>
      <w:bookmarkEnd w:id="7"/>
      <w:r w:rsidRPr="007051C4">
        <w:rPr>
          <w:sz w:val="28"/>
          <w:szCs w:val="28"/>
        </w:rPr>
        <w:t>2.14. Муниципальная услуга предоставляется бесплатно.</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2.15.1.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051C4" w:rsidRPr="007051C4" w:rsidRDefault="007051C4" w:rsidP="007051C4">
      <w:pPr>
        <w:ind w:firstLine="709"/>
        <w:jc w:val="both"/>
        <w:rPr>
          <w:sz w:val="28"/>
          <w:szCs w:val="28"/>
        </w:rPr>
      </w:pPr>
      <w:r w:rsidRPr="007051C4">
        <w:rPr>
          <w:sz w:val="28"/>
          <w:szCs w:val="28"/>
        </w:rPr>
        <w:t>2.16. Срок регистрации заявления о предоставлении муниципальной услуги составляет в Администрации:</w:t>
      </w:r>
    </w:p>
    <w:p w:rsidR="007051C4" w:rsidRPr="007051C4" w:rsidRDefault="007051C4" w:rsidP="007051C4">
      <w:pPr>
        <w:ind w:firstLine="709"/>
        <w:jc w:val="both"/>
        <w:rPr>
          <w:sz w:val="28"/>
          <w:szCs w:val="28"/>
        </w:rPr>
      </w:pPr>
      <w:r w:rsidRPr="007051C4">
        <w:rPr>
          <w:sz w:val="28"/>
          <w:szCs w:val="28"/>
        </w:rPr>
        <w:t>при личном обращении заявителя - в день поступления заявления в Администрацию;</w:t>
      </w:r>
    </w:p>
    <w:p w:rsidR="007051C4" w:rsidRPr="007051C4" w:rsidRDefault="007051C4" w:rsidP="007051C4">
      <w:pPr>
        <w:ind w:firstLine="709"/>
        <w:jc w:val="both"/>
        <w:rPr>
          <w:sz w:val="28"/>
          <w:szCs w:val="28"/>
        </w:rPr>
      </w:pPr>
      <w:r w:rsidRPr="007051C4">
        <w:rPr>
          <w:sz w:val="28"/>
          <w:szCs w:val="28"/>
        </w:rPr>
        <w:t>при направлении заявления почтовой связью в Администрацию - в день поступления заявления в Администрацию;</w:t>
      </w:r>
    </w:p>
    <w:p w:rsidR="007051C4" w:rsidRPr="007051C4" w:rsidRDefault="007051C4" w:rsidP="007051C4">
      <w:pPr>
        <w:ind w:firstLine="709"/>
        <w:jc w:val="both"/>
        <w:rPr>
          <w:sz w:val="28"/>
          <w:szCs w:val="28"/>
        </w:rPr>
      </w:pPr>
      <w:r w:rsidRPr="007051C4">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051C4" w:rsidRPr="007051C4" w:rsidRDefault="007051C4" w:rsidP="007051C4">
      <w:pPr>
        <w:ind w:firstLine="709"/>
        <w:jc w:val="both"/>
        <w:rPr>
          <w:sz w:val="28"/>
          <w:szCs w:val="28"/>
        </w:rPr>
      </w:pPr>
      <w:r w:rsidRPr="007051C4">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51C4" w:rsidRPr="007051C4" w:rsidRDefault="007051C4" w:rsidP="007051C4">
      <w:pPr>
        <w:widowControl w:val="0"/>
        <w:autoSpaceDE w:val="0"/>
        <w:autoSpaceDN w:val="0"/>
        <w:adjustRightInd w:val="0"/>
        <w:ind w:firstLine="709"/>
        <w:jc w:val="both"/>
        <w:rPr>
          <w:rFonts w:eastAsiaTheme="minorEastAsia"/>
          <w:sz w:val="28"/>
          <w:szCs w:val="28"/>
        </w:rPr>
      </w:pPr>
      <w:bookmarkStart w:id="8" w:name="Par290"/>
      <w:bookmarkStart w:id="9" w:name="Par304"/>
      <w:bookmarkEnd w:id="8"/>
      <w:bookmarkEnd w:id="9"/>
      <w:r w:rsidRPr="007051C4">
        <w:rPr>
          <w:rFonts w:eastAsiaTheme="minorEastAsia"/>
          <w:sz w:val="28"/>
          <w:szCs w:val="28"/>
        </w:rPr>
        <w:t>2.17.1. Предоставление муниципальной услуги осуществляется в специально выделенных для этих целей помещениях Администрации или в МФЦ.</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7051C4">
        <w:rPr>
          <w:rFonts w:eastAsiaTheme="minorEastAsia"/>
          <w:sz w:val="28"/>
          <w:szCs w:val="28"/>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2.17.6. В помещении организуется бесплатный туалет для посетителей, в том числе туалет, предназначенный для инвалидов.</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1C4">
        <w:rPr>
          <w:rFonts w:eastAsiaTheme="minorEastAsia"/>
          <w:sz w:val="28"/>
          <w:szCs w:val="28"/>
        </w:rPr>
        <w:t>сурдопереводчика</w:t>
      </w:r>
      <w:proofErr w:type="spellEnd"/>
      <w:r w:rsidRPr="007051C4">
        <w:rPr>
          <w:rFonts w:eastAsiaTheme="minorEastAsia"/>
          <w:sz w:val="28"/>
          <w:szCs w:val="28"/>
        </w:rPr>
        <w:t xml:space="preserve"> и </w:t>
      </w:r>
      <w:proofErr w:type="spellStart"/>
      <w:r w:rsidRPr="007051C4">
        <w:rPr>
          <w:rFonts w:eastAsiaTheme="minorEastAsia"/>
          <w:sz w:val="28"/>
          <w:szCs w:val="28"/>
        </w:rPr>
        <w:t>тифлосурдопереводчика</w:t>
      </w:r>
      <w:proofErr w:type="spellEnd"/>
      <w:r w:rsidRPr="007051C4">
        <w:rPr>
          <w:rFonts w:eastAsiaTheme="minorEastAsia"/>
          <w:sz w:val="28"/>
          <w:szCs w:val="28"/>
        </w:rPr>
        <w:t>.</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2.17.10. Оборудование мест повышенного удобства с дополнительным местом для собаки – проводника и устрой</w:t>
      </w:r>
      <w:proofErr w:type="gramStart"/>
      <w:r w:rsidRPr="007051C4">
        <w:rPr>
          <w:rFonts w:eastAsiaTheme="minorEastAsia"/>
          <w:sz w:val="28"/>
          <w:szCs w:val="28"/>
        </w:rPr>
        <w:t>ств дл</w:t>
      </w:r>
      <w:proofErr w:type="gramEnd"/>
      <w:r w:rsidRPr="007051C4">
        <w:rPr>
          <w:rFonts w:eastAsiaTheme="minorEastAsia"/>
          <w:sz w:val="28"/>
          <w:szCs w:val="28"/>
        </w:rPr>
        <w:t>я передвижения инвалида (костылей, ходунков).</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51C4" w:rsidRPr="007051C4" w:rsidRDefault="007051C4" w:rsidP="007051C4">
      <w:pPr>
        <w:widowControl w:val="0"/>
        <w:autoSpaceDE w:val="0"/>
        <w:autoSpaceDN w:val="0"/>
        <w:adjustRightInd w:val="0"/>
        <w:ind w:firstLine="709"/>
        <w:jc w:val="both"/>
        <w:rPr>
          <w:sz w:val="28"/>
          <w:szCs w:val="28"/>
        </w:rPr>
      </w:pPr>
      <w:r w:rsidRPr="007051C4">
        <w:rPr>
          <w:rFonts w:eastAsiaTheme="minorEastAsia"/>
          <w:sz w:val="28"/>
          <w:szCs w:val="28"/>
        </w:rPr>
        <w:t>2.18.</w:t>
      </w:r>
      <w:r w:rsidRPr="007051C4">
        <w:rPr>
          <w:sz w:val="28"/>
          <w:szCs w:val="28"/>
        </w:rPr>
        <w:t xml:space="preserve"> Показатели доступности и качества муниципальной услуги:</w:t>
      </w:r>
    </w:p>
    <w:p w:rsidR="007051C4" w:rsidRPr="007051C4" w:rsidRDefault="007051C4" w:rsidP="007051C4">
      <w:pPr>
        <w:widowControl w:val="0"/>
        <w:autoSpaceDE w:val="0"/>
        <w:autoSpaceDN w:val="0"/>
        <w:adjustRightInd w:val="0"/>
        <w:ind w:firstLine="709"/>
        <w:jc w:val="both"/>
        <w:rPr>
          <w:rFonts w:eastAsiaTheme="minorEastAsia"/>
          <w:sz w:val="28"/>
          <w:szCs w:val="28"/>
        </w:rPr>
      </w:pPr>
      <w:bookmarkStart w:id="10" w:name="Par329"/>
      <w:bookmarkEnd w:id="10"/>
      <w:r w:rsidRPr="007051C4">
        <w:rPr>
          <w:rFonts w:eastAsiaTheme="minorEastAsia"/>
          <w:sz w:val="28"/>
          <w:szCs w:val="28"/>
        </w:rPr>
        <w:lastRenderedPageBreak/>
        <w:t>2.18.1. Показатели доступности муниципальной услуги (общие, применимые в отношении всех заявителей):</w:t>
      </w:r>
    </w:p>
    <w:p w:rsidR="007051C4" w:rsidRPr="007051C4" w:rsidRDefault="007051C4" w:rsidP="007051C4">
      <w:pPr>
        <w:widowControl w:val="0"/>
        <w:autoSpaceDE w:val="0"/>
        <w:autoSpaceDN w:val="0"/>
        <w:ind w:firstLine="709"/>
        <w:jc w:val="both"/>
        <w:rPr>
          <w:sz w:val="28"/>
          <w:szCs w:val="28"/>
        </w:rPr>
      </w:pPr>
      <w:r w:rsidRPr="007051C4">
        <w:rPr>
          <w:sz w:val="28"/>
          <w:szCs w:val="28"/>
        </w:rPr>
        <w:t>1) транспортная доступность к месту предоставления муниципальной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2) наличие указателей, обеспечивающих беспрепятственный доступ к помещениям, в которых предоставляется услуга;</w:t>
      </w:r>
    </w:p>
    <w:p w:rsidR="007051C4" w:rsidRPr="007051C4" w:rsidRDefault="007051C4" w:rsidP="007051C4">
      <w:pPr>
        <w:widowControl w:val="0"/>
        <w:autoSpaceDE w:val="0"/>
        <w:autoSpaceDN w:val="0"/>
        <w:ind w:firstLine="709"/>
        <w:jc w:val="both"/>
        <w:rPr>
          <w:sz w:val="28"/>
          <w:szCs w:val="28"/>
        </w:rPr>
      </w:pPr>
      <w:r w:rsidRPr="007051C4">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051C4" w:rsidRPr="007051C4" w:rsidRDefault="007051C4" w:rsidP="007051C4">
      <w:pPr>
        <w:widowControl w:val="0"/>
        <w:autoSpaceDE w:val="0"/>
        <w:autoSpaceDN w:val="0"/>
        <w:ind w:firstLine="709"/>
        <w:jc w:val="both"/>
        <w:rPr>
          <w:sz w:val="28"/>
          <w:szCs w:val="28"/>
        </w:rPr>
      </w:pPr>
      <w:r w:rsidRPr="007051C4">
        <w:rPr>
          <w:sz w:val="28"/>
          <w:szCs w:val="28"/>
        </w:rPr>
        <w:t>4) предоставление муниципальной услуги любым доступным способом, предусмотренным действующим законодательством;</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w:t>
      </w:r>
      <w:proofErr w:type="gramStart"/>
      <w:r w:rsidRPr="007051C4">
        <w:rPr>
          <w:rFonts w:eastAsiaTheme="minorEastAsia"/>
          <w:sz w:val="28"/>
          <w:szCs w:val="28"/>
        </w:rPr>
        <w:t>и(</w:t>
      </w:r>
      <w:proofErr w:type="gramEnd"/>
      <w:r w:rsidRPr="007051C4">
        <w:rPr>
          <w:rFonts w:eastAsiaTheme="minorEastAsia"/>
          <w:sz w:val="28"/>
          <w:szCs w:val="28"/>
        </w:rPr>
        <w:t>или) ПГУ ЛО)</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2.18.2. Показатели доступности муниципальной услуги (специальные, применимые в отношении инвалидов):</w:t>
      </w:r>
    </w:p>
    <w:p w:rsidR="007051C4" w:rsidRPr="007051C4" w:rsidRDefault="007051C4" w:rsidP="008E79CB">
      <w:pPr>
        <w:widowControl w:val="0"/>
        <w:autoSpaceDE w:val="0"/>
        <w:autoSpaceDN w:val="0"/>
        <w:ind w:firstLine="709"/>
        <w:jc w:val="both"/>
        <w:rPr>
          <w:sz w:val="28"/>
          <w:szCs w:val="28"/>
        </w:rPr>
      </w:pPr>
      <w:r w:rsidRPr="007051C4">
        <w:rPr>
          <w:sz w:val="28"/>
          <w:szCs w:val="28"/>
        </w:rPr>
        <w:t>1) исполнение требований доступности услуг для инвалидов;</w:t>
      </w:r>
    </w:p>
    <w:p w:rsidR="007051C4" w:rsidRPr="007051C4" w:rsidRDefault="008E79CB" w:rsidP="007051C4">
      <w:pPr>
        <w:widowControl w:val="0"/>
        <w:autoSpaceDE w:val="0"/>
        <w:autoSpaceDN w:val="0"/>
        <w:ind w:firstLine="709"/>
        <w:jc w:val="both"/>
        <w:rPr>
          <w:sz w:val="28"/>
          <w:szCs w:val="28"/>
        </w:rPr>
      </w:pPr>
      <w:r>
        <w:rPr>
          <w:sz w:val="28"/>
          <w:szCs w:val="28"/>
        </w:rPr>
        <w:t>2</w:t>
      </w:r>
      <w:r w:rsidR="007051C4" w:rsidRPr="007051C4">
        <w:rPr>
          <w:sz w:val="28"/>
          <w:szCs w:val="28"/>
        </w:rPr>
        <w:t>) обеспечение беспрепятственного доступа инвалидов к помещениям, в которых предоставляется муниципальная услуга.</w:t>
      </w:r>
    </w:p>
    <w:p w:rsidR="007051C4" w:rsidRPr="007051C4" w:rsidRDefault="007051C4" w:rsidP="007051C4">
      <w:pPr>
        <w:widowControl w:val="0"/>
        <w:autoSpaceDE w:val="0"/>
        <w:autoSpaceDN w:val="0"/>
        <w:ind w:firstLine="709"/>
        <w:jc w:val="both"/>
        <w:rPr>
          <w:sz w:val="28"/>
          <w:szCs w:val="28"/>
        </w:rPr>
      </w:pPr>
      <w:r w:rsidRPr="007051C4">
        <w:rPr>
          <w:sz w:val="28"/>
          <w:szCs w:val="28"/>
        </w:rPr>
        <w:t>2.18.3. Показатели качества муниципальной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1) соблюдение срока предоставления муниципальной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2) соблюдение времени ожидания в очереди при подаче заявления и получении результата;</w:t>
      </w:r>
    </w:p>
    <w:p w:rsidR="007051C4" w:rsidRPr="007051C4" w:rsidRDefault="007051C4" w:rsidP="007051C4">
      <w:pPr>
        <w:widowControl w:val="0"/>
        <w:autoSpaceDE w:val="0"/>
        <w:autoSpaceDN w:val="0"/>
        <w:ind w:firstLine="709"/>
        <w:jc w:val="both"/>
        <w:rPr>
          <w:sz w:val="28"/>
          <w:szCs w:val="28"/>
        </w:rPr>
      </w:pPr>
      <w:r w:rsidRPr="007051C4">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051C4" w:rsidRPr="007051C4" w:rsidRDefault="007051C4" w:rsidP="007051C4">
      <w:pPr>
        <w:widowControl w:val="0"/>
        <w:autoSpaceDE w:val="0"/>
        <w:autoSpaceDN w:val="0"/>
        <w:ind w:firstLine="709"/>
        <w:jc w:val="both"/>
        <w:rPr>
          <w:sz w:val="28"/>
          <w:szCs w:val="28"/>
        </w:rPr>
      </w:pPr>
      <w:r w:rsidRPr="007051C4">
        <w:rPr>
          <w:sz w:val="28"/>
          <w:szCs w:val="28"/>
        </w:rPr>
        <w:t>4) отсутствие жалоб на действия или бездействие должностных лиц Администрации, поданных в установленном порядке.</w:t>
      </w:r>
    </w:p>
    <w:p w:rsidR="007051C4" w:rsidRPr="007051C4" w:rsidRDefault="007051C4" w:rsidP="007051C4">
      <w:pPr>
        <w:widowControl w:val="0"/>
        <w:autoSpaceDE w:val="0"/>
        <w:autoSpaceDN w:val="0"/>
        <w:ind w:firstLine="709"/>
        <w:jc w:val="both"/>
        <w:rPr>
          <w:sz w:val="28"/>
          <w:szCs w:val="28"/>
        </w:rPr>
      </w:pPr>
      <w:r w:rsidRPr="007051C4">
        <w:rPr>
          <w:sz w:val="28"/>
          <w:szCs w:val="28"/>
        </w:rPr>
        <w:t>2.18.4.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2.19. Получения услуг, которые являются необходимыми и обязательными для предоставления муниципальной услуги, не требуется.</w:t>
      </w:r>
    </w:p>
    <w:p w:rsidR="007051C4" w:rsidRPr="007051C4" w:rsidRDefault="007051C4" w:rsidP="007051C4">
      <w:pPr>
        <w:widowControl w:val="0"/>
        <w:autoSpaceDE w:val="0"/>
        <w:autoSpaceDN w:val="0"/>
        <w:ind w:firstLine="709"/>
        <w:jc w:val="both"/>
        <w:rPr>
          <w:sz w:val="28"/>
          <w:szCs w:val="28"/>
        </w:rPr>
      </w:pPr>
      <w:r w:rsidRPr="007051C4">
        <w:rPr>
          <w:sz w:val="28"/>
          <w:szCs w:val="28"/>
        </w:rPr>
        <w:t>Согласований, необходимых для получения муниципальной услуги, не требуется.</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2.20.1. Предоставление услуги по экстерриториальному принципу не предусмотрено.</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2.20.2. Предоставление муниципальной услуги в электронном виде осуществляется при технической реализации услуги посредством ПГУ ЛО и/или </w:t>
      </w:r>
      <w:r w:rsidRPr="007051C4">
        <w:rPr>
          <w:sz w:val="28"/>
          <w:szCs w:val="28"/>
        </w:rPr>
        <w:lastRenderedPageBreak/>
        <w:t>ЕПГУ.</w:t>
      </w:r>
    </w:p>
    <w:p w:rsidR="007051C4" w:rsidRPr="007051C4" w:rsidRDefault="007051C4" w:rsidP="007051C4">
      <w:pPr>
        <w:widowControl w:val="0"/>
        <w:autoSpaceDE w:val="0"/>
        <w:autoSpaceDN w:val="0"/>
        <w:adjustRightInd w:val="0"/>
        <w:ind w:firstLine="709"/>
        <w:jc w:val="both"/>
        <w:rPr>
          <w:rFonts w:eastAsiaTheme="minorEastAsia"/>
          <w:sz w:val="28"/>
          <w:szCs w:val="28"/>
        </w:rPr>
      </w:pPr>
    </w:p>
    <w:p w:rsidR="007051C4" w:rsidRPr="007051C4" w:rsidRDefault="007051C4" w:rsidP="007051C4">
      <w:pPr>
        <w:widowControl w:val="0"/>
        <w:autoSpaceDE w:val="0"/>
        <w:autoSpaceDN w:val="0"/>
        <w:ind w:firstLine="709"/>
        <w:jc w:val="center"/>
        <w:rPr>
          <w:sz w:val="28"/>
          <w:szCs w:val="28"/>
        </w:rPr>
      </w:pPr>
      <w:bookmarkStart w:id="11" w:name="Par383"/>
      <w:bookmarkEnd w:id="11"/>
      <w:r w:rsidRPr="007051C4">
        <w:rPr>
          <w:sz w:val="28"/>
          <w:szCs w:val="28"/>
        </w:rPr>
        <w:t>3. Состав, последовательность и сроки выполнения</w:t>
      </w:r>
      <w:r>
        <w:rPr>
          <w:sz w:val="28"/>
          <w:szCs w:val="28"/>
        </w:rPr>
        <w:t xml:space="preserve"> </w:t>
      </w:r>
      <w:r w:rsidRPr="007051C4">
        <w:rPr>
          <w:sz w:val="28"/>
          <w:szCs w:val="28"/>
        </w:rPr>
        <w:t>административных процедур, требования к порядку их</w:t>
      </w:r>
      <w:r>
        <w:rPr>
          <w:sz w:val="28"/>
          <w:szCs w:val="28"/>
        </w:rPr>
        <w:t xml:space="preserve"> </w:t>
      </w:r>
      <w:r w:rsidRPr="007051C4">
        <w:rPr>
          <w:sz w:val="28"/>
          <w:szCs w:val="28"/>
        </w:rPr>
        <w:t>выполнения, в том числе особенности выполнения</w:t>
      </w:r>
      <w:r>
        <w:rPr>
          <w:sz w:val="28"/>
          <w:szCs w:val="28"/>
        </w:rPr>
        <w:t xml:space="preserve"> </w:t>
      </w:r>
      <w:r w:rsidRPr="007051C4">
        <w:rPr>
          <w:sz w:val="28"/>
          <w:szCs w:val="28"/>
        </w:rPr>
        <w:t>административных процедур в электронной форме</w:t>
      </w:r>
    </w:p>
    <w:p w:rsidR="007051C4" w:rsidRPr="007051C4" w:rsidRDefault="007051C4" w:rsidP="007051C4">
      <w:pPr>
        <w:widowControl w:val="0"/>
        <w:autoSpaceDE w:val="0"/>
        <w:autoSpaceDN w:val="0"/>
        <w:adjustRightInd w:val="0"/>
        <w:ind w:firstLine="709"/>
        <w:jc w:val="both"/>
        <w:rPr>
          <w:rFonts w:eastAsiaTheme="minorEastAsia"/>
          <w:b/>
          <w:sz w:val="28"/>
          <w:szCs w:val="28"/>
        </w:rPr>
      </w:pP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3.1.1. Предоставления муниципальной услуги включает в себя следующие административные процедуры:</w:t>
      </w:r>
    </w:p>
    <w:p w:rsidR="007051C4" w:rsidRDefault="00EC6B83" w:rsidP="00EC6B83">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1) </w:t>
      </w:r>
      <w:r w:rsidR="007051C4" w:rsidRPr="007051C4">
        <w:rPr>
          <w:rFonts w:eastAsiaTheme="minorEastAsia"/>
          <w:sz w:val="28"/>
          <w:szCs w:val="28"/>
        </w:rPr>
        <w:t xml:space="preserve">прием и регистрация документов– 1 календарный день; </w:t>
      </w:r>
    </w:p>
    <w:p w:rsidR="00EC6B83" w:rsidRPr="007051C4" w:rsidRDefault="00EC6B83" w:rsidP="00EC6B83">
      <w:pPr>
        <w:widowControl w:val="0"/>
        <w:autoSpaceDE w:val="0"/>
        <w:autoSpaceDN w:val="0"/>
        <w:adjustRightInd w:val="0"/>
        <w:ind w:firstLine="709"/>
        <w:jc w:val="both"/>
        <w:rPr>
          <w:rFonts w:eastAsiaTheme="minorEastAsia"/>
          <w:sz w:val="28"/>
          <w:szCs w:val="28"/>
        </w:rPr>
      </w:pPr>
      <w:r>
        <w:rPr>
          <w:rFonts w:eastAsiaTheme="minorEastAsia"/>
          <w:sz w:val="28"/>
          <w:szCs w:val="28"/>
        </w:rPr>
        <w:t>2) рассмотрение документов – 50 календарных дней;</w:t>
      </w:r>
    </w:p>
    <w:p w:rsidR="007051C4" w:rsidRPr="007051C4" w:rsidRDefault="00EC6B83" w:rsidP="00EC6B83">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 </w:t>
      </w:r>
      <w:r w:rsidR="007051C4" w:rsidRPr="007051C4">
        <w:rPr>
          <w:rFonts w:eastAsiaTheme="minorEastAsia"/>
          <w:sz w:val="28"/>
          <w:szCs w:val="28"/>
        </w:rPr>
        <w:t>принятие решения о предоставлении муниципальной</w:t>
      </w:r>
      <w:r>
        <w:rPr>
          <w:rFonts w:eastAsiaTheme="minorEastAsia"/>
          <w:sz w:val="28"/>
          <w:szCs w:val="28"/>
        </w:rPr>
        <w:t xml:space="preserve"> услуги – 5</w:t>
      </w:r>
      <w:r w:rsidR="007051C4" w:rsidRPr="007051C4">
        <w:rPr>
          <w:rFonts w:eastAsiaTheme="minorEastAsia"/>
          <w:sz w:val="28"/>
          <w:szCs w:val="28"/>
        </w:rPr>
        <w:t xml:space="preserve"> календарных дней;</w:t>
      </w:r>
    </w:p>
    <w:p w:rsidR="007051C4" w:rsidRPr="007051C4" w:rsidRDefault="00EC6B83" w:rsidP="00EC6B83">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4) </w:t>
      </w:r>
      <w:r w:rsidR="007051C4" w:rsidRPr="007051C4">
        <w:rPr>
          <w:rFonts w:eastAsiaTheme="minorEastAsia"/>
          <w:sz w:val="28"/>
          <w:szCs w:val="28"/>
        </w:rPr>
        <w:t>выдача результата предост</w:t>
      </w:r>
      <w:r w:rsidR="00A12ACC">
        <w:rPr>
          <w:rFonts w:eastAsiaTheme="minorEastAsia"/>
          <w:sz w:val="28"/>
          <w:szCs w:val="28"/>
        </w:rPr>
        <w:t>а</w:t>
      </w:r>
      <w:r>
        <w:rPr>
          <w:rFonts w:eastAsiaTheme="minorEastAsia"/>
          <w:sz w:val="28"/>
          <w:szCs w:val="28"/>
        </w:rPr>
        <w:t>вления муниципальной услуги –</w:t>
      </w:r>
      <w:r>
        <w:rPr>
          <w:rFonts w:eastAsiaTheme="minorEastAsia"/>
          <w:sz w:val="28"/>
          <w:szCs w:val="28"/>
        </w:rPr>
        <w:br/>
        <w:t xml:space="preserve">4 </w:t>
      </w:r>
      <w:proofErr w:type="gramStart"/>
      <w:r>
        <w:rPr>
          <w:rFonts w:eastAsiaTheme="minorEastAsia"/>
          <w:sz w:val="28"/>
          <w:szCs w:val="28"/>
        </w:rPr>
        <w:t>календарных</w:t>
      </w:r>
      <w:proofErr w:type="gramEnd"/>
      <w:r>
        <w:rPr>
          <w:rFonts w:eastAsiaTheme="minorEastAsia"/>
          <w:sz w:val="28"/>
          <w:szCs w:val="28"/>
        </w:rPr>
        <w:t xml:space="preserve"> дня</w:t>
      </w:r>
      <w:r w:rsidR="007051C4" w:rsidRPr="007051C4">
        <w:rPr>
          <w:rFonts w:eastAsiaTheme="minorEastAsia"/>
          <w:sz w:val="28"/>
          <w:szCs w:val="28"/>
        </w:rPr>
        <w:t>.</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3.1.2. Прием и регистрация документов. </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3.1.2.1. Основание для начала административной процедуры: поступление в Администрацию </w:t>
      </w:r>
      <w:r w:rsidR="00EC6B83">
        <w:rPr>
          <w:sz w:val="28"/>
          <w:szCs w:val="28"/>
        </w:rPr>
        <w:t>Представления</w:t>
      </w:r>
      <w:r w:rsidRPr="007051C4">
        <w:rPr>
          <w:sz w:val="28"/>
          <w:szCs w:val="28"/>
        </w:rPr>
        <w:t xml:space="preserve"> и док</w:t>
      </w:r>
      <w:r w:rsidR="006663F8">
        <w:rPr>
          <w:sz w:val="28"/>
          <w:szCs w:val="28"/>
        </w:rPr>
        <w:t xml:space="preserve">ументов, предусмотренных п. </w:t>
      </w:r>
      <w:r w:rsidR="00EC6B83">
        <w:rPr>
          <w:sz w:val="28"/>
          <w:szCs w:val="28"/>
        </w:rPr>
        <w:t>2.6.1</w:t>
      </w:r>
      <w:r w:rsidR="006663F8">
        <w:rPr>
          <w:sz w:val="28"/>
          <w:szCs w:val="28"/>
        </w:rPr>
        <w:t xml:space="preserve"> </w:t>
      </w:r>
      <w:r w:rsidRPr="007051C4">
        <w:rPr>
          <w:sz w:val="28"/>
          <w:szCs w:val="28"/>
        </w:rPr>
        <w:t>административного регламента.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документы и регистрирует их в соответствии с правилами делопроизводства в течение не более 1 календарного  дня.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3.1.2.4. Критерий принятия решения: </w:t>
      </w:r>
      <w:r w:rsidRPr="007051C4">
        <w:rPr>
          <w:rFonts w:eastAsiaTheme="minorEastAsia"/>
          <w:sz w:val="28"/>
          <w:szCs w:val="28"/>
        </w:rPr>
        <w:t xml:space="preserve">поступление в Администрацию </w:t>
      </w:r>
      <w:r w:rsidR="00EC6B83">
        <w:rPr>
          <w:rFonts w:eastAsiaTheme="minorEastAsia"/>
          <w:sz w:val="28"/>
          <w:szCs w:val="28"/>
        </w:rPr>
        <w:t>Представления</w:t>
      </w:r>
      <w:r w:rsidRPr="007051C4">
        <w:rPr>
          <w:rFonts w:eastAsiaTheme="minorEastAsia"/>
          <w:sz w:val="28"/>
          <w:szCs w:val="28"/>
        </w:rPr>
        <w:t xml:space="preserve"> и документов, предусмотренных административным регламентом.</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3.1.2.5. Результат выполнения административной процедуры: регистрация </w:t>
      </w:r>
      <w:r w:rsidR="00EC6B83">
        <w:rPr>
          <w:sz w:val="28"/>
          <w:szCs w:val="28"/>
        </w:rPr>
        <w:t>Представления</w:t>
      </w:r>
      <w:r w:rsidRPr="007051C4">
        <w:rPr>
          <w:sz w:val="28"/>
          <w:szCs w:val="28"/>
        </w:rPr>
        <w:t xml:space="preserve"> о предоставлении муниципальной услуги и прилагаемых к нему документов.</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3.1.3. Рассмотрение документов. </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3.1.3.1. Основание для начала административной процедуры: поступление зарегистрированного </w:t>
      </w:r>
      <w:r w:rsidR="00EC6B83">
        <w:rPr>
          <w:sz w:val="28"/>
          <w:szCs w:val="28"/>
        </w:rPr>
        <w:t>Представления</w:t>
      </w:r>
      <w:r w:rsidRPr="007051C4">
        <w:rPr>
          <w:sz w:val="28"/>
          <w:szCs w:val="28"/>
        </w:rPr>
        <w:t xml:space="preserve"> и документов специалисту, ответственному за формирование проекта решения.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7051C4" w:rsidRPr="007051C4" w:rsidRDefault="007051C4" w:rsidP="00A12ACC">
      <w:pPr>
        <w:widowControl w:val="0"/>
        <w:autoSpaceDE w:val="0"/>
        <w:autoSpaceDN w:val="0"/>
        <w:adjustRightInd w:val="0"/>
        <w:ind w:firstLine="709"/>
        <w:jc w:val="both"/>
        <w:rPr>
          <w:sz w:val="28"/>
          <w:szCs w:val="28"/>
        </w:rPr>
      </w:pPr>
      <w:r w:rsidRPr="00A12ACC">
        <w:rPr>
          <w:sz w:val="28"/>
          <w:szCs w:val="28"/>
        </w:rPr>
        <w:t>1 действие: проверка документов на комплектность и достоверность; проверка сведений, содержащихся в обращении или представлении, документах, в целях оценки их соответствия требованиям п. 2.6 и п. 2.7 административного регламента; наличие (отсутствие) основани</w:t>
      </w:r>
      <w:r w:rsidR="008E79CB" w:rsidRPr="00A12ACC">
        <w:rPr>
          <w:sz w:val="28"/>
          <w:szCs w:val="28"/>
        </w:rPr>
        <w:t>й, предусмотренных пунктом 2.12</w:t>
      </w:r>
      <w:r w:rsidR="00EC6B83">
        <w:rPr>
          <w:sz w:val="28"/>
          <w:szCs w:val="28"/>
        </w:rPr>
        <w:t>, 2.13;</w:t>
      </w:r>
    </w:p>
    <w:p w:rsidR="007051C4" w:rsidRPr="007051C4" w:rsidRDefault="007051C4" w:rsidP="00A12ACC">
      <w:pPr>
        <w:widowControl w:val="0"/>
        <w:autoSpaceDE w:val="0"/>
        <w:autoSpaceDN w:val="0"/>
        <w:adjustRightInd w:val="0"/>
        <w:ind w:firstLine="709"/>
        <w:jc w:val="both"/>
        <w:rPr>
          <w:sz w:val="28"/>
          <w:szCs w:val="28"/>
        </w:rPr>
      </w:pPr>
      <w:r w:rsidRPr="007051C4">
        <w:rPr>
          <w:sz w:val="28"/>
          <w:szCs w:val="28"/>
        </w:rPr>
        <w:t xml:space="preserve">2 действие: подготовка и представление проекта решения, а также </w:t>
      </w:r>
      <w:r w:rsidRPr="007051C4">
        <w:rPr>
          <w:sz w:val="28"/>
          <w:szCs w:val="28"/>
        </w:rPr>
        <w:lastRenderedPageBreak/>
        <w:t>документов должностному лицу Администрации, ответственному за принятие и подписание соответствующего решения.</w:t>
      </w:r>
    </w:p>
    <w:p w:rsidR="007051C4" w:rsidRPr="007051C4" w:rsidRDefault="007051C4" w:rsidP="00A12ACC">
      <w:pPr>
        <w:widowControl w:val="0"/>
        <w:autoSpaceDE w:val="0"/>
        <w:autoSpaceDN w:val="0"/>
        <w:adjustRightInd w:val="0"/>
        <w:ind w:firstLine="709"/>
        <w:jc w:val="both"/>
        <w:rPr>
          <w:sz w:val="28"/>
          <w:szCs w:val="28"/>
        </w:rPr>
      </w:pPr>
      <w:r w:rsidRPr="007051C4">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(специалисты Отдела).</w:t>
      </w:r>
    </w:p>
    <w:p w:rsidR="007051C4" w:rsidRPr="007051C4" w:rsidRDefault="007051C4" w:rsidP="00A12ACC">
      <w:pPr>
        <w:widowControl w:val="0"/>
        <w:autoSpaceDE w:val="0"/>
        <w:autoSpaceDN w:val="0"/>
        <w:adjustRightInd w:val="0"/>
        <w:ind w:firstLine="709"/>
        <w:jc w:val="both"/>
        <w:rPr>
          <w:sz w:val="28"/>
          <w:szCs w:val="28"/>
        </w:rPr>
      </w:pPr>
      <w:r w:rsidRPr="007051C4">
        <w:rPr>
          <w:sz w:val="28"/>
          <w:szCs w:val="28"/>
        </w:rPr>
        <w:t>3.1.3.3. Критерии принятия решения: отсутствие (наличие) оснований для отказа в предоставлении муниципальной услуги, установленных п. 2.1</w:t>
      </w:r>
      <w:r w:rsidR="00EC6B83">
        <w:rPr>
          <w:sz w:val="28"/>
          <w:szCs w:val="28"/>
        </w:rPr>
        <w:t>3</w:t>
      </w:r>
      <w:r w:rsidRPr="007051C4">
        <w:rPr>
          <w:sz w:val="28"/>
          <w:szCs w:val="28"/>
        </w:rPr>
        <w:t xml:space="preserve"> административного регламента.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3.1.3.4. Результат выполнения административной процедуры: </w:t>
      </w:r>
    </w:p>
    <w:p w:rsidR="007051C4" w:rsidRPr="007051C4" w:rsidRDefault="007051C4" w:rsidP="007051C4">
      <w:pPr>
        <w:pStyle w:val="a3"/>
        <w:widowControl w:val="0"/>
        <w:numPr>
          <w:ilvl w:val="0"/>
          <w:numId w:val="31"/>
        </w:numPr>
        <w:autoSpaceDE w:val="0"/>
        <w:autoSpaceDN w:val="0"/>
        <w:adjustRightInd w:val="0"/>
        <w:ind w:left="0" w:firstLine="709"/>
        <w:contextualSpacing w:val="0"/>
        <w:jc w:val="both"/>
        <w:rPr>
          <w:sz w:val="28"/>
          <w:szCs w:val="28"/>
        </w:rPr>
      </w:pPr>
      <w:r w:rsidRPr="007051C4">
        <w:rPr>
          <w:sz w:val="28"/>
          <w:szCs w:val="28"/>
        </w:rPr>
        <w:t>подготовка проекта решения о присвоении квалификационных категорий спортивных судей «Спортивный судья третьей категории», «Спортивный судья второй категории»;</w:t>
      </w:r>
    </w:p>
    <w:p w:rsidR="007051C4" w:rsidRPr="007051C4" w:rsidRDefault="007051C4" w:rsidP="007051C4">
      <w:pPr>
        <w:pStyle w:val="a3"/>
        <w:widowControl w:val="0"/>
        <w:numPr>
          <w:ilvl w:val="0"/>
          <w:numId w:val="31"/>
        </w:numPr>
        <w:autoSpaceDE w:val="0"/>
        <w:autoSpaceDN w:val="0"/>
        <w:adjustRightInd w:val="0"/>
        <w:ind w:left="0" w:firstLine="709"/>
        <w:contextualSpacing w:val="0"/>
        <w:jc w:val="both"/>
        <w:rPr>
          <w:sz w:val="28"/>
          <w:szCs w:val="28"/>
        </w:rPr>
      </w:pPr>
      <w:r w:rsidRPr="007051C4">
        <w:rPr>
          <w:sz w:val="28"/>
          <w:szCs w:val="28"/>
        </w:rPr>
        <w:t>подготовка решения о возврате документов;</w:t>
      </w:r>
    </w:p>
    <w:p w:rsidR="007051C4" w:rsidRPr="007051C4" w:rsidRDefault="007051C4" w:rsidP="007051C4">
      <w:pPr>
        <w:pStyle w:val="a3"/>
        <w:widowControl w:val="0"/>
        <w:numPr>
          <w:ilvl w:val="0"/>
          <w:numId w:val="31"/>
        </w:numPr>
        <w:autoSpaceDE w:val="0"/>
        <w:autoSpaceDN w:val="0"/>
        <w:adjustRightInd w:val="0"/>
        <w:ind w:left="0" w:firstLine="709"/>
        <w:contextualSpacing w:val="0"/>
        <w:jc w:val="both"/>
        <w:rPr>
          <w:sz w:val="28"/>
          <w:szCs w:val="28"/>
        </w:rPr>
      </w:pPr>
      <w:r w:rsidRPr="007051C4">
        <w:rPr>
          <w:sz w:val="28"/>
          <w:szCs w:val="28"/>
        </w:rPr>
        <w:t xml:space="preserve">подготовка проекта решения об отказе в предоставлении муниципальной услуги. </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3.1.4. Принятие решения о предоставлении или об отказе в предоставлении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3.1.4.1. Основание для начала администра</w:t>
      </w:r>
      <w:r w:rsidR="00EC6B83">
        <w:rPr>
          <w:sz w:val="28"/>
          <w:szCs w:val="28"/>
        </w:rPr>
        <w:t xml:space="preserve">тивной процедуры: предоставление Представления </w:t>
      </w:r>
      <w:r w:rsidRPr="007051C4">
        <w:rPr>
          <w:sz w:val="28"/>
          <w:szCs w:val="28"/>
        </w:rPr>
        <w:t>и документов, а также проекта решения должностному лицу Администрации, ответственному за принятие и подписание соответствующего решения.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w:t>
      </w:r>
      <w:r w:rsidR="00EC6B83">
        <w:rPr>
          <w:sz w:val="28"/>
          <w:szCs w:val="28"/>
        </w:rPr>
        <w:t xml:space="preserve"> Представления</w:t>
      </w:r>
      <w:r w:rsidRPr="007051C4">
        <w:rPr>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5 календарных дней </w:t>
      </w:r>
      <w:proofErr w:type="gramStart"/>
      <w:r w:rsidRPr="007051C4">
        <w:rPr>
          <w:sz w:val="28"/>
          <w:szCs w:val="28"/>
        </w:rPr>
        <w:t>с даты окончания</w:t>
      </w:r>
      <w:proofErr w:type="gramEnd"/>
      <w:r w:rsidRPr="007051C4">
        <w:rPr>
          <w:sz w:val="28"/>
          <w:szCs w:val="28"/>
        </w:rPr>
        <w:t xml:space="preserve"> второй административной процедуры.</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3.1.4.4. Критерии принятия решения: </w:t>
      </w:r>
      <w:r w:rsidRPr="007051C4">
        <w:rPr>
          <w:rFonts w:eastAsiaTheme="minorEastAsia"/>
          <w:sz w:val="28"/>
          <w:szCs w:val="28"/>
        </w:rPr>
        <w:t>отсутствие (наличие) оснований для отказа в предоставлении муниципальной услуги, установленных п. 2.1</w:t>
      </w:r>
      <w:r w:rsidR="00EC6B83">
        <w:rPr>
          <w:rFonts w:eastAsiaTheme="minorEastAsia"/>
          <w:sz w:val="28"/>
          <w:szCs w:val="28"/>
        </w:rPr>
        <w:t>3</w:t>
      </w:r>
      <w:r w:rsidRPr="007051C4">
        <w:rPr>
          <w:rFonts w:eastAsiaTheme="minorEastAsia"/>
          <w:sz w:val="28"/>
          <w:szCs w:val="28"/>
        </w:rPr>
        <w:t xml:space="preserve"> административного регламента.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3.1.4.5. Результат выполнения административной процедуры:</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w:t>
      </w:r>
      <w:r w:rsidRPr="007051C4">
        <w:rPr>
          <w:sz w:val="28"/>
          <w:szCs w:val="28"/>
        </w:rPr>
        <w:tab/>
        <w:t>подписание решения о присвоении квалификационных категорий спортивных судей «Спортивный судья третьей категории», «Спортивный судья второй категории»;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w:t>
      </w:r>
      <w:r w:rsidRPr="007051C4">
        <w:rPr>
          <w:sz w:val="28"/>
          <w:szCs w:val="28"/>
        </w:rPr>
        <w:tab/>
        <w:t>подписание решения о возврате документов;</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w:t>
      </w:r>
      <w:r w:rsidRPr="007051C4">
        <w:rPr>
          <w:sz w:val="28"/>
          <w:szCs w:val="28"/>
        </w:rPr>
        <w:tab/>
        <w:t>подписание решения об отказе в предоставлении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3.1.5. Выдача результата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lastRenderedPageBreak/>
        <w:t xml:space="preserve">3.1.5.2. Содержание административного действия, продолжительность </w:t>
      </w:r>
      <w:proofErr w:type="gramStart"/>
      <w:r w:rsidRPr="007051C4">
        <w:rPr>
          <w:sz w:val="28"/>
          <w:szCs w:val="28"/>
        </w:rPr>
        <w:t>и(</w:t>
      </w:r>
      <w:proofErr w:type="gramEnd"/>
      <w:r w:rsidRPr="007051C4">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4 календарных дней.</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3.1.5.3. Лицо, ответственное за выполнение административной процедуры: работник Сектора документооборота, защиты информации и персональных данных Управления по взаимодействию с органами МСУ и организационной работы Администрации (далее – Сектор документооборота).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051C4" w:rsidRPr="007051C4" w:rsidRDefault="007051C4" w:rsidP="007051C4">
      <w:pPr>
        <w:widowControl w:val="0"/>
        <w:autoSpaceDE w:val="0"/>
        <w:autoSpaceDN w:val="0"/>
        <w:ind w:firstLine="709"/>
        <w:jc w:val="both"/>
        <w:rPr>
          <w:sz w:val="28"/>
          <w:szCs w:val="28"/>
        </w:rPr>
      </w:pPr>
      <w:r w:rsidRPr="007051C4">
        <w:rPr>
          <w:sz w:val="28"/>
          <w:szCs w:val="28"/>
        </w:rPr>
        <w:t>3.2. Особенности выполнения административных процедур в электронной форме.</w:t>
      </w:r>
    </w:p>
    <w:p w:rsidR="007051C4" w:rsidRPr="007051C4" w:rsidRDefault="007051C4" w:rsidP="007051C4">
      <w:pPr>
        <w:widowControl w:val="0"/>
        <w:autoSpaceDE w:val="0"/>
        <w:autoSpaceDN w:val="0"/>
        <w:ind w:firstLine="709"/>
        <w:jc w:val="both"/>
        <w:rPr>
          <w:sz w:val="28"/>
          <w:szCs w:val="28"/>
        </w:rPr>
      </w:pPr>
      <w:r w:rsidRPr="007051C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51C4" w:rsidRPr="007051C4" w:rsidRDefault="007051C4" w:rsidP="007051C4">
      <w:pPr>
        <w:widowControl w:val="0"/>
        <w:autoSpaceDE w:val="0"/>
        <w:autoSpaceDN w:val="0"/>
        <w:ind w:firstLine="709"/>
        <w:jc w:val="both"/>
        <w:rPr>
          <w:sz w:val="28"/>
          <w:szCs w:val="28"/>
        </w:rPr>
      </w:pPr>
      <w:r w:rsidRPr="007051C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1C4">
        <w:rPr>
          <w:sz w:val="28"/>
          <w:szCs w:val="28"/>
        </w:rPr>
        <w:t>ии и ау</w:t>
      </w:r>
      <w:proofErr w:type="gramEnd"/>
      <w:r w:rsidRPr="007051C4">
        <w:rPr>
          <w:sz w:val="28"/>
          <w:szCs w:val="28"/>
        </w:rPr>
        <w:t>тентификации (далее – ЕСИА).</w:t>
      </w:r>
    </w:p>
    <w:p w:rsidR="007051C4" w:rsidRPr="007051C4" w:rsidRDefault="007051C4" w:rsidP="007051C4">
      <w:pPr>
        <w:widowControl w:val="0"/>
        <w:autoSpaceDE w:val="0"/>
        <w:autoSpaceDN w:val="0"/>
        <w:ind w:firstLine="709"/>
        <w:jc w:val="both"/>
        <w:rPr>
          <w:sz w:val="28"/>
          <w:szCs w:val="28"/>
        </w:rPr>
      </w:pPr>
      <w:r w:rsidRPr="007051C4">
        <w:rPr>
          <w:sz w:val="28"/>
          <w:szCs w:val="28"/>
        </w:rPr>
        <w:t>3.2.3. Муниципальная услуга может быть получена через ПГУ ЛО либо через ЕПГУ следующими способами:</w:t>
      </w:r>
    </w:p>
    <w:p w:rsidR="007051C4" w:rsidRPr="007051C4" w:rsidRDefault="007051C4" w:rsidP="007051C4">
      <w:pPr>
        <w:widowControl w:val="0"/>
        <w:autoSpaceDE w:val="0"/>
        <w:autoSpaceDN w:val="0"/>
        <w:ind w:firstLine="709"/>
        <w:jc w:val="both"/>
        <w:rPr>
          <w:sz w:val="28"/>
          <w:szCs w:val="28"/>
        </w:rPr>
      </w:pPr>
      <w:r w:rsidRPr="007051C4">
        <w:rPr>
          <w:sz w:val="28"/>
          <w:szCs w:val="28"/>
        </w:rPr>
        <w:t>без личной явки на прием в Администрацию.</w:t>
      </w:r>
    </w:p>
    <w:p w:rsidR="007051C4" w:rsidRPr="007051C4" w:rsidRDefault="007051C4" w:rsidP="007051C4">
      <w:pPr>
        <w:widowControl w:val="0"/>
        <w:autoSpaceDE w:val="0"/>
        <w:autoSpaceDN w:val="0"/>
        <w:ind w:firstLine="709"/>
        <w:jc w:val="both"/>
        <w:rPr>
          <w:sz w:val="28"/>
          <w:szCs w:val="28"/>
        </w:rPr>
      </w:pPr>
      <w:r w:rsidRPr="007051C4">
        <w:rPr>
          <w:sz w:val="28"/>
          <w:szCs w:val="28"/>
        </w:rPr>
        <w:t>3.2.4. Для подачи заявления через ЕПГУ или через ПГУ ЛО заявитель должен выполнить следующие действия:</w:t>
      </w:r>
    </w:p>
    <w:p w:rsidR="007051C4" w:rsidRPr="007051C4" w:rsidRDefault="007051C4" w:rsidP="007051C4">
      <w:pPr>
        <w:widowControl w:val="0"/>
        <w:autoSpaceDE w:val="0"/>
        <w:autoSpaceDN w:val="0"/>
        <w:ind w:firstLine="709"/>
        <w:jc w:val="both"/>
        <w:rPr>
          <w:sz w:val="28"/>
          <w:szCs w:val="28"/>
        </w:rPr>
      </w:pPr>
      <w:r w:rsidRPr="007051C4">
        <w:rPr>
          <w:sz w:val="28"/>
          <w:szCs w:val="28"/>
        </w:rPr>
        <w:t>пройти идентификацию и аутентификацию в ЕСИА;</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в личном кабинете на ЕПГУ или на ПГУ ЛО заполнить в электронной форме </w:t>
      </w:r>
      <w:r w:rsidR="006663F8">
        <w:rPr>
          <w:sz w:val="28"/>
          <w:szCs w:val="28"/>
        </w:rPr>
        <w:t>представление</w:t>
      </w:r>
      <w:r w:rsidRPr="007051C4">
        <w:rPr>
          <w:sz w:val="28"/>
          <w:szCs w:val="28"/>
        </w:rPr>
        <w:t xml:space="preserve"> на оказание муниципальной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51C4" w:rsidRPr="007051C4" w:rsidRDefault="007051C4" w:rsidP="007051C4">
      <w:pPr>
        <w:widowControl w:val="0"/>
        <w:autoSpaceDE w:val="0"/>
        <w:autoSpaceDN w:val="0"/>
        <w:ind w:firstLine="709"/>
        <w:jc w:val="both"/>
        <w:rPr>
          <w:sz w:val="28"/>
          <w:szCs w:val="28"/>
        </w:rPr>
      </w:pPr>
      <w:r w:rsidRPr="007051C4">
        <w:rPr>
          <w:sz w:val="28"/>
          <w:szCs w:val="28"/>
        </w:rPr>
        <w:t>3.2.5. В результате направления пакета электронных документов посредством ПГУ ЛО либо через ЕПГУ, АИС «</w:t>
      </w:r>
      <w:proofErr w:type="spellStart"/>
      <w:r w:rsidRPr="007051C4">
        <w:rPr>
          <w:sz w:val="28"/>
          <w:szCs w:val="28"/>
        </w:rPr>
        <w:t>Межвед</w:t>
      </w:r>
      <w:proofErr w:type="spellEnd"/>
      <w:r w:rsidRPr="007051C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051C4" w:rsidRPr="007051C4" w:rsidRDefault="007051C4" w:rsidP="007051C4">
      <w:pPr>
        <w:widowControl w:val="0"/>
        <w:autoSpaceDE w:val="0"/>
        <w:autoSpaceDN w:val="0"/>
        <w:ind w:firstLine="709"/>
        <w:jc w:val="both"/>
        <w:rPr>
          <w:sz w:val="28"/>
          <w:szCs w:val="28"/>
        </w:rPr>
      </w:pPr>
      <w:r w:rsidRPr="007051C4">
        <w:rPr>
          <w:sz w:val="28"/>
          <w:szCs w:val="28"/>
        </w:rPr>
        <w:t>3.2.6. При предоставлении муниципальной услуги через ПГУ ЛО либо через ЕПГУ, специалист Администрации выполняет следующие действия:</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7051C4">
        <w:rPr>
          <w:sz w:val="28"/>
          <w:szCs w:val="28"/>
        </w:rPr>
        <w:lastRenderedPageBreak/>
        <w:t>лицу, наделенному функциями по принятию решения;</w:t>
      </w:r>
    </w:p>
    <w:p w:rsidR="007051C4" w:rsidRPr="007051C4" w:rsidRDefault="007051C4" w:rsidP="007051C4">
      <w:pPr>
        <w:widowControl w:val="0"/>
        <w:autoSpaceDE w:val="0"/>
        <w:autoSpaceDN w:val="0"/>
        <w:ind w:firstLine="709"/>
        <w:jc w:val="both"/>
        <w:rPr>
          <w:sz w:val="28"/>
          <w:szCs w:val="28"/>
        </w:rPr>
      </w:pPr>
      <w:r w:rsidRPr="007051C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51C4">
        <w:rPr>
          <w:sz w:val="28"/>
          <w:szCs w:val="28"/>
        </w:rPr>
        <w:t>Межвед</w:t>
      </w:r>
      <w:proofErr w:type="spellEnd"/>
      <w:r w:rsidRPr="007051C4">
        <w:rPr>
          <w:sz w:val="28"/>
          <w:szCs w:val="28"/>
        </w:rPr>
        <w:t xml:space="preserve"> ЛО» формы о принятом решении и переводит дело в архив АИС «</w:t>
      </w:r>
      <w:proofErr w:type="spellStart"/>
      <w:r w:rsidRPr="007051C4">
        <w:rPr>
          <w:sz w:val="28"/>
          <w:szCs w:val="28"/>
        </w:rPr>
        <w:t>Межвед</w:t>
      </w:r>
      <w:proofErr w:type="spellEnd"/>
      <w:r w:rsidRPr="007051C4">
        <w:rPr>
          <w:sz w:val="28"/>
          <w:szCs w:val="28"/>
        </w:rPr>
        <w:t xml:space="preserve"> ЛО»;</w:t>
      </w:r>
    </w:p>
    <w:p w:rsidR="007051C4" w:rsidRPr="007051C4" w:rsidRDefault="007051C4" w:rsidP="007051C4">
      <w:pPr>
        <w:widowControl w:val="0"/>
        <w:autoSpaceDE w:val="0"/>
        <w:autoSpaceDN w:val="0"/>
        <w:ind w:firstLine="709"/>
        <w:jc w:val="both"/>
        <w:rPr>
          <w:sz w:val="28"/>
          <w:szCs w:val="28"/>
        </w:rPr>
      </w:pPr>
      <w:r w:rsidRPr="007051C4">
        <w:rPr>
          <w:sz w:val="28"/>
          <w:szCs w:val="28"/>
        </w:rPr>
        <w:t>- уведомляет заявителя о принятом решении с помощью указанных в заявлении сре</w:t>
      </w:r>
      <w:proofErr w:type="gramStart"/>
      <w:r w:rsidRPr="007051C4">
        <w:rPr>
          <w:sz w:val="28"/>
          <w:szCs w:val="28"/>
        </w:rPr>
        <w:t>дств св</w:t>
      </w:r>
      <w:proofErr w:type="gramEnd"/>
      <w:r w:rsidRPr="007051C4">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51C4" w:rsidRPr="007051C4" w:rsidRDefault="007051C4" w:rsidP="007051C4">
      <w:pPr>
        <w:widowControl w:val="0"/>
        <w:autoSpaceDE w:val="0"/>
        <w:autoSpaceDN w:val="0"/>
        <w:ind w:firstLine="709"/>
        <w:jc w:val="both"/>
        <w:rPr>
          <w:sz w:val="28"/>
          <w:szCs w:val="28"/>
        </w:rPr>
      </w:pPr>
      <w:r w:rsidRPr="007051C4">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51C4" w:rsidRPr="007051C4" w:rsidRDefault="007051C4" w:rsidP="007051C4">
      <w:pPr>
        <w:widowControl w:val="0"/>
        <w:autoSpaceDE w:val="0"/>
        <w:autoSpaceDN w:val="0"/>
        <w:ind w:firstLine="709"/>
        <w:jc w:val="both"/>
        <w:rPr>
          <w:sz w:val="28"/>
          <w:szCs w:val="28"/>
        </w:rPr>
      </w:pPr>
      <w:r w:rsidRPr="007051C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51C4" w:rsidRPr="007051C4" w:rsidRDefault="007051C4" w:rsidP="007051C4">
      <w:pPr>
        <w:widowControl w:val="0"/>
        <w:autoSpaceDE w:val="0"/>
        <w:autoSpaceDN w:val="0"/>
        <w:ind w:firstLine="709"/>
        <w:jc w:val="both"/>
        <w:rPr>
          <w:sz w:val="28"/>
          <w:szCs w:val="28"/>
        </w:rPr>
      </w:pPr>
      <w:r w:rsidRPr="007051C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051C4" w:rsidRPr="007051C4" w:rsidRDefault="007051C4" w:rsidP="007051C4">
      <w:pPr>
        <w:widowControl w:val="0"/>
        <w:autoSpaceDE w:val="0"/>
        <w:autoSpaceDN w:val="0"/>
        <w:ind w:firstLine="709"/>
        <w:jc w:val="both"/>
        <w:rPr>
          <w:sz w:val="28"/>
          <w:szCs w:val="28"/>
        </w:rPr>
      </w:pPr>
      <w:r w:rsidRPr="007051C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051C4" w:rsidRPr="007051C4" w:rsidRDefault="007051C4" w:rsidP="007051C4">
      <w:pPr>
        <w:widowControl w:val="0"/>
        <w:autoSpaceDE w:val="0"/>
        <w:autoSpaceDN w:val="0"/>
        <w:ind w:firstLine="709"/>
        <w:jc w:val="both"/>
        <w:rPr>
          <w:sz w:val="28"/>
          <w:szCs w:val="28"/>
        </w:rPr>
      </w:pPr>
    </w:p>
    <w:p w:rsidR="007051C4" w:rsidRPr="007051C4" w:rsidRDefault="007051C4" w:rsidP="007051C4">
      <w:pPr>
        <w:widowControl w:val="0"/>
        <w:autoSpaceDE w:val="0"/>
        <w:autoSpaceDN w:val="0"/>
        <w:ind w:firstLine="709"/>
        <w:jc w:val="both"/>
        <w:rPr>
          <w:sz w:val="28"/>
          <w:szCs w:val="28"/>
        </w:rPr>
      </w:pPr>
      <w:r w:rsidRPr="007051C4">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051C4">
        <w:rPr>
          <w:sz w:val="28"/>
          <w:szCs w:val="28"/>
        </w:rPr>
        <w:t>и(</w:t>
      </w:r>
      <w:proofErr w:type="gramEnd"/>
      <w:r w:rsidRPr="007051C4">
        <w:rPr>
          <w:sz w:val="28"/>
          <w:szCs w:val="28"/>
        </w:rPr>
        <w:t xml:space="preserve">или) ошибок с изложением сути допущенных опечаток </w:t>
      </w:r>
      <w:proofErr w:type="gramStart"/>
      <w:r w:rsidRPr="007051C4">
        <w:rPr>
          <w:sz w:val="28"/>
          <w:szCs w:val="28"/>
        </w:rPr>
        <w:t>и(</w:t>
      </w:r>
      <w:proofErr w:type="gramEnd"/>
      <w:r w:rsidRPr="007051C4">
        <w:rPr>
          <w:sz w:val="28"/>
          <w:szCs w:val="28"/>
        </w:rPr>
        <w:t>или) ошибок и приложением копии документа, содержащего опечатки и(или) ошибки.</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3.3.2. </w:t>
      </w:r>
      <w:proofErr w:type="gramStart"/>
      <w:r w:rsidRPr="007051C4">
        <w:rPr>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7051C4">
        <w:rPr>
          <w:sz w:val="28"/>
          <w:szCs w:val="28"/>
        </w:rPr>
        <w:lastRenderedPageBreak/>
        <w:t>направляет заявителю уведомление с обоснованным отказом в оформлении документа с исправленными опечатками (ошибками).</w:t>
      </w:r>
      <w:proofErr w:type="gramEnd"/>
      <w:r w:rsidRPr="007051C4">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051C4">
        <w:rPr>
          <w:sz w:val="28"/>
          <w:szCs w:val="28"/>
        </w:rPr>
        <w:t>и(</w:t>
      </w:r>
      <w:proofErr w:type="gramEnd"/>
      <w:r w:rsidRPr="007051C4">
        <w:rPr>
          <w:sz w:val="28"/>
          <w:szCs w:val="28"/>
        </w:rPr>
        <w:t>или) ошибок.</w:t>
      </w:r>
    </w:p>
    <w:p w:rsidR="007051C4" w:rsidRPr="007051C4" w:rsidRDefault="007051C4" w:rsidP="007051C4">
      <w:pPr>
        <w:widowControl w:val="0"/>
        <w:autoSpaceDE w:val="0"/>
        <w:autoSpaceDN w:val="0"/>
        <w:adjustRightInd w:val="0"/>
        <w:ind w:firstLine="709"/>
        <w:jc w:val="both"/>
        <w:rPr>
          <w:rFonts w:eastAsiaTheme="minorEastAsia"/>
          <w:sz w:val="28"/>
          <w:szCs w:val="28"/>
        </w:rPr>
      </w:pPr>
    </w:p>
    <w:p w:rsidR="007051C4" w:rsidRPr="007051C4" w:rsidRDefault="007051C4" w:rsidP="007051C4">
      <w:pPr>
        <w:autoSpaceDE w:val="0"/>
        <w:autoSpaceDN w:val="0"/>
        <w:adjustRightInd w:val="0"/>
        <w:ind w:firstLine="709"/>
        <w:jc w:val="center"/>
        <w:rPr>
          <w:rFonts w:eastAsiaTheme="minorEastAsia"/>
          <w:sz w:val="28"/>
          <w:szCs w:val="28"/>
        </w:rPr>
      </w:pPr>
      <w:bookmarkStart w:id="12" w:name="Par469"/>
      <w:bookmarkEnd w:id="12"/>
      <w:r w:rsidRPr="007051C4">
        <w:rPr>
          <w:rFonts w:eastAsiaTheme="minorEastAsia"/>
          <w:sz w:val="28"/>
          <w:szCs w:val="28"/>
        </w:rPr>
        <w:t xml:space="preserve">4. Формы </w:t>
      </w:r>
      <w:proofErr w:type="gramStart"/>
      <w:r w:rsidRPr="007051C4">
        <w:rPr>
          <w:rFonts w:eastAsiaTheme="minorEastAsia"/>
          <w:sz w:val="28"/>
          <w:szCs w:val="28"/>
        </w:rPr>
        <w:t>контроля за</w:t>
      </w:r>
      <w:proofErr w:type="gramEnd"/>
      <w:r w:rsidRPr="007051C4">
        <w:rPr>
          <w:rFonts w:eastAsiaTheme="minorEastAsia"/>
          <w:sz w:val="28"/>
          <w:szCs w:val="28"/>
        </w:rPr>
        <w:t xml:space="preserve"> исполнением административного регламента</w:t>
      </w:r>
    </w:p>
    <w:p w:rsidR="007051C4" w:rsidRPr="007051C4" w:rsidRDefault="007051C4" w:rsidP="007051C4">
      <w:pPr>
        <w:autoSpaceDE w:val="0"/>
        <w:autoSpaceDN w:val="0"/>
        <w:adjustRightInd w:val="0"/>
        <w:ind w:firstLine="709"/>
        <w:jc w:val="both"/>
        <w:rPr>
          <w:rFonts w:eastAsiaTheme="minorEastAsia"/>
          <w:b/>
          <w:sz w:val="28"/>
          <w:szCs w:val="28"/>
        </w:rPr>
      </w:pP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4.1. Порядок осуществления текущего </w:t>
      </w:r>
      <w:proofErr w:type="gramStart"/>
      <w:r w:rsidRPr="007051C4">
        <w:rPr>
          <w:sz w:val="28"/>
          <w:szCs w:val="28"/>
        </w:rPr>
        <w:t>контроля за</w:t>
      </w:r>
      <w:proofErr w:type="gramEnd"/>
      <w:r w:rsidRPr="007051C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настоящих методических рекомендаций, иных нормативных правовых актов.</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В целях осуществления </w:t>
      </w:r>
      <w:proofErr w:type="gramStart"/>
      <w:r w:rsidRPr="007051C4">
        <w:rPr>
          <w:sz w:val="28"/>
          <w:szCs w:val="28"/>
        </w:rPr>
        <w:t>контроля за</w:t>
      </w:r>
      <w:proofErr w:type="gramEnd"/>
      <w:r w:rsidRPr="007051C4">
        <w:rPr>
          <w:sz w:val="28"/>
          <w:szCs w:val="28"/>
        </w:rPr>
        <w:t xml:space="preserve"> полнотой и качеством предоставления муниципальной услуги проводятся плановые и внеплановые проверки.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7051C4">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По результатам рассмотрения обращений дается письменный ответ.</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Руководитель Администрации несет персональную ответственность за обеспечение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Работники Администрации при предоставлении муниципальной услуги несут персональную ответственность:</w:t>
      </w:r>
    </w:p>
    <w:p w:rsidR="007051C4" w:rsidRPr="007051C4" w:rsidRDefault="007051C4" w:rsidP="007051C4">
      <w:pPr>
        <w:widowControl w:val="0"/>
        <w:numPr>
          <w:ilvl w:val="0"/>
          <w:numId w:val="22"/>
        </w:numPr>
        <w:autoSpaceDE w:val="0"/>
        <w:autoSpaceDN w:val="0"/>
        <w:adjustRightInd w:val="0"/>
        <w:ind w:left="0" w:firstLine="709"/>
        <w:jc w:val="both"/>
        <w:rPr>
          <w:sz w:val="28"/>
          <w:szCs w:val="28"/>
        </w:rPr>
      </w:pPr>
      <w:r w:rsidRPr="007051C4">
        <w:rPr>
          <w:sz w:val="28"/>
          <w:szCs w:val="28"/>
        </w:rPr>
        <w:t>за неисполнение или ненадлежащее исполнение административных процедур при предоставлении муниципальной услуги;</w:t>
      </w:r>
    </w:p>
    <w:p w:rsidR="007051C4" w:rsidRPr="007051C4" w:rsidRDefault="007051C4" w:rsidP="007051C4">
      <w:pPr>
        <w:widowControl w:val="0"/>
        <w:numPr>
          <w:ilvl w:val="0"/>
          <w:numId w:val="22"/>
        </w:numPr>
        <w:autoSpaceDE w:val="0"/>
        <w:autoSpaceDN w:val="0"/>
        <w:adjustRightInd w:val="0"/>
        <w:ind w:left="0" w:firstLine="709"/>
        <w:jc w:val="both"/>
        <w:rPr>
          <w:sz w:val="28"/>
          <w:szCs w:val="28"/>
        </w:rPr>
      </w:pPr>
      <w:r w:rsidRPr="007051C4">
        <w:rPr>
          <w:sz w:val="28"/>
          <w:szCs w:val="28"/>
        </w:rPr>
        <w:t>за действия (бездействие), влекущие нарушение прав и законных интересов физических или юридических лиц.</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051C4" w:rsidRPr="007051C4" w:rsidRDefault="007051C4" w:rsidP="007051C4">
      <w:pPr>
        <w:widowControl w:val="0"/>
        <w:autoSpaceDE w:val="0"/>
        <w:autoSpaceDN w:val="0"/>
        <w:adjustRightInd w:val="0"/>
        <w:jc w:val="both"/>
        <w:rPr>
          <w:sz w:val="28"/>
          <w:szCs w:val="28"/>
        </w:rPr>
      </w:pPr>
    </w:p>
    <w:p w:rsidR="007051C4" w:rsidRPr="007051C4" w:rsidRDefault="007051C4" w:rsidP="007051C4">
      <w:pPr>
        <w:widowControl w:val="0"/>
        <w:autoSpaceDE w:val="0"/>
        <w:autoSpaceDN w:val="0"/>
        <w:adjustRightInd w:val="0"/>
        <w:ind w:firstLine="709"/>
        <w:jc w:val="center"/>
        <w:rPr>
          <w:sz w:val="28"/>
          <w:szCs w:val="28"/>
        </w:rPr>
      </w:pPr>
      <w:bookmarkStart w:id="13" w:name="Par491"/>
      <w:bookmarkEnd w:id="13"/>
      <w:r w:rsidRPr="007051C4">
        <w:rPr>
          <w:rFonts w:eastAsiaTheme="minorEastAsia"/>
          <w:sz w:val="28"/>
          <w:szCs w:val="28"/>
        </w:rPr>
        <w:t>5</w:t>
      </w:r>
      <w:r w:rsidRPr="007051C4">
        <w:rPr>
          <w:sz w:val="28"/>
          <w:szCs w:val="28"/>
        </w:rPr>
        <w:t xml:space="preserve">. </w:t>
      </w:r>
      <w:bookmarkStart w:id="14" w:name="Par540"/>
      <w:bookmarkEnd w:id="14"/>
      <w:r w:rsidRPr="007051C4">
        <w:rPr>
          <w:sz w:val="28"/>
          <w:szCs w:val="28"/>
        </w:rPr>
        <w:t>Досудебный (внесудебный) порядок обжалования решений</w:t>
      </w:r>
      <w:r>
        <w:rPr>
          <w:sz w:val="28"/>
          <w:szCs w:val="28"/>
        </w:rPr>
        <w:t xml:space="preserve"> </w:t>
      </w:r>
      <w:r w:rsidRPr="007051C4">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051C4">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051C4" w:rsidRPr="007051C4" w:rsidRDefault="007051C4" w:rsidP="007051C4">
      <w:pPr>
        <w:autoSpaceDE w:val="0"/>
        <w:autoSpaceDN w:val="0"/>
        <w:adjustRightInd w:val="0"/>
        <w:ind w:firstLine="709"/>
        <w:jc w:val="both"/>
        <w:rPr>
          <w:rFonts w:eastAsia="Calibri"/>
          <w:sz w:val="28"/>
          <w:szCs w:val="28"/>
        </w:rPr>
      </w:pP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7051C4">
        <w:rPr>
          <w:sz w:val="28"/>
          <w:szCs w:val="28"/>
        </w:rPr>
        <w:t>муниципальную</w:t>
      </w:r>
      <w:proofErr w:type="gramEnd"/>
      <w:r w:rsidRPr="007051C4">
        <w:rPr>
          <w:sz w:val="28"/>
          <w:szCs w:val="28"/>
        </w:rPr>
        <w:t xml:space="preserve">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051C4">
        <w:rPr>
          <w:sz w:val="28"/>
          <w:szCs w:val="28"/>
        </w:rPr>
        <w:t>являются</w:t>
      </w:r>
      <w:proofErr w:type="gramEnd"/>
      <w:r w:rsidRPr="007051C4">
        <w:rPr>
          <w:sz w:val="28"/>
          <w:szCs w:val="28"/>
        </w:rPr>
        <w:t xml:space="preserve"> в том числе следующие случаи: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1) нарушение срока регистрации запроса заявителя о предоставлении </w:t>
      </w:r>
      <w:r w:rsidRPr="007051C4">
        <w:rPr>
          <w:sz w:val="28"/>
          <w:szCs w:val="28"/>
        </w:rPr>
        <w:lastRenderedPageBreak/>
        <w:t>муниципальной услуги, запроса, указанного в статье 15.1 Федерального закона от 27.07.2010 № 210-ФЗ;</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2) нарушение срока предоставления муниципальной услуги. </w:t>
      </w:r>
      <w:proofErr w:type="gramStart"/>
      <w:r w:rsidRPr="007051C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051C4">
        <w:rPr>
          <w:sz w:val="28"/>
          <w:szCs w:val="28"/>
        </w:rPr>
        <w:t xml:space="preserve"> </w:t>
      </w:r>
      <w:proofErr w:type="gramStart"/>
      <w:r w:rsidRPr="007051C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51C4">
        <w:rPr>
          <w:sz w:val="28"/>
          <w:szCs w:val="28"/>
        </w:rPr>
        <w:t xml:space="preserve"> </w:t>
      </w:r>
      <w:proofErr w:type="gramStart"/>
      <w:r w:rsidRPr="007051C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7051C4">
        <w:rPr>
          <w:sz w:val="28"/>
          <w:szCs w:val="28"/>
        </w:rPr>
        <w:lastRenderedPageBreak/>
        <w:t>статьи 16 Федерального закона от 27.07.2010 № 210-ФЗ;</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8) нарушение срока или порядка выдачи документов по результатам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051C4">
        <w:rPr>
          <w:sz w:val="28"/>
          <w:szCs w:val="28"/>
        </w:rPr>
        <w:t xml:space="preserve"> </w:t>
      </w:r>
      <w:proofErr w:type="gramStart"/>
      <w:r w:rsidRPr="007051C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7051C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7051C4">
        <w:rPr>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7051C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7051C4">
          <w:rPr>
            <w:sz w:val="28"/>
            <w:szCs w:val="28"/>
          </w:rPr>
          <w:t>ч</w:t>
        </w:r>
        <w:proofErr w:type="gramEnd"/>
        <w:r w:rsidRPr="007051C4">
          <w:rPr>
            <w:sz w:val="28"/>
            <w:szCs w:val="28"/>
          </w:rPr>
          <w:t>. 5 ст. 11.2</w:t>
        </w:r>
      </w:hyperlink>
      <w:r w:rsidRPr="007051C4">
        <w:rPr>
          <w:sz w:val="28"/>
          <w:szCs w:val="28"/>
        </w:rPr>
        <w:t xml:space="preserve"> Федерального закона от 27.07.2010 № 210-ФЗ.</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В письменной жалобе в обязательном порядке указываются: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051C4">
        <w:rPr>
          <w:sz w:val="28"/>
          <w:szCs w:val="28"/>
        </w:rPr>
        <w:t>и(</w:t>
      </w:r>
      <w:proofErr w:type="gramEnd"/>
      <w:r w:rsidRPr="007051C4">
        <w:rPr>
          <w:sz w:val="28"/>
          <w:szCs w:val="28"/>
        </w:rPr>
        <w:t>или) работника, решения и действия (бездействие) которых обжалуются;</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5.5. </w:t>
      </w:r>
      <w:proofErr w:type="gramStart"/>
      <w:r w:rsidRPr="007051C4">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051C4">
          <w:rPr>
            <w:sz w:val="28"/>
            <w:szCs w:val="28"/>
          </w:rPr>
          <w:t>ст. 11.1</w:t>
        </w:r>
      </w:hyperlink>
      <w:r w:rsidRPr="007051C4">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5.6. </w:t>
      </w:r>
      <w:proofErr w:type="gramStart"/>
      <w:r w:rsidRPr="007051C4">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051C4">
        <w:rPr>
          <w:sz w:val="28"/>
          <w:szCs w:val="28"/>
        </w:rPr>
        <w:t xml:space="preserve"> установленного срока таких исправлений - в течение пяти рабочих </w:t>
      </w:r>
      <w:r w:rsidRPr="007051C4">
        <w:rPr>
          <w:sz w:val="28"/>
          <w:szCs w:val="28"/>
        </w:rPr>
        <w:lastRenderedPageBreak/>
        <w:t>дней со дня ее регистрации.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5.7. По результатам рассмотрения жалобы принимается одно из следующих решений:</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 в удовлетворении жалобы отказывается.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51C4">
        <w:rPr>
          <w:sz w:val="28"/>
          <w:szCs w:val="28"/>
        </w:rPr>
        <w:t>неудобства</w:t>
      </w:r>
      <w:proofErr w:type="gramEnd"/>
      <w:r w:rsidRPr="007051C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В случае признания </w:t>
      </w:r>
      <w:proofErr w:type="gramStart"/>
      <w:r w:rsidRPr="007051C4">
        <w:rPr>
          <w:sz w:val="28"/>
          <w:szCs w:val="28"/>
        </w:rPr>
        <w:t>жалобы</w:t>
      </w:r>
      <w:proofErr w:type="gramEnd"/>
      <w:r w:rsidRPr="007051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В случае установления в ходе или по результатам </w:t>
      </w:r>
      <w:proofErr w:type="gramStart"/>
      <w:r w:rsidRPr="007051C4">
        <w:rPr>
          <w:sz w:val="28"/>
          <w:szCs w:val="28"/>
        </w:rPr>
        <w:t>рассмотрения жалобы признаков состава административного правонарушения</w:t>
      </w:r>
      <w:proofErr w:type="gramEnd"/>
      <w:r w:rsidRPr="007051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51C4" w:rsidRPr="007051C4" w:rsidRDefault="007051C4" w:rsidP="007051C4">
      <w:pPr>
        <w:widowControl w:val="0"/>
        <w:autoSpaceDE w:val="0"/>
        <w:autoSpaceDN w:val="0"/>
        <w:adjustRightInd w:val="0"/>
        <w:ind w:firstLine="709"/>
        <w:jc w:val="both"/>
        <w:rPr>
          <w:rFonts w:eastAsiaTheme="minorEastAsia"/>
          <w:sz w:val="28"/>
          <w:szCs w:val="28"/>
        </w:rPr>
      </w:pPr>
    </w:p>
    <w:p w:rsidR="007051C4" w:rsidRPr="007051C4" w:rsidRDefault="007051C4" w:rsidP="007051C4">
      <w:pPr>
        <w:widowControl w:val="0"/>
        <w:autoSpaceDE w:val="0"/>
        <w:autoSpaceDN w:val="0"/>
        <w:adjustRightInd w:val="0"/>
        <w:ind w:firstLine="709"/>
        <w:jc w:val="center"/>
        <w:rPr>
          <w:sz w:val="28"/>
          <w:szCs w:val="28"/>
        </w:rPr>
      </w:pPr>
      <w:r w:rsidRPr="007051C4">
        <w:rPr>
          <w:sz w:val="28"/>
          <w:szCs w:val="28"/>
        </w:rPr>
        <w:t>6. Особенности выполнения административных процедур</w:t>
      </w:r>
    </w:p>
    <w:p w:rsidR="007051C4" w:rsidRPr="007051C4" w:rsidRDefault="007051C4" w:rsidP="007051C4">
      <w:pPr>
        <w:widowControl w:val="0"/>
        <w:autoSpaceDE w:val="0"/>
        <w:autoSpaceDN w:val="0"/>
        <w:ind w:firstLine="709"/>
        <w:jc w:val="center"/>
        <w:rPr>
          <w:sz w:val="28"/>
          <w:szCs w:val="28"/>
        </w:rPr>
      </w:pPr>
      <w:r w:rsidRPr="007051C4">
        <w:rPr>
          <w:sz w:val="28"/>
          <w:szCs w:val="28"/>
        </w:rPr>
        <w:t>в многофункциональных центрах</w:t>
      </w:r>
    </w:p>
    <w:p w:rsidR="007051C4" w:rsidRPr="007051C4" w:rsidRDefault="007051C4" w:rsidP="007051C4">
      <w:pPr>
        <w:widowControl w:val="0"/>
        <w:autoSpaceDE w:val="0"/>
        <w:autoSpaceDN w:val="0"/>
        <w:ind w:firstLine="709"/>
        <w:jc w:val="both"/>
        <w:rPr>
          <w:sz w:val="28"/>
          <w:szCs w:val="28"/>
        </w:rPr>
      </w:pPr>
    </w:p>
    <w:p w:rsidR="007051C4" w:rsidRPr="007051C4" w:rsidRDefault="007051C4" w:rsidP="007051C4">
      <w:pPr>
        <w:widowControl w:val="0"/>
        <w:autoSpaceDE w:val="0"/>
        <w:autoSpaceDN w:val="0"/>
        <w:ind w:firstLine="709"/>
        <w:jc w:val="both"/>
        <w:rPr>
          <w:sz w:val="28"/>
          <w:szCs w:val="28"/>
        </w:rPr>
      </w:pPr>
      <w:r w:rsidRPr="007051C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51C4" w:rsidRPr="007051C4" w:rsidRDefault="007051C4" w:rsidP="007051C4">
      <w:pPr>
        <w:widowControl w:val="0"/>
        <w:autoSpaceDE w:val="0"/>
        <w:autoSpaceDN w:val="0"/>
        <w:ind w:firstLine="709"/>
        <w:jc w:val="both"/>
        <w:rPr>
          <w:sz w:val="28"/>
          <w:szCs w:val="28"/>
        </w:rPr>
      </w:pPr>
      <w:r w:rsidRPr="007051C4">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051C4" w:rsidRPr="007051C4" w:rsidRDefault="007051C4" w:rsidP="007051C4">
      <w:pPr>
        <w:widowControl w:val="0"/>
        <w:autoSpaceDE w:val="0"/>
        <w:autoSpaceDN w:val="0"/>
        <w:ind w:firstLine="709"/>
        <w:jc w:val="both"/>
        <w:rPr>
          <w:sz w:val="28"/>
          <w:szCs w:val="28"/>
        </w:rPr>
      </w:pPr>
      <w:r w:rsidRPr="007051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удостоверяет личность и полномочия представителя юридического лица или </w:t>
      </w:r>
      <w:r w:rsidRPr="007051C4">
        <w:rPr>
          <w:sz w:val="28"/>
          <w:szCs w:val="28"/>
        </w:rPr>
        <w:lastRenderedPageBreak/>
        <w:t>индивидуального предпринимателя - в случае обращения юридического лица или индивидуального предпринимателя;</w:t>
      </w:r>
    </w:p>
    <w:p w:rsidR="007051C4" w:rsidRPr="007051C4" w:rsidRDefault="007051C4" w:rsidP="007051C4">
      <w:pPr>
        <w:widowControl w:val="0"/>
        <w:autoSpaceDE w:val="0"/>
        <w:autoSpaceDN w:val="0"/>
        <w:ind w:firstLine="709"/>
        <w:jc w:val="both"/>
        <w:rPr>
          <w:sz w:val="28"/>
          <w:szCs w:val="28"/>
        </w:rPr>
      </w:pPr>
      <w:r w:rsidRPr="007051C4">
        <w:rPr>
          <w:sz w:val="28"/>
          <w:szCs w:val="28"/>
        </w:rPr>
        <w:t>б) определяет предмет обращения;</w:t>
      </w:r>
    </w:p>
    <w:p w:rsidR="007051C4" w:rsidRPr="007051C4" w:rsidRDefault="007051C4" w:rsidP="007051C4">
      <w:pPr>
        <w:widowControl w:val="0"/>
        <w:autoSpaceDE w:val="0"/>
        <w:autoSpaceDN w:val="0"/>
        <w:ind w:firstLine="709"/>
        <w:jc w:val="both"/>
        <w:rPr>
          <w:sz w:val="28"/>
          <w:szCs w:val="28"/>
        </w:rPr>
      </w:pPr>
      <w:r w:rsidRPr="007051C4">
        <w:rPr>
          <w:sz w:val="28"/>
          <w:szCs w:val="28"/>
        </w:rPr>
        <w:t>в) проводит проверку правильности заполнения обращения;</w:t>
      </w:r>
    </w:p>
    <w:p w:rsidR="007051C4" w:rsidRPr="007051C4" w:rsidRDefault="007051C4" w:rsidP="007051C4">
      <w:pPr>
        <w:widowControl w:val="0"/>
        <w:autoSpaceDE w:val="0"/>
        <w:autoSpaceDN w:val="0"/>
        <w:ind w:firstLine="709"/>
        <w:jc w:val="both"/>
        <w:rPr>
          <w:sz w:val="28"/>
          <w:szCs w:val="28"/>
        </w:rPr>
      </w:pPr>
      <w:r w:rsidRPr="007051C4">
        <w:rPr>
          <w:sz w:val="28"/>
          <w:szCs w:val="28"/>
        </w:rPr>
        <w:t>г) проводит проверку укомплектованности пакета документов;</w:t>
      </w:r>
    </w:p>
    <w:p w:rsidR="007051C4" w:rsidRPr="007051C4" w:rsidRDefault="007051C4" w:rsidP="007051C4">
      <w:pPr>
        <w:widowControl w:val="0"/>
        <w:autoSpaceDE w:val="0"/>
        <w:autoSpaceDN w:val="0"/>
        <w:ind w:firstLine="709"/>
        <w:jc w:val="both"/>
        <w:rPr>
          <w:sz w:val="28"/>
          <w:szCs w:val="28"/>
        </w:rPr>
      </w:pPr>
      <w:proofErr w:type="spellStart"/>
      <w:r w:rsidRPr="007051C4">
        <w:rPr>
          <w:sz w:val="28"/>
          <w:szCs w:val="28"/>
        </w:rPr>
        <w:t>д</w:t>
      </w:r>
      <w:proofErr w:type="spellEnd"/>
      <w:r w:rsidRPr="007051C4">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51C4" w:rsidRPr="007051C4" w:rsidRDefault="007051C4" w:rsidP="007051C4">
      <w:pPr>
        <w:widowControl w:val="0"/>
        <w:autoSpaceDE w:val="0"/>
        <w:autoSpaceDN w:val="0"/>
        <w:ind w:firstLine="709"/>
        <w:jc w:val="both"/>
        <w:rPr>
          <w:sz w:val="28"/>
          <w:szCs w:val="28"/>
        </w:rPr>
      </w:pPr>
      <w:r w:rsidRPr="007051C4">
        <w:rPr>
          <w:sz w:val="28"/>
          <w:szCs w:val="28"/>
        </w:rPr>
        <w:t>е) заверяет каждый документ дела своей электронной подписью (далее - ЭП);</w:t>
      </w:r>
    </w:p>
    <w:p w:rsidR="007051C4" w:rsidRPr="007051C4" w:rsidRDefault="007051C4" w:rsidP="007051C4">
      <w:pPr>
        <w:widowControl w:val="0"/>
        <w:autoSpaceDE w:val="0"/>
        <w:autoSpaceDN w:val="0"/>
        <w:ind w:firstLine="709"/>
        <w:jc w:val="both"/>
        <w:rPr>
          <w:sz w:val="28"/>
          <w:szCs w:val="28"/>
        </w:rPr>
      </w:pPr>
      <w:r w:rsidRPr="007051C4">
        <w:rPr>
          <w:sz w:val="28"/>
          <w:szCs w:val="28"/>
        </w:rPr>
        <w:t>ж) направляет копии документов и реестр документов в Администрацию:</w:t>
      </w:r>
    </w:p>
    <w:p w:rsidR="007051C4" w:rsidRPr="007051C4" w:rsidRDefault="007051C4" w:rsidP="007051C4">
      <w:pPr>
        <w:widowControl w:val="0"/>
        <w:autoSpaceDE w:val="0"/>
        <w:autoSpaceDN w:val="0"/>
        <w:ind w:firstLine="709"/>
        <w:jc w:val="both"/>
        <w:rPr>
          <w:sz w:val="28"/>
          <w:szCs w:val="28"/>
        </w:rPr>
      </w:pPr>
      <w:r w:rsidRPr="007051C4">
        <w:rPr>
          <w:sz w:val="28"/>
          <w:szCs w:val="28"/>
        </w:rPr>
        <w:t>- в электронном виде (в составе пакетов электронных дел) в день обращения заявителя в МФЦ;</w:t>
      </w:r>
    </w:p>
    <w:p w:rsidR="007051C4" w:rsidRPr="007051C4" w:rsidRDefault="007051C4" w:rsidP="007051C4">
      <w:pPr>
        <w:widowControl w:val="0"/>
        <w:autoSpaceDE w:val="0"/>
        <w:autoSpaceDN w:val="0"/>
        <w:ind w:firstLine="709"/>
        <w:jc w:val="both"/>
        <w:rPr>
          <w:sz w:val="28"/>
          <w:szCs w:val="28"/>
        </w:rPr>
      </w:pPr>
      <w:r w:rsidRPr="007051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51C4" w:rsidRPr="007051C4" w:rsidRDefault="007051C4" w:rsidP="007051C4">
      <w:pPr>
        <w:widowControl w:val="0"/>
        <w:autoSpaceDE w:val="0"/>
        <w:autoSpaceDN w:val="0"/>
        <w:ind w:firstLine="709"/>
        <w:jc w:val="both"/>
        <w:rPr>
          <w:sz w:val="28"/>
          <w:szCs w:val="28"/>
        </w:rPr>
      </w:pPr>
      <w:r w:rsidRPr="007051C4">
        <w:rPr>
          <w:sz w:val="28"/>
          <w:szCs w:val="28"/>
        </w:rPr>
        <w:t>По окончании приема документов специалист МФЦ выдает заявителю расписку в приеме документов.</w:t>
      </w:r>
    </w:p>
    <w:p w:rsidR="007051C4" w:rsidRPr="007051C4" w:rsidRDefault="007051C4" w:rsidP="007051C4">
      <w:pPr>
        <w:widowControl w:val="0"/>
        <w:autoSpaceDE w:val="0"/>
        <w:autoSpaceDN w:val="0"/>
        <w:ind w:firstLine="709"/>
        <w:jc w:val="both"/>
        <w:rPr>
          <w:sz w:val="28"/>
          <w:szCs w:val="28"/>
        </w:rPr>
      </w:pPr>
      <w:r w:rsidRPr="007051C4">
        <w:rPr>
          <w:sz w:val="28"/>
          <w:szCs w:val="28"/>
        </w:rPr>
        <w:t>6.3.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51C4" w:rsidRPr="007051C4" w:rsidRDefault="007051C4" w:rsidP="007051C4">
      <w:pPr>
        <w:widowControl w:val="0"/>
        <w:autoSpaceDE w:val="0"/>
        <w:autoSpaceDN w:val="0"/>
        <w:ind w:firstLine="709"/>
        <w:jc w:val="both"/>
        <w:rPr>
          <w:sz w:val="28"/>
          <w:szCs w:val="28"/>
        </w:rPr>
      </w:pPr>
      <w:r w:rsidRPr="007051C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051C4" w:rsidRPr="007051C4" w:rsidRDefault="007051C4" w:rsidP="007051C4">
      <w:pPr>
        <w:widowControl w:val="0"/>
        <w:autoSpaceDE w:val="0"/>
        <w:autoSpaceDN w:val="0"/>
        <w:ind w:firstLine="709"/>
        <w:jc w:val="both"/>
        <w:rPr>
          <w:sz w:val="28"/>
          <w:szCs w:val="28"/>
        </w:rPr>
      </w:pPr>
      <w:r w:rsidRPr="007051C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051C4">
        <w:rPr>
          <w:sz w:val="28"/>
          <w:szCs w:val="28"/>
        </w:rPr>
        <w:t>смс-информирования</w:t>
      </w:r>
      <w:proofErr w:type="spellEnd"/>
      <w:r w:rsidRPr="007051C4">
        <w:rPr>
          <w:sz w:val="28"/>
          <w:szCs w:val="28"/>
        </w:rPr>
        <w:t>), а также о возможности получения документов в МФЦ.</w:t>
      </w:r>
    </w:p>
    <w:p w:rsidR="007051C4" w:rsidRDefault="007051C4" w:rsidP="007051C4">
      <w:pPr>
        <w:widowControl w:val="0"/>
        <w:autoSpaceDE w:val="0"/>
        <w:autoSpaceDN w:val="0"/>
        <w:ind w:firstLine="709"/>
        <w:jc w:val="both"/>
        <w:rPr>
          <w:sz w:val="28"/>
          <w:szCs w:val="28"/>
        </w:rPr>
        <w:sectPr w:rsidR="007051C4" w:rsidSect="00DB5C96">
          <w:headerReference w:type="default" r:id="rId16"/>
          <w:footerReference w:type="default" r:id="rId17"/>
          <w:pgSz w:w="11906" w:h="16838"/>
          <w:pgMar w:top="709" w:right="850" w:bottom="1134" w:left="1134" w:header="708" w:footer="708" w:gutter="0"/>
          <w:cols w:space="708"/>
          <w:titlePg/>
          <w:docGrid w:linePitch="360"/>
        </w:sectPr>
      </w:pPr>
      <w:bookmarkStart w:id="16" w:name="P588"/>
      <w:bookmarkEnd w:id="16"/>
      <w:r w:rsidRPr="007051C4">
        <w:rPr>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7051C4" w:rsidRDefault="007051C4" w:rsidP="007051C4">
      <w:pPr>
        <w:pStyle w:val="ConsPlusNormal"/>
        <w:ind w:firstLine="0"/>
        <w:jc w:val="both"/>
        <w:outlineLvl w:val="1"/>
        <w:rPr>
          <w:rFonts w:ascii="Times New Roman" w:hAnsi="Times New Roman" w:cs="Times New Roman"/>
          <w:bCs/>
          <w:sz w:val="28"/>
          <w:szCs w:val="28"/>
        </w:rPr>
      </w:pPr>
    </w:p>
    <w:p w:rsidR="007051C4" w:rsidRPr="00E85880" w:rsidRDefault="007051C4" w:rsidP="007051C4">
      <w:pPr>
        <w:pStyle w:val="ConsPlusNormal"/>
        <w:ind w:left="3261" w:firstLine="708"/>
        <w:jc w:val="both"/>
        <w:outlineLvl w:val="1"/>
        <w:rPr>
          <w:rFonts w:ascii="Times New Roman" w:hAnsi="Times New Roman" w:cs="Times New Roman"/>
          <w:bCs/>
          <w:sz w:val="24"/>
          <w:szCs w:val="24"/>
        </w:rPr>
      </w:pPr>
      <w:r w:rsidRPr="00E85880">
        <w:rPr>
          <w:rFonts w:ascii="Times New Roman" w:hAnsi="Times New Roman" w:cs="Times New Roman"/>
          <w:bCs/>
          <w:sz w:val="24"/>
          <w:szCs w:val="24"/>
        </w:rPr>
        <w:t>Приложение 1</w:t>
      </w:r>
    </w:p>
    <w:p w:rsidR="007051C4" w:rsidRPr="00E85880" w:rsidRDefault="007051C4" w:rsidP="007051C4">
      <w:pPr>
        <w:autoSpaceDE w:val="0"/>
        <w:autoSpaceDN w:val="0"/>
        <w:adjustRightInd w:val="0"/>
        <w:ind w:left="3969"/>
        <w:jc w:val="both"/>
        <w:rPr>
          <w:bCs/>
          <w:i/>
          <w:iCs/>
          <w:szCs w:val="24"/>
        </w:rPr>
      </w:pPr>
      <w:r w:rsidRPr="00E85880">
        <w:rPr>
          <w:szCs w:val="24"/>
        </w:rPr>
        <w:t xml:space="preserve">к административному регламенту </w:t>
      </w:r>
      <w:r w:rsidRPr="00A528DE">
        <w:rPr>
          <w:szCs w:val="24"/>
        </w:rPr>
        <w:t>«</w:t>
      </w:r>
      <w:r w:rsidRPr="00A528DE">
        <w:rPr>
          <w:bCs/>
          <w:szCs w:val="24"/>
        </w:rPr>
        <w:t xml:space="preserve">По присвоению </w:t>
      </w:r>
      <w:r w:rsidRPr="00D44449">
        <w:rPr>
          <w:bCs/>
          <w:szCs w:val="24"/>
        </w:rPr>
        <w:t>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7051C4" w:rsidRPr="00E85880" w:rsidRDefault="007051C4" w:rsidP="007051C4">
      <w:pPr>
        <w:autoSpaceDE w:val="0"/>
        <w:autoSpaceDN w:val="0"/>
        <w:adjustRightInd w:val="0"/>
        <w:ind w:firstLine="540"/>
        <w:jc w:val="both"/>
        <w:rPr>
          <w:szCs w:val="24"/>
        </w:rPr>
      </w:pPr>
    </w:p>
    <w:p w:rsidR="007051C4" w:rsidRPr="00E85880" w:rsidRDefault="007051C4" w:rsidP="007051C4">
      <w:pPr>
        <w:autoSpaceDE w:val="0"/>
        <w:autoSpaceDN w:val="0"/>
        <w:adjustRightInd w:val="0"/>
        <w:ind w:firstLine="540"/>
        <w:jc w:val="both"/>
        <w:rPr>
          <w:szCs w:val="24"/>
        </w:rPr>
      </w:pPr>
      <w:r w:rsidRPr="00E85880">
        <w:rPr>
          <w:szCs w:val="24"/>
        </w:rPr>
        <w:t>Местонахождение Администрации:</w:t>
      </w:r>
    </w:p>
    <w:p w:rsidR="007051C4" w:rsidRPr="00E85880" w:rsidRDefault="007051C4" w:rsidP="007051C4">
      <w:pPr>
        <w:autoSpaceDE w:val="0"/>
        <w:autoSpaceDN w:val="0"/>
        <w:adjustRightInd w:val="0"/>
        <w:ind w:firstLine="540"/>
        <w:jc w:val="both"/>
        <w:rPr>
          <w:szCs w:val="24"/>
          <w:u w:val="single"/>
        </w:rPr>
      </w:pPr>
      <w:r w:rsidRPr="00E85880">
        <w:rPr>
          <w:szCs w:val="24"/>
          <w:u w:val="single"/>
        </w:rPr>
        <w:t xml:space="preserve">198412, Санкт-Петербург, г. Ломоносов, ул. </w:t>
      </w:r>
      <w:proofErr w:type="gramStart"/>
      <w:r w:rsidRPr="00E85880">
        <w:rPr>
          <w:szCs w:val="24"/>
          <w:u w:val="single"/>
        </w:rPr>
        <w:t>Владимирская</w:t>
      </w:r>
      <w:proofErr w:type="gramEnd"/>
      <w:r w:rsidRPr="00E85880">
        <w:rPr>
          <w:szCs w:val="24"/>
          <w:u w:val="single"/>
        </w:rPr>
        <w:t>, д. 19/15</w:t>
      </w:r>
    </w:p>
    <w:p w:rsidR="007051C4" w:rsidRPr="00E85880" w:rsidRDefault="007051C4" w:rsidP="007051C4">
      <w:pPr>
        <w:autoSpaceDE w:val="0"/>
        <w:autoSpaceDN w:val="0"/>
        <w:adjustRightInd w:val="0"/>
        <w:ind w:firstLine="540"/>
        <w:jc w:val="both"/>
        <w:rPr>
          <w:szCs w:val="24"/>
        </w:rPr>
      </w:pPr>
      <w:r w:rsidRPr="00E85880">
        <w:rPr>
          <w:szCs w:val="24"/>
        </w:rPr>
        <w:t xml:space="preserve">Адрес электронной почты: </w:t>
      </w:r>
      <w:hyperlink r:id="rId18" w:history="1">
        <w:r w:rsidRPr="00E85880">
          <w:rPr>
            <w:szCs w:val="24"/>
            <w:u w:val="single"/>
            <w:lang w:val="en-US"/>
          </w:rPr>
          <w:t>lmn</w:t>
        </w:r>
        <w:r w:rsidRPr="00E85880">
          <w:rPr>
            <w:szCs w:val="24"/>
            <w:u w:val="single"/>
          </w:rPr>
          <w:t>-</w:t>
        </w:r>
        <w:r w:rsidRPr="00E85880">
          <w:rPr>
            <w:szCs w:val="24"/>
            <w:u w:val="single"/>
            <w:lang w:val="en-US"/>
          </w:rPr>
          <w:t>reg</w:t>
        </w:r>
        <w:r w:rsidRPr="00E85880">
          <w:rPr>
            <w:szCs w:val="24"/>
            <w:u w:val="single"/>
          </w:rPr>
          <w:t>@</w:t>
        </w:r>
        <w:r w:rsidRPr="00E85880">
          <w:rPr>
            <w:szCs w:val="24"/>
            <w:u w:val="single"/>
            <w:lang w:val="en-US"/>
          </w:rPr>
          <w:t>lomonosovlo</w:t>
        </w:r>
        <w:r w:rsidRPr="00E85880">
          <w:rPr>
            <w:szCs w:val="24"/>
            <w:u w:val="single"/>
          </w:rPr>
          <w:t>.</w:t>
        </w:r>
        <w:r w:rsidRPr="00E85880">
          <w:rPr>
            <w:szCs w:val="24"/>
            <w:u w:val="single"/>
            <w:lang w:val="en-US"/>
          </w:rPr>
          <w:t>ru</w:t>
        </w:r>
      </w:hyperlink>
    </w:p>
    <w:p w:rsidR="007051C4" w:rsidRDefault="007051C4" w:rsidP="007051C4">
      <w:pPr>
        <w:autoSpaceDE w:val="0"/>
        <w:autoSpaceDN w:val="0"/>
        <w:adjustRightInd w:val="0"/>
        <w:ind w:firstLine="540"/>
        <w:jc w:val="both"/>
        <w:rPr>
          <w:szCs w:val="24"/>
        </w:rPr>
      </w:pPr>
      <w:r w:rsidRPr="00E85880">
        <w:rPr>
          <w:szCs w:val="24"/>
        </w:rPr>
        <w:t>Часы приема корреспонденции Сектором документооборота</w:t>
      </w:r>
      <w:r>
        <w:rPr>
          <w:szCs w:val="24"/>
        </w:rPr>
        <w:t>:</w:t>
      </w:r>
    </w:p>
    <w:p w:rsidR="007051C4" w:rsidRDefault="007051C4" w:rsidP="007051C4">
      <w:pPr>
        <w:autoSpaceDE w:val="0"/>
        <w:autoSpaceDN w:val="0"/>
        <w:adjustRightInd w:val="0"/>
        <w:ind w:firstLine="540"/>
        <w:jc w:val="both"/>
        <w:rPr>
          <w:szCs w:val="24"/>
        </w:rPr>
      </w:pPr>
    </w:p>
    <w:p w:rsidR="007051C4" w:rsidRPr="00E85880" w:rsidRDefault="007051C4" w:rsidP="007051C4">
      <w:pPr>
        <w:autoSpaceDE w:val="0"/>
        <w:autoSpaceDN w:val="0"/>
        <w:adjustRightInd w:val="0"/>
        <w:ind w:firstLine="540"/>
        <w:jc w:val="both"/>
        <w:rPr>
          <w:szCs w:val="24"/>
        </w:rPr>
      </w:pPr>
    </w:p>
    <w:tbl>
      <w:tblPr>
        <w:tblW w:w="5000" w:type="pct"/>
        <w:tblCellSpacing w:w="5" w:type="nil"/>
        <w:tblCellMar>
          <w:left w:w="75" w:type="dxa"/>
          <w:right w:w="75" w:type="dxa"/>
        </w:tblCellMar>
        <w:tblLook w:val="0000"/>
      </w:tblPr>
      <w:tblGrid>
        <w:gridCol w:w="4915"/>
        <w:gridCol w:w="5157"/>
      </w:tblGrid>
      <w:tr w:rsidR="007051C4" w:rsidRPr="00E85880" w:rsidTr="00DB5C96">
        <w:trPr>
          <w:trHeight w:val="437"/>
          <w:tblCellSpacing w:w="5" w:type="nil"/>
        </w:trPr>
        <w:tc>
          <w:tcPr>
            <w:tcW w:w="2440" w:type="pct"/>
            <w:tcBorders>
              <w:top w:val="single" w:sz="4" w:space="0" w:color="auto"/>
              <w:left w:val="single" w:sz="4" w:space="0" w:color="auto"/>
              <w:bottom w:val="single" w:sz="4" w:space="0" w:color="auto"/>
              <w:right w:val="single" w:sz="4" w:space="0" w:color="auto"/>
            </w:tcBorders>
          </w:tcPr>
          <w:p w:rsidR="007051C4" w:rsidRPr="00E85880" w:rsidRDefault="007051C4" w:rsidP="00DB5C96">
            <w:pPr>
              <w:autoSpaceDE w:val="0"/>
              <w:autoSpaceDN w:val="0"/>
              <w:adjustRightInd w:val="0"/>
              <w:jc w:val="center"/>
              <w:rPr>
                <w:b/>
                <w:szCs w:val="24"/>
              </w:rPr>
            </w:pPr>
            <w:r w:rsidRPr="00E85880">
              <w:rPr>
                <w:b/>
                <w:szCs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7051C4" w:rsidRPr="00E85880" w:rsidRDefault="007051C4" w:rsidP="00DB5C96">
            <w:pPr>
              <w:autoSpaceDE w:val="0"/>
              <w:autoSpaceDN w:val="0"/>
              <w:adjustRightInd w:val="0"/>
              <w:jc w:val="center"/>
              <w:rPr>
                <w:b/>
                <w:szCs w:val="24"/>
              </w:rPr>
            </w:pPr>
            <w:r w:rsidRPr="00E85880">
              <w:rPr>
                <w:b/>
                <w:szCs w:val="24"/>
              </w:rPr>
              <w:t>Время</w:t>
            </w:r>
          </w:p>
        </w:tc>
      </w:tr>
      <w:tr w:rsidR="007051C4" w:rsidRPr="00E85880" w:rsidTr="00DB5C96">
        <w:trPr>
          <w:trHeight w:val="232"/>
          <w:tblCellSpacing w:w="5" w:type="nil"/>
        </w:trPr>
        <w:tc>
          <w:tcPr>
            <w:tcW w:w="2440" w:type="pct"/>
            <w:vMerge w:val="restart"/>
            <w:tcBorders>
              <w:top w:val="single" w:sz="4" w:space="0" w:color="auto"/>
              <w:left w:val="single" w:sz="4" w:space="0" w:color="auto"/>
              <w:right w:val="single" w:sz="4" w:space="0" w:color="auto"/>
            </w:tcBorders>
            <w:vAlign w:val="center"/>
          </w:tcPr>
          <w:p w:rsidR="007051C4" w:rsidRPr="00E85880" w:rsidRDefault="007051C4" w:rsidP="00DB5C96">
            <w:pPr>
              <w:autoSpaceDE w:val="0"/>
              <w:autoSpaceDN w:val="0"/>
              <w:adjustRightInd w:val="0"/>
              <w:jc w:val="center"/>
              <w:rPr>
                <w:szCs w:val="24"/>
              </w:rPr>
            </w:pPr>
            <w:r w:rsidRPr="00E85880">
              <w:rPr>
                <w:szCs w:val="24"/>
              </w:rPr>
              <w:t>Вторник (кроме праздничных дней)</w:t>
            </w:r>
          </w:p>
        </w:tc>
        <w:tc>
          <w:tcPr>
            <w:tcW w:w="2560" w:type="pct"/>
            <w:tcBorders>
              <w:top w:val="single" w:sz="4" w:space="0" w:color="auto"/>
              <w:left w:val="single" w:sz="4" w:space="0" w:color="auto"/>
              <w:right w:val="single" w:sz="4" w:space="0" w:color="auto"/>
            </w:tcBorders>
            <w:vAlign w:val="center"/>
          </w:tcPr>
          <w:p w:rsidR="007051C4" w:rsidRPr="00E85880" w:rsidRDefault="007051C4" w:rsidP="00DB5C96">
            <w:pPr>
              <w:autoSpaceDE w:val="0"/>
              <w:autoSpaceDN w:val="0"/>
              <w:adjustRightInd w:val="0"/>
              <w:jc w:val="center"/>
              <w:rPr>
                <w:szCs w:val="24"/>
              </w:rPr>
            </w:pPr>
            <w:r w:rsidRPr="00E85880">
              <w:rPr>
                <w:szCs w:val="24"/>
              </w:rPr>
              <w:t>с 9.00 до 17.00,</w:t>
            </w:r>
          </w:p>
        </w:tc>
      </w:tr>
      <w:tr w:rsidR="007051C4" w:rsidRPr="00E85880" w:rsidTr="00DB5C96">
        <w:trPr>
          <w:trHeight w:val="429"/>
          <w:tblCellSpacing w:w="5" w:type="nil"/>
        </w:trPr>
        <w:tc>
          <w:tcPr>
            <w:tcW w:w="2440" w:type="pct"/>
            <w:vMerge/>
            <w:tcBorders>
              <w:left w:val="single" w:sz="4" w:space="0" w:color="auto"/>
              <w:bottom w:val="single" w:sz="4" w:space="0" w:color="auto"/>
              <w:right w:val="single" w:sz="4" w:space="0" w:color="auto"/>
            </w:tcBorders>
          </w:tcPr>
          <w:p w:rsidR="007051C4" w:rsidRPr="00E85880" w:rsidRDefault="007051C4" w:rsidP="00DB5C96">
            <w:pPr>
              <w:autoSpaceDE w:val="0"/>
              <w:autoSpaceDN w:val="0"/>
              <w:adjustRightInd w:val="0"/>
              <w:jc w:val="center"/>
              <w:rPr>
                <w:szCs w:val="24"/>
              </w:rPr>
            </w:pPr>
          </w:p>
        </w:tc>
        <w:tc>
          <w:tcPr>
            <w:tcW w:w="2560" w:type="pct"/>
            <w:tcBorders>
              <w:left w:val="single" w:sz="4" w:space="0" w:color="auto"/>
              <w:bottom w:val="single" w:sz="4" w:space="0" w:color="auto"/>
              <w:right w:val="single" w:sz="4" w:space="0" w:color="auto"/>
            </w:tcBorders>
            <w:vAlign w:val="center"/>
          </w:tcPr>
          <w:p w:rsidR="007051C4" w:rsidRPr="00E85880" w:rsidRDefault="007051C4" w:rsidP="00DB5C96">
            <w:pPr>
              <w:autoSpaceDE w:val="0"/>
              <w:autoSpaceDN w:val="0"/>
              <w:adjustRightInd w:val="0"/>
              <w:jc w:val="center"/>
              <w:rPr>
                <w:szCs w:val="24"/>
              </w:rPr>
            </w:pPr>
            <w:r w:rsidRPr="00E85880">
              <w:rPr>
                <w:szCs w:val="24"/>
              </w:rPr>
              <w:t>перерыв с 13.00 до 14.00</w:t>
            </w:r>
          </w:p>
        </w:tc>
      </w:tr>
    </w:tbl>
    <w:p w:rsidR="007051C4" w:rsidRDefault="007051C4" w:rsidP="007051C4">
      <w:pPr>
        <w:autoSpaceDE w:val="0"/>
        <w:autoSpaceDN w:val="0"/>
        <w:adjustRightInd w:val="0"/>
        <w:ind w:firstLine="540"/>
        <w:jc w:val="both"/>
        <w:rPr>
          <w:szCs w:val="24"/>
        </w:rPr>
      </w:pPr>
    </w:p>
    <w:p w:rsidR="007051C4" w:rsidRDefault="007051C4" w:rsidP="007051C4">
      <w:pPr>
        <w:autoSpaceDE w:val="0"/>
        <w:autoSpaceDN w:val="0"/>
        <w:adjustRightInd w:val="0"/>
        <w:ind w:firstLine="540"/>
        <w:jc w:val="both"/>
        <w:rPr>
          <w:szCs w:val="24"/>
        </w:rPr>
      </w:pPr>
    </w:p>
    <w:p w:rsidR="007051C4" w:rsidRPr="00E85880" w:rsidRDefault="007051C4" w:rsidP="007051C4">
      <w:pPr>
        <w:autoSpaceDE w:val="0"/>
        <w:autoSpaceDN w:val="0"/>
        <w:adjustRightInd w:val="0"/>
        <w:ind w:firstLine="540"/>
        <w:jc w:val="both"/>
        <w:rPr>
          <w:szCs w:val="24"/>
        </w:rPr>
      </w:pPr>
      <w:r w:rsidRPr="00E85880">
        <w:rPr>
          <w:szCs w:val="24"/>
        </w:rPr>
        <w:t>Местонахождение Отдела:</w:t>
      </w:r>
    </w:p>
    <w:p w:rsidR="007051C4" w:rsidRPr="00E85880" w:rsidRDefault="007051C4" w:rsidP="007051C4">
      <w:pPr>
        <w:autoSpaceDE w:val="0"/>
        <w:autoSpaceDN w:val="0"/>
        <w:adjustRightInd w:val="0"/>
        <w:ind w:firstLine="540"/>
        <w:jc w:val="both"/>
        <w:rPr>
          <w:szCs w:val="24"/>
          <w:u w:val="single"/>
        </w:rPr>
      </w:pPr>
      <w:r w:rsidRPr="00E85880">
        <w:rPr>
          <w:szCs w:val="24"/>
          <w:u w:val="single"/>
        </w:rPr>
        <w:t xml:space="preserve">198412, Санкт-Петербург, г. Ломоносов, ул. </w:t>
      </w:r>
      <w:proofErr w:type="gramStart"/>
      <w:r w:rsidRPr="00E85880">
        <w:rPr>
          <w:szCs w:val="24"/>
          <w:u w:val="single"/>
        </w:rPr>
        <w:t>Профсоюзная</w:t>
      </w:r>
      <w:proofErr w:type="gramEnd"/>
      <w:r w:rsidRPr="00E85880">
        <w:rPr>
          <w:szCs w:val="24"/>
          <w:u w:val="single"/>
        </w:rPr>
        <w:t>, д. 7</w:t>
      </w:r>
    </w:p>
    <w:p w:rsidR="007051C4" w:rsidRPr="00E85880" w:rsidRDefault="007051C4" w:rsidP="007051C4">
      <w:pPr>
        <w:autoSpaceDE w:val="0"/>
        <w:autoSpaceDN w:val="0"/>
        <w:adjustRightInd w:val="0"/>
        <w:ind w:firstLine="540"/>
        <w:jc w:val="both"/>
        <w:rPr>
          <w:szCs w:val="24"/>
        </w:rPr>
      </w:pPr>
      <w:r w:rsidRPr="00E85880">
        <w:rPr>
          <w:szCs w:val="24"/>
        </w:rPr>
        <w:t xml:space="preserve">Адрес электронной почты: </w:t>
      </w:r>
      <w:proofErr w:type="spellStart"/>
      <w:r w:rsidRPr="00E85880">
        <w:rPr>
          <w:szCs w:val="24"/>
          <w:u w:val="single"/>
          <w:lang w:val="en-US"/>
        </w:rPr>
        <w:t>lomo</w:t>
      </w:r>
      <w:proofErr w:type="spellEnd"/>
      <w:r w:rsidRPr="00E85880">
        <w:rPr>
          <w:szCs w:val="24"/>
          <w:u w:val="single"/>
        </w:rPr>
        <w:t>-</w:t>
      </w:r>
      <w:proofErr w:type="spellStart"/>
      <w:r w:rsidRPr="00E85880">
        <w:rPr>
          <w:szCs w:val="24"/>
          <w:u w:val="single"/>
          <w:lang w:val="en-US"/>
        </w:rPr>
        <w:t>gto</w:t>
      </w:r>
      <w:proofErr w:type="spellEnd"/>
      <w:r w:rsidRPr="00E85880">
        <w:rPr>
          <w:szCs w:val="24"/>
          <w:u w:val="single"/>
        </w:rPr>
        <w:t>@</w:t>
      </w:r>
      <w:proofErr w:type="spellStart"/>
      <w:r w:rsidRPr="00E85880">
        <w:rPr>
          <w:szCs w:val="24"/>
          <w:u w:val="single"/>
          <w:lang w:val="en-US"/>
        </w:rPr>
        <w:t>yandex</w:t>
      </w:r>
      <w:proofErr w:type="spellEnd"/>
      <w:r w:rsidRPr="00E85880">
        <w:rPr>
          <w:szCs w:val="24"/>
          <w:u w:val="single"/>
        </w:rPr>
        <w:t>.</w:t>
      </w:r>
      <w:proofErr w:type="spellStart"/>
      <w:r w:rsidRPr="00E85880">
        <w:rPr>
          <w:szCs w:val="24"/>
          <w:u w:val="single"/>
          <w:lang w:val="en-US"/>
        </w:rPr>
        <w:t>ru</w:t>
      </w:r>
      <w:proofErr w:type="spellEnd"/>
    </w:p>
    <w:p w:rsidR="007051C4" w:rsidRPr="00B90188" w:rsidRDefault="007051C4" w:rsidP="007051C4">
      <w:pPr>
        <w:autoSpaceDE w:val="0"/>
        <w:autoSpaceDN w:val="0"/>
        <w:adjustRightInd w:val="0"/>
        <w:ind w:firstLine="540"/>
        <w:jc w:val="both"/>
        <w:rPr>
          <w:szCs w:val="24"/>
        </w:rPr>
      </w:pPr>
      <w:r w:rsidRPr="00E85880">
        <w:rPr>
          <w:szCs w:val="24"/>
        </w:rPr>
        <w:t>График приема физических и юридических лиц Отделом:</w:t>
      </w:r>
    </w:p>
    <w:p w:rsidR="007051C4" w:rsidRDefault="007051C4" w:rsidP="007051C4">
      <w:pPr>
        <w:autoSpaceDE w:val="0"/>
        <w:autoSpaceDN w:val="0"/>
        <w:adjustRightInd w:val="0"/>
        <w:ind w:firstLine="540"/>
        <w:jc w:val="both"/>
        <w:rPr>
          <w:szCs w:val="24"/>
        </w:rPr>
      </w:pPr>
    </w:p>
    <w:p w:rsidR="007051C4" w:rsidRPr="00176553" w:rsidRDefault="007051C4" w:rsidP="007051C4">
      <w:pPr>
        <w:autoSpaceDE w:val="0"/>
        <w:autoSpaceDN w:val="0"/>
        <w:adjustRightInd w:val="0"/>
        <w:ind w:firstLine="540"/>
        <w:jc w:val="both"/>
        <w:rPr>
          <w:szCs w:val="24"/>
        </w:rPr>
      </w:pPr>
    </w:p>
    <w:tbl>
      <w:tblPr>
        <w:tblW w:w="5000" w:type="pct"/>
        <w:tblCellSpacing w:w="5" w:type="nil"/>
        <w:tblCellMar>
          <w:left w:w="75" w:type="dxa"/>
          <w:right w:w="75" w:type="dxa"/>
        </w:tblCellMar>
        <w:tblLook w:val="0000"/>
      </w:tblPr>
      <w:tblGrid>
        <w:gridCol w:w="4915"/>
        <w:gridCol w:w="5157"/>
      </w:tblGrid>
      <w:tr w:rsidR="007051C4" w:rsidRPr="00E85880" w:rsidTr="00DB5C96">
        <w:trPr>
          <w:trHeight w:val="719"/>
          <w:tblCellSpacing w:w="5" w:type="nil"/>
        </w:trPr>
        <w:tc>
          <w:tcPr>
            <w:tcW w:w="2440" w:type="pct"/>
            <w:tcBorders>
              <w:top w:val="single" w:sz="4" w:space="0" w:color="auto"/>
              <w:left w:val="single" w:sz="4" w:space="0" w:color="auto"/>
              <w:bottom w:val="single" w:sz="4" w:space="0" w:color="auto"/>
              <w:right w:val="single" w:sz="4" w:space="0" w:color="auto"/>
            </w:tcBorders>
            <w:vAlign w:val="center"/>
          </w:tcPr>
          <w:p w:rsidR="007051C4" w:rsidRPr="00E85880" w:rsidRDefault="007051C4" w:rsidP="00DB5C96">
            <w:pPr>
              <w:autoSpaceDE w:val="0"/>
              <w:autoSpaceDN w:val="0"/>
              <w:adjustRightInd w:val="0"/>
              <w:jc w:val="center"/>
              <w:rPr>
                <w:b/>
                <w:szCs w:val="24"/>
              </w:rPr>
            </w:pPr>
            <w:r w:rsidRPr="00E85880">
              <w:rPr>
                <w:b/>
                <w:szCs w:val="24"/>
              </w:rPr>
              <w:t>Дни недели</w:t>
            </w:r>
          </w:p>
        </w:tc>
        <w:tc>
          <w:tcPr>
            <w:tcW w:w="2560" w:type="pct"/>
            <w:tcBorders>
              <w:top w:val="single" w:sz="4" w:space="0" w:color="auto"/>
              <w:left w:val="single" w:sz="4" w:space="0" w:color="auto"/>
              <w:bottom w:val="single" w:sz="4" w:space="0" w:color="auto"/>
              <w:right w:val="single" w:sz="4" w:space="0" w:color="auto"/>
            </w:tcBorders>
            <w:vAlign w:val="center"/>
          </w:tcPr>
          <w:p w:rsidR="007051C4" w:rsidRPr="00E85880" w:rsidRDefault="007051C4" w:rsidP="00DB5C96">
            <w:pPr>
              <w:autoSpaceDE w:val="0"/>
              <w:autoSpaceDN w:val="0"/>
              <w:adjustRightInd w:val="0"/>
              <w:jc w:val="center"/>
              <w:rPr>
                <w:b/>
                <w:szCs w:val="24"/>
              </w:rPr>
            </w:pPr>
            <w:r w:rsidRPr="00E85880">
              <w:rPr>
                <w:b/>
                <w:szCs w:val="24"/>
              </w:rPr>
              <w:t>Время приема физических и юридических лиц</w:t>
            </w:r>
          </w:p>
        </w:tc>
      </w:tr>
      <w:tr w:rsidR="007051C4" w:rsidRPr="00E85880" w:rsidTr="00DB5C96">
        <w:trPr>
          <w:tblCellSpacing w:w="5" w:type="nil"/>
        </w:trPr>
        <w:tc>
          <w:tcPr>
            <w:tcW w:w="2440" w:type="pct"/>
            <w:vMerge w:val="restart"/>
            <w:tcBorders>
              <w:top w:val="single" w:sz="4" w:space="0" w:color="auto"/>
              <w:left w:val="single" w:sz="4" w:space="0" w:color="auto"/>
              <w:right w:val="single" w:sz="4" w:space="0" w:color="auto"/>
            </w:tcBorders>
            <w:vAlign w:val="center"/>
          </w:tcPr>
          <w:p w:rsidR="007051C4" w:rsidRPr="00E85880" w:rsidRDefault="007051C4" w:rsidP="00DB5C96">
            <w:pPr>
              <w:autoSpaceDE w:val="0"/>
              <w:autoSpaceDN w:val="0"/>
              <w:adjustRightInd w:val="0"/>
              <w:jc w:val="center"/>
              <w:rPr>
                <w:szCs w:val="24"/>
              </w:rPr>
            </w:pPr>
            <w:r w:rsidRPr="00E85880">
              <w:rPr>
                <w:szCs w:val="24"/>
              </w:rPr>
              <w:t>Вторник (кроме праздничных дней)</w:t>
            </w:r>
          </w:p>
        </w:tc>
        <w:tc>
          <w:tcPr>
            <w:tcW w:w="2560" w:type="pct"/>
            <w:tcBorders>
              <w:top w:val="single" w:sz="4" w:space="0" w:color="auto"/>
              <w:left w:val="single" w:sz="4" w:space="0" w:color="auto"/>
              <w:right w:val="single" w:sz="4" w:space="0" w:color="auto"/>
            </w:tcBorders>
            <w:vAlign w:val="center"/>
          </w:tcPr>
          <w:p w:rsidR="007051C4" w:rsidRPr="00E85880" w:rsidRDefault="007051C4" w:rsidP="00DB5C96">
            <w:pPr>
              <w:autoSpaceDE w:val="0"/>
              <w:autoSpaceDN w:val="0"/>
              <w:adjustRightInd w:val="0"/>
              <w:jc w:val="center"/>
              <w:rPr>
                <w:szCs w:val="24"/>
              </w:rPr>
            </w:pPr>
            <w:r w:rsidRPr="00E85880">
              <w:rPr>
                <w:szCs w:val="24"/>
              </w:rPr>
              <w:t>с 9.00 до 17.00,</w:t>
            </w:r>
          </w:p>
        </w:tc>
      </w:tr>
      <w:tr w:rsidR="007051C4" w:rsidRPr="00E85880" w:rsidTr="00DB5C96">
        <w:trPr>
          <w:trHeight w:val="559"/>
          <w:tblCellSpacing w:w="5" w:type="nil"/>
        </w:trPr>
        <w:tc>
          <w:tcPr>
            <w:tcW w:w="2440" w:type="pct"/>
            <w:vMerge/>
            <w:tcBorders>
              <w:left w:val="single" w:sz="4" w:space="0" w:color="auto"/>
              <w:bottom w:val="single" w:sz="4" w:space="0" w:color="auto"/>
              <w:right w:val="single" w:sz="4" w:space="0" w:color="auto"/>
            </w:tcBorders>
            <w:vAlign w:val="center"/>
          </w:tcPr>
          <w:p w:rsidR="007051C4" w:rsidRPr="00E85880" w:rsidRDefault="007051C4" w:rsidP="00DB5C96">
            <w:pPr>
              <w:autoSpaceDE w:val="0"/>
              <w:autoSpaceDN w:val="0"/>
              <w:adjustRightInd w:val="0"/>
              <w:rPr>
                <w:szCs w:val="24"/>
              </w:rPr>
            </w:pPr>
          </w:p>
        </w:tc>
        <w:tc>
          <w:tcPr>
            <w:tcW w:w="2560" w:type="pct"/>
            <w:tcBorders>
              <w:left w:val="single" w:sz="4" w:space="0" w:color="auto"/>
              <w:bottom w:val="single" w:sz="4" w:space="0" w:color="auto"/>
              <w:right w:val="single" w:sz="4" w:space="0" w:color="auto"/>
            </w:tcBorders>
            <w:vAlign w:val="center"/>
          </w:tcPr>
          <w:p w:rsidR="007051C4" w:rsidRPr="00E85880" w:rsidRDefault="007051C4" w:rsidP="00DB5C96">
            <w:pPr>
              <w:autoSpaceDE w:val="0"/>
              <w:autoSpaceDN w:val="0"/>
              <w:adjustRightInd w:val="0"/>
              <w:jc w:val="center"/>
              <w:rPr>
                <w:szCs w:val="24"/>
              </w:rPr>
            </w:pPr>
            <w:r w:rsidRPr="00E85880">
              <w:rPr>
                <w:szCs w:val="24"/>
              </w:rPr>
              <w:t>перерыв с 13.00 до 14.00</w:t>
            </w:r>
          </w:p>
        </w:tc>
      </w:tr>
    </w:tbl>
    <w:p w:rsidR="007051C4" w:rsidRDefault="007051C4" w:rsidP="007051C4">
      <w:pPr>
        <w:autoSpaceDE w:val="0"/>
        <w:autoSpaceDN w:val="0"/>
        <w:adjustRightInd w:val="0"/>
        <w:ind w:firstLine="540"/>
        <w:jc w:val="both"/>
        <w:rPr>
          <w:szCs w:val="24"/>
        </w:rPr>
      </w:pPr>
    </w:p>
    <w:p w:rsidR="007051C4" w:rsidRDefault="007051C4" w:rsidP="007051C4">
      <w:pPr>
        <w:autoSpaceDE w:val="0"/>
        <w:autoSpaceDN w:val="0"/>
        <w:adjustRightInd w:val="0"/>
        <w:ind w:firstLine="540"/>
        <w:jc w:val="both"/>
        <w:rPr>
          <w:szCs w:val="24"/>
        </w:rPr>
      </w:pPr>
    </w:p>
    <w:p w:rsidR="007051C4" w:rsidRPr="00E85880" w:rsidRDefault="007051C4" w:rsidP="007051C4">
      <w:pPr>
        <w:autoSpaceDE w:val="0"/>
        <w:autoSpaceDN w:val="0"/>
        <w:adjustRightInd w:val="0"/>
        <w:ind w:firstLine="540"/>
        <w:jc w:val="both"/>
        <w:rPr>
          <w:szCs w:val="24"/>
        </w:rPr>
      </w:pPr>
      <w:r w:rsidRPr="00E85880">
        <w:rPr>
          <w:szCs w:val="24"/>
        </w:rPr>
        <w:t>Продолжительность рабочего дня, непосредственно предшествующего нерабочему праздничному дню, уменьшается на один час.</w:t>
      </w:r>
    </w:p>
    <w:p w:rsidR="007051C4" w:rsidRPr="00E85880" w:rsidRDefault="007051C4" w:rsidP="007051C4">
      <w:pPr>
        <w:autoSpaceDE w:val="0"/>
        <w:autoSpaceDN w:val="0"/>
        <w:adjustRightInd w:val="0"/>
        <w:ind w:firstLine="540"/>
        <w:jc w:val="both"/>
        <w:rPr>
          <w:szCs w:val="24"/>
        </w:rPr>
      </w:pPr>
      <w:r w:rsidRPr="00E85880">
        <w:rPr>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7051C4" w:rsidRDefault="007051C4" w:rsidP="007051C4">
      <w:pPr>
        <w:autoSpaceDE w:val="0"/>
        <w:autoSpaceDN w:val="0"/>
        <w:adjustRightInd w:val="0"/>
        <w:ind w:firstLine="540"/>
        <w:jc w:val="both"/>
        <w:rPr>
          <w:szCs w:val="24"/>
        </w:rPr>
      </w:pPr>
    </w:p>
    <w:p w:rsidR="007051C4" w:rsidRPr="00E85880" w:rsidRDefault="007051C4" w:rsidP="007051C4">
      <w:pPr>
        <w:autoSpaceDE w:val="0"/>
        <w:autoSpaceDN w:val="0"/>
        <w:adjustRightInd w:val="0"/>
        <w:ind w:firstLine="540"/>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5"/>
        <w:gridCol w:w="6584"/>
        <w:gridCol w:w="3023"/>
      </w:tblGrid>
      <w:tr w:rsidR="007051C4" w:rsidRPr="00E85880" w:rsidTr="00DB5C96">
        <w:trPr>
          <w:trHeight w:val="578"/>
        </w:trPr>
        <w:tc>
          <w:tcPr>
            <w:tcW w:w="188" w:type="pct"/>
            <w:shd w:val="clear" w:color="auto" w:fill="FFFFFF"/>
            <w:tcMar>
              <w:top w:w="30" w:type="dxa"/>
              <w:left w:w="30" w:type="dxa"/>
              <w:bottom w:w="30" w:type="dxa"/>
              <w:right w:w="30" w:type="dxa"/>
            </w:tcMar>
            <w:vAlign w:val="center"/>
          </w:tcPr>
          <w:p w:rsidR="007051C4" w:rsidRPr="00E85880" w:rsidRDefault="007051C4" w:rsidP="00DB5C96">
            <w:pPr>
              <w:jc w:val="center"/>
              <w:rPr>
                <w:b/>
                <w:szCs w:val="24"/>
              </w:rPr>
            </w:pPr>
            <w:r w:rsidRPr="00E85880">
              <w:rPr>
                <w:b/>
                <w:szCs w:val="24"/>
              </w:rPr>
              <w:t>№</w:t>
            </w:r>
          </w:p>
        </w:tc>
        <w:tc>
          <w:tcPr>
            <w:tcW w:w="3298" w:type="pct"/>
            <w:shd w:val="clear" w:color="auto" w:fill="FFFFFF"/>
            <w:tcMar>
              <w:top w:w="30" w:type="dxa"/>
              <w:left w:w="30" w:type="dxa"/>
              <w:bottom w:w="30" w:type="dxa"/>
              <w:right w:w="30" w:type="dxa"/>
            </w:tcMar>
            <w:vAlign w:val="center"/>
          </w:tcPr>
          <w:p w:rsidR="007051C4" w:rsidRPr="00E85880" w:rsidRDefault="007051C4" w:rsidP="00DB5C96">
            <w:pPr>
              <w:jc w:val="center"/>
              <w:rPr>
                <w:b/>
                <w:szCs w:val="24"/>
              </w:rPr>
            </w:pPr>
            <w:r w:rsidRPr="00E85880">
              <w:rPr>
                <w:b/>
                <w:szCs w:val="24"/>
              </w:rPr>
              <w:t>Наименование</w:t>
            </w:r>
          </w:p>
        </w:tc>
        <w:tc>
          <w:tcPr>
            <w:tcW w:w="1514" w:type="pct"/>
            <w:shd w:val="clear" w:color="auto" w:fill="FFFFFF"/>
            <w:tcMar>
              <w:top w:w="30" w:type="dxa"/>
              <w:left w:w="30" w:type="dxa"/>
              <w:bottom w:w="30" w:type="dxa"/>
              <w:right w:w="30" w:type="dxa"/>
            </w:tcMar>
            <w:vAlign w:val="center"/>
          </w:tcPr>
          <w:p w:rsidR="007051C4" w:rsidRPr="00E85880" w:rsidRDefault="007051C4" w:rsidP="00DB5C96">
            <w:pPr>
              <w:jc w:val="center"/>
              <w:rPr>
                <w:b/>
                <w:szCs w:val="24"/>
              </w:rPr>
            </w:pPr>
            <w:r w:rsidRPr="00E85880">
              <w:rPr>
                <w:b/>
                <w:szCs w:val="24"/>
              </w:rPr>
              <w:t>Телефон</w:t>
            </w:r>
          </w:p>
        </w:tc>
      </w:tr>
      <w:tr w:rsidR="007051C4" w:rsidRPr="00E85880" w:rsidTr="00DB5C96">
        <w:tc>
          <w:tcPr>
            <w:tcW w:w="188" w:type="pct"/>
            <w:shd w:val="clear" w:color="auto" w:fill="FFFFFF"/>
            <w:tcMar>
              <w:top w:w="30" w:type="dxa"/>
              <w:left w:w="30" w:type="dxa"/>
              <w:bottom w:w="30" w:type="dxa"/>
              <w:right w:w="30" w:type="dxa"/>
            </w:tcMar>
            <w:vAlign w:val="center"/>
          </w:tcPr>
          <w:p w:rsidR="007051C4" w:rsidRPr="00E85880" w:rsidRDefault="007051C4" w:rsidP="00DB5C96">
            <w:pPr>
              <w:jc w:val="center"/>
              <w:rPr>
                <w:szCs w:val="24"/>
              </w:rPr>
            </w:pPr>
            <w:r w:rsidRPr="00E85880">
              <w:rPr>
                <w:szCs w:val="24"/>
              </w:rPr>
              <w:t>1</w:t>
            </w:r>
            <w:r>
              <w:rPr>
                <w:szCs w:val="24"/>
              </w:rPr>
              <w:t>.</w:t>
            </w:r>
          </w:p>
        </w:tc>
        <w:tc>
          <w:tcPr>
            <w:tcW w:w="3298" w:type="pct"/>
            <w:shd w:val="clear" w:color="auto" w:fill="FFFFFF"/>
            <w:tcMar>
              <w:top w:w="30" w:type="dxa"/>
              <w:left w:w="30" w:type="dxa"/>
              <w:bottom w:w="30" w:type="dxa"/>
              <w:right w:w="30" w:type="dxa"/>
            </w:tcMar>
            <w:vAlign w:val="center"/>
          </w:tcPr>
          <w:p w:rsidR="007051C4" w:rsidRPr="00E85880" w:rsidRDefault="007051C4" w:rsidP="00DB5C96">
            <w:pPr>
              <w:jc w:val="center"/>
              <w:rPr>
                <w:szCs w:val="24"/>
              </w:rPr>
            </w:pPr>
            <w:r w:rsidRPr="00E85880">
              <w:rPr>
                <w:szCs w:val="24"/>
              </w:rPr>
              <w:t>Отдел</w:t>
            </w:r>
            <w:r w:rsidRPr="00E85880">
              <w:rPr>
                <w:szCs w:val="24"/>
                <w:lang w:val="en-US"/>
              </w:rPr>
              <w:t xml:space="preserve"> </w:t>
            </w:r>
            <w:r w:rsidRPr="00E85880">
              <w:rPr>
                <w:szCs w:val="24"/>
              </w:rPr>
              <w:t>социально-культурных проектов</w:t>
            </w:r>
          </w:p>
        </w:tc>
        <w:tc>
          <w:tcPr>
            <w:tcW w:w="1514" w:type="pct"/>
            <w:shd w:val="clear" w:color="auto" w:fill="FFFFFF"/>
            <w:tcMar>
              <w:top w:w="30" w:type="dxa"/>
              <w:left w:w="30" w:type="dxa"/>
              <w:bottom w:w="30" w:type="dxa"/>
              <w:right w:w="30" w:type="dxa"/>
            </w:tcMar>
            <w:vAlign w:val="center"/>
          </w:tcPr>
          <w:p w:rsidR="007051C4" w:rsidRPr="00E85880" w:rsidRDefault="007051C4" w:rsidP="00DB5C96">
            <w:pPr>
              <w:tabs>
                <w:tab w:val="left" w:pos="2825"/>
              </w:tabs>
              <w:jc w:val="center"/>
              <w:rPr>
                <w:szCs w:val="24"/>
              </w:rPr>
            </w:pPr>
            <w:r w:rsidRPr="00E85880">
              <w:rPr>
                <w:szCs w:val="24"/>
              </w:rPr>
              <w:t>+7(812) 423-07-48</w:t>
            </w:r>
          </w:p>
        </w:tc>
      </w:tr>
      <w:tr w:rsidR="007051C4" w:rsidRPr="00E85880" w:rsidTr="00DB5C96">
        <w:trPr>
          <w:trHeight w:val="120"/>
        </w:trPr>
        <w:tc>
          <w:tcPr>
            <w:tcW w:w="188" w:type="pct"/>
            <w:shd w:val="clear" w:color="auto" w:fill="FFFFFF"/>
            <w:tcMar>
              <w:top w:w="30" w:type="dxa"/>
              <w:left w:w="30" w:type="dxa"/>
              <w:bottom w:w="30" w:type="dxa"/>
              <w:right w:w="30" w:type="dxa"/>
            </w:tcMar>
            <w:vAlign w:val="center"/>
          </w:tcPr>
          <w:p w:rsidR="007051C4" w:rsidRPr="00E85880" w:rsidRDefault="007051C4" w:rsidP="00DB5C96">
            <w:pPr>
              <w:jc w:val="center"/>
              <w:rPr>
                <w:szCs w:val="24"/>
              </w:rPr>
            </w:pPr>
            <w:r w:rsidRPr="00E85880">
              <w:rPr>
                <w:szCs w:val="24"/>
              </w:rPr>
              <w:t>2.</w:t>
            </w:r>
          </w:p>
        </w:tc>
        <w:tc>
          <w:tcPr>
            <w:tcW w:w="3298" w:type="pct"/>
            <w:shd w:val="clear" w:color="auto" w:fill="FFFFFF"/>
            <w:tcMar>
              <w:top w:w="30" w:type="dxa"/>
              <w:left w:w="30" w:type="dxa"/>
              <w:bottom w:w="30" w:type="dxa"/>
              <w:right w:w="30" w:type="dxa"/>
            </w:tcMar>
            <w:vAlign w:val="center"/>
          </w:tcPr>
          <w:p w:rsidR="007051C4" w:rsidRPr="00E85880" w:rsidRDefault="007051C4" w:rsidP="00DB5C96">
            <w:pPr>
              <w:jc w:val="center"/>
              <w:rPr>
                <w:szCs w:val="24"/>
              </w:rPr>
            </w:pPr>
            <w:r>
              <w:rPr>
                <w:szCs w:val="24"/>
              </w:rPr>
              <w:t>Сектор</w:t>
            </w:r>
            <w:r w:rsidRPr="00E85880">
              <w:rPr>
                <w:szCs w:val="24"/>
              </w:rPr>
              <w:t xml:space="preserve"> документооборота</w:t>
            </w:r>
          </w:p>
        </w:tc>
        <w:tc>
          <w:tcPr>
            <w:tcW w:w="1514" w:type="pct"/>
            <w:shd w:val="clear" w:color="auto" w:fill="FFFFFF"/>
            <w:tcMar>
              <w:top w:w="30" w:type="dxa"/>
              <w:left w:w="30" w:type="dxa"/>
              <w:bottom w:w="30" w:type="dxa"/>
              <w:right w:w="30" w:type="dxa"/>
            </w:tcMar>
            <w:vAlign w:val="center"/>
          </w:tcPr>
          <w:p w:rsidR="007051C4" w:rsidRPr="00E85880" w:rsidRDefault="007051C4" w:rsidP="00DB5C96">
            <w:pPr>
              <w:jc w:val="center"/>
              <w:rPr>
                <w:szCs w:val="24"/>
              </w:rPr>
            </w:pPr>
            <w:r w:rsidRPr="00E85880">
              <w:rPr>
                <w:szCs w:val="24"/>
              </w:rPr>
              <w:t>+7(812) 423-06-60</w:t>
            </w:r>
          </w:p>
        </w:tc>
      </w:tr>
    </w:tbl>
    <w:p w:rsidR="007051C4" w:rsidRDefault="007051C4" w:rsidP="007051C4">
      <w:pPr>
        <w:pStyle w:val="ConsPlusNormal"/>
        <w:jc w:val="both"/>
        <w:outlineLvl w:val="1"/>
        <w:rPr>
          <w:rFonts w:asciiTheme="minorHAnsi" w:eastAsia="Lucida Sans Unicode" w:hAnsiTheme="minorHAnsi" w:cs="Mangal"/>
          <w:b/>
          <w:bCs/>
          <w:kern w:val="1"/>
          <w:sz w:val="28"/>
          <w:szCs w:val="28"/>
          <w:lang w:eastAsia="hi-IN" w:bidi="hi-IN"/>
        </w:rPr>
      </w:pPr>
    </w:p>
    <w:p w:rsidR="007051C4" w:rsidRDefault="007051C4"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sectPr w:rsidR="0002208E" w:rsidSect="00DB5C96">
          <w:pgSz w:w="11906" w:h="16838"/>
          <w:pgMar w:top="709" w:right="850" w:bottom="1134" w:left="1134" w:header="708" w:footer="708" w:gutter="0"/>
          <w:cols w:space="708"/>
          <w:titlePg/>
          <w:docGrid w:linePitch="360"/>
        </w:sectPr>
      </w:pPr>
    </w:p>
    <w:p w:rsidR="007051C4" w:rsidRPr="00425283" w:rsidRDefault="007051C4" w:rsidP="007051C4">
      <w:pPr>
        <w:pStyle w:val="ConsPlusNormal"/>
        <w:ind w:firstLine="0"/>
        <w:jc w:val="both"/>
        <w:outlineLvl w:val="1"/>
        <w:rPr>
          <w:rFonts w:ascii="Times New Roman" w:hAnsi="Times New Roman" w:cs="Times New Roman"/>
          <w:bCs/>
          <w:sz w:val="24"/>
          <w:szCs w:val="24"/>
        </w:rPr>
      </w:pPr>
    </w:p>
    <w:p w:rsidR="00811496" w:rsidRPr="00E85880" w:rsidRDefault="00547670" w:rsidP="001F50DB">
      <w:pPr>
        <w:pStyle w:val="ConsPlusNormal"/>
        <w:numPr>
          <w:ilvl w:val="8"/>
          <w:numId w:val="32"/>
        </w:numPr>
        <w:ind w:firstLine="7772"/>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Приложение </w:t>
      </w:r>
      <w:r>
        <w:rPr>
          <w:rFonts w:ascii="Times New Roman" w:hAnsi="Times New Roman" w:cs="Times New Roman"/>
          <w:bCs/>
          <w:sz w:val="24"/>
          <w:szCs w:val="24"/>
          <w:lang w:val="en-US"/>
        </w:rPr>
        <w:t>2</w:t>
      </w:r>
    </w:p>
    <w:p w:rsidR="00811496" w:rsidRPr="00A528DE" w:rsidRDefault="00811496" w:rsidP="001F50DB">
      <w:pPr>
        <w:pStyle w:val="a3"/>
        <w:autoSpaceDE w:val="0"/>
        <w:autoSpaceDN w:val="0"/>
        <w:adjustRightInd w:val="0"/>
        <w:ind w:left="9356"/>
        <w:jc w:val="both"/>
        <w:rPr>
          <w:bCs/>
          <w:i/>
          <w:iCs/>
          <w:szCs w:val="24"/>
        </w:rPr>
      </w:pPr>
      <w:r w:rsidRPr="00A528DE">
        <w:rPr>
          <w:szCs w:val="24"/>
        </w:rPr>
        <w:t>к административному регламенту «</w:t>
      </w:r>
      <w:r w:rsidRPr="00A528DE">
        <w:rPr>
          <w:bCs/>
          <w:szCs w:val="24"/>
        </w:rPr>
        <w:t xml:space="preserve">По присвоению </w:t>
      </w:r>
      <w:r w:rsidRPr="00D44449">
        <w:rPr>
          <w:bCs/>
          <w:szCs w:val="24"/>
        </w:rPr>
        <w:t>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7051C4" w:rsidRDefault="007051C4" w:rsidP="00811496">
      <w:pPr>
        <w:pStyle w:val="ConsPlusNormal"/>
        <w:ind w:firstLine="5670"/>
        <w:outlineLvl w:val="1"/>
        <w:rPr>
          <w:szCs w:val="24"/>
        </w:rPr>
      </w:pPr>
    </w:p>
    <w:p w:rsidR="00811496" w:rsidRPr="00811496" w:rsidRDefault="00811496" w:rsidP="00811496">
      <w:pPr>
        <w:pStyle w:val="ConsPlusNonformat"/>
        <w:jc w:val="both"/>
        <w:rPr>
          <w:rFonts w:ascii="Times New Roman" w:hAnsi="Times New Roman" w:cs="Times New Roman"/>
          <w:sz w:val="28"/>
          <w:szCs w:val="28"/>
        </w:rPr>
      </w:pPr>
    </w:p>
    <w:p w:rsidR="007051C4" w:rsidRPr="00EF17F7" w:rsidRDefault="007051C4" w:rsidP="005905F1">
      <w:pPr>
        <w:pStyle w:val="ConsPlusNonformat"/>
        <w:jc w:val="center"/>
        <w:rPr>
          <w:rFonts w:ascii="Times New Roman" w:hAnsi="Times New Roman" w:cs="Times New Roman"/>
          <w:b/>
          <w:sz w:val="24"/>
          <w:szCs w:val="24"/>
        </w:rPr>
      </w:pPr>
      <w:r w:rsidRPr="00EF17F7">
        <w:rPr>
          <w:rFonts w:ascii="Times New Roman" w:hAnsi="Times New Roman" w:cs="Times New Roman"/>
          <w:b/>
          <w:sz w:val="24"/>
          <w:szCs w:val="24"/>
        </w:rPr>
        <w:t xml:space="preserve">Представление </w:t>
      </w:r>
    </w:p>
    <w:p w:rsidR="005905F1" w:rsidRDefault="007051C4" w:rsidP="00811496">
      <w:pPr>
        <w:pStyle w:val="ConsPlusNonformat"/>
        <w:jc w:val="center"/>
        <w:rPr>
          <w:rFonts w:ascii="Times New Roman" w:hAnsi="Times New Roman" w:cs="Times New Roman"/>
          <w:b/>
          <w:sz w:val="24"/>
          <w:szCs w:val="24"/>
        </w:rPr>
      </w:pPr>
      <w:r w:rsidRPr="00EF17F7">
        <w:rPr>
          <w:rFonts w:ascii="Times New Roman" w:hAnsi="Times New Roman" w:cs="Times New Roman"/>
          <w:b/>
          <w:sz w:val="24"/>
          <w:szCs w:val="24"/>
        </w:rPr>
        <w:t xml:space="preserve">на присвоение </w:t>
      </w:r>
      <w:r w:rsidRPr="008D7D79">
        <w:rPr>
          <w:rFonts w:ascii="Times New Roman" w:hAnsi="Times New Roman" w:cs="Times New Roman"/>
          <w:b/>
          <w:sz w:val="24"/>
          <w:szCs w:val="24"/>
        </w:rPr>
        <w:t>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1F50DB" w:rsidRPr="00811496" w:rsidRDefault="001F50DB" w:rsidP="00811496">
      <w:pPr>
        <w:pStyle w:val="ConsPlusNonformat"/>
        <w:jc w:val="center"/>
        <w:rPr>
          <w:rFonts w:ascii="Times New Roman" w:hAnsi="Times New Roman" w:cs="Times New Roman"/>
          <w:b/>
          <w:sz w:val="24"/>
          <w:szCs w:val="24"/>
        </w:rPr>
      </w:pPr>
    </w:p>
    <w:tbl>
      <w:tblPr>
        <w:tblW w:w="5000" w:type="pct"/>
        <w:tblLook w:val="04A0"/>
      </w:tblPr>
      <w:tblGrid>
        <w:gridCol w:w="2289"/>
        <w:gridCol w:w="433"/>
        <w:gridCol w:w="433"/>
        <w:gridCol w:w="432"/>
        <w:gridCol w:w="2120"/>
        <w:gridCol w:w="468"/>
        <w:gridCol w:w="472"/>
        <w:gridCol w:w="472"/>
        <w:gridCol w:w="1241"/>
        <w:gridCol w:w="1655"/>
        <w:gridCol w:w="1856"/>
        <w:gridCol w:w="1655"/>
        <w:gridCol w:w="1685"/>
      </w:tblGrid>
      <w:tr w:rsidR="005905F1" w:rsidRPr="00FB5504" w:rsidTr="00811496">
        <w:trPr>
          <w:trHeight w:val="765"/>
        </w:trPr>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6"/>
                <w:szCs w:val="16"/>
              </w:rPr>
              <w:t>Дата поступления представления и документов (число, месяц, год)</w:t>
            </w:r>
          </w:p>
        </w:tc>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6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6"/>
                <w:szCs w:val="16"/>
              </w:rPr>
              <w:t>фото</w:t>
            </w:r>
          </w:p>
        </w:tc>
        <w:tc>
          <w:tcPr>
            <w:tcW w:w="872" w:type="pct"/>
            <w:gridSpan w:val="4"/>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Наименование действующей квалификационной категории спортивного судьи</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xml:space="preserve">Сроки проведения официального соревнования (с </w:t>
            </w:r>
            <w:proofErr w:type="spellStart"/>
            <w:r w:rsidRPr="00FB5504">
              <w:rPr>
                <w:color w:val="000000"/>
                <w:sz w:val="16"/>
                <w:szCs w:val="16"/>
              </w:rPr>
              <w:t>дд</w:t>
            </w:r>
            <w:proofErr w:type="spellEnd"/>
            <w:r w:rsidRPr="00FB5504">
              <w:rPr>
                <w:color w:val="000000"/>
                <w:sz w:val="16"/>
                <w:szCs w:val="16"/>
              </w:rPr>
              <w:t>/мм/</w:t>
            </w:r>
            <w:proofErr w:type="spellStart"/>
            <w:proofErr w:type="gramStart"/>
            <w:r w:rsidRPr="00FB5504">
              <w:rPr>
                <w:color w:val="000000"/>
                <w:sz w:val="16"/>
                <w:szCs w:val="16"/>
              </w:rPr>
              <w:t>гг</w:t>
            </w:r>
            <w:proofErr w:type="spellEnd"/>
            <w:proofErr w:type="gramEnd"/>
            <w:r w:rsidRPr="00FB5504">
              <w:rPr>
                <w:color w:val="000000"/>
                <w:sz w:val="16"/>
                <w:szCs w:val="16"/>
              </w:rPr>
              <w:t xml:space="preserve"> до </w:t>
            </w:r>
            <w:proofErr w:type="spellStart"/>
            <w:r w:rsidRPr="00FB5504">
              <w:rPr>
                <w:color w:val="000000"/>
                <w:sz w:val="16"/>
                <w:szCs w:val="16"/>
              </w:rPr>
              <w:t>дд</w:t>
            </w:r>
            <w:proofErr w:type="spellEnd"/>
            <w:r w:rsidRPr="00FB5504">
              <w:rPr>
                <w:color w:val="000000"/>
                <w:sz w:val="16"/>
                <w:szCs w:val="16"/>
              </w:rPr>
              <w:t>/мм/</w:t>
            </w:r>
            <w:proofErr w:type="spellStart"/>
            <w:r w:rsidRPr="00FB5504">
              <w:rPr>
                <w:color w:val="000000"/>
                <w:sz w:val="16"/>
                <w:szCs w:val="16"/>
              </w:rPr>
              <w:t>гг</w:t>
            </w:r>
            <w:proofErr w:type="spellEnd"/>
            <w:r w:rsidRPr="00FB5504">
              <w:rPr>
                <w:color w:val="000000"/>
                <w:sz w:val="16"/>
                <w:szCs w:val="16"/>
              </w:rPr>
              <w:t>)</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8"/>
                <w:szCs w:val="18"/>
              </w:rPr>
            </w:pPr>
            <w:r w:rsidRPr="00FB5504">
              <w:rPr>
                <w:color w:val="000000"/>
                <w:sz w:val="18"/>
                <w:szCs w:val="18"/>
              </w:rPr>
              <w:t>Наименование официального соревнования</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6"/>
                <w:szCs w:val="16"/>
              </w:rPr>
              <w:t>Статус официального соревнования</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6"/>
                <w:szCs w:val="16"/>
              </w:rPr>
              <w:t>Наименование должности спортивного судьи и оценка судейства</w:t>
            </w:r>
          </w:p>
        </w:tc>
      </w:tr>
      <w:tr w:rsidR="005905F1" w:rsidRPr="00FB5504" w:rsidTr="00811496">
        <w:trPr>
          <w:trHeight w:val="371"/>
        </w:trPr>
        <w:tc>
          <w:tcPr>
            <w:tcW w:w="752"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jc w:val="center"/>
              <w:rPr>
                <w:color w:val="000000"/>
                <w:sz w:val="16"/>
                <w:szCs w:val="16"/>
              </w:rPr>
            </w:pPr>
          </w:p>
        </w:tc>
        <w:tc>
          <w:tcPr>
            <w:tcW w:w="142"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142"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142"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872" w:type="pct"/>
            <w:gridSpan w:val="4"/>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8"/>
                <w:szCs w:val="18"/>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r>
      <w:tr w:rsidR="005905F1" w:rsidRPr="00FB5504" w:rsidTr="00811496">
        <w:trPr>
          <w:trHeight w:val="360"/>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Фамилия</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rPr>
            </w:pPr>
            <w:r w:rsidRPr="00FB5504">
              <w:rPr>
                <w:color w:val="000000"/>
              </w:rPr>
              <w:t> </w:t>
            </w: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87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Дата присвоения предыдущей квалификационной категории спортивного судьи (число, месяц, год)</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408"/>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Имя</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rPr>
            </w:pPr>
            <w:r w:rsidRPr="00FB5504">
              <w:rPr>
                <w:color w:val="000000"/>
              </w:rPr>
              <w:t> </w:t>
            </w: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872" w:type="pct"/>
            <w:gridSpan w:val="4"/>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20"/>
              </w:rPr>
            </w:pP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360"/>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Отчество</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rPr>
            </w:pPr>
            <w:r w:rsidRPr="00FB5504">
              <w:rPr>
                <w:color w:val="000000"/>
              </w:rPr>
              <w:t> </w:t>
            </w: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310" w:type="pct"/>
            <w:gridSpan w:val="2"/>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408"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600"/>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Дата рождения (число, год, месяц)</w:t>
            </w:r>
          </w:p>
        </w:tc>
        <w:tc>
          <w:tcPr>
            <w:tcW w:w="142"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42"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42"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97" w:type="pct"/>
            <w:tcBorders>
              <w:top w:val="nil"/>
              <w:left w:val="nil"/>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8"/>
                <w:szCs w:val="18"/>
              </w:rPr>
              <w:t>Наименование вида спорта</w:t>
            </w:r>
            <w:r w:rsidRPr="00FB5504">
              <w:rPr>
                <w:color w:val="000000"/>
                <w:sz w:val="16"/>
                <w:szCs w:val="16"/>
              </w:rPr>
              <w:t xml:space="preserve"> (спортивной дисциплины)</w:t>
            </w:r>
          </w:p>
        </w:tc>
        <w:tc>
          <w:tcPr>
            <w:tcW w:w="872" w:type="pct"/>
            <w:gridSpan w:val="4"/>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300"/>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Муниципальный район</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697" w:type="pct"/>
            <w:tcBorders>
              <w:top w:val="nil"/>
              <w:left w:val="nil"/>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Номер-код вида спорта</w:t>
            </w:r>
          </w:p>
        </w:tc>
        <w:tc>
          <w:tcPr>
            <w:tcW w:w="872" w:type="pct"/>
            <w:gridSpan w:val="4"/>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465"/>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Адрес (место жительства)</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6"/>
                <w:szCs w:val="16"/>
              </w:rPr>
              <w:t>Наименование организации, осуществляющей учет судейской деятельности спортивного судьи</w:t>
            </w:r>
          </w:p>
        </w:tc>
        <w:tc>
          <w:tcPr>
            <w:tcW w:w="87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540"/>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Место работы (учебы) должность</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697" w:type="pct"/>
            <w:vMerge/>
            <w:tcBorders>
              <w:top w:val="nil"/>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872" w:type="pct"/>
            <w:gridSpan w:val="4"/>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375"/>
        </w:trPr>
        <w:tc>
          <w:tcPr>
            <w:tcW w:w="752" w:type="pct"/>
            <w:tcBorders>
              <w:top w:val="nil"/>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Образование</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697" w:type="pct"/>
            <w:tcBorders>
              <w:top w:val="nil"/>
              <w:left w:val="nil"/>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Спортивное звание</w:t>
            </w:r>
          </w:p>
        </w:tc>
        <w:tc>
          <w:tcPr>
            <w:tcW w:w="872" w:type="pct"/>
            <w:gridSpan w:val="4"/>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735"/>
        </w:trPr>
        <w:tc>
          <w:tcPr>
            <w:tcW w:w="1875"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8"/>
                <w:szCs w:val="18"/>
              </w:rPr>
            </w:pPr>
            <w:r w:rsidRPr="00FB5504">
              <w:rPr>
                <w:color w:val="000000"/>
                <w:sz w:val="18"/>
                <w:szCs w:val="18"/>
              </w:rPr>
              <w:t xml:space="preserve">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w:t>
            </w:r>
            <w:r w:rsidRPr="00FB5504">
              <w:rPr>
                <w:color w:val="000000"/>
                <w:sz w:val="18"/>
                <w:szCs w:val="18"/>
              </w:rPr>
              <w:lastRenderedPageBreak/>
              <w:t>прохождение аттестации</w:t>
            </w:r>
          </w:p>
        </w:tc>
        <w:tc>
          <w:tcPr>
            <w:tcW w:w="464" w:type="pct"/>
            <w:gridSpan w:val="3"/>
            <w:tcBorders>
              <w:top w:val="single" w:sz="4" w:space="0" w:color="auto"/>
              <w:left w:val="nil"/>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lastRenderedPageBreak/>
              <w:t>Дата (число, месяц, год)</w:t>
            </w:r>
          </w:p>
        </w:tc>
        <w:tc>
          <w:tcPr>
            <w:tcW w:w="408" w:type="pct"/>
            <w:tcBorders>
              <w:top w:val="nil"/>
              <w:left w:val="nil"/>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Оценка</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300"/>
        </w:trPr>
        <w:tc>
          <w:tcPr>
            <w:tcW w:w="1875"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lastRenderedPageBreak/>
              <w:t>1.</w:t>
            </w:r>
          </w:p>
        </w:tc>
        <w:tc>
          <w:tcPr>
            <w:tcW w:w="1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55"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55"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408"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300"/>
        </w:trPr>
        <w:tc>
          <w:tcPr>
            <w:tcW w:w="1875"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2.</w:t>
            </w:r>
          </w:p>
        </w:tc>
        <w:tc>
          <w:tcPr>
            <w:tcW w:w="1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55"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55"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408"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510"/>
        </w:trPr>
        <w:tc>
          <w:tcPr>
            <w:tcW w:w="1178"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Наименование региональной</w:t>
            </w:r>
            <w:r>
              <w:rPr>
                <w:color w:val="000000"/>
                <w:sz w:val="20"/>
              </w:rPr>
              <w:t xml:space="preserve"> спортивной федерации</w:t>
            </w:r>
          </w:p>
        </w:tc>
        <w:tc>
          <w:tcPr>
            <w:tcW w:w="1569"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905F1" w:rsidRPr="00FB5504" w:rsidRDefault="005905F1" w:rsidP="0011084F">
            <w:pPr>
              <w:jc w:val="center"/>
              <w:rPr>
                <w:color w:val="000000"/>
                <w:sz w:val="20"/>
              </w:rPr>
            </w:pPr>
            <w:r>
              <w:rPr>
                <w:color w:val="000000"/>
                <w:sz w:val="20"/>
              </w:rPr>
              <w:t>Постановление</w:t>
            </w:r>
            <w:r w:rsidRPr="00FB5504">
              <w:rPr>
                <w:color w:val="000000"/>
                <w:sz w:val="20"/>
              </w:rPr>
              <w:t xml:space="preserve"> администрации муниципального образования </w:t>
            </w:r>
            <w:r>
              <w:rPr>
                <w:color w:val="000000"/>
                <w:sz w:val="20"/>
              </w:rPr>
              <w:t>Ломоносовский</w:t>
            </w:r>
            <w:r w:rsidRPr="00FB5504">
              <w:rPr>
                <w:color w:val="000000"/>
                <w:sz w:val="20"/>
              </w:rPr>
              <w:t xml:space="preserve"> район Ленинградской области о присвоении квалификационной категории спортивному судье (№, </w:t>
            </w:r>
            <w:proofErr w:type="spellStart"/>
            <w:r w:rsidRPr="00FB5504">
              <w:rPr>
                <w:color w:val="000000"/>
                <w:sz w:val="20"/>
              </w:rPr>
              <w:t>дд</w:t>
            </w:r>
            <w:proofErr w:type="spellEnd"/>
            <w:r w:rsidRPr="00FB5504">
              <w:rPr>
                <w:color w:val="000000"/>
                <w:sz w:val="20"/>
              </w:rPr>
              <w:t>/мм/</w:t>
            </w:r>
            <w:proofErr w:type="spellStart"/>
            <w:proofErr w:type="gramStart"/>
            <w:r w:rsidRPr="00FB5504">
              <w:rPr>
                <w:color w:val="000000"/>
                <w:sz w:val="20"/>
              </w:rPr>
              <w:t>гг</w:t>
            </w:r>
            <w:proofErr w:type="spellEnd"/>
            <w:proofErr w:type="gramEnd"/>
            <w:r w:rsidRPr="00FB5504">
              <w:rPr>
                <w:color w:val="000000"/>
                <w:sz w:val="20"/>
              </w:rPr>
              <w:t>)</w:t>
            </w:r>
          </w:p>
        </w:tc>
        <w:tc>
          <w:tcPr>
            <w:tcW w:w="2252" w:type="pct"/>
            <w:gridSpan w:val="4"/>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Причины отказа в присвоении квалификационной категории спортивному судье</w:t>
            </w:r>
          </w:p>
        </w:tc>
      </w:tr>
      <w:tr w:rsidR="005905F1" w:rsidRPr="00FB5504" w:rsidTr="00811496">
        <w:trPr>
          <w:trHeight w:val="201"/>
        </w:trPr>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6"/>
                <w:szCs w:val="16"/>
              </w:rPr>
              <w:t>М.П.</w:t>
            </w:r>
          </w:p>
        </w:tc>
        <w:tc>
          <w:tcPr>
            <w:tcW w:w="42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1569" w:type="pct"/>
            <w:gridSpan w:val="5"/>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20"/>
              </w:rPr>
            </w:pPr>
          </w:p>
        </w:tc>
        <w:tc>
          <w:tcPr>
            <w:tcW w:w="225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r>
      <w:tr w:rsidR="005905F1" w:rsidRPr="00FB5504" w:rsidTr="00811496">
        <w:trPr>
          <w:trHeight w:val="120"/>
        </w:trPr>
        <w:tc>
          <w:tcPr>
            <w:tcW w:w="752" w:type="pct"/>
            <w:vMerge/>
            <w:tcBorders>
              <w:top w:val="nil"/>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426" w:type="pct"/>
            <w:gridSpan w:val="3"/>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697"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310" w:type="pct"/>
            <w:gridSpan w:val="2"/>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408"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2252" w:type="pct"/>
            <w:gridSpan w:val="4"/>
            <w:vMerge/>
            <w:tcBorders>
              <w:top w:val="nil"/>
              <w:left w:val="nil"/>
              <w:bottom w:val="single" w:sz="4" w:space="0" w:color="auto"/>
              <w:right w:val="single" w:sz="4" w:space="0" w:color="auto"/>
            </w:tcBorders>
            <w:vAlign w:val="center"/>
            <w:hideMark/>
          </w:tcPr>
          <w:p w:rsidR="005905F1" w:rsidRPr="00FB5504" w:rsidRDefault="005905F1" w:rsidP="0011084F">
            <w:pPr>
              <w:rPr>
                <w:color w:val="000000"/>
                <w:sz w:val="16"/>
                <w:szCs w:val="16"/>
              </w:rPr>
            </w:pPr>
          </w:p>
        </w:tc>
      </w:tr>
      <w:tr w:rsidR="005905F1" w:rsidRPr="00FB5504" w:rsidTr="00811496">
        <w:trPr>
          <w:trHeight w:val="540"/>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426" w:type="pct"/>
            <w:gridSpan w:val="3"/>
            <w:tcBorders>
              <w:top w:val="single" w:sz="4" w:space="0" w:color="auto"/>
              <w:left w:val="nil"/>
              <w:bottom w:val="single" w:sz="4" w:space="0" w:color="auto"/>
              <w:right w:val="single" w:sz="4" w:space="0" w:color="auto"/>
            </w:tcBorders>
            <w:shd w:val="clear" w:color="auto" w:fill="auto"/>
            <w:hideMark/>
          </w:tcPr>
          <w:p w:rsidR="005905F1" w:rsidRPr="00FB5504" w:rsidRDefault="005905F1" w:rsidP="0011084F">
            <w:pPr>
              <w:jc w:val="center"/>
              <w:rPr>
                <w:color w:val="000000"/>
                <w:sz w:val="16"/>
                <w:szCs w:val="16"/>
              </w:rPr>
            </w:pPr>
            <w:r w:rsidRPr="00FB5504">
              <w:rPr>
                <w:color w:val="000000"/>
                <w:sz w:val="16"/>
                <w:szCs w:val="16"/>
              </w:rPr>
              <w:t>(подпись)</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Ответственный исполнитель</w:t>
            </w:r>
          </w:p>
        </w:tc>
        <w:tc>
          <w:tcPr>
            <w:tcW w:w="87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115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Ответственный исполнитель</w:t>
            </w:r>
          </w:p>
        </w:tc>
        <w:tc>
          <w:tcPr>
            <w:tcW w:w="10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r>
      <w:tr w:rsidR="005905F1" w:rsidRPr="00FB5504" w:rsidTr="00811496">
        <w:trPr>
          <w:trHeight w:val="70"/>
        </w:trPr>
        <w:tc>
          <w:tcPr>
            <w:tcW w:w="752" w:type="pct"/>
            <w:tcBorders>
              <w:top w:val="nil"/>
              <w:left w:val="single" w:sz="4" w:space="0" w:color="auto"/>
              <w:bottom w:val="single" w:sz="4" w:space="0" w:color="auto"/>
              <w:right w:val="single" w:sz="4" w:space="0" w:color="auto"/>
            </w:tcBorders>
            <w:shd w:val="clear" w:color="auto" w:fill="auto"/>
            <w:hideMark/>
          </w:tcPr>
          <w:p w:rsidR="005905F1" w:rsidRPr="00FB5504" w:rsidRDefault="005905F1" w:rsidP="0011084F">
            <w:pPr>
              <w:jc w:val="center"/>
              <w:rPr>
                <w:color w:val="000000"/>
                <w:sz w:val="16"/>
                <w:szCs w:val="16"/>
              </w:rPr>
            </w:pPr>
            <w:r w:rsidRPr="00FB5504">
              <w:rPr>
                <w:color w:val="000000"/>
                <w:sz w:val="16"/>
                <w:szCs w:val="16"/>
              </w:rPr>
              <w:t>(дата)</w:t>
            </w:r>
          </w:p>
        </w:tc>
        <w:tc>
          <w:tcPr>
            <w:tcW w:w="142"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42"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42"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97" w:type="pct"/>
            <w:vMerge/>
            <w:tcBorders>
              <w:top w:val="nil"/>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20"/>
              </w:rPr>
            </w:pPr>
          </w:p>
        </w:tc>
        <w:tc>
          <w:tcPr>
            <w:tcW w:w="872" w:type="pct"/>
            <w:gridSpan w:val="4"/>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1154" w:type="pct"/>
            <w:gridSpan w:val="2"/>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20"/>
              </w:rPr>
            </w:pPr>
          </w:p>
        </w:tc>
        <w:tc>
          <w:tcPr>
            <w:tcW w:w="1098" w:type="pct"/>
            <w:gridSpan w:val="2"/>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r>
    </w:tbl>
    <w:p w:rsidR="007051C4" w:rsidRPr="00251BA2" w:rsidRDefault="007051C4" w:rsidP="00DC3405">
      <w:pPr>
        <w:pStyle w:val="ConsPlusNormal"/>
        <w:ind w:firstLine="0"/>
        <w:jc w:val="both"/>
        <w:rPr>
          <w:rFonts w:ascii="Times New Roman" w:hAnsi="Times New Roman" w:cs="Times New Roman"/>
          <w:sz w:val="28"/>
          <w:szCs w:val="28"/>
        </w:rPr>
      </w:pPr>
    </w:p>
    <w:p w:rsidR="007051C4" w:rsidRDefault="007051C4" w:rsidP="007051C4">
      <w:pPr>
        <w:pStyle w:val="ConsPlusNormal"/>
        <w:ind w:left="3969"/>
        <w:jc w:val="both"/>
        <w:outlineLvl w:val="1"/>
        <w:rPr>
          <w:rFonts w:ascii="Times New Roman" w:hAnsi="Times New Roman" w:cs="Times New Roman"/>
          <w:bCs/>
          <w:sz w:val="24"/>
          <w:szCs w:val="24"/>
        </w:rPr>
        <w:sectPr w:rsidR="007051C4" w:rsidSect="009C1C03">
          <w:pgSz w:w="16838" w:h="11906" w:orient="landscape"/>
          <w:pgMar w:top="1134" w:right="709" w:bottom="850" w:left="1134" w:header="709" w:footer="709" w:gutter="0"/>
          <w:cols w:space="708"/>
          <w:titlePg/>
          <w:docGrid w:linePitch="360"/>
        </w:sectPr>
      </w:pPr>
      <w:bookmarkStart w:id="17" w:name="P3001"/>
      <w:bookmarkStart w:id="18" w:name="P3002"/>
      <w:bookmarkStart w:id="19" w:name="P3003"/>
      <w:bookmarkEnd w:id="17"/>
      <w:bookmarkEnd w:id="18"/>
      <w:bookmarkEnd w:id="19"/>
    </w:p>
    <w:p w:rsidR="00B22193" w:rsidRPr="00E85880" w:rsidRDefault="00547670" w:rsidP="00B22193">
      <w:pPr>
        <w:pStyle w:val="ConsPlusNormal"/>
        <w:numPr>
          <w:ilvl w:val="8"/>
          <w:numId w:val="32"/>
        </w:numPr>
        <w:ind w:firstLine="7772"/>
        <w:jc w:val="both"/>
        <w:outlineLvl w:val="1"/>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lang w:val="en-US"/>
        </w:rPr>
        <w:t>3</w:t>
      </w:r>
    </w:p>
    <w:p w:rsidR="00B22193" w:rsidRPr="00A528DE" w:rsidRDefault="00B22193" w:rsidP="00B22193">
      <w:pPr>
        <w:pStyle w:val="a3"/>
        <w:autoSpaceDE w:val="0"/>
        <w:autoSpaceDN w:val="0"/>
        <w:adjustRightInd w:val="0"/>
        <w:ind w:left="9356"/>
        <w:jc w:val="both"/>
        <w:rPr>
          <w:bCs/>
          <w:i/>
          <w:iCs/>
          <w:szCs w:val="24"/>
        </w:rPr>
      </w:pPr>
      <w:r w:rsidRPr="00A528DE">
        <w:rPr>
          <w:szCs w:val="24"/>
        </w:rPr>
        <w:t>к административному регламенту «</w:t>
      </w:r>
      <w:r w:rsidRPr="00A528DE">
        <w:rPr>
          <w:bCs/>
          <w:szCs w:val="24"/>
        </w:rPr>
        <w:t xml:space="preserve">По присвоению </w:t>
      </w:r>
      <w:r w:rsidRPr="00D44449">
        <w:rPr>
          <w:bCs/>
          <w:szCs w:val="24"/>
        </w:rPr>
        <w:t>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B22193" w:rsidRDefault="00B22193" w:rsidP="00B22193">
      <w:pPr>
        <w:pStyle w:val="ConsPlusNormal"/>
        <w:ind w:firstLine="5670"/>
        <w:outlineLvl w:val="1"/>
        <w:rPr>
          <w:szCs w:val="24"/>
        </w:rPr>
      </w:pPr>
    </w:p>
    <w:p w:rsidR="00B22193" w:rsidRPr="00811496" w:rsidRDefault="00B22193" w:rsidP="00B22193">
      <w:pPr>
        <w:pStyle w:val="ConsPlusNonformat"/>
        <w:jc w:val="both"/>
        <w:rPr>
          <w:rFonts w:ascii="Times New Roman" w:hAnsi="Times New Roman" w:cs="Times New Roman"/>
          <w:sz w:val="28"/>
          <w:szCs w:val="28"/>
        </w:rPr>
      </w:pPr>
    </w:p>
    <w:p w:rsidR="00B22193" w:rsidRDefault="00B22193" w:rsidP="00A91FBA">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Карточка учета судейской </w:t>
      </w:r>
      <w:r w:rsidR="00A91FBA">
        <w:rPr>
          <w:rFonts w:ascii="Times New Roman" w:hAnsi="Times New Roman" w:cs="Times New Roman"/>
          <w:b/>
          <w:sz w:val="24"/>
          <w:szCs w:val="24"/>
        </w:rPr>
        <w:t>деятельности спортивного судьи</w:t>
      </w:r>
    </w:p>
    <w:p w:rsidR="00B22193" w:rsidRPr="00811496" w:rsidRDefault="00B22193" w:rsidP="00B22193">
      <w:pPr>
        <w:pStyle w:val="ConsPlusNonformat"/>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46"/>
        <w:gridCol w:w="295"/>
        <w:gridCol w:w="3390"/>
        <w:gridCol w:w="2267"/>
        <w:gridCol w:w="505"/>
        <w:gridCol w:w="1035"/>
        <w:gridCol w:w="1255"/>
        <w:gridCol w:w="568"/>
        <w:gridCol w:w="1592"/>
        <w:gridCol w:w="419"/>
        <w:gridCol w:w="170"/>
        <w:gridCol w:w="124"/>
        <w:gridCol w:w="499"/>
        <w:gridCol w:w="617"/>
        <w:gridCol w:w="411"/>
        <w:gridCol w:w="826"/>
      </w:tblGrid>
      <w:tr w:rsidR="00A91FBA" w:rsidRPr="00A91FBA" w:rsidTr="00A91FBA">
        <w:tc>
          <w:tcPr>
            <w:tcW w:w="2500" w:type="pct"/>
            <w:gridSpan w:val="7"/>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КАРТОЧКА УЧЕТА СУДЕЙСКОЙ ДЕЯТЕЛЬНОСТИ СПОРТИВНОГО СУДЬИ</w:t>
            </w:r>
          </w:p>
        </w:tc>
        <w:tc>
          <w:tcPr>
            <w:tcW w:w="917" w:type="pct"/>
            <w:gridSpan w:val="4"/>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Наименование вида спорта</w:t>
            </w:r>
          </w:p>
        </w:tc>
        <w:tc>
          <w:tcPr>
            <w:tcW w:w="1583" w:type="pct"/>
            <w:gridSpan w:val="5"/>
            <w:vAlign w:val="center"/>
          </w:tcPr>
          <w:p w:rsidR="00A91FBA" w:rsidRPr="00A91FBA" w:rsidRDefault="00A91FBA" w:rsidP="00A91FBA">
            <w:pPr>
              <w:pStyle w:val="ConsPlusNormal"/>
              <w:jc w:val="center"/>
              <w:rPr>
                <w:rFonts w:ascii="Times New Roman" w:hAnsi="Times New Roman" w:cs="Times New Roman"/>
              </w:rPr>
            </w:pPr>
          </w:p>
        </w:tc>
      </w:tr>
      <w:tr w:rsidR="00A91FBA" w:rsidRPr="00A91FBA" w:rsidTr="00A91FBA">
        <w:tc>
          <w:tcPr>
            <w:tcW w:w="2500" w:type="pct"/>
            <w:gridSpan w:val="7"/>
            <w:vMerge/>
            <w:vAlign w:val="center"/>
          </w:tcPr>
          <w:p w:rsidR="00A91FBA" w:rsidRPr="00A91FBA" w:rsidRDefault="00A91FBA" w:rsidP="00A91FBA">
            <w:pPr>
              <w:spacing w:after="1" w:line="0" w:lineRule="atLeast"/>
              <w:jc w:val="center"/>
              <w:rPr>
                <w:sz w:val="20"/>
              </w:rPr>
            </w:pPr>
          </w:p>
        </w:tc>
        <w:tc>
          <w:tcPr>
            <w:tcW w:w="917" w:type="pct"/>
            <w:gridSpan w:val="4"/>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Номер-код вида спорта</w:t>
            </w:r>
          </w:p>
        </w:tc>
        <w:tc>
          <w:tcPr>
            <w:tcW w:w="1583" w:type="pct"/>
            <w:gridSpan w:val="5"/>
            <w:vAlign w:val="center"/>
          </w:tcPr>
          <w:p w:rsidR="00A91FBA" w:rsidRPr="00A91FBA" w:rsidRDefault="00A91FBA" w:rsidP="00A91FBA">
            <w:pPr>
              <w:pStyle w:val="ConsPlusNormal"/>
              <w:jc w:val="center"/>
              <w:rPr>
                <w:rFonts w:ascii="Times New Roman" w:hAnsi="Times New Roman" w:cs="Times New Roman"/>
              </w:rPr>
            </w:pPr>
          </w:p>
        </w:tc>
      </w:tr>
      <w:tr w:rsidR="00A91FBA" w:rsidRPr="00A91FBA" w:rsidTr="00A91FBA">
        <w:tc>
          <w:tcPr>
            <w:tcW w:w="521" w:type="pct"/>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Фамилия</w:t>
            </w:r>
          </w:p>
        </w:tc>
        <w:tc>
          <w:tcPr>
            <w:tcW w:w="583" w:type="pct"/>
            <w:gridSpan w:val="2"/>
            <w:vMerge w:val="restart"/>
            <w:vAlign w:val="center"/>
          </w:tcPr>
          <w:p w:rsidR="00A91FBA" w:rsidRPr="00A91FBA" w:rsidRDefault="00A91FBA" w:rsidP="00A91FBA">
            <w:pPr>
              <w:pStyle w:val="ConsPlusNormal"/>
              <w:jc w:val="center"/>
              <w:rPr>
                <w:rFonts w:ascii="Times New Roman" w:hAnsi="Times New Roman" w:cs="Times New Roman"/>
              </w:rPr>
            </w:pPr>
          </w:p>
        </w:tc>
        <w:tc>
          <w:tcPr>
            <w:tcW w:w="733" w:type="pct"/>
            <w:gridSpan w:val="2"/>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Имя</w:t>
            </w:r>
          </w:p>
        </w:tc>
        <w:tc>
          <w:tcPr>
            <w:tcW w:w="663" w:type="pct"/>
            <w:gridSpan w:val="2"/>
            <w:vMerge w:val="restart"/>
            <w:vAlign w:val="center"/>
          </w:tcPr>
          <w:p w:rsidR="00A91FBA" w:rsidRPr="00A91FBA" w:rsidRDefault="00A91FBA" w:rsidP="00A91FBA">
            <w:pPr>
              <w:pStyle w:val="ConsPlusNormal"/>
              <w:jc w:val="center"/>
              <w:rPr>
                <w:rFonts w:ascii="Times New Roman" w:hAnsi="Times New Roman" w:cs="Times New Roman"/>
              </w:rPr>
            </w:pPr>
          </w:p>
        </w:tc>
        <w:tc>
          <w:tcPr>
            <w:tcW w:w="670" w:type="pct"/>
            <w:gridSpan w:val="2"/>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Отчество</w:t>
            </w:r>
          </w:p>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(при наличии)</w:t>
            </w:r>
          </w:p>
        </w:tc>
        <w:tc>
          <w:tcPr>
            <w:tcW w:w="458" w:type="pct"/>
            <w:gridSpan w:val="3"/>
            <w:vMerge w:val="restart"/>
            <w:vAlign w:val="center"/>
          </w:tcPr>
          <w:p w:rsidR="00A91FBA" w:rsidRPr="00A91FBA" w:rsidRDefault="00A91FBA" w:rsidP="00A91FBA">
            <w:pPr>
              <w:pStyle w:val="ConsPlusNormal"/>
              <w:jc w:val="center"/>
              <w:rPr>
                <w:rFonts w:ascii="Times New Roman" w:hAnsi="Times New Roman" w:cs="Times New Roman"/>
              </w:rPr>
            </w:pPr>
          </w:p>
        </w:tc>
        <w:tc>
          <w:tcPr>
            <w:tcW w:w="813"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Дата рождения</w:t>
            </w:r>
          </w:p>
        </w:tc>
        <w:tc>
          <w:tcPr>
            <w:tcW w:w="560" w:type="pct"/>
            <w:vMerge w:val="restart"/>
            <w:vAlign w:val="center"/>
          </w:tcPr>
          <w:p w:rsidR="00A91FBA" w:rsidRPr="00A91FBA" w:rsidRDefault="00A91FBA" w:rsidP="00A91FBA">
            <w:pPr>
              <w:pStyle w:val="ConsPlusNormal"/>
              <w:jc w:val="center"/>
              <w:rPr>
                <w:rFonts w:ascii="Times New Roman" w:hAnsi="Times New Roman" w:cs="Times New Roman"/>
              </w:rPr>
            </w:pPr>
            <w:proofErr w:type="spellStart"/>
            <w:r>
              <w:rPr>
                <w:rFonts w:ascii="Times New Roman" w:hAnsi="Times New Roman" w:cs="Times New Roman"/>
              </w:rPr>
              <w:t>ФФ</w:t>
            </w:r>
            <w:r w:rsidRPr="00A91FBA">
              <w:rPr>
                <w:rFonts w:ascii="Times New Roman" w:hAnsi="Times New Roman" w:cs="Times New Roman"/>
              </w:rPr>
              <w:t>ото</w:t>
            </w:r>
            <w:proofErr w:type="spellEnd"/>
          </w:p>
          <w:p w:rsidR="00A91FBA" w:rsidRPr="00A91FBA" w:rsidRDefault="00A91FBA" w:rsidP="00A91FBA">
            <w:pPr>
              <w:pStyle w:val="ConsPlusNormal"/>
              <w:jc w:val="center"/>
              <w:rPr>
                <w:rFonts w:ascii="Times New Roman" w:hAnsi="Times New Roman" w:cs="Times New Roman"/>
              </w:rPr>
            </w:pPr>
            <w:r w:rsidRPr="00A91FBA">
              <w:rPr>
                <w:rFonts w:ascii="Times New Roman" w:hAnsi="Times New Roman" w:cs="Times New Roman"/>
              </w:rPr>
              <w:t xml:space="preserve">3 </w:t>
            </w:r>
            <w:proofErr w:type="spellStart"/>
            <w:r w:rsidRPr="00A91FBA">
              <w:rPr>
                <w:rFonts w:ascii="Times New Roman" w:hAnsi="Times New Roman" w:cs="Times New Roman"/>
              </w:rPr>
              <w:t>x</w:t>
            </w:r>
            <w:proofErr w:type="spellEnd"/>
            <w:r w:rsidRPr="00A91FBA">
              <w:rPr>
                <w:rFonts w:ascii="Times New Roman" w:hAnsi="Times New Roman" w:cs="Times New Roman"/>
              </w:rPr>
              <w:t xml:space="preserve"> 4 см</w:t>
            </w:r>
          </w:p>
        </w:tc>
      </w:tr>
      <w:tr w:rsidR="00A91FBA" w:rsidRPr="00A91FBA" w:rsidTr="00A91FBA">
        <w:tc>
          <w:tcPr>
            <w:tcW w:w="521" w:type="pct"/>
            <w:vMerge/>
            <w:vAlign w:val="center"/>
          </w:tcPr>
          <w:p w:rsidR="00A91FBA" w:rsidRPr="00A91FBA" w:rsidRDefault="00A91FBA" w:rsidP="00A91FBA">
            <w:pPr>
              <w:spacing w:after="1" w:line="0" w:lineRule="atLeast"/>
              <w:jc w:val="center"/>
              <w:rPr>
                <w:sz w:val="20"/>
              </w:rPr>
            </w:pPr>
          </w:p>
        </w:tc>
        <w:tc>
          <w:tcPr>
            <w:tcW w:w="583" w:type="pct"/>
            <w:gridSpan w:val="2"/>
            <w:vMerge/>
            <w:vAlign w:val="center"/>
          </w:tcPr>
          <w:p w:rsidR="00A91FBA" w:rsidRPr="00A91FBA" w:rsidRDefault="00A91FBA" w:rsidP="00A91FBA">
            <w:pPr>
              <w:spacing w:after="1" w:line="0" w:lineRule="atLeast"/>
              <w:jc w:val="center"/>
              <w:rPr>
                <w:sz w:val="20"/>
              </w:rPr>
            </w:pPr>
          </w:p>
        </w:tc>
        <w:tc>
          <w:tcPr>
            <w:tcW w:w="733" w:type="pct"/>
            <w:gridSpan w:val="2"/>
            <w:vMerge/>
            <w:vAlign w:val="center"/>
          </w:tcPr>
          <w:p w:rsidR="00A91FBA" w:rsidRPr="00A91FBA" w:rsidRDefault="00A91FBA" w:rsidP="00A91FBA">
            <w:pPr>
              <w:spacing w:after="1" w:line="0" w:lineRule="atLeast"/>
              <w:jc w:val="center"/>
              <w:rPr>
                <w:sz w:val="20"/>
              </w:rPr>
            </w:pPr>
          </w:p>
        </w:tc>
        <w:tc>
          <w:tcPr>
            <w:tcW w:w="663" w:type="pct"/>
            <w:gridSpan w:val="2"/>
            <w:vMerge/>
            <w:vAlign w:val="center"/>
          </w:tcPr>
          <w:p w:rsidR="00A91FBA" w:rsidRPr="00A91FBA" w:rsidRDefault="00A91FBA" w:rsidP="00A91FBA">
            <w:pPr>
              <w:spacing w:after="1" w:line="0" w:lineRule="atLeast"/>
              <w:jc w:val="center"/>
              <w:rPr>
                <w:sz w:val="20"/>
              </w:rPr>
            </w:pPr>
          </w:p>
        </w:tc>
        <w:tc>
          <w:tcPr>
            <w:tcW w:w="670" w:type="pct"/>
            <w:gridSpan w:val="2"/>
            <w:vMerge/>
            <w:vAlign w:val="center"/>
          </w:tcPr>
          <w:p w:rsidR="00A91FBA" w:rsidRPr="00A91FBA" w:rsidRDefault="00A91FBA" w:rsidP="00A91FBA">
            <w:pPr>
              <w:spacing w:after="1" w:line="0" w:lineRule="atLeast"/>
              <w:jc w:val="center"/>
              <w:rPr>
                <w:sz w:val="20"/>
              </w:rPr>
            </w:pPr>
          </w:p>
        </w:tc>
        <w:tc>
          <w:tcPr>
            <w:tcW w:w="458" w:type="pct"/>
            <w:gridSpan w:val="3"/>
            <w:vMerge/>
            <w:vAlign w:val="center"/>
          </w:tcPr>
          <w:p w:rsidR="00A91FBA" w:rsidRPr="00A91FBA" w:rsidRDefault="00A91FBA" w:rsidP="00A91FBA">
            <w:pPr>
              <w:spacing w:after="1" w:line="0" w:lineRule="atLeast"/>
              <w:jc w:val="center"/>
              <w:rPr>
                <w:sz w:val="20"/>
              </w:rPr>
            </w:pPr>
          </w:p>
        </w:tc>
        <w:tc>
          <w:tcPr>
            <w:tcW w:w="291" w:type="pct"/>
            <w:vAlign w:val="center"/>
          </w:tcPr>
          <w:p w:rsidR="00A91FBA" w:rsidRPr="00A91FBA" w:rsidRDefault="00A91FBA" w:rsidP="00A91FBA">
            <w:pPr>
              <w:pStyle w:val="ConsPlusNormal"/>
              <w:jc w:val="center"/>
              <w:rPr>
                <w:rFonts w:ascii="Times New Roman" w:hAnsi="Times New Roman" w:cs="Times New Roman"/>
              </w:rPr>
            </w:pPr>
            <w:proofErr w:type="spellStart"/>
            <w:r w:rsidRPr="00A91FBA">
              <w:rPr>
                <w:rFonts w:ascii="Times New Roman" w:hAnsi="Times New Roman" w:cs="Times New Roman"/>
              </w:rPr>
              <w:t>ч</w:t>
            </w:r>
            <w:r>
              <w:rPr>
                <w:rFonts w:ascii="Times New Roman" w:hAnsi="Times New Roman" w:cs="Times New Roman"/>
              </w:rPr>
              <w:t>ч</w:t>
            </w:r>
            <w:r w:rsidRPr="00A91FBA">
              <w:rPr>
                <w:rFonts w:ascii="Times New Roman" w:hAnsi="Times New Roman" w:cs="Times New Roman"/>
              </w:rPr>
              <w:t>исло</w:t>
            </w:r>
            <w:proofErr w:type="spellEnd"/>
          </w:p>
        </w:tc>
        <w:tc>
          <w:tcPr>
            <w:tcW w:w="293" w:type="pct"/>
            <w:vAlign w:val="center"/>
          </w:tcPr>
          <w:p w:rsidR="00A91FBA" w:rsidRPr="00A91FBA" w:rsidRDefault="00A91FBA" w:rsidP="00A91FBA">
            <w:pPr>
              <w:pStyle w:val="ConsPlusNormal"/>
              <w:jc w:val="center"/>
              <w:rPr>
                <w:rFonts w:ascii="Times New Roman" w:hAnsi="Times New Roman" w:cs="Times New Roman"/>
              </w:rPr>
            </w:pPr>
            <w:proofErr w:type="spellStart"/>
            <w:r w:rsidRPr="00A91FBA">
              <w:rPr>
                <w:rFonts w:ascii="Times New Roman" w:hAnsi="Times New Roman" w:cs="Times New Roman"/>
              </w:rPr>
              <w:t>м</w:t>
            </w:r>
            <w:r>
              <w:rPr>
                <w:rFonts w:ascii="Times New Roman" w:hAnsi="Times New Roman" w:cs="Times New Roman"/>
              </w:rPr>
              <w:t>м</w:t>
            </w:r>
            <w:r w:rsidRPr="00A91FBA">
              <w:rPr>
                <w:rFonts w:ascii="Times New Roman" w:hAnsi="Times New Roman" w:cs="Times New Roman"/>
              </w:rPr>
              <w:t>есяц</w:t>
            </w:r>
            <w:proofErr w:type="spellEnd"/>
          </w:p>
        </w:tc>
        <w:tc>
          <w:tcPr>
            <w:tcW w:w="229" w:type="pct"/>
            <w:vAlign w:val="center"/>
          </w:tcPr>
          <w:p w:rsidR="00A91FBA" w:rsidRPr="00A91FBA" w:rsidRDefault="00A91FBA" w:rsidP="00A91FBA">
            <w:pPr>
              <w:pStyle w:val="ConsPlusNormal"/>
              <w:jc w:val="center"/>
              <w:rPr>
                <w:rFonts w:ascii="Times New Roman" w:hAnsi="Times New Roman" w:cs="Times New Roman"/>
              </w:rPr>
            </w:pPr>
            <w:proofErr w:type="spellStart"/>
            <w:r w:rsidRPr="00A91FBA">
              <w:rPr>
                <w:rFonts w:ascii="Times New Roman" w:hAnsi="Times New Roman" w:cs="Times New Roman"/>
              </w:rPr>
              <w:t>г</w:t>
            </w:r>
            <w:r>
              <w:rPr>
                <w:rFonts w:ascii="Times New Roman" w:hAnsi="Times New Roman" w:cs="Times New Roman"/>
              </w:rPr>
              <w:t>г</w:t>
            </w:r>
            <w:r w:rsidRPr="00A91FBA">
              <w:rPr>
                <w:rFonts w:ascii="Times New Roman" w:hAnsi="Times New Roman" w:cs="Times New Roman"/>
              </w:rPr>
              <w:t>од</w:t>
            </w:r>
            <w:proofErr w:type="spellEnd"/>
          </w:p>
        </w:tc>
        <w:tc>
          <w:tcPr>
            <w:tcW w:w="560" w:type="pct"/>
            <w:vMerge/>
            <w:vAlign w:val="center"/>
          </w:tcPr>
          <w:p w:rsidR="00A91FBA" w:rsidRPr="00A91FBA" w:rsidRDefault="00A91FBA" w:rsidP="00A91FBA">
            <w:pPr>
              <w:spacing w:after="1" w:line="0" w:lineRule="atLeast"/>
              <w:jc w:val="center"/>
              <w:rPr>
                <w:sz w:val="20"/>
              </w:rPr>
            </w:pPr>
          </w:p>
        </w:tc>
      </w:tr>
      <w:tr w:rsidR="00A91FBA" w:rsidRPr="00A91FBA" w:rsidTr="00A91FBA">
        <w:tc>
          <w:tcPr>
            <w:tcW w:w="521" w:type="pct"/>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Субъект Российской Федерации</w:t>
            </w:r>
          </w:p>
        </w:tc>
        <w:tc>
          <w:tcPr>
            <w:tcW w:w="583" w:type="pct"/>
            <w:gridSpan w:val="2"/>
            <w:vMerge w:val="restart"/>
            <w:vAlign w:val="center"/>
          </w:tcPr>
          <w:p w:rsidR="00A91FBA" w:rsidRPr="00A91FBA" w:rsidRDefault="00A91FBA" w:rsidP="00A91FBA">
            <w:pPr>
              <w:pStyle w:val="ConsPlusNormal"/>
              <w:jc w:val="center"/>
              <w:rPr>
                <w:rFonts w:ascii="Times New Roman" w:hAnsi="Times New Roman" w:cs="Times New Roman"/>
              </w:rPr>
            </w:pPr>
          </w:p>
        </w:tc>
        <w:tc>
          <w:tcPr>
            <w:tcW w:w="733" w:type="pct"/>
            <w:gridSpan w:val="2"/>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Муниципальное образование</w:t>
            </w:r>
          </w:p>
        </w:tc>
        <w:tc>
          <w:tcPr>
            <w:tcW w:w="663" w:type="pct"/>
            <w:gridSpan w:val="2"/>
            <w:vMerge w:val="restart"/>
            <w:vAlign w:val="center"/>
          </w:tcPr>
          <w:p w:rsidR="00A91FBA" w:rsidRPr="00A91FBA" w:rsidRDefault="00A91FBA" w:rsidP="00A91FBA">
            <w:pPr>
              <w:pStyle w:val="ConsPlusNormal"/>
              <w:jc w:val="center"/>
              <w:rPr>
                <w:rFonts w:ascii="Times New Roman" w:hAnsi="Times New Roman" w:cs="Times New Roman"/>
              </w:rPr>
            </w:pPr>
          </w:p>
        </w:tc>
        <w:tc>
          <w:tcPr>
            <w:tcW w:w="670" w:type="pct"/>
            <w:gridSpan w:val="2"/>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Спортивное звание в данном виде спорта</w:t>
            </w:r>
            <w:r>
              <w:rPr>
                <w:rFonts w:ascii="Times New Roman" w:hAnsi="Times New Roman" w:cs="Times New Roman"/>
              </w:rPr>
              <w:t xml:space="preserve"> </w:t>
            </w:r>
            <w:r w:rsidRPr="00A91FBA">
              <w:rPr>
                <w:rFonts w:ascii="Times New Roman" w:hAnsi="Times New Roman" w:cs="Times New Roman"/>
              </w:rPr>
              <w:t>(при наличии)</w:t>
            </w:r>
          </w:p>
        </w:tc>
        <w:tc>
          <w:tcPr>
            <w:tcW w:w="458" w:type="pct"/>
            <w:gridSpan w:val="3"/>
            <w:vMerge w:val="restart"/>
            <w:vAlign w:val="center"/>
          </w:tcPr>
          <w:p w:rsidR="00A91FBA" w:rsidRPr="00A91FBA" w:rsidRDefault="00A91FBA" w:rsidP="00A91FBA">
            <w:pPr>
              <w:pStyle w:val="ConsPlusNormal"/>
              <w:jc w:val="center"/>
              <w:rPr>
                <w:rFonts w:ascii="Times New Roman" w:hAnsi="Times New Roman" w:cs="Times New Roman"/>
              </w:rPr>
            </w:pPr>
          </w:p>
        </w:tc>
        <w:tc>
          <w:tcPr>
            <w:tcW w:w="291" w:type="pct"/>
            <w:vAlign w:val="center"/>
          </w:tcPr>
          <w:p w:rsidR="00A91FBA" w:rsidRPr="00A91FBA" w:rsidRDefault="00A91FBA" w:rsidP="00A91FBA">
            <w:pPr>
              <w:pStyle w:val="ConsPlusNormal"/>
              <w:jc w:val="center"/>
              <w:rPr>
                <w:rFonts w:ascii="Times New Roman" w:hAnsi="Times New Roman" w:cs="Times New Roman"/>
              </w:rPr>
            </w:pPr>
          </w:p>
        </w:tc>
        <w:tc>
          <w:tcPr>
            <w:tcW w:w="293" w:type="pct"/>
            <w:vAlign w:val="center"/>
          </w:tcPr>
          <w:p w:rsidR="00A91FBA" w:rsidRPr="00A91FBA" w:rsidRDefault="00A91FBA" w:rsidP="00A91FBA">
            <w:pPr>
              <w:pStyle w:val="ConsPlusNormal"/>
              <w:jc w:val="center"/>
              <w:rPr>
                <w:rFonts w:ascii="Times New Roman" w:hAnsi="Times New Roman" w:cs="Times New Roman"/>
              </w:rPr>
            </w:pPr>
          </w:p>
        </w:tc>
        <w:tc>
          <w:tcPr>
            <w:tcW w:w="229" w:type="pct"/>
            <w:vAlign w:val="center"/>
          </w:tcPr>
          <w:p w:rsidR="00A91FBA" w:rsidRPr="00A91FBA" w:rsidRDefault="00A91FBA" w:rsidP="00A91FBA">
            <w:pPr>
              <w:pStyle w:val="ConsPlusNormal"/>
              <w:jc w:val="center"/>
              <w:rPr>
                <w:rFonts w:ascii="Times New Roman" w:hAnsi="Times New Roman" w:cs="Times New Roman"/>
              </w:rPr>
            </w:pPr>
          </w:p>
        </w:tc>
        <w:tc>
          <w:tcPr>
            <w:tcW w:w="560" w:type="pct"/>
            <w:vMerge/>
            <w:vAlign w:val="center"/>
          </w:tcPr>
          <w:p w:rsidR="00A91FBA" w:rsidRPr="00A91FBA" w:rsidRDefault="00A91FBA" w:rsidP="00A91FBA">
            <w:pPr>
              <w:spacing w:after="1" w:line="0" w:lineRule="atLeast"/>
              <w:jc w:val="center"/>
              <w:rPr>
                <w:sz w:val="20"/>
              </w:rPr>
            </w:pPr>
          </w:p>
        </w:tc>
      </w:tr>
      <w:tr w:rsidR="00A91FBA" w:rsidRPr="00A91FBA" w:rsidTr="00A91FBA">
        <w:tc>
          <w:tcPr>
            <w:tcW w:w="521" w:type="pct"/>
            <w:vMerge/>
            <w:vAlign w:val="center"/>
          </w:tcPr>
          <w:p w:rsidR="00A91FBA" w:rsidRPr="00A91FBA" w:rsidRDefault="00A91FBA" w:rsidP="00A91FBA">
            <w:pPr>
              <w:spacing w:after="1" w:line="0" w:lineRule="atLeast"/>
              <w:jc w:val="center"/>
              <w:rPr>
                <w:sz w:val="20"/>
              </w:rPr>
            </w:pPr>
          </w:p>
        </w:tc>
        <w:tc>
          <w:tcPr>
            <w:tcW w:w="583" w:type="pct"/>
            <w:gridSpan w:val="2"/>
            <w:vMerge/>
            <w:vAlign w:val="center"/>
          </w:tcPr>
          <w:p w:rsidR="00A91FBA" w:rsidRPr="00A91FBA" w:rsidRDefault="00A91FBA" w:rsidP="00A91FBA">
            <w:pPr>
              <w:spacing w:after="1" w:line="0" w:lineRule="atLeast"/>
              <w:jc w:val="center"/>
              <w:rPr>
                <w:sz w:val="20"/>
              </w:rPr>
            </w:pPr>
          </w:p>
        </w:tc>
        <w:tc>
          <w:tcPr>
            <w:tcW w:w="733" w:type="pct"/>
            <w:gridSpan w:val="2"/>
            <w:vMerge/>
            <w:vAlign w:val="center"/>
          </w:tcPr>
          <w:p w:rsidR="00A91FBA" w:rsidRPr="00A91FBA" w:rsidRDefault="00A91FBA" w:rsidP="00A91FBA">
            <w:pPr>
              <w:spacing w:after="1" w:line="0" w:lineRule="atLeast"/>
              <w:jc w:val="center"/>
              <w:rPr>
                <w:sz w:val="20"/>
              </w:rPr>
            </w:pPr>
          </w:p>
        </w:tc>
        <w:tc>
          <w:tcPr>
            <w:tcW w:w="663" w:type="pct"/>
            <w:gridSpan w:val="2"/>
            <w:vMerge/>
            <w:vAlign w:val="center"/>
          </w:tcPr>
          <w:p w:rsidR="00A91FBA" w:rsidRPr="00A91FBA" w:rsidRDefault="00A91FBA" w:rsidP="00A91FBA">
            <w:pPr>
              <w:spacing w:after="1" w:line="0" w:lineRule="atLeast"/>
              <w:jc w:val="center"/>
              <w:rPr>
                <w:sz w:val="20"/>
              </w:rPr>
            </w:pPr>
          </w:p>
        </w:tc>
        <w:tc>
          <w:tcPr>
            <w:tcW w:w="670" w:type="pct"/>
            <w:gridSpan w:val="2"/>
            <w:vMerge/>
            <w:vAlign w:val="center"/>
          </w:tcPr>
          <w:p w:rsidR="00A91FBA" w:rsidRPr="00A91FBA" w:rsidRDefault="00A91FBA" w:rsidP="00A91FBA">
            <w:pPr>
              <w:spacing w:after="1" w:line="0" w:lineRule="atLeast"/>
              <w:jc w:val="center"/>
              <w:rPr>
                <w:sz w:val="20"/>
              </w:rPr>
            </w:pPr>
          </w:p>
        </w:tc>
        <w:tc>
          <w:tcPr>
            <w:tcW w:w="458" w:type="pct"/>
            <w:gridSpan w:val="3"/>
            <w:vMerge/>
            <w:vAlign w:val="center"/>
          </w:tcPr>
          <w:p w:rsidR="00A91FBA" w:rsidRPr="00A91FBA" w:rsidRDefault="00A91FBA" w:rsidP="00A91FBA">
            <w:pPr>
              <w:spacing w:after="1" w:line="0" w:lineRule="atLeast"/>
              <w:jc w:val="center"/>
              <w:rPr>
                <w:sz w:val="20"/>
              </w:rPr>
            </w:pPr>
          </w:p>
        </w:tc>
        <w:tc>
          <w:tcPr>
            <w:tcW w:w="813"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Дата начала судейской деятельности спортивного судьи</w:t>
            </w:r>
          </w:p>
        </w:tc>
        <w:tc>
          <w:tcPr>
            <w:tcW w:w="560" w:type="pct"/>
            <w:vMerge/>
            <w:vAlign w:val="center"/>
          </w:tcPr>
          <w:p w:rsidR="00A91FBA" w:rsidRPr="00A91FBA" w:rsidRDefault="00A91FBA" w:rsidP="00A91FBA">
            <w:pPr>
              <w:spacing w:after="1" w:line="0" w:lineRule="atLeast"/>
              <w:jc w:val="center"/>
              <w:rPr>
                <w:sz w:val="20"/>
              </w:rPr>
            </w:pPr>
          </w:p>
        </w:tc>
      </w:tr>
      <w:tr w:rsidR="00A91FBA" w:rsidRPr="00A91FBA" w:rsidTr="00A91FBA">
        <w:tc>
          <w:tcPr>
            <w:tcW w:w="521" w:type="pct"/>
            <w:vMerge/>
            <w:vAlign w:val="center"/>
          </w:tcPr>
          <w:p w:rsidR="00A91FBA" w:rsidRPr="00A91FBA" w:rsidRDefault="00A91FBA" w:rsidP="00A91FBA">
            <w:pPr>
              <w:spacing w:after="1" w:line="0" w:lineRule="atLeast"/>
              <w:jc w:val="center"/>
              <w:rPr>
                <w:sz w:val="20"/>
              </w:rPr>
            </w:pPr>
          </w:p>
        </w:tc>
        <w:tc>
          <w:tcPr>
            <w:tcW w:w="583" w:type="pct"/>
            <w:gridSpan w:val="2"/>
            <w:vMerge/>
            <w:vAlign w:val="center"/>
          </w:tcPr>
          <w:p w:rsidR="00A91FBA" w:rsidRPr="00A91FBA" w:rsidRDefault="00A91FBA" w:rsidP="00A91FBA">
            <w:pPr>
              <w:spacing w:after="1" w:line="0" w:lineRule="atLeast"/>
              <w:jc w:val="center"/>
              <w:rPr>
                <w:sz w:val="20"/>
              </w:rPr>
            </w:pPr>
          </w:p>
        </w:tc>
        <w:tc>
          <w:tcPr>
            <w:tcW w:w="733" w:type="pct"/>
            <w:gridSpan w:val="2"/>
            <w:vMerge/>
            <w:vAlign w:val="center"/>
          </w:tcPr>
          <w:p w:rsidR="00A91FBA" w:rsidRPr="00A91FBA" w:rsidRDefault="00A91FBA" w:rsidP="00A91FBA">
            <w:pPr>
              <w:spacing w:after="1" w:line="0" w:lineRule="atLeast"/>
              <w:jc w:val="center"/>
              <w:rPr>
                <w:sz w:val="20"/>
              </w:rPr>
            </w:pPr>
          </w:p>
        </w:tc>
        <w:tc>
          <w:tcPr>
            <w:tcW w:w="663" w:type="pct"/>
            <w:gridSpan w:val="2"/>
            <w:vMerge/>
            <w:vAlign w:val="center"/>
          </w:tcPr>
          <w:p w:rsidR="00A91FBA" w:rsidRPr="00A91FBA" w:rsidRDefault="00A91FBA" w:rsidP="00A91FBA">
            <w:pPr>
              <w:spacing w:after="1" w:line="0" w:lineRule="atLeast"/>
              <w:jc w:val="center"/>
              <w:rPr>
                <w:sz w:val="20"/>
              </w:rPr>
            </w:pPr>
          </w:p>
        </w:tc>
        <w:tc>
          <w:tcPr>
            <w:tcW w:w="670" w:type="pct"/>
            <w:gridSpan w:val="2"/>
            <w:vMerge/>
            <w:vAlign w:val="center"/>
          </w:tcPr>
          <w:p w:rsidR="00A91FBA" w:rsidRPr="00A91FBA" w:rsidRDefault="00A91FBA" w:rsidP="00A91FBA">
            <w:pPr>
              <w:spacing w:after="1" w:line="0" w:lineRule="atLeast"/>
              <w:jc w:val="center"/>
              <w:rPr>
                <w:sz w:val="20"/>
              </w:rPr>
            </w:pPr>
          </w:p>
        </w:tc>
        <w:tc>
          <w:tcPr>
            <w:tcW w:w="458" w:type="pct"/>
            <w:gridSpan w:val="3"/>
            <w:vMerge/>
            <w:vAlign w:val="center"/>
          </w:tcPr>
          <w:p w:rsidR="00A91FBA" w:rsidRPr="00A91FBA" w:rsidRDefault="00A91FBA" w:rsidP="00A91FBA">
            <w:pPr>
              <w:spacing w:after="1" w:line="0" w:lineRule="atLeast"/>
              <w:jc w:val="center"/>
              <w:rPr>
                <w:sz w:val="20"/>
              </w:rPr>
            </w:pPr>
          </w:p>
        </w:tc>
        <w:tc>
          <w:tcPr>
            <w:tcW w:w="291" w:type="pct"/>
            <w:vAlign w:val="center"/>
          </w:tcPr>
          <w:p w:rsidR="00A91FBA" w:rsidRPr="00A91FBA" w:rsidRDefault="00A91FBA" w:rsidP="00A91FBA">
            <w:pPr>
              <w:pStyle w:val="ConsPlusNormal"/>
              <w:jc w:val="center"/>
              <w:rPr>
                <w:rFonts w:ascii="Times New Roman" w:hAnsi="Times New Roman" w:cs="Times New Roman"/>
              </w:rPr>
            </w:pPr>
            <w:proofErr w:type="spellStart"/>
            <w:r w:rsidRPr="00A91FBA">
              <w:rPr>
                <w:rFonts w:ascii="Times New Roman" w:hAnsi="Times New Roman" w:cs="Times New Roman"/>
              </w:rPr>
              <w:t>ч</w:t>
            </w:r>
            <w:r>
              <w:rPr>
                <w:rFonts w:ascii="Times New Roman" w:hAnsi="Times New Roman" w:cs="Times New Roman"/>
              </w:rPr>
              <w:t>ч</w:t>
            </w:r>
            <w:r w:rsidRPr="00A91FBA">
              <w:rPr>
                <w:rFonts w:ascii="Times New Roman" w:hAnsi="Times New Roman" w:cs="Times New Roman"/>
              </w:rPr>
              <w:t>исло</w:t>
            </w:r>
            <w:proofErr w:type="spellEnd"/>
          </w:p>
        </w:tc>
        <w:tc>
          <w:tcPr>
            <w:tcW w:w="293" w:type="pct"/>
            <w:vAlign w:val="center"/>
          </w:tcPr>
          <w:p w:rsidR="00A91FBA" w:rsidRPr="00A91FBA" w:rsidRDefault="00A91FBA" w:rsidP="00A91FBA">
            <w:pPr>
              <w:pStyle w:val="ConsPlusNormal"/>
              <w:jc w:val="center"/>
              <w:rPr>
                <w:rFonts w:ascii="Times New Roman" w:hAnsi="Times New Roman" w:cs="Times New Roman"/>
              </w:rPr>
            </w:pPr>
            <w:proofErr w:type="spellStart"/>
            <w:r w:rsidRPr="00A91FBA">
              <w:rPr>
                <w:rFonts w:ascii="Times New Roman" w:hAnsi="Times New Roman" w:cs="Times New Roman"/>
              </w:rPr>
              <w:t>м</w:t>
            </w:r>
            <w:r>
              <w:rPr>
                <w:rFonts w:ascii="Times New Roman" w:hAnsi="Times New Roman" w:cs="Times New Roman"/>
              </w:rPr>
              <w:t>м</w:t>
            </w:r>
            <w:r w:rsidRPr="00A91FBA">
              <w:rPr>
                <w:rFonts w:ascii="Times New Roman" w:hAnsi="Times New Roman" w:cs="Times New Roman"/>
              </w:rPr>
              <w:t>есяц</w:t>
            </w:r>
            <w:proofErr w:type="spellEnd"/>
          </w:p>
        </w:tc>
        <w:tc>
          <w:tcPr>
            <w:tcW w:w="229" w:type="pct"/>
            <w:vAlign w:val="center"/>
          </w:tcPr>
          <w:p w:rsidR="00A91FBA" w:rsidRPr="00A91FBA" w:rsidRDefault="00A91FBA" w:rsidP="00A91FBA">
            <w:pPr>
              <w:pStyle w:val="ConsPlusNormal"/>
              <w:jc w:val="center"/>
              <w:rPr>
                <w:rFonts w:ascii="Times New Roman" w:hAnsi="Times New Roman" w:cs="Times New Roman"/>
              </w:rPr>
            </w:pPr>
            <w:proofErr w:type="spellStart"/>
            <w:r w:rsidRPr="00A91FBA">
              <w:rPr>
                <w:rFonts w:ascii="Times New Roman" w:hAnsi="Times New Roman" w:cs="Times New Roman"/>
              </w:rPr>
              <w:t>г</w:t>
            </w:r>
            <w:r>
              <w:rPr>
                <w:rFonts w:ascii="Times New Roman" w:hAnsi="Times New Roman" w:cs="Times New Roman"/>
              </w:rPr>
              <w:t>г</w:t>
            </w:r>
            <w:r w:rsidRPr="00A91FBA">
              <w:rPr>
                <w:rFonts w:ascii="Times New Roman" w:hAnsi="Times New Roman" w:cs="Times New Roman"/>
              </w:rPr>
              <w:t>од</w:t>
            </w:r>
            <w:proofErr w:type="spellEnd"/>
          </w:p>
        </w:tc>
        <w:tc>
          <w:tcPr>
            <w:tcW w:w="560" w:type="pct"/>
            <w:vMerge/>
            <w:vAlign w:val="center"/>
          </w:tcPr>
          <w:p w:rsidR="00A91FBA" w:rsidRPr="00A91FBA" w:rsidRDefault="00A91FBA" w:rsidP="00A91FBA">
            <w:pPr>
              <w:spacing w:after="1" w:line="0" w:lineRule="atLeast"/>
              <w:jc w:val="center"/>
              <w:rPr>
                <w:sz w:val="20"/>
              </w:rPr>
            </w:pPr>
          </w:p>
        </w:tc>
      </w:tr>
      <w:tr w:rsidR="009C1C03" w:rsidRPr="00A91FBA" w:rsidTr="00A91FBA">
        <w:tc>
          <w:tcPr>
            <w:tcW w:w="1104"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Образование</w:t>
            </w:r>
          </w:p>
        </w:tc>
        <w:tc>
          <w:tcPr>
            <w:tcW w:w="2523" w:type="pct"/>
            <w:gridSpan w:val="9"/>
            <w:vAlign w:val="center"/>
          </w:tcPr>
          <w:p w:rsidR="00A91FBA" w:rsidRPr="00A91FBA" w:rsidRDefault="00A91FBA" w:rsidP="00A91FBA">
            <w:pPr>
              <w:pStyle w:val="ConsPlusNormal"/>
              <w:jc w:val="center"/>
              <w:rPr>
                <w:rFonts w:ascii="Times New Roman" w:hAnsi="Times New Roman" w:cs="Times New Roman"/>
              </w:rPr>
            </w:pPr>
          </w:p>
        </w:tc>
        <w:tc>
          <w:tcPr>
            <w:tcW w:w="291" w:type="pct"/>
            <w:vAlign w:val="center"/>
          </w:tcPr>
          <w:p w:rsidR="00A91FBA" w:rsidRPr="00A91FBA" w:rsidRDefault="00A91FBA" w:rsidP="00A91FBA">
            <w:pPr>
              <w:pStyle w:val="ConsPlusNormal"/>
              <w:jc w:val="center"/>
              <w:rPr>
                <w:rFonts w:ascii="Times New Roman" w:hAnsi="Times New Roman" w:cs="Times New Roman"/>
              </w:rPr>
            </w:pPr>
          </w:p>
        </w:tc>
        <w:tc>
          <w:tcPr>
            <w:tcW w:w="293" w:type="pct"/>
            <w:vAlign w:val="center"/>
          </w:tcPr>
          <w:p w:rsidR="00A91FBA" w:rsidRPr="00A91FBA" w:rsidRDefault="00A91FBA" w:rsidP="00A91FBA">
            <w:pPr>
              <w:pStyle w:val="ConsPlusNormal"/>
              <w:jc w:val="center"/>
              <w:rPr>
                <w:rFonts w:ascii="Times New Roman" w:hAnsi="Times New Roman" w:cs="Times New Roman"/>
              </w:rPr>
            </w:pPr>
          </w:p>
        </w:tc>
        <w:tc>
          <w:tcPr>
            <w:tcW w:w="229" w:type="pct"/>
            <w:vAlign w:val="center"/>
          </w:tcPr>
          <w:p w:rsidR="00A91FBA" w:rsidRPr="00A91FBA" w:rsidRDefault="00A91FBA" w:rsidP="00A91FBA">
            <w:pPr>
              <w:pStyle w:val="ConsPlusNormal"/>
              <w:jc w:val="center"/>
              <w:rPr>
                <w:rFonts w:ascii="Times New Roman" w:hAnsi="Times New Roman" w:cs="Times New Roman"/>
              </w:rPr>
            </w:pPr>
          </w:p>
        </w:tc>
        <w:tc>
          <w:tcPr>
            <w:tcW w:w="560" w:type="pct"/>
            <w:vMerge/>
            <w:vAlign w:val="center"/>
          </w:tcPr>
          <w:p w:rsidR="00A91FBA" w:rsidRPr="00A91FBA" w:rsidRDefault="00A91FBA" w:rsidP="00A91FBA">
            <w:pPr>
              <w:spacing w:after="1" w:line="0" w:lineRule="atLeast"/>
              <w:jc w:val="center"/>
              <w:rPr>
                <w:sz w:val="20"/>
              </w:rPr>
            </w:pPr>
          </w:p>
        </w:tc>
      </w:tr>
      <w:tr w:rsidR="00A91FBA" w:rsidRPr="00A91FBA" w:rsidTr="00A91FBA">
        <w:tc>
          <w:tcPr>
            <w:tcW w:w="1104"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Место работы (учебы), должность</w:t>
            </w:r>
          </w:p>
        </w:tc>
        <w:tc>
          <w:tcPr>
            <w:tcW w:w="3896" w:type="pct"/>
            <w:gridSpan w:val="13"/>
            <w:vAlign w:val="center"/>
          </w:tcPr>
          <w:p w:rsidR="00A91FBA" w:rsidRPr="00A91FBA" w:rsidRDefault="00A91FBA" w:rsidP="00A91FBA">
            <w:pPr>
              <w:pStyle w:val="ConsPlusNormal"/>
              <w:jc w:val="center"/>
              <w:rPr>
                <w:rFonts w:ascii="Times New Roman" w:hAnsi="Times New Roman" w:cs="Times New Roman"/>
              </w:rPr>
            </w:pPr>
          </w:p>
        </w:tc>
      </w:tr>
      <w:tr w:rsidR="00A91FBA" w:rsidRPr="00A91FBA" w:rsidTr="00A91FBA">
        <w:tc>
          <w:tcPr>
            <w:tcW w:w="1104"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Контактные телефоны, адрес электронной почты</w:t>
            </w:r>
          </w:p>
        </w:tc>
        <w:tc>
          <w:tcPr>
            <w:tcW w:w="3896" w:type="pct"/>
            <w:gridSpan w:val="13"/>
            <w:vAlign w:val="center"/>
          </w:tcPr>
          <w:p w:rsidR="00A91FBA" w:rsidRPr="00A91FBA" w:rsidRDefault="00A91FBA" w:rsidP="00A91FBA">
            <w:pPr>
              <w:pStyle w:val="ConsPlusNormal"/>
              <w:jc w:val="center"/>
              <w:rPr>
                <w:rFonts w:ascii="Times New Roman" w:hAnsi="Times New Roman" w:cs="Times New Roman"/>
              </w:rPr>
            </w:pPr>
          </w:p>
        </w:tc>
      </w:tr>
      <w:tr w:rsidR="00A91FBA" w:rsidRPr="00A91FBA" w:rsidTr="00A91FBA">
        <w:tc>
          <w:tcPr>
            <w:tcW w:w="5000" w:type="pct"/>
            <w:gridSpan w:val="16"/>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Организация, осуществляющая учет судейской деятельности спортивного судьи</w:t>
            </w:r>
          </w:p>
        </w:tc>
      </w:tr>
      <w:tr w:rsidR="009C1C03" w:rsidRPr="00A91FBA" w:rsidTr="00A91FBA">
        <w:tc>
          <w:tcPr>
            <w:tcW w:w="646" w:type="pct"/>
            <w:gridSpan w:val="2"/>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lastRenderedPageBreak/>
              <w:t>Наименование</w:t>
            </w:r>
          </w:p>
        </w:tc>
        <w:tc>
          <w:tcPr>
            <w:tcW w:w="1463" w:type="pct"/>
            <w:gridSpan w:val="4"/>
            <w:vAlign w:val="center"/>
          </w:tcPr>
          <w:p w:rsidR="00A91FBA" w:rsidRPr="00A91FBA" w:rsidRDefault="00A91FBA" w:rsidP="00A91FBA">
            <w:pPr>
              <w:pStyle w:val="ConsPlusNormal"/>
              <w:jc w:val="center"/>
              <w:rPr>
                <w:rFonts w:ascii="Times New Roman" w:hAnsi="Times New Roman" w:cs="Times New Roman"/>
              </w:rPr>
            </w:pPr>
          </w:p>
        </w:tc>
        <w:tc>
          <w:tcPr>
            <w:tcW w:w="563" w:type="pct"/>
            <w:gridSpan w:val="2"/>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Адрес</w:t>
            </w:r>
          </w:p>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(место нахождения)</w:t>
            </w:r>
          </w:p>
        </w:tc>
        <w:tc>
          <w:tcPr>
            <w:tcW w:w="746" w:type="pct"/>
            <w:gridSpan w:val="3"/>
            <w:vAlign w:val="center"/>
          </w:tcPr>
          <w:p w:rsidR="00A91FBA" w:rsidRPr="00A91FBA" w:rsidRDefault="00A91FBA" w:rsidP="00A91FBA">
            <w:pPr>
              <w:pStyle w:val="ConsPlusNormal"/>
              <w:jc w:val="center"/>
              <w:rPr>
                <w:rFonts w:ascii="Times New Roman" w:hAnsi="Times New Roman" w:cs="Times New Roman"/>
              </w:rPr>
            </w:pPr>
          </w:p>
        </w:tc>
        <w:tc>
          <w:tcPr>
            <w:tcW w:w="795"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Телефон, адрес электронной почты</w:t>
            </w:r>
          </w:p>
        </w:tc>
        <w:tc>
          <w:tcPr>
            <w:tcW w:w="789" w:type="pct"/>
            <w:gridSpan w:val="2"/>
            <w:vAlign w:val="center"/>
          </w:tcPr>
          <w:p w:rsidR="00A91FBA" w:rsidRPr="00A91FBA" w:rsidRDefault="00A91FBA" w:rsidP="00A91FBA">
            <w:pPr>
              <w:pStyle w:val="ConsPlusNormal"/>
              <w:jc w:val="center"/>
              <w:rPr>
                <w:rFonts w:ascii="Times New Roman" w:hAnsi="Times New Roman" w:cs="Times New Roman"/>
              </w:rPr>
            </w:pPr>
          </w:p>
        </w:tc>
      </w:tr>
      <w:tr w:rsidR="009C1C03" w:rsidRPr="00A91FBA" w:rsidTr="00A91FBA">
        <w:tc>
          <w:tcPr>
            <w:tcW w:w="646" w:type="pct"/>
            <w:gridSpan w:val="2"/>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Наименование квалификационной категории спортивного судьи</w:t>
            </w:r>
          </w:p>
        </w:tc>
        <w:tc>
          <w:tcPr>
            <w:tcW w:w="458" w:type="pct"/>
            <w:vMerge w:val="restart"/>
            <w:vAlign w:val="center"/>
          </w:tcPr>
          <w:p w:rsidR="00A91FBA" w:rsidRPr="00A91FBA" w:rsidRDefault="00A91FBA" w:rsidP="00A91FBA">
            <w:pPr>
              <w:pStyle w:val="ConsPlusNormal"/>
              <w:ind w:firstLine="0"/>
              <w:jc w:val="center"/>
              <w:rPr>
                <w:rFonts w:ascii="Times New Roman" w:hAnsi="Times New Roman" w:cs="Times New Roman"/>
              </w:rPr>
            </w:pPr>
            <w:proofErr w:type="gramStart"/>
            <w:r w:rsidRPr="00A91FBA">
              <w:rPr>
                <w:rFonts w:ascii="Times New Roman" w:hAnsi="Times New Roman" w:cs="Times New Roman"/>
              </w:rPr>
              <w:t>Присвоена</w:t>
            </w:r>
            <w:proofErr w:type="gramEnd"/>
            <w:r w:rsidRPr="00A91FBA">
              <w:rPr>
                <w:rFonts w:ascii="Times New Roman" w:hAnsi="Times New Roman" w:cs="Times New Roman"/>
              </w:rPr>
              <w:t>/подтверждена/лишена/восстановлена</w:t>
            </w:r>
          </w:p>
        </w:tc>
        <w:tc>
          <w:tcPr>
            <w:tcW w:w="1004"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Реквизиты документа о присвоении/подтверждении/лишении/восстановлении</w:t>
            </w:r>
          </w:p>
        </w:tc>
        <w:tc>
          <w:tcPr>
            <w:tcW w:w="1186" w:type="pct"/>
            <w:gridSpan w:val="4"/>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917" w:type="pct"/>
            <w:gridSpan w:val="4"/>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Фамилия и инициалы должностного лица, подписавшего документ</w:t>
            </w:r>
          </w:p>
        </w:tc>
        <w:tc>
          <w:tcPr>
            <w:tcW w:w="789" w:type="pct"/>
            <w:gridSpan w:val="2"/>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Печать организации, подпись, фамилия и инициалы лица, ответственного за оформление карточки учета</w:t>
            </w:r>
          </w:p>
        </w:tc>
      </w:tr>
      <w:tr w:rsidR="009C1C03" w:rsidRPr="00A91FBA" w:rsidTr="00A91FBA">
        <w:tc>
          <w:tcPr>
            <w:tcW w:w="646" w:type="pct"/>
            <w:gridSpan w:val="2"/>
            <w:vMerge/>
            <w:vAlign w:val="center"/>
          </w:tcPr>
          <w:p w:rsidR="00A91FBA" w:rsidRPr="00A91FBA" w:rsidRDefault="00A91FBA" w:rsidP="00A91FBA">
            <w:pPr>
              <w:spacing w:after="1" w:line="0" w:lineRule="atLeast"/>
              <w:jc w:val="center"/>
              <w:rPr>
                <w:sz w:val="20"/>
              </w:rPr>
            </w:pPr>
          </w:p>
        </w:tc>
        <w:tc>
          <w:tcPr>
            <w:tcW w:w="458" w:type="pct"/>
            <w:vMerge/>
            <w:vAlign w:val="center"/>
          </w:tcPr>
          <w:p w:rsidR="00A91FBA" w:rsidRPr="00A91FBA" w:rsidRDefault="00A91FBA" w:rsidP="00A91FBA">
            <w:pPr>
              <w:spacing w:after="1" w:line="0" w:lineRule="atLeast"/>
              <w:jc w:val="center"/>
              <w:rPr>
                <w:sz w:val="20"/>
              </w:rPr>
            </w:pPr>
          </w:p>
        </w:tc>
        <w:tc>
          <w:tcPr>
            <w:tcW w:w="604" w:type="pc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Дата</w:t>
            </w:r>
          </w:p>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(число, месяц, год)</w:t>
            </w:r>
          </w:p>
        </w:tc>
        <w:tc>
          <w:tcPr>
            <w:tcW w:w="400" w:type="pct"/>
            <w:gridSpan w:val="2"/>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Номер</w:t>
            </w:r>
          </w:p>
        </w:tc>
        <w:tc>
          <w:tcPr>
            <w:tcW w:w="1186" w:type="pct"/>
            <w:gridSpan w:val="4"/>
            <w:vMerge/>
            <w:vAlign w:val="center"/>
          </w:tcPr>
          <w:p w:rsidR="00A91FBA" w:rsidRPr="00A91FBA" w:rsidRDefault="00A91FBA" w:rsidP="00A91FBA">
            <w:pPr>
              <w:spacing w:after="1" w:line="0" w:lineRule="atLeast"/>
              <w:jc w:val="center"/>
              <w:rPr>
                <w:sz w:val="20"/>
              </w:rPr>
            </w:pPr>
          </w:p>
        </w:tc>
        <w:tc>
          <w:tcPr>
            <w:tcW w:w="917" w:type="pct"/>
            <w:gridSpan w:val="4"/>
            <w:vMerge/>
            <w:vAlign w:val="center"/>
          </w:tcPr>
          <w:p w:rsidR="00A91FBA" w:rsidRPr="00A91FBA" w:rsidRDefault="00A91FBA" w:rsidP="00A91FBA">
            <w:pPr>
              <w:spacing w:after="1" w:line="0" w:lineRule="atLeast"/>
              <w:jc w:val="center"/>
              <w:rPr>
                <w:sz w:val="20"/>
              </w:rPr>
            </w:pPr>
          </w:p>
        </w:tc>
        <w:tc>
          <w:tcPr>
            <w:tcW w:w="789" w:type="pct"/>
            <w:gridSpan w:val="2"/>
            <w:vMerge/>
            <w:vAlign w:val="center"/>
          </w:tcPr>
          <w:p w:rsidR="00A91FBA" w:rsidRPr="00A91FBA" w:rsidRDefault="00A91FBA" w:rsidP="00A91FBA">
            <w:pPr>
              <w:spacing w:after="1" w:line="0" w:lineRule="atLeast"/>
              <w:jc w:val="center"/>
              <w:rPr>
                <w:sz w:val="20"/>
              </w:rPr>
            </w:pPr>
          </w:p>
        </w:tc>
      </w:tr>
      <w:tr w:rsidR="009C1C03" w:rsidRPr="00A91FBA" w:rsidTr="00A91FBA">
        <w:tc>
          <w:tcPr>
            <w:tcW w:w="646" w:type="pct"/>
            <w:gridSpan w:val="2"/>
            <w:vAlign w:val="center"/>
          </w:tcPr>
          <w:p w:rsidR="00A91FBA" w:rsidRPr="00A91FBA" w:rsidRDefault="00A91FBA" w:rsidP="00A91FBA">
            <w:pPr>
              <w:pStyle w:val="ConsPlusNormal"/>
              <w:jc w:val="center"/>
              <w:rPr>
                <w:rFonts w:ascii="Times New Roman" w:hAnsi="Times New Roman" w:cs="Times New Roman"/>
              </w:rPr>
            </w:pPr>
          </w:p>
        </w:tc>
        <w:tc>
          <w:tcPr>
            <w:tcW w:w="458" w:type="pct"/>
            <w:vAlign w:val="center"/>
          </w:tcPr>
          <w:p w:rsidR="00A91FBA" w:rsidRPr="00A91FBA" w:rsidRDefault="00A91FBA" w:rsidP="00A91FBA">
            <w:pPr>
              <w:pStyle w:val="ConsPlusNormal"/>
              <w:jc w:val="center"/>
              <w:rPr>
                <w:rFonts w:ascii="Times New Roman" w:hAnsi="Times New Roman" w:cs="Times New Roman"/>
              </w:rPr>
            </w:pPr>
          </w:p>
        </w:tc>
        <w:tc>
          <w:tcPr>
            <w:tcW w:w="604" w:type="pct"/>
            <w:vAlign w:val="center"/>
          </w:tcPr>
          <w:p w:rsidR="00A91FBA" w:rsidRPr="00A91FBA" w:rsidRDefault="00A91FBA" w:rsidP="00A91FBA">
            <w:pPr>
              <w:pStyle w:val="ConsPlusNormal"/>
              <w:jc w:val="center"/>
              <w:rPr>
                <w:rFonts w:ascii="Times New Roman" w:hAnsi="Times New Roman" w:cs="Times New Roman"/>
              </w:rPr>
            </w:pPr>
          </w:p>
        </w:tc>
        <w:tc>
          <w:tcPr>
            <w:tcW w:w="400" w:type="pct"/>
            <w:gridSpan w:val="2"/>
            <w:vAlign w:val="center"/>
          </w:tcPr>
          <w:p w:rsidR="00A91FBA" w:rsidRPr="00A91FBA" w:rsidRDefault="00A91FBA" w:rsidP="00A91FBA">
            <w:pPr>
              <w:pStyle w:val="ConsPlusNormal"/>
              <w:jc w:val="center"/>
              <w:rPr>
                <w:rFonts w:ascii="Times New Roman" w:hAnsi="Times New Roman" w:cs="Times New Roman"/>
              </w:rPr>
            </w:pPr>
          </w:p>
        </w:tc>
        <w:tc>
          <w:tcPr>
            <w:tcW w:w="1186" w:type="pct"/>
            <w:gridSpan w:val="4"/>
            <w:vAlign w:val="center"/>
          </w:tcPr>
          <w:p w:rsidR="00A91FBA" w:rsidRPr="00A91FBA" w:rsidRDefault="00A91FBA" w:rsidP="00A91FBA">
            <w:pPr>
              <w:pStyle w:val="ConsPlusNormal"/>
              <w:jc w:val="center"/>
              <w:rPr>
                <w:rFonts w:ascii="Times New Roman" w:hAnsi="Times New Roman" w:cs="Times New Roman"/>
              </w:rPr>
            </w:pPr>
          </w:p>
        </w:tc>
        <w:tc>
          <w:tcPr>
            <w:tcW w:w="917" w:type="pct"/>
            <w:gridSpan w:val="4"/>
            <w:vAlign w:val="center"/>
          </w:tcPr>
          <w:p w:rsidR="00A91FBA" w:rsidRPr="00A91FBA" w:rsidRDefault="00A91FBA" w:rsidP="00A91FBA">
            <w:pPr>
              <w:pStyle w:val="ConsPlusNormal"/>
              <w:jc w:val="center"/>
              <w:rPr>
                <w:rFonts w:ascii="Times New Roman" w:hAnsi="Times New Roman" w:cs="Times New Roman"/>
              </w:rPr>
            </w:pPr>
          </w:p>
        </w:tc>
        <w:tc>
          <w:tcPr>
            <w:tcW w:w="789" w:type="pct"/>
            <w:gridSpan w:val="2"/>
            <w:vAlign w:val="center"/>
          </w:tcPr>
          <w:p w:rsidR="00A91FBA" w:rsidRPr="00A91FBA" w:rsidRDefault="00A91FBA" w:rsidP="00A91FBA">
            <w:pPr>
              <w:pStyle w:val="ConsPlusNormal"/>
              <w:jc w:val="center"/>
              <w:rPr>
                <w:rFonts w:ascii="Times New Roman" w:hAnsi="Times New Roman" w:cs="Times New Roman"/>
              </w:rPr>
            </w:pPr>
          </w:p>
        </w:tc>
      </w:tr>
      <w:tr w:rsidR="009C1C03" w:rsidRPr="00A91FBA" w:rsidTr="00A91FBA">
        <w:tc>
          <w:tcPr>
            <w:tcW w:w="646" w:type="pct"/>
            <w:gridSpan w:val="2"/>
            <w:vAlign w:val="center"/>
          </w:tcPr>
          <w:p w:rsidR="00A91FBA" w:rsidRPr="00A91FBA" w:rsidRDefault="00A91FBA" w:rsidP="00A91FBA">
            <w:pPr>
              <w:pStyle w:val="ConsPlusNormal"/>
              <w:jc w:val="center"/>
              <w:rPr>
                <w:rFonts w:ascii="Times New Roman" w:hAnsi="Times New Roman" w:cs="Times New Roman"/>
              </w:rPr>
            </w:pPr>
          </w:p>
        </w:tc>
        <w:tc>
          <w:tcPr>
            <w:tcW w:w="458" w:type="pct"/>
            <w:vAlign w:val="center"/>
          </w:tcPr>
          <w:p w:rsidR="00A91FBA" w:rsidRPr="00A91FBA" w:rsidRDefault="00A91FBA" w:rsidP="00A91FBA">
            <w:pPr>
              <w:pStyle w:val="ConsPlusNormal"/>
              <w:jc w:val="center"/>
              <w:rPr>
                <w:rFonts w:ascii="Times New Roman" w:hAnsi="Times New Roman" w:cs="Times New Roman"/>
              </w:rPr>
            </w:pPr>
          </w:p>
        </w:tc>
        <w:tc>
          <w:tcPr>
            <w:tcW w:w="604" w:type="pct"/>
            <w:vAlign w:val="center"/>
          </w:tcPr>
          <w:p w:rsidR="00A91FBA" w:rsidRPr="00A91FBA" w:rsidRDefault="00A91FBA" w:rsidP="00A91FBA">
            <w:pPr>
              <w:pStyle w:val="ConsPlusNormal"/>
              <w:jc w:val="center"/>
              <w:rPr>
                <w:rFonts w:ascii="Times New Roman" w:hAnsi="Times New Roman" w:cs="Times New Roman"/>
              </w:rPr>
            </w:pPr>
          </w:p>
        </w:tc>
        <w:tc>
          <w:tcPr>
            <w:tcW w:w="400" w:type="pct"/>
            <w:gridSpan w:val="2"/>
            <w:vAlign w:val="center"/>
          </w:tcPr>
          <w:p w:rsidR="00A91FBA" w:rsidRPr="00A91FBA" w:rsidRDefault="00A91FBA" w:rsidP="00A91FBA">
            <w:pPr>
              <w:pStyle w:val="ConsPlusNormal"/>
              <w:jc w:val="center"/>
              <w:rPr>
                <w:rFonts w:ascii="Times New Roman" w:hAnsi="Times New Roman" w:cs="Times New Roman"/>
              </w:rPr>
            </w:pPr>
          </w:p>
        </w:tc>
        <w:tc>
          <w:tcPr>
            <w:tcW w:w="1186" w:type="pct"/>
            <w:gridSpan w:val="4"/>
            <w:vAlign w:val="center"/>
          </w:tcPr>
          <w:p w:rsidR="00A91FBA" w:rsidRPr="00A91FBA" w:rsidRDefault="00A91FBA" w:rsidP="00A91FBA">
            <w:pPr>
              <w:pStyle w:val="ConsPlusNormal"/>
              <w:jc w:val="center"/>
              <w:rPr>
                <w:rFonts w:ascii="Times New Roman" w:hAnsi="Times New Roman" w:cs="Times New Roman"/>
              </w:rPr>
            </w:pPr>
          </w:p>
        </w:tc>
        <w:tc>
          <w:tcPr>
            <w:tcW w:w="917" w:type="pct"/>
            <w:gridSpan w:val="4"/>
            <w:vAlign w:val="center"/>
          </w:tcPr>
          <w:p w:rsidR="00A91FBA" w:rsidRPr="00A91FBA" w:rsidRDefault="00A91FBA" w:rsidP="00A91FBA">
            <w:pPr>
              <w:pStyle w:val="ConsPlusNormal"/>
              <w:jc w:val="center"/>
              <w:rPr>
                <w:rFonts w:ascii="Times New Roman" w:hAnsi="Times New Roman" w:cs="Times New Roman"/>
              </w:rPr>
            </w:pPr>
          </w:p>
        </w:tc>
        <w:tc>
          <w:tcPr>
            <w:tcW w:w="789" w:type="pct"/>
            <w:gridSpan w:val="2"/>
            <w:vAlign w:val="center"/>
          </w:tcPr>
          <w:p w:rsidR="00A91FBA" w:rsidRPr="00A91FBA" w:rsidRDefault="00A91FBA" w:rsidP="00A91FBA">
            <w:pPr>
              <w:pStyle w:val="ConsPlusNormal"/>
              <w:jc w:val="center"/>
              <w:rPr>
                <w:rFonts w:ascii="Times New Roman" w:hAnsi="Times New Roman" w:cs="Times New Roman"/>
              </w:rPr>
            </w:pPr>
          </w:p>
        </w:tc>
      </w:tr>
    </w:tbl>
    <w:p w:rsidR="0075196E" w:rsidRPr="00547670" w:rsidRDefault="0075196E" w:rsidP="00547670">
      <w:pPr>
        <w:suppressAutoHyphens/>
        <w:jc w:val="both"/>
        <w:rPr>
          <w:lang w:val="en-US" w:eastAsia="zh-CN"/>
        </w:rPr>
      </w:pPr>
    </w:p>
    <w:sectPr w:rsidR="0075196E" w:rsidRPr="00547670" w:rsidSect="00547670">
      <w:pgSz w:w="16838" w:h="11906" w:orient="landscape"/>
      <w:pgMar w:top="1134" w:right="709" w:bottom="85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4D" w:rsidRDefault="001C104D" w:rsidP="00520C35">
      <w:r>
        <w:separator/>
      </w:r>
    </w:p>
  </w:endnote>
  <w:endnote w:type="continuationSeparator" w:id="0">
    <w:p w:rsidR="001C104D" w:rsidRDefault="001C104D" w:rsidP="00520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70" w:rsidRDefault="00547670">
    <w:pPr>
      <w:pStyle w:val="a9"/>
      <w:jc w:val="center"/>
    </w:pPr>
  </w:p>
  <w:p w:rsidR="00547670" w:rsidRDefault="005476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4D" w:rsidRDefault="001C104D" w:rsidP="00520C35">
      <w:r>
        <w:separator/>
      </w:r>
    </w:p>
  </w:footnote>
  <w:footnote w:type="continuationSeparator" w:id="0">
    <w:p w:rsidR="001C104D" w:rsidRDefault="001C104D" w:rsidP="00520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47670" w:rsidRPr="00292D6B" w:rsidRDefault="00B505DF">
        <w:pPr>
          <w:pStyle w:val="a7"/>
          <w:jc w:val="center"/>
          <w:rPr>
            <w:rFonts w:ascii="Times New Roman" w:hAnsi="Times New Roman" w:cs="Times New Roman"/>
          </w:rPr>
        </w:pPr>
        <w:r w:rsidRPr="00292D6B">
          <w:rPr>
            <w:rFonts w:ascii="Times New Roman" w:hAnsi="Times New Roman" w:cs="Times New Roman"/>
          </w:rPr>
          <w:fldChar w:fldCharType="begin"/>
        </w:r>
        <w:r w:rsidR="00547670"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32337">
          <w:rPr>
            <w:rFonts w:ascii="Times New Roman" w:hAnsi="Times New Roman" w:cs="Times New Roman"/>
            <w:noProof/>
          </w:rPr>
          <w:t>12</w:t>
        </w:r>
        <w:r w:rsidRPr="00292D6B">
          <w:rPr>
            <w:rFonts w:ascii="Times New Roman" w:hAnsi="Times New Roman" w:cs="Times New Roman"/>
          </w:rPr>
          <w:fldChar w:fldCharType="end"/>
        </w:r>
      </w:p>
    </w:sdtContent>
  </w:sdt>
  <w:p w:rsidR="00547670" w:rsidRDefault="0054767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bCs/>
        <w:i w:val="0"/>
        <w:iCs w:val="0"/>
        <w:caps w:val="0"/>
        <w:smallCaps w:val="0"/>
        <w:strike w:val="0"/>
        <w:dstrike w:val="0"/>
        <w:color w:val="auto"/>
        <w:spacing w:val="0"/>
        <w:sz w:val="28"/>
        <w:szCs w:val="28"/>
        <w:shd w:val="clear" w:color="auto" w:fill="auto"/>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137A75"/>
    <w:multiLevelType w:val="hybridMultilevel"/>
    <w:tmpl w:val="B1C2CB72"/>
    <w:lvl w:ilvl="0" w:tplc="89E47082">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0"/>
  </w:num>
  <w:num w:numId="2">
    <w:abstractNumId w:val="19"/>
  </w:num>
  <w:num w:numId="3">
    <w:abstractNumId w:val="15"/>
  </w:num>
  <w:num w:numId="4">
    <w:abstractNumId w:val="16"/>
  </w:num>
  <w:num w:numId="5">
    <w:abstractNumId w:val="3"/>
  </w:num>
  <w:num w:numId="6">
    <w:abstractNumId w:val="11"/>
  </w:num>
  <w:num w:numId="7">
    <w:abstractNumId w:val="7"/>
  </w:num>
  <w:num w:numId="8">
    <w:abstractNumId w:val="20"/>
  </w:num>
  <w:num w:numId="9">
    <w:abstractNumId w:val="5"/>
  </w:num>
  <w:num w:numId="10">
    <w:abstractNumId w:val="12"/>
  </w:num>
  <w:num w:numId="11">
    <w:abstractNumId w:val="22"/>
  </w:num>
  <w:num w:numId="12">
    <w:abstractNumId w:val="25"/>
  </w:num>
  <w:num w:numId="13">
    <w:abstractNumId w:val="8"/>
  </w:num>
  <w:num w:numId="14">
    <w:abstractNumId w:val="29"/>
  </w:num>
  <w:num w:numId="15">
    <w:abstractNumId w:val="26"/>
  </w:num>
  <w:num w:numId="16">
    <w:abstractNumId w:val="9"/>
  </w:num>
  <w:num w:numId="17">
    <w:abstractNumId w:val="17"/>
  </w:num>
  <w:num w:numId="18">
    <w:abstractNumId w:val="10"/>
  </w:num>
  <w:num w:numId="19">
    <w:abstractNumId w:val="14"/>
  </w:num>
  <w:num w:numId="20">
    <w:abstractNumId w:val="27"/>
  </w:num>
  <w:num w:numId="21">
    <w:abstractNumId w:val="23"/>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6"/>
  </w:num>
  <w:num w:numId="27">
    <w:abstractNumId w:val="21"/>
  </w:num>
  <w:num w:numId="28">
    <w:abstractNumId w:val="13"/>
  </w:num>
  <w:num w:numId="29">
    <w:abstractNumId w:val="1"/>
  </w:num>
  <w:num w:numId="30">
    <w:abstractNumId w:val="4"/>
  </w:num>
  <w:num w:numId="31">
    <w:abstractNumId w:val="2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196E"/>
    <w:rsid w:val="0002208E"/>
    <w:rsid w:val="00092680"/>
    <w:rsid w:val="000A5DA3"/>
    <w:rsid w:val="0011084F"/>
    <w:rsid w:val="00176924"/>
    <w:rsid w:val="001A6DFC"/>
    <w:rsid w:val="001C104D"/>
    <w:rsid w:val="001E7333"/>
    <w:rsid w:val="001F50DB"/>
    <w:rsid w:val="00252BAC"/>
    <w:rsid w:val="00260512"/>
    <w:rsid w:val="00287B6D"/>
    <w:rsid w:val="00290176"/>
    <w:rsid w:val="0029507D"/>
    <w:rsid w:val="00295F4E"/>
    <w:rsid w:val="002B0392"/>
    <w:rsid w:val="002E6F5C"/>
    <w:rsid w:val="00310647"/>
    <w:rsid w:val="00335668"/>
    <w:rsid w:val="003508B3"/>
    <w:rsid w:val="00363BFF"/>
    <w:rsid w:val="003701FD"/>
    <w:rsid w:val="003F6464"/>
    <w:rsid w:val="0043185C"/>
    <w:rsid w:val="00433AD6"/>
    <w:rsid w:val="004347B5"/>
    <w:rsid w:val="00440B7E"/>
    <w:rsid w:val="00457C3A"/>
    <w:rsid w:val="00476BE5"/>
    <w:rsid w:val="00520C35"/>
    <w:rsid w:val="00547670"/>
    <w:rsid w:val="005558B8"/>
    <w:rsid w:val="005638EC"/>
    <w:rsid w:val="00584F12"/>
    <w:rsid w:val="005905F1"/>
    <w:rsid w:val="005E28E6"/>
    <w:rsid w:val="006515C6"/>
    <w:rsid w:val="006663F8"/>
    <w:rsid w:val="0069710A"/>
    <w:rsid w:val="007051C4"/>
    <w:rsid w:val="0075196E"/>
    <w:rsid w:val="00793E4E"/>
    <w:rsid w:val="007B28AC"/>
    <w:rsid w:val="00811496"/>
    <w:rsid w:val="008450C3"/>
    <w:rsid w:val="008523C0"/>
    <w:rsid w:val="00895921"/>
    <w:rsid w:val="008D5F3E"/>
    <w:rsid w:val="008E79CB"/>
    <w:rsid w:val="00915EB2"/>
    <w:rsid w:val="009C1C03"/>
    <w:rsid w:val="009D5603"/>
    <w:rsid w:val="009F4A81"/>
    <w:rsid w:val="00A07277"/>
    <w:rsid w:val="00A12ACC"/>
    <w:rsid w:val="00A4599B"/>
    <w:rsid w:val="00A557DC"/>
    <w:rsid w:val="00A91FBA"/>
    <w:rsid w:val="00AF0440"/>
    <w:rsid w:val="00B01756"/>
    <w:rsid w:val="00B22193"/>
    <w:rsid w:val="00B505DF"/>
    <w:rsid w:val="00B65033"/>
    <w:rsid w:val="00D12599"/>
    <w:rsid w:val="00D15820"/>
    <w:rsid w:val="00D32337"/>
    <w:rsid w:val="00D50791"/>
    <w:rsid w:val="00D75741"/>
    <w:rsid w:val="00D86433"/>
    <w:rsid w:val="00DB5C96"/>
    <w:rsid w:val="00DC3405"/>
    <w:rsid w:val="00DF70E5"/>
    <w:rsid w:val="00E50495"/>
    <w:rsid w:val="00E60956"/>
    <w:rsid w:val="00EC6B83"/>
    <w:rsid w:val="00F1238C"/>
    <w:rsid w:val="00F642EC"/>
    <w:rsid w:val="00F82C98"/>
    <w:rsid w:val="00FE7A8C"/>
    <w:rsid w:val="00FF1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6E"/>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7051C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51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19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qFormat/>
    <w:rsid w:val="00D12599"/>
    <w:pPr>
      <w:ind w:left="720"/>
      <w:contextualSpacing/>
    </w:pPr>
  </w:style>
  <w:style w:type="character" w:customStyle="1" w:styleId="20">
    <w:name w:val="Заголовок 2 Знак"/>
    <w:basedOn w:val="a0"/>
    <w:link w:val="2"/>
    <w:rsid w:val="007051C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051C4"/>
  </w:style>
  <w:style w:type="paragraph" w:customStyle="1" w:styleId="ConsPlusNonformat">
    <w:name w:val="ConsPlusNonformat"/>
    <w:rsid w:val="007051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051C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7051C4"/>
    <w:rPr>
      <w:color w:val="0000FF" w:themeColor="hyperlink"/>
      <w:u w:val="single"/>
    </w:rPr>
  </w:style>
  <w:style w:type="paragraph" w:styleId="a5">
    <w:name w:val="Balloon Text"/>
    <w:basedOn w:val="a"/>
    <w:link w:val="a6"/>
    <w:uiPriority w:val="99"/>
    <w:semiHidden/>
    <w:unhideWhenUsed/>
    <w:rsid w:val="007051C4"/>
    <w:rPr>
      <w:rFonts w:ascii="Tahoma" w:eastAsiaTheme="minorEastAsia" w:hAnsi="Tahoma" w:cs="Tahoma"/>
      <w:sz w:val="16"/>
      <w:szCs w:val="16"/>
    </w:rPr>
  </w:style>
  <w:style w:type="character" w:customStyle="1" w:styleId="a6">
    <w:name w:val="Текст выноски Знак"/>
    <w:basedOn w:val="a0"/>
    <w:link w:val="a5"/>
    <w:uiPriority w:val="99"/>
    <w:semiHidden/>
    <w:rsid w:val="007051C4"/>
    <w:rPr>
      <w:rFonts w:ascii="Tahoma" w:eastAsiaTheme="minorEastAsia" w:hAnsi="Tahoma" w:cs="Tahoma"/>
      <w:sz w:val="16"/>
      <w:szCs w:val="16"/>
      <w:lang w:eastAsia="ru-RU"/>
    </w:rPr>
  </w:style>
  <w:style w:type="paragraph" w:styleId="a7">
    <w:name w:val="header"/>
    <w:basedOn w:val="a"/>
    <w:link w:val="a8"/>
    <w:uiPriority w:val="99"/>
    <w:unhideWhenUsed/>
    <w:rsid w:val="007051C4"/>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7051C4"/>
    <w:rPr>
      <w:rFonts w:eastAsiaTheme="minorEastAsia"/>
      <w:lang w:eastAsia="ru-RU"/>
    </w:rPr>
  </w:style>
  <w:style w:type="paragraph" w:styleId="a9">
    <w:name w:val="footer"/>
    <w:basedOn w:val="a"/>
    <w:link w:val="aa"/>
    <w:uiPriority w:val="99"/>
    <w:unhideWhenUsed/>
    <w:rsid w:val="007051C4"/>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7051C4"/>
    <w:rPr>
      <w:rFonts w:eastAsiaTheme="minorEastAsia"/>
      <w:lang w:eastAsia="ru-RU"/>
    </w:rPr>
  </w:style>
  <w:style w:type="paragraph" w:styleId="ab">
    <w:name w:val="Normal (Web)"/>
    <w:basedOn w:val="a"/>
    <w:uiPriority w:val="99"/>
    <w:unhideWhenUsed/>
    <w:rsid w:val="007051C4"/>
    <w:pPr>
      <w:spacing w:before="100" w:beforeAutospacing="1" w:after="100" w:afterAutospacing="1"/>
    </w:pPr>
    <w:rPr>
      <w:szCs w:val="24"/>
    </w:rPr>
  </w:style>
  <w:style w:type="character" w:styleId="ac">
    <w:name w:val="Strong"/>
    <w:basedOn w:val="a0"/>
    <w:uiPriority w:val="22"/>
    <w:qFormat/>
    <w:rsid w:val="007051C4"/>
    <w:rPr>
      <w:b/>
      <w:bCs/>
    </w:rPr>
  </w:style>
  <w:style w:type="character" w:styleId="ad">
    <w:name w:val="annotation reference"/>
    <w:basedOn w:val="a0"/>
    <w:uiPriority w:val="99"/>
    <w:semiHidden/>
    <w:unhideWhenUsed/>
    <w:rsid w:val="007051C4"/>
    <w:rPr>
      <w:sz w:val="16"/>
      <w:szCs w:val="16"/>
    </w:rPr>
  </w:style>
  <w:style w:type="paragraph" w:styleId="ae">
    <w:name w:val="annotation text"/>
    <w:basedOn w:val="a"/>
    <w:link w:val="af"/>
    <w:unhideWhenUsed/>
    <w:rsid w:val="007051C4"/>
    <w:pPr>
      <w:spacing w:after="200"/>
    </w:pPr>
    <w:rPr>
      <w:rFonts w:asciiTheme="minorHAnsi" w:eastAsiaTheme="minorEastAsia" w:hAnsiTheme="minorHAnsi" w:cstheme="minorBidi"/>
      <w:sz w:val="20"/>
    </w:rPr>
  </w:style>
  <w:style w:type="character" w:customStyle="1" w:styleId="af">
    <w:name w:val="Текст примечания Знак"/>
    <w:basedOn w:val="a0"/>
    <w:link w:val="ae"/>
    <w:rsid w:val="007051C4"/>
    <w:rPr>
      <w:rFonts w:eastAsiaTheme="minorEastAsia"/>
      <w:sz w:val="20"/>
      <w:szCs w:val="20"/>
      <w:lang w:eastAsia="ru-RU"/>
    </w:rPr>
  </w:style>
  <w:style w:type="paragraph" w:styleId="af0">
    <w:name w:val="annotation subject"/>
    <w:basedOn w:val="ae"/>
    <w:next w:val="ae"/>
    <w:link w:val="af1"/>
    <w:uiPriority w:val="99"/>
    <w:semiHidden/>
    <w:unhideWhenUsed/>
    <w:rsid w:val="007051C4"/>
    <w:rPr>
      <w:b/>
      <w:bCs/>
    </w:rPr>
  </w:style>
  <w:style w:type="character" w:customStyle="1" w:styleId="af1">
    <w:name w:val="Тема примечания Знак"/>
    <w:basedOn w:val="af"/>
    <w:link w:val="af0"/>
    <w:uiPriority w:val="99"/>
    <w:semiHidden/>
    <w:rsid w:val="007051C4"/>
    <w:rPr>
      <w:b/>
      <w:bCs/>
    </w:rPr>
  </w:style>
  <w:style w:type="paragraph" w:styleId="af2">
    <w:name w:val="Title"/>
    <w:basedOn w:val="a"/>
    <w:link w:val="af3"/>
    <w:qFormat/>
    <w:rsid w:val="007051C4"/>
    <w:pPr>
      <w:jc w:val="center"/>
    </w:pPr>
    <w:rPr>
      <w:sz w:val="28"/>
      <w:szCs w:val="24"/>
      <w:lang w:eastAsia="en-US"/>
    </w:rPr>
  </w:style>
  <w:style w:type="character" w:customStyle="1" w:styleId="af3">
    <w:name w:val="Название Знак"/>
    <w:basedOn w:val="a0"/>
    <w:link w:val="af2"/>
    <w:rsid w:val="007051C4"/>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051C4"/>
    <w:pPr>
      <w:widowControl w:val="0"/>
      <w:ind w:left="1701"/>
      <w:jc w:val="center"/>
    </w:pPr>
    <w:rPr>
      <w:rFonts w:ascii="Arial" w:hAnsi="Arial" w:cs="Arial"/>
      <w:b/>
      <w:bCs/>
      <w:color w:val="000080"/>
      <w:sz w:val="32"/>
    </w:rPr>
  </w:style>
  <w:style w:type="paragraph" w:styleId="af5">
    <w:name w:val="footnote text"/>
    <w:basedOn w:val="a"/>
    <w:link w:val="af6"/>
    <w:uiPriority w:val="99"/>
    <w:semiHidden/>
    <w:unhideWhenUsed/>
    <w:rsid w:val="007051C4"/>
    <w:rPr>
      <w:rFonts w:asciiTheme="minorHAnsi" w:eastAsiaTheme="minorHAnsi" w:hAnsiTheme="minorHAnsi" w:cstheme="minorBidi"/>
      <w:sz w:val="20"/>
      <w:lang w:eastAsia="en-US"/>
    </w:rPr>
  </w:style>
  <w:style w:type="character" w:customStyle="1" w:styleId="af6">
    <w:name w:val="Текст сноски Знак"/>
    <w:basedOn w:val="a0"/>
    <w:link w:val="af5"/>
    <w:uiPriority w:val="99"/>
    <w:semiHidden/>
    <w:rsid w:val="007051C4"/>
    <w:rPr>
      <w:sz w:val="20"/>
      <w:szCs w:val="20"/>
    </w:rPr>
  </w:style>
  <w:style w:type="character" w:styleId="af7">
    <w:name w:val="footnote reference"/>
    <w:basedOn w:val="a0"/>
    <w:uiPriority w:val="99"/>
    <w:semiHidden/>
    <w:unhideWhenUsed/>
    <w:rsid w:val="007051C4"/>
    <w:rPr>
      <w:vertAlign w:val="superscript"/>
    </w:rPr>
  </w:style>
  <w:style w:type="paragraph" w:styleId="af8">
    <w:name w:val="endnote text"/>
    <w:basedOn w:val="a"/>
    <w:link w:val="af9"/>
    <w:uiPriority w:val="99"/>
    <w:semiHidden/>
    <w:unhideWhenUsed/>
    <w:rsid w:val="007051C4"/>
    <w:rPr>
      <w:rFonts w:asciiTheme="minorHAnsi" w:eastAsiaTheme="minorHAnsi" w:hAnsiTheme="minorHAnsi" w:cstheme="minorBidi"/>
      <w:sz w:val="20"/>
      <w:lang w:eastAsia="en-US"/>
    </w:rPr>
  </w:style>
  <w:style w:type="character" w:customStyle="1" w:styleId="af9">
    <w:name w:val="Текст концевой сноски Знак"/>
    <w:basedOn w:val="a0"/>
    <w:link w:val="af8"/>
    <w:uiPriority w:val="99"/>
    <w:semiHidden/>
    <w:rsid w:val="007051C4"/>
    <w:rPr>
      <w:sz w:val="20"/>
      <w:szCs w:val="20"/>
    </w:rPr>
  </w:style>
  <w:style w:type="character" w:styleId="afa">
    <w:name w:val="endnote reference"/>
    <w:basedOn w:val="a0"/>
    <w:uiPriority w:val="99"/>
    <w:semiHidden/>
    <w:unhideWhenUsed/>
    <w:rsid w:val="007051C4"/>
    <w:rPr>
      <w:vertAlign w:val="superscript"/>
    </w:rPr>
  </w:style>
  <w:style w:type="paragraph" w:styleId="afb">
    <w:name w:val="Body Text"/>
    <w:basedOn w:val="a"/>
    <w:link w:val="afc"/>
    <w:rsid w:val="007051C4"/>
    <w:pPr>
      <w:jc w:val="both"/>
    </w:pPr>
    <w:rPr>
      <w:sz w:val="28"/>
      <w:szCs w:val="24"/>
    </w:rPr>
  </w:style>
  <w:style w:type="character" w:customStyle="1" w:styleId="afc">
    <w:name w:val="Основной текст Знак"/>
    <w:basedOn w:val="a0"/>
    <w:link w:val="afb"/>
    <w:rsid w:val="007051C4"/>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7051C4"/>
    <w:rPr>
      <w:rFonts w:ascii="Arial" w:eastAsia="Times New Roman" w:hAnsi="Arial" w:cs="Arial"/>
      <w:sz w:val="20"/>
      <w:szCs w:val="20"/>
      <w:lang w:eastAsia="ru-RU"/>
    </w:rPr>
  </w:style>
  <w:style w:type="table" w:styleId="afd">
    <w:name w:val="Table Grid"/>
    <w:basedOn w:val="a1"/>
    <w:uiPriority w:val="59"/>
    <w:rsid w:val="00705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51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7051C4"/>
    <w:pPr>
      <w:autoSpaceDN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base.garant.ru/71689708/1627e3c396271a28a8b4b2051dc70f7c/" TargetMode="External"/><Relationship Id="rId18" Type="http://schemas.openxmlformats.org/officeDocument/2006/relationships/hyperlink" Target="mailto:lmn-reg@lomonosovl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1689708/1627e3c396271a28a8b4b2051dc70f7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84755/"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s://base.garant.ru/1847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9EB6B-7504-43BA-A505-58DCD5CD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9285</Words>
  <Characters>52931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степанова_ав</dc:creator>
  <cp:lastModifiedBy>хватова_оа</cp:lastModifiedBy>
  <cp:revision>2</cp:revision>
  <cp:lastPrinted>2021-12-08T08:44:00Z</cp:lastPrinted>
  <dcterms:created xsi:type="dcterms:W3CDTF">2022-10-04T14:09:00Z</dcterms:created>
  <dcterms:modified xsi:type="dcterms:W3CDTF">2022-10-04T14:09:00Z</dcterms:modified>
</cp:coreProperties>
</file>