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A3" w:rsidRDefault="007F5DA3" w:rsidP="007F5DA3">
      <w:pPr>
        <w:ind w:hanging="709"/>
        <w:jc w:val="center"/>
      </w:pPr>
      <w:r>
        <w:object w:dxaOrig="112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6" o:title="" blacklevel="6554f"/>
          </v:shape>
          <o:OLEObject Type="Embed" ProgID="Word.Picture.8" ShapeID="_x0000_i1025" DrawAspect="Content" ObjectID="_1723358553" r:id="rId7"/>
        </w:object>
      </w:r>
      <w:r>
        <w:t xml:space="preserve">   </w:t>
      </w:r>
    </w:p>
    <w:p w:rsidR="007F5DA3" w:rsidRDefault="007F5DA3" w:rsidP="007F5DA3">
      <w:pPr>
        <w:spacing w:line="273" w:lineRule="exact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7F5DA3" w:rsidRDefault="007F5DA3" w:rsidP="007F5DA3">
      <w:pPr>
        <w:spacing w:line="273" w:lineRule="exact"/>
        <w:rPr>
          <w:b/>
        </w:rPr>
      </w:pPr>
      <w:r>
        <w:rPr>
          <w:b/>
        </w:rPr>
        <w:t>ЛОМОНОСОВСКИЙ МУНИЦИПАЛЬНЫЙ РАЙОН ЛЕНИНГРАДСКОЙ ОБЛАСТИ</w:t>
      </w:r>
    </w:p>
    <w:p w:rsidR="007F5DA3" w:rsidRDefault="007F5DA3" w:rsidP="007F5DA3">
      <w:pPr>
        <w:spacing w:line="27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5336" w:rsidRPr="007F5DA3" w:rsidRDefault="007F5DA3" w:rsidP="00FE14B9">
      <w:pPr>
        <w:jc w:val="both"/>
      </w:pPr>
      <w:r>
        <w:t xml:space="preserve">от    </w:t>
      </w:r>
      <w:r w:rsidR="00750131">
        <w:t>30.08.2022</w:t>
      </w:r>
      <w:r>
        <w:t xml:space="preserve">                                                                           </w:t>
      </w:r>
      <w:r w:rsidR="00750131">
        <w:t xml:space="preserve">                      </w:t>
      </w:r>
      <w:r>
        <w:t xml:space="preserve">      №</w:t>
      </w:r>
      <w:r w:rsidR="00750131">
        <w:t>1408/22</w:t>
      </w:r>
    </w:p>
    <w:p w:rsidR="00FE14B9" w:rsidRDefault="00FE14B9" w:rsidP="00FE14B9">
      <w:pPr>
        <w:spacing w:line="360" w:lineRule="auto"/>
        <w:jc w:val="both"/>
      </w:pP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О внесении изменений в </w:t>
      </w:r>
      <w:proofErr w:type="gramStart"/>
      <w:r w:rsidRPr="00690E32">
        <w:rPr>
          <w:sz w:val="26"/>
          <w:szCs w:val="26"/>
        </w:rPr>
        <w:t>муниципальную</w:t>
      </w:r>
      <w:proofErr w:type="gramEnd"/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программу муниципального образования</w:t>
      </w: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Ломоносовский муниципальный район</w:t>
      </w:r>
    </w:p>
    <w:p w:rsidR="0038368A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Ленинградской области «Комплексное развитие </w:t>
      </w:r>
    </w:p>
    <w:p w:rsidR="0038368A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социальной и инженерной</w:t>
      </w:r>
      <w:r w:rsidR="0038368A" w:rsidRPr="00690E32"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инфраструктуры</w:t>
      </w: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муниципального образования</w:t>
      </w: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Ломоносовский муниципальный район </w:t>
      </w:r>
    </w:p>
    <w:p w:rsidR="004B5081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Ленинградской области»</w:t>
      </w:r>
      <w:r w:rsidR="001534B5">
        <w:rPr>
          <w:sz w:val="26"/>
          <w:szCs w:val="26"/>
        </w:rPr>
        <w:t xml:space="preserve"> </w:t>
      </w:r>
    </w:p>
    <w:p w:rsidR="00FE14B9" w:rsidRPr="00690E32" w:rsidRDefault="00FE14B9" w:rsidP="00FE14B9">
      <w:pPr>
        <w:spacing w:line="360" w:lineRule="auto"/>
        <w:jc w:val="both"/>
        <w:rPr>
          <w:sz w:val="26"/>
          <w:szCs w:val="26"/>
        </w:rPr>
      </w:pPr>
    </w:p>
    <w:p w:rsidR="00FE14B9" w:rsidRPr="000822B4" w:rsidRDefault="00FE14B9" w:rsidP="00EC5F73">
      <w:pPr>
        <w:ind w:firstLine="709"/>
        <w:jc w:val="both"/>
        <w:rPr>
          <w:sz w:val="26"/>
          <w:szCs w:val="26"/>
        </w:rPr>
      </w:pPr>
      <w:proofErr w:type="gramStart"/>
      <w:r w:rsidRPr="00690E32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="00B45F06">
        <w:rPr>
          <w:sz w:val="26"/>
          <w:szCs w:val="26"/>
        </w:rPr>
        <w:br/>
      </w:r>
      <w:r w:rsidRPr="00690E32">
        <w:rPr>
          <w:sz w:val="26"/>
          <w:szCs w:val="26"/>
        </w:rPr>
        <w:t xml:space="preserve"> в рамках государственной п</w:t>
      </w:r>
      <w:r w:rsidR="0038368A" w:rsidRPr="00690E32">
        <w:rPr>
          <w:sz w:val="26"/>
          <w:szCs w:val="26"/>
        </w:rPr>
        <w:t>рограммы Ленинградской области «</w:t>
      </w:r>
      <w:r w:rsidRPr="00690E32">
        <w:rPr>
          <w:sz w:val="26"/>
          <w:szCs w:val="26"/>
        </w:rPr>
        <w:t>Комплексн</w:t>
      </w:r>
      <w:r w:rsidR="0038368A" w:rsidRPr="00690E32">
        <w:rPr>
          <w:sz w:val="26"/>
          <w:szCs w:val="26"/>
        </w:rPr>
        <w:t>ое развитие сельских территорий»</w:t>
      </w:r>
      <w:r w:rsidRPr="00690E32">
        <w:rPr>
          <w:sz w:val="26"/>
          <w:szCs w:val="26"/>
        </w:rPr>
        <w:t>, Указом Президент</w:t>
      </w:r>
      <w:r w:rsidR="0038368A" w:rsidRPr="00690E32">
        <w:rPr>
          <w:sz w:val="26"/>
          <w:szCs w:val="26"/>
        </w:rPr>
        <w:t xml:space="preserve">а Российской Федерации </w:t>
      </w:r>
      <w:r w:rsidR="00EC5F73">
        <w:rPr>
          <w:sz w:val="26"/>
          <w:szCs w:val="26"/>
        </w:rPr>
        <w:br/>
      </w:r>
      <w:r w:rsidR="0038368A" w:rsidRPr="00690E32">
        <w:rPr>
          <w:sz w:val="26"/>
          <w:szCs w:val="26"/>
        </w:rPr>
        <w:t>от 07.05.</w:t>
      </w:r>
      <w:r w:rsidRPr="00690E32">
        <w:rPr>
          <w:sz w:val="26"/>
          <w:szCs w:val="26"/>
        </w:rPr>
        <w:t xml:space="preserve">2018 № 204 «О национальных целях и стратегических задачах развития Российской Федерации на период до 2024 года», </w:t>
      </w:r>
      <w:r w:rsidR="00B45F06" w:rsidRPr="00690E32">
        <w:rPr>
          <w:sz w:val="26"/>
          <w:szCs w:val="26"/>
        </w:rPr>
        <w:t>постановлением администрации муниципального образования Ломоносовский муниципальный район Ленинградс</w:t>
      </w:r>
      <w:r w:rsidR="00B45F06">
        <w:rPr>
          <w:sz w:val="26"/>
          <w:szCs w:val="26"/>
        </w:rPr>
        <w:t xml:space="preserve">кой области </w:t>
      </w:r>
      <w:r w:rsidR="00315872">
        <w:rPr>
          <w:sz w:val="26"/>
          <w:szCs w:val="26"/>
        </w:rPr>
        <w:t>от 18</w:t>
      </w:r>
      <w:r w:rsidR="00B45F06">
        <w:rPr>
          <w:sz w:val="26"/>
          <w:szCs w:val="26"/>
        </w:rPr>
        <w:t>.0</w:t>
      </w:r>
      <w:r w:rsidR="00315872">
        <w:rPr>
          <w:sz w:val="26"/>
          <w:szCs w:val="26"/>
        </w:rPr>
        <w:t>3.2022</w:t>
      </w:r>
      <w:r w:rsidR="00B45F06">
        <w:rPr>
          <w:sz w:val="26"/>
          <w:szCs w:val="26"/>
        </w:rPr>
        <w:t xml:space="preserve"> № </w:t>
      </w:r>
      <w:r w:rsidR="00315872">
        <w:rPr>
          <w:sz w:val="26"/>
          <w:szCs w:val="26"/>
        </w:rPr>
        <w:t>469/22</w:t>
      </w:r>
      <w:r w:rsidR="00B45F06">
        <w:rPr>
          <w:sz w:val="26"/>
          <w:szCs w:val="26"/>
        </w:rPr>
        <w:t xml:space="preserve"> </w:t>
      </w:r>
      <w:r w:rsidR="00B45F06" w:rsidRPr="00690E32">
        <w:rPr>
          <w:sz w:val="26"/>
          <w:szCs w:val="26"/>
        </w:rPr>
        <w:t>«Об утверждении Порядка разработки, реализации и оценки эффективности муниципальных</w:t>
      </w:r>
      <w:proofErr w:type="gramEnd"/>
      <w:r w:rsidR="00B45F06" w:rsidRPr="00690E32">
        <w:rPr>
          <w:sz w:val="26"/>
          <w:szCs w:val="26"/>
        </w:rPr>
        <w:t xml:space="preserve"> </w:t>
      </w:r>
      <w:proofErr w:type="gramStart"/>
      <w:r w:rsidR="00B45F06" w:rsidRPr="00690E32">
        <w:rPr>
          <w:sz w:val="26"/>
          <w:szCs w:val="26"/>
        </w:rPr>
        <w:t>программ муниципального образования Ломоносовский муниципальный район Ленинградской области»</w:t>
      </w:r>
      <w:r w:rsidR="00B45F06">
        <w:rPr>
          <w:sz w:val="26"/>
          <w:szCs w:val="26"/>
        </w:rPr>
        <w:t xml:space="preserve">, </w:t>
      </w:r>
      <w:r w:rsidR="00292B56">
        <w:rPr>
          <w:sz w:val="26"/>
          <w:szCs w:val="26"/>
        </w:rPr>
        <w:t xml:space="preserve">постановлением </w:t>
      </w:r>
      <w:r w:rsidR="00A36E0F" w:rsidRPr="00690E32">
        <w:rPr>
          <w:sz w:val="26"/>
          <w:szCs w:val="26"/>
        </w:rPr>
        <w:t>администрации муниципального образования Ломоносовский муниципальный район Ленинградс</w:t>
      </w:r>
      <w:r w:rsidR="00A36E0F">
        <w:rPr>
          <w:sz w:val="26"/>
          <w:szCs w:val="26"/>
        </w:rPr>
        <w:t xml:space="preserve">кой области </w:t>
      </w:r>
      <w:r w:rsidR="00292B56">
        <w:rPr>
          <w:sz w:val="26"/>
          <w:szCs w:val="26"/>
        </w:rPr>
        <w:br/>
      </w:r>
      <w:r w:rsidR="00A36E0F">
        <w:rPr>
          <w:sz w:val="26"/>
          <w:szCs w:val="26"/>
        </w:rPr>
        <w:t xml:space="preserve">от 27.04.2022 №715/22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района Ленинградской области», </w:t>
      </w:r>
      <w:r w:rsidR="00C32020">
        <w:rPr>
          <w:sz w:val="26"/>
          <w:szCs w:val="26"/>
        </w:rPr>
        <w:t>решением</w:t>
      </w:r>
      <w:r w:rsidR="00C32020" w:rsidRPr="00690E32">
        <w:rPr>
          <w:sz w:val="26"/>
          <w:szCs w:val="26"/>
        </w:rPr>
        <w:t xml:space="preserve"> Совета депутатов муниципального образования Ломоносовский муниципал</w:t>
      </w:r>
      <w:r w:rsidR="00C32020">
        <w:rPr>
          <w:sz w:val="26"/>
          <w:szCs w:val="26"/>
        </w:rPr>
        <w:t>ьный район Ленинградской области от 22.12.2021 № 64 «О бюджете муниципального образования Ломоносовский муниципальный район Ленинградской области</w:t>
      </w:r>
      <w:proofErr w:type="gramEnd"/>
      <w:r w:rsidR="00C32020">
        <w:rPr>
          <w:sz w:val="26"/>
          <w:szCs w:val="26"/>
        </w:rPr>
        <w:t xml:space="preserve"> на 2022 год и на плановый период 2023 и 2024 годов во втором (окончательном) чтении» (в редакции решения Совета депутатов</w:t>
      </w:r>
      <w:r w:rsidR="00C32020" w:rsidRPr="00C32020">
        <w:rPr>
          <w:sz w:val="26"/>
          <w:szCs w:val="26"/>
        </w:rPr>
        <w:t xml:space="preserve"> </w:t>
      </w:r>
      <w:r w:rsidR="00C32020" w:rsidRPr="00690E32">
        <w:rPr>
          <w:sz w:val="26"/>
          <w:szCs w:val="26"/>
        </w:rPr>
        <w:t>муниципального образования Ломоносовский муниципал</w:t>
      </w:r>
      <w:r w:rsidR="00C32020">
        <w:rPr>
          <w:sz w:val="26"/>
          <w:szCs w:val="26"/>
        </w:rPr>
        <w:t xml:space="preserve">ьный район Ленинградской области от 08.06.2022 </w:t>
      </w:r>
      <w:r w:rsidR="00C32020">
        <w:rPr>
          <w:sz w:val="26"/>
          <w:szCs w:val="26"/>
        </w:rPr>
        <w:br/>
        <w:t>№ 17)</w:t>
      </w:r>
      <w:r w:rsidR="00835F3E">
        <w:rPr>
          <w:sz w:val="26"/>
          <w:szCs w:val="26"/>
        </w:rPr>
        <w:t xml:space="preserve">, </w:t>
      </w:r>
      <w:r w:rsidR="00835F3E" w:rsidRPr="00690E32">
        <w:rPr>
          <w:sz w:val="26"/>
          <w:szCs w:val="26"/>
        </w:rPr>
        <w:t>администрация муниципального</w:t>
      </w:r>
      <w:r w:rsidR="00835F3E">
        <w:rPr>
          <w:sz w:val="26"/>
          <w:szCs w:val="26"/>
        </w:rPr>
        <w:t xml:space="preserve"> </w:t>
      </w:r>
      <w:r w:rsidR="00835F3E" w:rsidRPr="00690E32">
        <w:rPr>
          <w:sz w:val="26"/>
          <w:szCs w:val="26"/>
        </w:rPr>
        <w:t>образования Ломоносовский муниципальный район Ленинградской области</w:t>
      </w:r>
      <w:r w:rsidR="00670104">
        <w:rPr>
          <w:sz w:val="26"/>
          <w:szCs w:val="26"/>
        </w:rPr>
        <w:t xml:space="preserve"> </w:t>
      </w:r>
    </w:p>
    <w:p w:rsidR="00BB7D9F" w:rsidRPr="00690E32" w:rsidRDefault="00BB7D9F" w:rsidP="00282914">
      <w:pPr>
        <w:ind w:firstLine="709"/>
        <w:jc w:val="center"/>
        <w:rPr>
          <w:sz w:val="26"/>
          <w:szCs w:val="26"/>
        </w:rPr>
      </w:pPr>
    </w:p>
    <w:p w:rsidR="009D7695" w:rsidRDefault="002D4B2E" w:rsidP="009D7695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</w:t>
      </w:r>
      <w:r w:rsidR="00FE14B9" w:rsidRPr="00690E32">
        <w:rPr>
          <w:sz w:val="26"/>
          <w:szCs w:val="26"/>
        </w:rPr>
        <w:t>:</w:t>
      </w:r>
    </w:p>
    <w:p w:rsidR="00A36E0F" w:rsidRDefault="00A36E0F" w:rsidP="009D7695">
      <w:pPr>
        <w:ind w:firstLine="709"/>
        <w:jc w:val="center"/>
        <w:rPr>
          <w:sz w:val="26"/>
          <w:szCs w:val="26"/>
        </w:rPr>
      </w:pPr>
    </w:p>
    <w:p w:rsidR="00E55E0C" w:rsidRPr="00A07099" w:rsidRDefault="00CE550A" w:rsidP="009D76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A96C77">
        <w:rPr>
          <w:sz w:val="26"/>
          <w:szCs w:val="26"/>
        </w:rPr>
        <w:t>Внести следующие изменения</w:t>
      </w:r>
      <w:r w:rsidR="002D4B2E">
        <w:rPr>
          <w:sz w:val="26"/>
          <w:szCs w:val="26"/>
        </w:rPr>
        <w:t xml:space="preserve"> в </w:t>
      </w:r>
      <w:r w:rsidR="00B45F06">
        <w:rPr>
          <w:sz w:val="26"/>
          <w:szCs w:val="26"/>
        </w:rPr>
        <w:t>муниц</w:t>
      </w:r>
      <w:r w:rsidRPr="00690E32">
        <w:rPr>
          <w:sz w:val="26"/>
          <w:szCs w:val="26"/>
        </w:rPr>
        <w:t>ипальную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программу муниципального образования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Ломоносовский муниципальный район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 xml:space="preserve">Ленинградской области «Комплексное развитие социальной и инженерной </w:t>
      </w:r>
      <w:r w:rsidRPr="00690E32">
        <w:rPr>
          <w:sz w:val="26"/>
          <w:szCs w:val="26"/>
        </w:rPr>
        <w:lastRenderedPageBreak/>
        <w:t>инфраструктуры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муниципального образования</w:t>
      </w:r>
      <w:r w:rsidR="00670104"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Ломоносовский муниципальный район Ленинградской области»,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 xml:space="preserve">утвержденную постановлением администрации муниципального образования Ломоносовский муниципальный район Ленинградской области от 03.03.2021 № </w:t>
      </w:r>
      <w:r w:rsidRPr="00A07099">
        <w:rPr>
          <w:sz w:val="26"/>
          <w:szCs w:val="26"/>
        </w:rPr>
        <w:t xml:space="preserve">323/21 (в редакции </w:t>
      </w:r>
      <w:r w:rsidR="009D7695" w:rsidRPr="00A07099">
        <w:rPr>
          <w:sz w:val="26"/>
          <w:szCs w:val="26"/>
        </w:rPr>
        <w:t xml:space="preserve">постановлений администрации муниципального образования Ломоносовский муниципальный район Ленинградской области </w:t>
      </w:r>
      <w:r w:rsidRPr="00A07099">
        <w:rPr>
          <w:sz w:val="26"/>
          <w:szCs w:val="26"/>
        </w:rPr>
        <w:t>от 18.08.2021 №1433/21</w:t>
      </w:r>
      <w:r w:rsidR="007216A4" w:rsidRPr="00A07099">
        <w:rPr>
          <w:sz w:val="26"/>
          <w:szCs w:val="26"/>
        </w:rPr>
        <w:t xml:space="preserve">, от </w:t>
      </w:r>
      <w:r w:rsidR="007D4E8F" w:rsidRPr="00A07099">
        <w:rPr>
          <w:sz w:val="26"/>
          <w:szCs w:val="26"/>
        </w:rPr>
        <w:t>15.04.2022 № 653/22</w:t>
      </w:r>
      <w:r w:rsidR="00A96C77" w:rsidRPr="00A07099">
        <w:rPr>
          <w:sz w:val="26"/>
          <w:szCs w:val="26"/>
        </w:rPr>
        <w:t xml:space="preserve">, </w:t>
      </w:r>
      <w:r w:rsidR="00A07099">
        <w:rPr>
          <w:sz w:val="26"/>
          <w:szCs w:val="26"/>
        </w:rPr>
        <w:br/>
      </w:r>
      <w:r w:rsidR="00A96C77" w:rsidRPr="00A07099">
        <w:rPr>
          <w:sz w:val="26"/>
          <w:szCs w:val="26"/>
        </w:rPr>
        <w:t>от</w:t>
      </w:r>
      <w:proofErr w:type="gramEnd"/>
      <w:r w:rsidR="00A96C77" w:rsidRPr="00A07099">
        <w:rPr>
          <w:sz w:val="26"/>
          <w:szCs w:val="26"/>
        </w:rPr>
        <w:t xml:space="preserve"> </w:t>
      </w:r>
      <w:proofErr w:type="gramStart"/>
      <w:r w:rsidR="00A96C77" w:rsidRPr="00A07099">
        <w:rPr>
          <w:sz w:val="26"/>
          <w:szCs w:val="26"/>
        </w:rPr>
        <w:t>1</w:t>
      </w:r>
      <w:r w:rsidR="007B2028" w:rsidRPr="00A07099">
        <w:rPr>
          <w:sz w:val="26"/>
          <w:szCs w:val="26"/>
        </w:rPr>
        <w:t>9</w:t>
      </w:r>
      <w:r w:rsidR="00C32020" w:rsidRPr="00A07099">
        <w:rPr>
          <w:sz w:val="26"/>
          <w:szCs w:val="26"/>
        </w:rPr>
        <w:t>.07.2022 №</w:t>
      </w:r>
      <w:r w:rsidR="00A9474E" w:rsidRPr="00A07099">
        <w:rPr>
          <w:sz w:val="26"/>
          <w:szCs w:val="26"/>
        </w:rPr>
        <w:t>1185/22</w:t>
      </w:r>
      <w:r w:rsidR="00C32020" w:rsidRPr="00A07099">
        <w:rPr>
          <w:sz w:val="26"/>
          <w:szCs w:val="26"/>
        </w:rPr>
        <w:t>):</w:t>
      </w:r>
      <w:proofErr w:type="gramEnd"/>
    </w:p>
    <w:p w:rsidR="00C32020" w:rsidRDefault="00C32020" w:rsidP="009D76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паспорте муниципальной программы строку «Финансовое обеспечение муниципальной программы – всего, в том числе по годам </w:t>
      </w:r>
      <w:r w:rsidR="00A07099">
        <w:rPr>
          <w:sz w:val="26"/>
          <w:szCs w:val="26"/>
        </w:rPr>
        <w:t>реализации» изложить в новой</w:t>
      </w:r>
      <w:r>
        <w:rPr>
          <w:sz w:val="26"/>
          <w:szCs w:val="26"/>
        </w:rPr>
        <w:t xml:space="preserve"> редакции:</w:t>
      </w:r>
    </w:p>
    <w:p w:rsidR="00C32020" w:rsidRDefault="00C32020" w:rsidP="009D76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fffe"/>
        <w:tblW w:w="0" w:type="auto"/>
        <w:tblLook w:val="04A0"/>
      </w:tblPr>
      <w:tblGrid>
        <w:gridCol w:w="4785"/>
        <w:gridCol w:w="4786"/>
      </w:tblGrid>
      <w:tr w:rsidR="00C32020" w:rsidTr="00C32020">
        <w:tc>
          <w:tcPr>
            <w:tcW w:w="4785" w:type="dxa"/>
          </w:tcPr>
          <w:p w:rsidR="00C32020" w:rsidRPr="00A07099" w:rsidRDefault="00C32020" w:rsidP="00C320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7099">
              <w:rPr>
                <w:sz w:val="26"/>
                <w:szCs w:val="26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786" w:type="dxa"/>
          </w:tcPr>
          <w:p w:rsidR="00C32020" w:rsidRPr="00A07099" w:rsidRDefault="00C32020" w:rsidP="003B41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7099">
              <w:rPr>
                <w:sz w:val="26"/>
                <w:szCs w:val="26"/>
              </w:rPr>
              <w:t xml:space="preserve">Общий объем финансового обеспечения муниципальной программы составляет – </w:t>
            </w:r>
          </w:p>
          <w:p w:rsidR="00C32020" w:rsidRPr="00A07099" w:rsidRDefault="00C32020" w:rsidP="003B41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7099">
              <w:rPr>
                <w:b/>
                <w:sz w:val="26"/>
                <w:szCs w:val="26"/>
              </w:rPr>
              <w:t>1 442 172, 98  тыс</w:t>
            </w:r>
            <w:proofErr w:type="gramStart"/>
            <w:r w:rsidRPr="00A07099">
              <w:rPr>
                <w:b/>
                <w:sz w:val="26"/>
                <w:szCs w:val="26"/>
              </w:rPr>
              <w:t>.р</w:t>
            </w:r>
            <w:proofErr w:type="gramEnd"/>
            <w:r w:rsidRPr="00A07099">
              <w:rPr>
                <w:b/>
                <w:sz w:val="26"/>
                <w:szCs w:val="26"/>
              </w:rPr>
              <w:t>уб</w:t>
            </w:r>
            <w:r w:rsidRPr="00A07099">
              <w:rPr>
                <w:sz w:val="26"/>
                <w:szCs w:val="26"/>
              </w:rPr>
              <w:t xml:space="preserve">., </w:t>
            </w:r>
            <w:r w:rsidRPr="00A07099">
              <w:rPr>
                <w:sz w:val="26"/>
                <w:szCs w:val="26"/>
                <w:shd w:val="clear" w:color="auto" w:fill="FFFFFF"/>
              </w:rPr>
              <w:t>в том числе по годам:</w:t>
            </w:r>
          </w:p>
          <w:p w:rsidR="00C32020" w:rsidRPr="00A07099" w:rsidRDefault="00C32020" w:rsidP="003B41F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7099">
              <w:rPr>
                <w:rFonts w:ascii="Times New Roman" w:hAnsi="Times New Roman" w:cs="Times New Roman"/>
                <w:sz w:val="26"/>
                <w:szCs w:val="26"/>
              </w:rPr>
              <w:t>2021 г. – 970 908,72 тыс</w:t>
            </w:r>
            <w:proofErr w:type="gramStart"/>
            <w:r w:rsidRPr="00A0709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07099">
              <w:rPr>
                <w:rFonts w:ascii="Times New Roman" w:hAnsi="Times New Roman" w:cs="Times New Roman"/>
                <w:sz w:val="26"/>
                <w:szCs w:val="26"/>
              </w:rPr>
              <w:t>уб.;</w:t>
            </w:r>
          </w:p>
          <w:p w:rsidR="00C32020" w:rsidRPr="00A07099" w:rsidRDefault="00C32020" w:rsidP="003B41F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7099">
              <w:rPr>
                <w:rFonts w:ascii="Times New Roman" w:hAnsi="Times New Roman" w:cs="Times New Roman"/>
                <w:sz w:val="26"/>
                <w:szCs w:val="26"/>
              </w:rPr>
              <w:t>2022 г. –262 264, 26 тыс</w:t>
            </w:r>
            <w:proofErr w:type="gramStart"/>
            <w:r w:rsidRPr="00A0709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07099">
              <w:rPr>
                <w:rFonts w:ascii="Times New Roman" w:hAnsi="Times New Roman" w:cs="Times New Roman"/>
                <w:sz w:val="26"/>
                <w:szCs w:val="26"/>
              </w:rPr>
              <w:t>уб.;</w:t>
            </w:r>
          </w:p>
          <w:p w:rsidR="00C32020" w:rsidRPr="00A07099" w:rsidRDefault="00C32020" w:rsidP="003B41F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7099">
              <w:rPr>
                <w:rFonts w:ascii="Times New Roman" w:hAnsi="Times New Roman" w:cs="Times New Roman"/>
                <w:sz w:val="26"/>
                <w:szCs w:val="26"/>
              </w:rPr>
              <w:t>2023 г. – 0,0 руб.;</w:t>
            </w:r>
          </w:p>
          <w:p w:rsidR="00C32020" w:rsidRPr="00A07099" w:rsidRDefault="00C32020" w:rsidP="003B41F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7099">
              <w:rPr>
                <w:rFonts w:ascii="Times New Roman" w:hAnsi="Times New Roman" w:cs="Times New Roman"/>
                <w:sz w:val="26"/>
                <w:szCs w:val="26"/>
              </w:rPr>
              <w:t>2024 г. – 209 000,00 тыс</w:t>
            </w:r>
            <w:proofErr w:type="gramStart"/>
            <w:r w:rsidRPr="00A0709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0709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</w:tbl>
    <w:p w:rsidR="00C32020" w:rsidRDefault="00C32020" w:rsidP="009D76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»;</w:t>
      </w:r>
    </w:p>
    <w:p w:rsidR="00DC771F" w:rsidRDefault="00DC771F" w:rsidP="009D7695">
      <w:pPr>
        <w:ind w:firstLine="709"/>
        <w:jc w:val="both"/>
        <w:rPr>
          <w:sz w:val="26"/>
          <w:szCs w:val="26"/>
        </w:rPr>
      </w:pPr>
    </w:p>
    <w:p w:rsidR="00D31101" w:rsidRPr="00A07099" w:rsidRDefault="00D31101" w:rsidP="00D31101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07099">
        <w:rPr>
          <w:sz w:val="26"/>
          <w:szCs w:val="26"/>
        </w:rPr>
        <w:t>1.2. «Раздел 4. «Информация о проектах и комплексах процессных мероприятий муниципальной программы» изложить в следующе</w:t>
      </w:r>
      <w:r w:rsidR="00DE4F66" w:rsidRPr="00A07099">
        <w:rPr>
          <w:sz w:val="26"/>
          <w:szCs w:val="26"/>
        </w:rPr>
        <w:t>й</w:t>
      </w:r>
      <w:r w:rsidRPr="00A07099">
        <w:rPr>
          <w:sz w:val="26"/>
          <w:szCs w:val="26"/>
        </w:rPr>
        <w:t xml:space="preserve"> редакции:</w:t>
      </w:r>
    </w:p>
    <w:p w:rsidR="00D31101" w:rsidRPr="00A07099" w:rsidRDefault="00D31101" w:rsidP="00D31101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07099">
        <w:rPr>
          <w:sz w:val="26"/>
          <w:szCs w:val="26"/>
        </w:rPr>
        <w:t>«Раздел 4. Информация о проектах и комплексах процессных мероприятий муниципальной программы</w:t>
      </w:r>
    </w:p>
    <w:p w:rsidR="00D31101" w:rsidRPr="00A07099" w:rsidRDefault="00D31101" w:rsidP="00D31101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07099">
        <w:rPr>
          <w:sz w:val="26"/>
          <w:szCs w:val="26"/>
        </w:rPr>
        <w:t>Решение задач по комплексному развитию социальной и инженерной инфраструктуры муниципального образования Ломоносовский муниципальный район Ленинградской области обеспечивается в рамках структурных элементов, а именно:</w:t>
      </w:r>
    </w:p>
    <w:p w:rsidR="00D31101" w:rsidRPr="00A07099" w:rsidRDefault="00D31101" w:rsidP="00D31101">
      <w:pPr>
        <w:pStyle w:val="a7"/>
        <w:numPr>
          <w:ilvl w:val="0"/>
          <w:numId w:val="17"/>
        </w:numPr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A07099">
        <w:rPr>
          <w:b/>
          <w:i/>
          <w:sz w:val="26"/>
          <w:szCs w:val="26"/>
        </w:rPr>
        <w:t>Комплекса проектных мероприятий</w:t>
      </w:r>
    </w:p>
    <w:p w:rsidR="00D31101" w:rsidRPr="00A07099" w:rsidRDefault="00D31101" w:rsidP="00D31101">
      <w:pPr>
        <w:pStyle w:val="a7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A07099">
        <w:rPr>
          <w:sz w:val="26"/>
          <w:szCs w:val="26"/>
        </w:rPr>
        <w:t>В рамках данной муниципальной программы реализуется комплекс проектных мероприятий, который включает в себя:</w:t>
      </w:r>
    </w:p>
    <w:p w:rsidR="00D31101" w:rsidRPr="00A07099" w:rsidRDefault="00D31101" w:rsidP="00D31101">
      <w:pPr>
        <w:pStyle w:val="a7"/>
        <w:spacing w:before="0" w:beforeAutospacing="0" w:after="0" w:afterAutospacing="0"/>
        <w:ind w:left="1789"/>
        <w:jc w:val="both"/>
        <w:rPr>
          <w:b/>
          <w:i/>
          <w:sz w:val="26"/>
          <w:szCs w:val="26"/>
        </w:rPr>
      </w:pPr>
    </w:p>
    <w:p w:rsidR="00D31101" w:rsidRPr="00A07099" w:rsidRDefault="00D31101" w:rsidP="00D31101">
      <w:pPr>
        <w:pStyle w:val="a7"/>
        <w:numPr>
          <w:ilvl w:val="0"/>
          <w:numId w:val="16"/>
        </w:numPr>
        <w:spacing w:before="0" w:beforeAutospacing="0" w:after="0" w:afterAutospacing="0"/>
        <w:ind w:hanging="11"/>
        <w:jc w:val="both"/>
        <w:rPr>
          <w:b/>
          <w:sz w:val="26"/>
          <w:szCs w:val="26"/>
        </w:rPr>
      </w:pPr>
      <w:r w:rsidRPr="00A07099">
        <w:rPr>
          <w:b/>
          <w:sz w:val="26"/>
          <w:szCs w:val="26"/>
        </w:rPr>
        <w:t>Федеральный проект «Жильё»</w:t>
      </w:r>
    </w:p>
    <w:p w:rsidR="00D31101" w:rsidRPr="00A07099" w:rsidRDefault="00D31101" w:rsidP="00D31101">
      <w:pPr>
        <w:pStyle w:val="a7"/>
        <w:spacing w:before="0" w:beforeAutospacing="0" w:after="0" w:afterAutospacing="0"/>
        <w:ind w:left="928"/>
        <w:jc w:val="both"/>
        <w:rPr>
          <w:b/>
          <w:sz w:val="26"/>
          <w:szCs w:val="26"/>
        </w:rPr>
      </w:pPr>
    </w:p>
    <w:p w:rsidR="00D31101" w:rsidRPr="00A07099" w:rsidRDefault="00D31101" w:rsidP="00D31101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07099">
        <w:rPr>
          <w:sz w:val="26"/>
          <w:szCs w:val="26"/>
        </w:rPr>
        <w:t xml:space="preserve">В рамках федерального проекта проводится следующее мероприятие - стимулирование </w:t>
      </w:r>
      <w:proofErr w:type="gramStart"/>
      <w:r w:rsidRPr="00A07099">
        <w:rPr>
          <w:sz w:val="26"/>
          <w:szCs w:val="26"/>
        </w:rPr>
        <w:t>программ развития жилищного строительства субъектов Российской Федерации</w:t>
      </w:r>
      <w:proofErr w:type="gramEnd"/>
      <w:r w:rsidRPr="00A07099">
        <w:rPr>
          <w:sz w:val="26"/>
          <w:szCs w:val="26"/>
        </w:rPr>
        <w:t>.</w:t>
      </w:r>
    </w:p>
    <w:p w:rsidR="00D31101" w:rsidRPr="00A07099" w:rsidRDefault="00D31101" w:rsidP="00D31101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07099">
        <w:rPr>
          <w:sz w:val="26"/>
          <w:szCs w:val="26"/>
        </w:rPr>
        <w:t>В результате мероприятия построены и введены в эксплуатацию следующие объекты:</w:t>
      </w:r>
    </w:p>
    <w:p w:rsidR="00D31101" w:rsidRPr="00A07099" w:rsidRDefault="00D31101" w:rsidP="00D31101">
      <w:pPr>
        <w:pStyle w:val="aff4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A07099">
        <w:rPr>
          <w:rFonts w:ascii="Times New Roman" w:hAnsi="Times New Roman"/>
          <w:bCs/>
          <w:iCs/>
          <w:sz w:val="26"/>
          <w:szCs w:val="26"/>
        </w:rPr>
        <w:t xml:space="preserve">дошкольное образовательное учреждение на 280 мест по адресу: Ленинградская область, Ломоносовский муниципальный район, </w:t>
      </w:r>
      <w:proofErr w:type="spellStart"/>
      <w:r w:rsidRPr="00A07099">
        <w:rPr>
          <w:rFonts w:ascii="Times New Roman" w:hAnsi="Times New Roman"/>
          <w:bCs/>
          <w:iCs/>
          <w:sz w:val="26"/>
          <w:szCs w:val="26"/>
        </w:rPr>
        <w:t>Виллозское</w:t>
      </w:r>
      <w:proofErr w:type="spellEnd"/>
      <w:r w:rsidRPr="00A07099">
        <w:rPr>
          <w:rFonts w:ascii="Times New Roman" w:hAnsi="Times New Roman"/>
          <w:bCs/>
          <w:iCs/>
          <w:sz w:val="26"/>
          <w:szCs w:val="26"/>
        </w:rPr>
        <w:t xml:space="preserve"> городское поселение, поселок Новогорелово, поз. 42 (введено в эксплуатацию 28.12.2021, разрешение на ввод в эксплуатацию от 28.12.2021 № 47-</w:t>
      </w:r>
      <w:r w:rsidRPr="00A07099">
        <w:rPr>
          <w:rFonts w:ascii="Times New Roman" w:hAnsi="Times New Roman"/>
          <w:bCs/>
          <w:iCs/>
          <w:sz w:val="26"/>
          <w:szCs w:val="26"/>
          <w:lang w:val="en-US"/>
        </w:rPr>
        <w:t>RU</w:t>
      </w:r>
      <w:r w:rsidRPr="00A07099">
        <w:rPr>
          <w:rFonts w:ascii="Times New Roman" w:hAnsi="Times New Roman"/>
          <w:bCs/>
          <w:iCs/>
          <w:sz w:val="26"/>
          <w:szCs w:val="26"/>
        </w:rPr>
        <w:t>47511104-059К-2020);</w:t>
      </w:r>
    </w:p>
    <w:p w:rsidR="00D31101" w:rsidRPr="00A07099" w:rsidRDefault="00D31101" w:rsidP="00D31101">
      <w:pPr>
        <w:pStyle w:val="aff4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A07099">
        <w:rPr>
          <w:rFonts w:ascii="Times New Roman" w:hAnsi="Times New Roman"/>
          <w:bCs/>
          <w:iCs/>
          <w:sz w:val="26"/>
          <w:szCs w:val="26"/>
        </w:rPr>
        <w:t xml:space="preserve">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</w:r>
      <w:proofErr w:type="spellStart"/>
      <w:r w:rsidRPr="00A07099">
        <w:rPr>
          <w:rFonts w:ascii="Times New Roman" w:hAnsi="Times New Roman"/>
          <w:bCs/>
          <w:iCs/>
          <w:sz w:val="26"/>
          <w:szCs w:val="26"/>
        </w:rPr>
        <w:t>Виллозское</w:t>
      </w:r>
      <w:proofErr w:type="spellEnd"/>
      <w:r w:rsidRPr="00A07099">
        <w:rPr>
          <w:rFonts w:ascii="Times New Roman" w:hAnsi="Times New Roman"/>
          <w:bCs/>
          <w:iCs/>
          <w:sz w:val="26"/>
          <w:szCs w:val="26"/>
        </w:rPr>
        <w:t xml:space="preserve"> городское поселение, поселок </w:t>
      </w:r>
      <w:r w:rsidRPr="00A07099">
        <w:rPr>
          <w:rFonts w:ascii="Times New Roman" w:hAnsi="Times New Roman"/>
          <w:bCs/>
          <w:iCs/>
          <w:sz w:val="26"/>
          <w:szCs w:val="26"/>
        </w:rPr>
        <w:lastRenderedPageBreak/>
        <w:t xml:space="preserve">Новогорелово, участок 60 (введен в эксплуатацию 26.04.2022, разрешение на ввод </w:t>
      </w:r>
      <w:r w:rsidRPr="00A07099">
        <w:rPr>
          <w:rFonts w:ascii="Times New Roman" w:hAnsi="Times New Roman"/>
          <w:bCs/>
          <w:iCs/>
          <w:sz w:val="26"/>
          <w:szCs w:val="26"/>
        </w:rPr>
        <w:br/>
        <w:t>в эксплуатацию от 26.04.2022 № 47</w:t>
      </w:r>
      <w:r w:rsidRPr="00A07099">
        <w:rPr>
          <w:rFonts w:ascii="Times New Roman" w:hAnsi="Times New Roman"/>
          <w:bCs/>
          <w:iCs/>
          <w:sz w:val="26"/>
          <w:szCs w:val="26"/>
          <w:lang w:val="en-US"/>
        </w:rPr>
        <w:t>-RU47511104-058</w:t>
      </w:r>
      <w:r w:rsidRPr="00A07099">
        <w:rPr>
          <w:rFonts w:ascii="Times New Roman" w:hAnsi="Times New Roman"/>
          <w:bCs/>
          <w:iCs/>
          <w:sz w:val="26"/>
          <w:szCs w:val="26"/>
        </w:rPr>
        <w:t>К-2020).</w:t>
      </w:r>
    </w:p>
    <w:p w:rsidR="00D31101" w:rsidRPr="00A07099" w:rsidRDefault="00D31101" w:rsidP="00D31101">
      <w:pPr>
        <w:jc w:val="both"/>
        <w:rPr>
          <w:bCs/>
          <w:iCs/>
          <w:sz w:val="26"/>
          <w:szCs w:val="26"/>
        </w:rPr>
      </w:pPr>
    </w:p>
    <w:p w:rsidR="00D31101" w:rsidRPr="00A07099" w:rsidRDefault="00D31101" w:rsidP="00D31101">
      <w:pPr>
        <w:pStyle w:val="a7"/>
        <w:numPr>
          <w:ilvl w:val="0"/>
          <w:numId w:val="16"/>
        </w:numPr>
        <w:spacing w:before="0" w:beforeAutospacing="0" w:after="0" w:afterAutospacing="0"/>
        <w:ind w:hanging="11"/>
        <w:jc w:val="both"/>
        <w:rPr>
          <w:b/>
          <w:sz w:val="26"/>
          <w:szCs w:val="26"/>
        </w:rPr>
      </w:pPr>
      <w:r w:rsidRPr="00A07099">
        <w:rPr>
          <w:b/>
          <w:sz w:val="26"/>
          <w:szCs w:val="26"/>
        </w:rPr>
        <w:t>Федеральный проект «Современный облик сельских территорий»</w:t>
      </w:r>
    </w:p>
    <w:p w:rsidR="00D31101" w:rsidRPr="00A07099" w:rsidRDefault="00D31101" w:rsidP="00D31101">
      <w:pPr>
        <w:pStyle w:val="a7"/>
        <w:spacing w:before="0" w:beforeAutospacing="0" w:after="0" w:afterAutospacing="0"/>
        <w:ind w:left="928"/>
        <w:jc w:val="both"/>
        <w:rPr>
          <w:b/>
          <w:sz w:val="26"/>
          <w:szCs w:val="26"/>
        </w:rPr>
      </w:pPr>
    </w:p>
    <w:p w:rsidR="00D31101" w:rsidRPr="00A07099" w:rsidRDefault="00D31101" w:rsidP="00D31101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07099">
        <w:rPr>
          <w:sz w:val="26"/>
          <w:szCs w:val="26"/>
        </w:rPr>
        <w:t>В рамках федерального проекта проводятся следующие мероприятия:</w:t>
      </w:r>
    </w:p>
    <w:p w:rsidR="00D31101" w:rsidRPr="00A07099" w:rsidRDefault="00D31101" w:rsidP="00D31101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07099">
        <w:rPr>
          <w:sz w:val="26"/>
          <w:szCs w:val="26"/>
        </w:rPr>
        <w:t xml:space="preserve">развитие сети дошкольных образовательных и общеобразовательных организаций на сельских территориях. В результате мероприятия будет построено и введено в эксплуатацию муниципальное образовательное учреждение на 450 мест по адресу: Ленинградская область, Ломоносовский муниципальный район, </w:t>
      </w:r>
      <w:proofErr w:type="spellStart"/>
      <w:r w:rsidRPr="00A07099">
        <w:rPr>
          <w:sz w:val="26"/>
          <w:szCs w:val="26"/>
        </w:rPr>
        <w:t>Виллозское</w:t>
      </w:r>
      <w:proofErr w:type="spellEnd"/>
      <w:r w:rsidRPr="00A07099">
        <w:rPr>
          <w:sz w:val="26"/>
          <w:szCs w:val="26"/>
        </w:rPr>
        <w:t xml:space="preserve"> городское поселение, д. Малое </w:t>
      </w:r>
      <w:proofErr w:type="spellStart"/>
      <w:r w:rsidRPr="00A07099">
        <w:rPr>
          <w:sz w:val="26"/>
          <w:szCs w:val="26"/>
        </w:rPr>
        <w:t>Карлино</w:t>
      </w:r>
      <w:proofErr w:type="spellEnd"/>
      <w:r w:rsidRPr="00A07099">
        <w:rPr>
          <w:sz w:val="26"/>
          <w:szCs w:val="26"/>
        </w:rPr>
        <w:t>, д.5;</w:t>
      </w:r>
    </w:p>
    <w:p w:rsidR="00D31101" w:rsidRPr="00A07099" w:rsidRDefault="00503FEE" w:rsidP="00D31101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07099">
        <w:rPr>
          <w:sz w:val="26"/>
          <w:szCs w:val="26"/>
        </w:rPr>
        <w:t>расходы на мероприятия по строительству, реконструкции, модернизации объектов</w:t>
      </w:r>
      <w:r w:rsidR="00D31101" w:rsidRPr="00A07099">
        <w:rPr>
          <w:sz w:val="26"/>
          <w:szCs w:val="26"/>
        </w:rPr>
        <w:t xml:space="preserve">. В результате мероприятия будет построено и введено </w:t>
      </w:r>
      <w:r w:rsidR="00D31101" w:rsidRPr="00A07099">
        <w:rPr>
          <w:sz w:val="26"/>
          <w:szCs w:val="26"/>
        </w:rPr>
        <w:br/>
        <w:t xml:space="preserve">в эксплуатацию дошкольное образовательное учреждение на 220 мест по адресу: Ленинградская область, Ломоносовский муниципальный район, </w:t>
      </w:r>
      <w:proofErr w:type="spellStart"/>
      <w:r w:rsidR="00D31101" w:rsidRPr="00A07099">
        <w:rPr>
          <w:sz w:val="26"/>
          <w:szCs w:val="26"/>
        </w:rPr>
        <w:t>Виллозское</w:t>
      </w:r>
      <w:proofErr w:type="spellEnd"/>
      <w:r w:rsidR="00D31101" w:rsidRPr="00A07099">
        <w:rPr>
          <w:sz w:val="26"/>
          <w:szCs w:val="26"/>
        </w:rPr>
        <w:t xml:space="preserve"> городское поселение, д. Малое </w:t>
      </w:r>
      <w:proofErr w:type="spellStart"/>
      <w:r w:rsidR="00D31101" w:rsidRPr="00A07099">
        <w:rPr>
          <w:sz w:val="26"/>
          <w:szCs w:val="26"/>
        </w:rPr>
        <w:t>Карлино</w:t>
      </w:r>
      <w:proofErr w:type="spellEnd"/>
      <w:r w:rsidR="00D31101" w:rsidRPr="00A07099">
        <w:rPr>
          <w:sz w:val="26"/>
          <w:szCs w:val="26"/>
        </w:rPr>
        <w:t>, д.13.</w:t>
      </w:r>
    </w:p>
    <w:p w:rsidR="00D31101" w:rsidRPr="00A07099" w:rsidRDefault="00D31101" w:rsidP="00D31101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sz w:val="26"/>
          <w:szCs w:val="26"/>
        </w:rPr>
      </w:pPr>
      <w:r w:rsidRPr="00A07099">
        <w:rPr>
          <w:b/>
          <w:sz w:val="26"/>
          <w:szCs w:val="26"/>
        </w:rPr>
        <w:t xml:space="preserve">Мероприятия, направленные </w:t>
      </w:r>
      <w:r w:rsidR="00174B31" w:rsidRPr="00A07099">
        <w:rPr>
          <w:b/>
          <w:sz w:val="26"/>
          <w:szCs w:val="26"/>
        </w:rPr>
        <w:t>на достижение целей проектов</w:t>
      </w:r>
      <w:r w:rsidR="00174B31" w:rsidRPr="00A07099">
        <w:rPr>
          <w:sz w:val="26"/>
          <w:szCs w:val="26"/>
        </w:rPr>
        <w:t>:</w:t>
      </w:r>
      <w:r w:rsidRPr="00A07099">
        <w:rPr>
          <w:sz w:val="26"/>
          <w:szCs w:val="26"/>
        </w:rPr>
        <w:t xml:space="preserve"> </w:t>
      </w:r>
    </w:p>
    <w:p w:rsidR="00D31101" w:rsidRPr="00A07099" w:rsidRDefault="00D31101" w:rsidP="00D31101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07099">
        <w:rPr>
          <w:sz w:val="26"/>
          <w:szCs w:val="26"/>
        </w:rPr>
        <w:t xml:space="preserve">мероприятия по строительству, реконструкции и приобретение объектов для организации дошкольного образования. В результате мероприятий будет приобретено здание детского дошкольного учреждения на 145 мест с оборудованием по адресу: Российская Федерация, Ленинградская области, Ломоносовский муниципальный район, Аннинское городское поселение, </w:t>
      </w:r>
      <w:proofErr w:type="gramStart"/>
      <w:r w:rsidRPr="00A07099">
        <w:rPr>
          <w:sz w:val="26"/>
          <w:szCs w:val="26"/>
        </w:rPr>
        <w:t>г</w:t>
      </w:r>
      <w:proofErr w:type="gramEnd"/>
      <w:r w:rsidRPr="00A07099">
        <w:rPr>
          <w:sz w:val="26"/>
          <w:szCs w:val="26"/>
        </w:rPr>
        <w:t>.п. Новоселье, бульвар Белых Ночей, здание 4.</w:t>
      </w:r>
    </w:p>
    <w:p w:rsidR="00D31101" w:rsidRPr="00A07099" w:rsidRDefault="00D31101" w:rsidP="00D31101">
      <w:pPr>
        <w:jc w:val="both"/>
        <w:rPr>
          <w:bCs/>
          <w:iCs/>
          <w:sz w:val="26"/>
          <w:szCs w:val="26"/>
        </w:rPr>
      </w:pPr>
    </w:p>
    <w:p w:rsidR="00D31101" w:rsidRPr="00A07099" w:rsidRDefault="00D31101" w:rsidP="00D31101">
      <w:pPr>
        <w:pStyle w:val="a7"/>
        <w:numPr>
          <w:ilvl w:val="0"/>
          <w:numId w:val="17"/>
        </w:numPr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A07099">
        <w:rPr>
          <w:b/>
          <w:i/>
          <w:sz w:val="26"/>
          <w:szCs w:val="26"/>
        </w:rPr>
        <w:t>Комплекса процессных мероприятий</w:t>
      </w:r>
      <w:r w:rsidRPr="00A07099">
        <w:rPr>
          <w:i/>
          <w:sz w:val="26"/>
          <w:szCs w:val="26"/>
        </w:rPr>
        <w:t xml:space="preserve"> </w:t>
      </w:r>
      <w:r w:rsidRPr="00A07099">
        <w:rPr>
          <w:sz w:val="26"/>
          <w:szCs w:val="26"/>
        </w:rPr>
        <w:t>– не предусмотрено.</w:t>
      </w:r>
    </w:p>
    <w:p w:rsidR="00DC771F" w:rsidRPr="00A07099" w:rsidRDefault="00DC771F" w:rsidP="009D7695">
      <w:pPr>
        <w:ind w:firstLine="709"/>
        <w:jc w:val="both"/>
        <w:rPr>
          <w:sz w:val="26"/>
          <w:szCs w:val="26"/>
        </w:rPr>
      </w:pPr>
    </w:p>
    <w:p w:rsidR="00C32020" w:rsidRPr="00A07099" w:rsidRDefault="00C32020" w:rsidP="009D7695">
      <w:pPr>
        <w:ind w:firstLine="709"/>
        <w:jc w:val="both"/>
        <w:rPr>
          <w:bCs/>
          <w:sz w:val="26"/>
          <w:szCs w:val="26"/>
        </w:rPr>
      </w:pPr>
      <w:r w:rsidRPr="00A07099">
        <w:rPr>
          <w:sz w:val="26"/>
          <w:szCs w:val="26"/>
        </w:rPr>
        <w:t>1.</w:t>
      </w:r>
      <w:r w:rsidR="00174B31" w:rsidRPr="00A07099">
        <w:rPr>
          <w:sz w:val="26"/>
          <w:szCs w:val="26"/>
        </w:rPr>
        <w:t>3</w:t>
      </w:r>
      <w:r w:rsidRPr="00A07099">
        <w:rPr>
          <w:sz w:val="26"/>
          <w:szCs w:val="26"/>
        </w:rPr>
        <w:t xml:space="preserve">. </w:t>
      </w:r>
      <w:r w:rsidR="00DC771F" w:rsidRPr="00A07099">
        <w:rPr>
          <w:bCs/>
          <w:sz w:val="26"/>
          <w:szCs w:val="26"/>
        </w:rPr>
        <w:t xml:space="preserve">Таблицу 3 приложения к муниципальной программе муниципального образования Ломоносовский муниципальный район Ленинградской области «Комплексное развитие социальной и инженерной инфраструктуры муниципального образования Ломоносовский муниципальный район Ленинградской области» изложить в  </w:t>
      </w:r>
      <w:r w:rsidR="00B32E58" w:rsidRPr="00A07099">
        <w:rPr>
          <w:bCs/>
          <w:sz w:val="26"/>
          <w:szCs w:val="26"/>
        </w:rPr>
        <w:t>новой</w:t>
      </w:r>
      <w:r w:rsidR="00DC771F" w:rsidRPr="00A07099">
        <w:rPr>
          <w:bCs/>
          <w:sz w:val="26"/>
          <w:szCs w:val="26"/>
        </w:rPr>
        <w:t xml:space="preserve"> редакции</w:t>
      </w:r>
      <w:r w:rsidR="00B32E58" w:rsidRPr="00A07099">
        <w:rPr>
          <w:bCs/>
          <w:sz w:val="26"/>
          <w:szCs w:val="26"/>
        </w:rPr>
        <w:t xml:space="preserve"> согласно приложению</w:t>
      </w:r>
      <w:r w:rsidR="00A07099">
        <w:rPr>
          <w:bCs/>
          <w:sz w:val="26"/>
          <w:szCs w:val="26"/>
        </w:rPr>
        <w:t>.</w:t>
      </w:r>
    </w:p>
    <w:p w:rsidR="00457238" w:rsidRPr="00690E32" w:rsidRDefault="00457238" w:rsidP="0045723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90E32">
        <w:rPr>
          <w:sz w:val="26"/>
          <w:szCs w:val="26"/>
        </w:rPr>
        <w:t xml:space="preserve">. Опубликовать настоящее постановление в средствах массовой информации и разместить на официальном сайте Ломоносовского муниципального района </w:t>
      </w:r>
      <w:r>
        <w:rPr>
          <w:sz w:val="26"/>
          <w:szCs w:val="26"/>
        </w:rPr>
        <w:br/>
      </w:r>
      <w:r w:rsidRPr="00690E32">
        <w:rPr>
          <w:sz w:val="26"/>
          <w:szCs w:val="26"/>
        </w:rPr>
        <w:t>в информационно-коммуникационной сети Интернет.</w:t>
      </w:r>
    </w:p>
    <w:p w:rsidR="00457238" w:rsidRPr="00690E32" w:rsidRDefault="00457238" w:rsidP="0045723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90E32">
        <w:rPr>
          <w:sz w:val="26"/>
          <w:szCs w:val="26"/>
        </w:rPr>
        <w:t xml:space="preserve">. </w:t>
      </w:r>
      <w:proofErr w:type="gramStart"/>
      <w:r w:rsidRPr="00690E32">
        <w:rPr>
          <w:sz w:val="26"/>
          <w:szCs w:val="26"/>
        </w:rPr>
        <w:t>Контроль за</w:t>
      </w:r>
      <w:proofErr w:type="gramEnd"/>
      <w:r w:rsidRPr="00690E32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первого заместителя главы администрации </w:t>
      </w:r>
      <w:r w:rsidRPr="00690E32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образования Ломоносовский муниципальный район Ленинградской области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Дерендяева</w:t>
      </w:r>
      <w:proofErr w:type="spellEnd"/>
      <w:r>
        <w:rPr>
          <w:sz w:val="26"/>
          <w:szCs w:val="26"/>
        </w:rPr>
        <w:t xml:space="preserve"> Р.О.</w:t>
      </w:r>
      <w:r w:rsidRPr="00690E32">
        <w:rPr>
          <w:sz w:val="26"/>
          <w:szCs w:val="26"/>
        </w:rPr>
        <w:t xml:space="preserve">  </w:t>
      </w:r>
    </w:p>
    <w:p w:rsidR="00457238" w:rsidRDefault="00457238" w:rsidP="00457238">
      <w:pPr>
        <w:spacing w:line="360" w:lineRule="auto"/>
        <w:jc w:val="both"/>
        <w:rPr>
          <w:sz w:val="26"/>
          <w:szCs w:val="26"/>
        </w:rPr>
      </w:pPr>
    </w:p>
    <w:p w:rsidR="00457238" w:rsidRDefault="00457238" w:rsidP="00457238">
      <w:pPr>
        <w:spacing w:line="360" w:lineRule="auto"/>
        <w:jc w:val="both"/>
        <w:rPr>
          <w:sz w:val="26"/>
          <w:szCs w:val="26"/>
        </w:rPr>
      </w:pPr>
    </w:p>
    <w:p w:rsidR="00457238" w:rsidRDefault="00457238" w:rsidP="00457238">
      <w:pPr>
        <w:spacing w:line="360" w:lineRule="auto"/>
        <w:jc w:val="both"/>
      </w:pPr>
      <w:r>
        <w:rPr>
          <w:sz w:val="26"/>
          <w:szCs w:val="26"/>
        </w:rPr>
        <w:t>Г</w:t>
      </w:r>
      <w:r w:rsidRPr="00690E32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690E32">
        <w:rPr>
          <w:sz w:val="26"/>
          <w:szCs w:val="26"/>
        </w:rPr>
        <w:t xml:space="preserve">администрации                                                             </w:t>
      </w:r>
      <w:r>
        <w:rPr>
          <w:sz w:val="26"/>
          <w:szCs w:val="26"/>
        </w:rPr>
        <w:t xml:space="preserve">             А.О. Кондрашов</w:t>
      </w:r>
    </w:p>
    <w:p w:rsidR="00457238" w:rsidRDefault="00457238" w:rsidP="00457238">
      <w:pPr>
        <w:ind w:firstLine="567"/>
        <w:jc w:val="both"/>
      </w:pPr>
    </w:p>
    <w:p w:rsidR="00DC771F" w:rsidRDefault="00DC771F" w:rsidP="009D7695">
      <w:pPr>
        <w:ind w:firstLine="709"/>
        <w:jc w:val="both"/>
        <w:rPr>
          <w:bCs/>
        </w:rPr>
      </w:pPr>
    </w:p>
    <w:p w:rsidR="00DC771F" w:rsidRDefault="00DC771F" w:rsidP="009D7695">
      <w:pPr>
        <w:ind w:firstLine="709"/>
        <w:jc w:val="both"/>
        <w:rPr>
          <w:bCs/>
        </w:rPr>
      </w:pPr>
    </w:p>
    <w:p w:rsidR="00DC771F" w:rsidRDefault="00DC771F" w:rsidP="009D7695">
      <w:pPr>
        <w:ind w:firstLine="709"/>
        <w:jc w:val="both"/>
        <w:rPr>
          <w:bCs/>
        </w:rPr>
      </w:pPr>
    </w:p>
    <w:p w:rsidR="00DC771F" w:rsidRDefault="00DC771F" w:rsidP="009D7695">
      <w:pPr>
        <w:ind w:firstLine="709"/>
        <w:jc w:val="both"/>
        <w:rPr>
          <w:bCs/>
        </w:rPr>
      </w:pPr>
    </w:p>
    <w:p w:rsidR="00DC771F" w:rsidRPr="00E02A60" w:rsidRDefault="00DC771F" w:rsidP="00E02A60">
      <w:pPr>
        <w:rPr>
          <w:sz w:val="26"/>
          <w:szCs w:val="26"/>
        </w:rPr>
        <w:sectPr w:rsidR="00DC771F" w:rsidRPr="00E02A60" w:rsidSect="000D5336">
          <w:pgSz w:w="11906" w:h="16838"/>
          <w:pgMar w:top="709" w:right="850" w:bottom="1560" w:left="1701" w:header="708" w:footer="708" w:gutter="0"/>
          <w:cols w:space="708"/>
          <w:docGrid w:linePitch="360"/>
        </w:sectPr>
      </w:pPr>
    </w:p>
    <w:p w:rsidR="00457238" w:rsidRDefault="00DC771F" w:rsidP="00DC77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7238">
        <w:rPr>
          <w:rFonts w:ascii="Times New Roman" w:hAnsi="Times New Roman" w:cs="Times New Roman"/>
        </w:rPr>
        <w:lastRenderedPageBreak/>
        <w:t>«</w:t>
      </w:r>
      <w:r w:rsidR="00457238" w:rsidRPr="00457238">
        <w:rPr>
          <w:rFonts w:ascii="Times New Roman" w:hAnsi="Times New Roman" w:cs="Times New Roman"/>
        </w:rPr>
        <w:t>Приложение к муниц</w:t>
      </w:r>
      <w:r w:rsidR="00457238">
        <w:rPr>
          <w:rFonts w:ascii="Times New Roman" w:hAnsi="Times New Roman" w:cs="Times New Roman"/>
        </w:rPr>
        <w:t>ипальной</w:t>
      </w:r>
      <w:r w:rsidR="00457238" w:rsidRPr="00457238">
        <w:rPr>
          <w:rFonts w:ascii="Times New Roman" w:hAnsi="Times New Roman" w:cs="Times New Roman"/>
        </w:rPr>
        <w:t xml:space="preserve"> программ</w:t>
      </w:r>
      <w:r w:rsidR="00457238">
        <w:rPr>
          <w:rFonts w:ascii="Times New Roman" w:hAnsi="Times New Roman" w:cs="Times New Roman"/>
        </w:rPr>
        <w:t>е</w:t>
      </w:r>
    </w:p>
    <w:p w:rsidR="00457238" w:rsidRDefault="00457238" w:rsidP="00DC77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7238">
        <w:rPr>
          <w:rFonts w:ascii="Times New Roman" w:hAnsi="Times New Roman" w:cs="Times New Roman"/>
        </w:rPr>
        <w:t xml:space="preserve"> муниципального образования </w:t>
      </w:r>
      <w:proofErr w:type="gramStart"/>
      <w:r w:rsidRPr="00457238">
        <w:rPr>
          <w:rFonts w:ascii="Times New Roman" w:hAnsi="Times New Roman" w:cs="Times New Roman"/>
        </w:rPr>
        <w:t>Ломоносовский</w:t>
      </w:r>
      <w:proofErr w:type="gramEnd"/>
    </w:p>
    <w:p w:rsidR="00457238" w:rsidRDefault="00457238" w:rsidP="00DC77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7238">
        <w:rPr>
          <w:rFonts w:ascii="Times New Roman" w:hAnsi="Times New Roman" w:cs="Times New Roman"/>
        </w:rPr>
        <w:t xml:space="preserve"> муниципальный район Ленинградской области</w:t>
      </w:r>
    </w:p>
    <w:p w:rsidR="00457238" w:rsidRDefault="00457238" w:rsidP="00DC77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7238">
        <w:rPr>
          <w:rFonts w:ascii="Times New Roman" w:hAnsi="Times New Roman" w:cs="Times New Roman"/>
        </w:rPr>
        <w:t xml:space="preserve"> «Комплексное развитие </w:t>
      </w:r>
      <w:proofErr w:type="gramStart"/>
      <w:r w:rsidRPr="00457238">
        <w:rPr>
          <w:rFonts w:ascii="Times New Roman" w:hAnsi="Times New Roman" w:cs="Times New Roman"/>
        </w:rPr>
        <w:t>социальной</w:t>
      </w:r>
      <w:proofErr w:type="gramEnd"/>
      <w:r w:rsidRPr="00457238">
        <w:rPr>
          <w:rFonts w:ascii="Times New Roman" w:hAnsi="Times New Roman" w:cs="Times New Roman"/>
        </w:rPr>
        <w:t xml:space="preserve"> и инженерной</w:t>
      </w:r>
    </w:p>
    <w:p w:rsidR="00457238" w:rsidRDefault="00457238" w:rsidP="00DC77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7238">
        <w:rPr>
          <w:rFonts w:ascii="Times New Roman" w:hAnsi="Times New Roman" w:cs="Times New Roman"/>
        </w:rPr>
        <w:t xml:space="preserve"> инфраструктуры муниципального образования</w:t>
      </w:r>
    </w:p>
    <w:p w:rsidR="00457238" w:rsidRDefault="00457238" w:rsidP="00DC77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7238">
        <w:rPr>
          <w:rFonts w:ascii="Times New Roman" w:hAnsi="Times New Roman" w:cs="Times New Roman"/>
        </w:rPr>
        <w:t xml:space="preserve"> Ломоносовский муниципальный район </w:t>
      </w:r>
    </w:p>
    <w:p w:rsidR="00DC771F" w:rsidRDefault="00457238" w:rsidP="00DC77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7238">
        <w:rPr>
          <w:rFonts w:ascii="Times New Roman" w:hAnsi="Times New Roman" w:cs="Times New Roman"/>
        </w:rPr>
        <w:t>Ленинградской области</w:t>
      </w:r>
    </w:p>
    <w:p w:rsidR="00D05134" w:rsidRPr="00457238" w:rsidRDefault="00D05134" w:rsidP="00DC77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DC771F" w:rsidRPr="00DC771F" w:rsidRDefault="00DC771F" w:rsidP="00DC771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DC771F" w:rsidRDefault="00DC771F" w:rsidP="00DC771F">
      <w:pPr>
        <w:jc w:val="center"/>
        <w:rPr>
          <w:b/>
          <w:sz w:val="22"/>
          <w:szCs w:val="22"/>
        </w:rPr>
      </w:pPr>
      <w:r w:rsidRPr="00803933">
        <w:rPr>
          <w:b/>
          <w:sz w:val="22"/>
          <w:szCs w:val="22"/>
        </w:rPr>
        <w:t>План реализации муниципальной программы</w:t>
      </w:r>
    </w:p>
    <w:p w:rsidR="00DC771F" w:rsidRPr="00063E10" w:rsidRDefault="00DC771F" w:rsidP="00DC771F">
      <w:pPr>
        <w:jc w:val="center"/>
        <w:rPr>
          <w:b/>
          <w:sz w:val="10"/>
          <w:szCs w:val="10"/>
        </w:rPr>
      </w:pPr>
    </w:p>
    <w:tbl>
      <w:tblPr>
        <w:tblW w:w="14501" w:type="dxa"/>
        <w:jc w:val="center"/>
        <w:tblInd w:w="-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4"/>
        <w:gridCol w:w="1984"/>
        <w:gridCol w:w="1418"/>
        <w:gridCol w:w="1275"/>
        <w:gridCol w:w="1701"/>
        <w:gridCol w:w="1418"/>
        <w:gridCol w:w="1701"/>
        <w:gridCol w:w="1210"/>
      </w:tblGrid>
      <w:tr w:rsidR="00DC771F" w:rsidRPr="00AC7F12" w:rsidTr="00DC771F">
        <w:trPr>
          <w:jc w:val="center"/>
        </w:trPr>
        <w:tc>
          <w:tcPr>
            <w:tcW w:w="3794" w:type="dxa"/>
            <w:vMerge w:val="restart"/>
          </w:tcPr>
          <w:p w:rsidR="00DC771F" w:rsidRPr="00BE51FF" w:rsidRDefault="00DC771F" w:rsidP="00DC7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4" w:type="dxa"/>
            <w:vMerge w:val="restart"/>
          </w:tcPr>
          <w:p w:rsidR="00DC771F" w:rsidRPr="00BE51FF" w:rsidRDefault="00DC771F" w:rsidP="00DC7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</w:tcPr>
          <w:p w:rsidR="00DC771F" w:rsidRPr="00BE51FF" w:rsidRDefault="00DC771F" w:rsidP="00DC7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7305" w:type="dxa"/>
            <w:gridSpan w:val="5"/>
            <w:vAlign w:val="center"/>
          </w:tcPr>
          <w:p w:rsidR="00DC771F" w:rsidRPr="00BE51FF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руб., в ценах соответствующих лет)</w:t>
            </w:r>
          </w:p>
        </w:tc>
      </w:tr>
      <w:tr w:rsidR="00DC771F" w:rsidRPr="00AC7F12" w:rsidTr="00DC771F">
        <w:trPr>
          <w:trHeight w:val="899"/>
          <w:jc w:val="center"/>
        </w:trPr>
        <w:tc>
          <w:tcPr>
            <w:tcW w:w="3794" w:type="dxa"/>
            <w:vMerge/>
            <w:vAlign w:val="center"/>
          </w:tcPr>
          <w:p w:rsidR="00DC771F" w:rsidRPr="00973951" w:rsidRDefault="00DC771F" w:rsidP="003B41FA">
            <w:pPr>
              <w:spacing w:after="1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C771F" w:rsidRPr="00BE51FF" w:rsidRDefault="00DC771F" w:rsidP="003B41FA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C771F" w:rsidRPr="00BE51FF" w:rsidRDefault="00DC771F" w:rsidP="003B41FA">
            <w:pPr>
              <w:spacing w:after="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C771F" w:rsidRPr="00BE51FF" w:rsidRDefault="00DC771F" w:rsidP="00DC7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DC771F" w:rsidRPr="00BE51FF" w:rsidRDefault="00DC771F" w:rsidP="00DC7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</w:tcPr>
          <w:p w:rsidR="00DC771F" w:rsidRPr="00BE51FF" w:rsidRDefault="00DC771F" w:rsidP="00DC7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701" w:type="dxa"/>
          </w:tcPr>
          <w:p w:rsidR="00DC771F" w:rsidRPr="00BE51FF" w:rsidRDefault="00DC771F" w:rsidP="00DC7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10" w:type="dxa"/>
          </w:tcPr>
          <w:p w:rsidR="00DC771F" w:rsidRPr="00063E10" w:rsidRDefault="00DC771F" w:rsidP="00DC7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E10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DC771F" w:rsidRPr="00AC7F12" w:rsidTr="00DC771F">
        <w:trPr>
          <w:trHeight w:val="175"/>
          <w:jc w:val="center"/>
        </w:trPr>
        <w:tc>
          <w:tcPr>
            <w:tcW w:w="3794" w:type="dxa"/>
            <w:vAlign w:val="center"/>
          </w:tcPr>
          <w:p w:rsidR="00DC771F" w:rsidRPr="00973951" w:rsidRDefault="00DC771F" w:rsidP="003B41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DC771F" w:rsidRPr="00BE51FF" w:rsidRDefault="00DC771F" w:rsidP="003B41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DC771F" w:rsidRPr="00BE51FF" w:rsidRDefault="00DC771F" w:rsidP="003B41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  <w:vAlign w:val="center"/>
          </w:tcPr>
          <w:p w:rsidR="00DC771F" w:rsidRPr="0097395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8</w:t>
            </w:r>
          </w:p>
        </w:tc>
      </w:tr>
      <w:tr w:rsidR="00DC771F" w:rsidRPr="00AC7F12" w:rsidTr="00DC771F">
        <w:trPr>
          <w:jc w:val="center"/>
        </w:trPr>
        <w:tc>
          <w:tcPr>
            <w:tcW w:w="3794" w:type="dxa"/>
            <w:vMerge w:val="restart"/>
          </w:tcPr>
          <w:p w:rsidR="00DC771F" w:rsidRPr="00BE51FF" w:rsidRDefault="00DC771F" w:rsidP="003B4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  <w:r w:rsidRPr="00BE5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«Комплексное развитие социальной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инженерной инфраструктуры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gramStart"/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Ломоносовский</w:t>
            </w:r>
            <w:proofErr w:type="gramEnd"/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</w:t>
            </w:r>
          </w:p>
          <w:p w:rsidR="00DC771F" w:rsidRPr="00BE51FF" w:rsidRDefault="00DC771F" w:rsidP="003B4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район Ленинградской области»</w:t>
            </w:r>
          </w:p>
        </w:tc>
        <w:tc>
          <w:tcPr>
            <w:tcW w:w="1984" w:type="dxa"/>
            <w:vMerge w:val="restart"/>
          </w:tcPr>
          <w:p w:rsidR="00DC771F" w:rsidRDefault="00DC771F" w:rsidP="00DC7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C771F" w:rsidRPr="00BE51FF" w:rsidRDefault="00DC771F" w:rsidP="00DC77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DC771F" w:rsidRPr="006F3FFE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F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70908,72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481372,6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33057,79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56478,33</w:t>
            </w:r>
          </w:p>
        </w:tc>
        <w:tc>
          <w:tcPr>
            <w:tcW w:w="1210" w:type="dxa"/>
            <w:vAlign w:val="center"/>
          </w:tcPr>
          <w:p w:rsidR="00DC771F" w:rsidRPr="0097395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C771F" w:rsidRPr="00AC7F12" w:rsidTr="00DC771F">
        <w:trPr>
          <w:jc w:val="center"/>
        </w:trPr>
        <w:tc>
          <w:tcPr>
            <w:tcW w:w="3794" w:type="dxa"/>
            <w:vMerge/>
          </w:tcPr>
          <w:p w:rsidR="00DC771F" w:rsidRPr="00BE51FF" w:rsidRDefault="00DC771F" w:rsidP="003B41FA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C771F" w:rsidRPr="00BE51FF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262264,26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88801,60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152888,62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20574,04</w:t>
            </w:r>
          </w:p>
        </w:tc>
        <w:tc>
          <w:tcPr>
            <w:tcW w:w="1210" w:type="dxa"/>
            <w:vAlign w:val="center"/>
          </w:tcPr>
          <w:p w:rsidR="00DC771F" w:rsidRPr="0097395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C771F" w:rsidRPr="00AC7F12" w:rsidTr="00DC771F">
        <w:trPr>
          <w:trHeight w:val="401"/>
          <w:jc w:val="center"/>
        </w:trPr>
        <w:tc>
          <w:tcPr>
            <w:tcW w:w="3794" w:type="dxa"/>
            <w:vMerge/>
          </w:tcPr>
          <w:p w:rsidR="00DC771F" w:rsidRPr="00BE51FF" w:rsidRDefault="00DC771F" w:rsidP="003B41FA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C771F" w:rsidRPr="00BE51FF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DC771F" w:rsidRPr="0097395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C771F" w:rsidRPr="00AC7F12" w:rsidTr="00DC771F">
        <w:trPr>
          <w:trHeight w:val="400"/>
          <w:jc w:val="center"/>
        </w:trPr>
        <w:tc>
          <w:tcPr>
            <w:tcW w:w="3794" w:type="dxa"/>
            <w:vMerge/>
          </w:tcPr>
          <w:p w:rsidR="00DC771F" w:rsidRPr="00BE51FF" w:rsidRDefault="00DC771F" w:rsidP="003B41FA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C771F" w:rsidRPr="00BE51FF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209000,00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194370,00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14630,00</w:t>
            </w:r>
          </w:p>
        </w:tc>
        <w:tc>
          <w:tcPr>
            <w:tcW w:w="1210" w:type="dxa"/>
            <w:vAlign w:val="center"/>
          </w:tcPr>
          <w:p w:rsidR="00DC771F" w:rsidRPr="0097395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71F" w:rsidRPr="00AC7F12" w:rsidTr="00DC771F">
        <w:trPr>
          <w:jc w:val="center"/>
        </w:trPr>
        <w:tc>
          <w:tcPr>
            <w:tcW w:w="5778" w:type="dxa"/>
            <w:gridSpan w:val="2"/>
          </w:tcPr>
          <w:p w:rsidR="00DC771F" w:rsidRPr="00631D61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DC771F" w:rsidRPr="002162AA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2AA">
              <w:rPr>
                <w:rFonts w:ascii="Times New Roman" w:hAnsi="Times New Roman" w:cs="Times New Roman"/>
                <w:b/>
                <w:sz w:val="18"/>
                <w:szCs w:val="18"/>
              </w:rPr>
              <w:t>2021-202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DC771F" w:rsidRPr="002162AA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1442172,98</w:t>
            </w:r>
          </w:p>
        </w:tc>
        <w:tc>
          <w:tcPr>
            <w:tcW w:w="1701" w:type="dxa"/>
            <w:vAlign w:val="center"/>
          </w:tcPr>
          <w:p w:rsidR="00DC771F" w:rsidRPr="00631D6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570174,20</w:t>
            </w:r>
          </w:p>
        </w:tc>
        <w:tc>
          <w:tcPr>
            <w:tcW w:w="1418" w:type="dxa"/>
            <w:vAlign w:val="center"/>
          </w:tcPr>
          <w:p w:rsidR="00DC771F" w:rsidRPr="00C52BBD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780316,41</w:t>
            </w:r>
          </w:p>
        </w:tc>
        <w:tc>
          <w:tcPr>
            <w:tcW w:w="1701" w:type="dxa"/>
            <w:vAlign w:val="center"/>
          </w:tcPr>
          <w:p w:rsidR="00DC771F" w:rsidRPr="00631D6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91682,37</w:t>
            </w:r>
          </w:p>
        </w:tc>
        <w:tc>
          <w:tcPr>
            <w:tcW w:w="1210" w:type="dxa"/>
            <w:vAlign w:val="center"/>
          </w:tcPr>
          <w:p w:rsidR="00DC771F" w:rsidRPr="00631D6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71F" w:rsidRPr="00AC7F12" w:rsidTr="00DC771F">
        <w:trPr>
          <w:jc w:val="center"/>
        </w:trPr>
        <w:tc>
          <w:tcPr>
            <w:tcW w:w="14501" w:type="dxa"/>
            <w:gridSpan w:val="8"/>
          </w:tcPr>
          <w:p w:rsidR="00DC771F" w:rsidRPr="00C84B3B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3B">
              <w:rPr>
                <w:rFonts w:ascii="Times New Roman" w:hAnsi="Times New Roman" w:cs="Times New Roman"/>
                <w:b/>
                <w:sz w:val="18"/>
                <w:szCs w:val="18"/>
              </w:rPr>
              <w:t>Проектная часть</w:t>
            </w:r>
          </w:p>
        </w:tc>
      </w:tr>
      <w:tr w:rsidR="00DC771F" w:rsidRPr="00AC7F12" w:rsidTr="00DC771F">
        <w:trPr>
          <w:trHeight w:val="466"/>
          <w:jc w:val="center"/>
        </w:trPr>
        <w:tc>
          <w:tcPr>
            <w:tcW w:w="3794" w:type="dxa"/>
            <w:vMerge w:val="restart"/>
          </w:tcPr>
          <w:p w:rsidR="00DC771F" w:rsidRPr="00631D61" w:rsidRDefault="00503FEE" w:rsidP="003B41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проект «Жильё</w:t>
            </w:r>
            <w:r w:rsidR="00DC771F"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4" w:type="dxa"/>
            <w:vMerge w:val="restart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106054,71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58801,60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38255,27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8997,84</w:t>
            </w:r>
          </w:p>
        </w:tc>
        <w:tc>
          <w:tcPr>
            <w:tcW w:w="1210" w:type="dxa"/>
            <w:vAlign w:val="center"/>
          </w:tcPr>
          <w:p w:rsidR="00DC771F" w:rsidRPr="0097395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C771F" w:rsidRPr="00AC7F12" w:rsidTr="00DC771F">
        <w:trPr>
          <w:trHeight w:val="143"/>
          <w:jc w:val="center"/>
        </w:trPr>
        <w:tc>
          <w:tcPr>
            <w:tcW w:w="3794" w:type="dxa"/>
            <w:vMerge/>
          </w:tcPr>
          <w:p w:rsidR="00DC771F" w:rsidRPr="00BE51FF" w:rsidRDefault="00DC771F" w:rsidP="003B41FA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C771F" w:rsidRPr="00BE51FF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DC771F" w:rsidRPr="0097395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C771F" w:rsidRPr="00AC7F12" w:rsidTr="00DC771F">
        <w:trPr>
          <w:trHeight w:val="143"/>
          <w:jc w:val="center"/>
        </w:trPr>
        <w:tc>
          <w:tcPr>
            <w:tcW w:w="3794" w:type="dxa"/>
            <w:vMerge/>
          </w:tcPr>
          <w:p w:rsidR="00DC771F" w:rsidRPr="00BE51FF" w:rsidRDefault="00DC771F" w:rsidP="003B41FA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C771F" w:rsidRPr="00BE51FF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DC771F" w:rsidRPr="0097395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71F" w:rsidRPr="00AC7F12" w:rsidTr="00DC771F">
        <w:trPr>
          <w:jc w:val="center"/>
        </w:trPr>
        <w:tc>
          <w:tcPr>
            <w:tcW w:w="5778" w:type="dxa"/>
            <w:gridSpan w:val="2"/>
          </w:tcPr>
          <w:p w:rsidR="00DC771F" w:rsidRPr="00631D61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18" w:type="dxa"/>
            <w:vAlign w:val="center"/>
          </w:tcPr>
          <w:p w:rsidR="00DC771F" w:rsidRPr="00D1512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2022-202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DC771F" w:rsidRPr="00525A1A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1A">
              <w:rPr>
                <w:rFonts w:ascii="Times New Roman" w:hAnsi="Times New Roman" w:cs="Times New Roman"/>
                <w:b/>
                <w:sz w:val="18"/>
                <w:szCs w:val="18"/>
              </w:rPr>
              <w:t>106054,71</w:t>
            </w:r>
          </w:p>
        </w:tc>
        <w:tc>
          <w:tcPr>
            <w:tcW w:w="1701" w:type="dxa"/>
            <w:vAlign w:val="center"/>
          </w:tcPr>
          <w:p w:rsidR="00DC771F" w:rsidRPr="00631D6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58801,60</w:t>
            </w:r>
          </w:p>
        </w:tc>
        <w:tc>
          <w:tcPr>
            <w:tcW w:w="1418" w:type="dxa"/>
            <w:vAlign w:val="center"/>
          </w:tcPr>
          <w:p w:rsidR="00DC771F" w:rsidRPr="00631D6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38255,27</w:t>
            </w:r>
          </w:p>
        </w:tc>
        <w:tc>
          <w:tcPr>
            <w:tcW w:w="1701" w:type="dxa"/>
            <w:vAlign w:val="center"/>
          </w:tcPr>
          <w:p w:rsidR="00DC771F" w:rsidRPr="00525A1A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8997,84</w:t>
            </w:r>
          </w:p>
        </w:tc>
        <w:tc>
          <w:tcPr>
            <w:tcW w:w="1210" w:type="dxa"/>
            <w:vAlign w:val="center"/>
          </w:tcPr>
          <w:p w:rsidR="00DC771F" w:rsidRPr="001C7275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71F" w:rsidRPr="00AC7F12" w:rsidTr="00DC771F">
        <w:trPr>
          <w:trHeight w:val="277"/>
          <w:jc w:val="center"/>
        </w:trPr>
        <w:tc>
          <w:tcPr>
            <w:tcW w:w="14501" w:type="dxa"/>
            <w:gridSpan w:val="8"/>
          </w:tcPr>
          <w:p w:rsidR="00DC771F" w:rsidRPr="007D31F7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7D31F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Мероприятия, направленные на достижение цели федерального проекта «Жилье»:</w:t>
            </w:r>
          </w:p>
        </w:tc>
      </w:tr>
      <w:tr w:rsidR="00DC771F" w:rsidRPr="00AC7F12" w:rsidTr="00DC771F">
        <w:trPr>
          <w:jc w:val="center"/>
        </w:trPr>
        <w:tc>
          <w:tcPr>
            <w:tcW w:w="3794" w:type="dxa"/>
            <w:vMerge w:val="restart"/>
          </w:tcPr>
          <w:p w:rsidR="00DC771F" w:rsidRPr="00BE51FF" w:rsidRDefault="00DC771F" w:rsidP="003B4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- стимулирование </w:t>
            </w:r>
            <w:proofErr w:type="gramStart"/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106054,71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58801,60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38255,27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8997,84</w:t>
            </w:r>
          </w:p>
        </w:tc>
        <w:tc>
          <w:tcPr>
            <w:tcW w:w="1210" w:type="dxa"/>
            <w:vAlign w:val="center"/>
          </w:tcPr>
          <w:p w:rsidR="00DC771F" w:rsidRPr="0097395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71F" w:rsidRPr="00AC7F12" w:rsidTr="00DC771F">
        <w:trPr>
          <w:trHeight w:val="234"/>
          <w:jc w:val="center"/>
        </w:trPr>
        <w:tc>
          <w:tcPr>
            <w:tcW w:w="3794" w:type="dxa"/>
            <w:vMerge/>
          </w:tcPr>
          <w:p w:rsidR="00DC771F" w:rsidRPr="00BE51FF" w:rsidRDefault="00DC771F" w:rsidP="003B4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C771F" w:rsidRPr="00BE51FF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DC771F" w:rsidRPr="0097395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C771F" w:rsidRPr="00AC7F12" w:rsidTr="00DC771F">
        <w:trPr>
          <w:trHeight w:val="233"/>
          <w:jc w:val="center"/>
        </w:trPr>
        <w:tc>
          <w:tcPr>
            <w:tcW w:w="3794" w:type="dxa"/>
            <w:vMerge/>
          </w:tcPr>
          <w:p w:rsidR="00DC771F" w:rsidRPr="00BE51FF" w:rsidRDefault="00DC771F" w:rsidP="003B4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C771F" w:rsidRPr="00BE51FF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DC771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C771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DC771F" w:rsidRPr="0097395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71F" w:rsidRPr="00AC7F12" w:rsidTr="00DC771F">
        <w:trPr>
          <w:jc w:val="center"/>
        </w:trPr>
        <w:tc>
          <w:tcPr>
            <w:tcW w:w="5778" w:type="dxa"/>
            <w:gridSpan w:val="2"/>
            <w:vAlign w:val="center"/>
          </w:tcPr>
          <w:p w:rsidR="00DC771F" w:rsidRPr="00631D61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DC771F" w:rsidRPr="00631D6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C771F" w:rsidRPr="00525A1A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A1A">
              <w:rPr>
                <w:rFonts w:ascii="Times New Roman" w:hAnsi="Times New Roman" w:cs="Times New Roman"/>
                <w:b/>
                <w:sz w:val="18"/>
                <w:szCs w:val="18"/>
              </w:rPr>
              <w:t>106054,71</w:t>
            </w:r>
          </w:p>
        </w:tc>
        <w:tc>
          <w:tcPr>
            <w:tcW w:w="1701" w:type="dxa"/>
            <w:vAlign w:val="center"/>
          </w:tcPr>
          <w:p w:rsidR="00DC771F" w:rsidRPr="00631D6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58801,60</w:t>
            </w:r>
          </w:p>
        </w:tc>
        <w:tc>
          <w:tcPr>
            <w:tcW w:w="1418" w:type="dxa"/>
            <w:vAlign w:val="center"/>
          </w:tcPr>
          <w:p w:rsidR="00DC771F" w:rsidRPr="00631D6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38255,27</w:t>
            </w:r>
          </w:p>
        </w:tc>
        <w:tc>
          <w:tcPr>
            <w:tcW w:w="1701" w:type="dxa"/>
            <w:vAlign w:val="center"/>
          </w:tcPr>
          <w:p w:rsidR="00DC771F" w:rsidRPr="00525A1A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8997,84</w:t>
            </w:r>
          </w:p>
        </w:tc>
        <w:tc>
          <w:tcPr>
            <w:tcW w:w="1210" w:type="dxa"/>
            <w:vAlign w:val="center"/>
          </w:tcPr>
          <w:p w:rsidR="00DC771F" w:rsidRPr="00631D6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71F" w:rsidRPr="00AC7F12" w:rsidTr="00DC771F">
        <w:trPr>
          <w:trHeight w:val="365"/>
          <w:jc w:val="center"/>
        </w:trPr>
        <w:tc>
          <w:tcPr>
            <w:tcW w:w="3794" w:type="dxa"/>
            <w:vMerge w:val="restart"/>
          </w:tcPr>
          <w:p w:rsidR="00DC771F" w:rsidRPr="00D15121" w:rsidRDefault="00DC771F" w:rsidP="003B41F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проект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облик сель</w:t>
            </w:r>
            <w:r w:rsidRPr="00D15121">
              <w:rPr>
                <w:rFonts w:ascii="Times New Roman" w:hAnsi="Times New Roman" w:cs="Times New Roman"/>
                <w:b/>
                <w:sz w:val="18"/>
                <w:szCs w:val="18"/>
              </w:rPr>
              <w:t>ских территорий»</w:t>
            </w:r>
          </w:p>
        </w:tc>
        <w:tc>
          <w:tcPr>
            <w:tcW w:w="1984" w:type="dxa"/>
            <w:vMerge w:val="restart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КУМИ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156209,55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114633,35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11576,21</w:t>
            </w:r>
          </w:p>
        </w:tc>
        <w:tc>
          <w:tcPr>
            <w:tcW w:w="1210" w:type="dxa"/>
            <w:vAlign w:val="center"/>
          </w:tcPr>
          <w:p w:rsidR="00DC771F" w:rsidRPr="0097395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C771F" w:rsidRPr="00AC7F12" w:rsidTr="00DC771F">
        <w:trPr>
          <w:trHeight w:val="181"/>
          <w:jc w:val="center"/>
        </w:trPr>
        <w:tc>
          <w:tcPr>
            <w:tcW w:w="3794" w:type="dxa"/>
            <w:vMerge/>
          </w:tcPr>
          <w:p w:rsidR="00DC771F" w:rsidRPr="00BE51FF" w:rsidRDefault="00DC771F" w:rsidP="003B41FA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C771F" w:rsidRPr="00BE51FF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DC771F" w:rsidRPr="0097395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C771F" w:rsidRPr="00AC7F12" w:rsidTr="00DC771F">
        <w:trPr>
          <w:trHeight w:val="181"/>
          <w:jc w:val="center"/>
        </w:trPr>
        <w:tc>
          <w:tcPr>
            <w:tcW w:w="3794" w:type="dxa"/>
            <w:vMerge/>
          </w:tcPr>
          <w:p w:rsidR="00DC771F" w:rsidRPr="00BE51FF" w:rsidRDefault="00DC771F" w:rsidP="003B41FA">
            <w:pPr>
              <w:spacing w:after="1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C771F" w:rsidRPr="00BE51FF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</w:tcPr>
          <w:p w:rsidR="00DC771F" w:rsidRPr="00C84B3B" w:rsidRDefault="00174B31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C771F" w:rsidRPr="00C84B3B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C771F" w:rsidRPr="00C84B3B" w:rsidRDefault="00174B31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C771F" w:rsidRPr="00C84B3B" w:rsidRDefault="00174B31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DC771F" w:rsidRPr="00C84B3B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771F" w:rsidRPr="00AC7F12" w:rsidTr="00DC771F">
        <w:trPr>
          <w:jc w:val="center"/>
        </w:trPr>
        <w:tc>
          <w:tcPr>
            <w:tcW w:w="5778" w:type="dxa"/>
            <w:gridSpan w:val="2"/>
          </w:tcPr>
          <w:p w:rsidR="00DC771F" w:rsidRPr="00631D61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D6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DC771F" w:rsidRPr="00D1512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1275" w:type="dxa"/>
            <w:vAlign w:val="center"/>
          </w:tcPr>
          <w:p w:rsidR="00DC771F" w:rsidRPr="00525A1A" w:rsidRDefault="00174B31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156209,55</w:t>
            </w:r>
          </w:p>
        </w:tc>
        <w:tc>
          <w:tcPr>
            <w:tcW w:w="1701" w:type="dxa"/>
            <w:vAlign w:val="center"/>
          </w:tcPr>
          <w:p w:rsidR="00DC771F" w:rsidRPr="00D1512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418" w:type="dxa"/>
            <w:vAlign w:val="center"/>
          </w:tcPr>
          <w:p w:rsidR="00DC771F" w:rsidRPr="00D15121" w:rsidRDefault="00174B31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114633,35</w:t>
            </w:r>
          </w:p>
        </w:tc>
        <w:tc>
          <w:tcPr>
            <w:tcW w:w="1701" w:type="dxa"/>
            <w:vAlign w:val="center"/>
          </w:tcPr>
          <w:p w:rsidR="00DC771F" w:rsidRPr="00525A1A" w:rsidRDefault="00174B31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11576,21</w:t>
            </w:r>
          </w:p>
        </w:tc>
        <w:tc>
          <w:tcPr>
            <w:tcW w:w="1210" w:type="dxa"/>
            <w:vAlign w:val="center"/>
          </w:tcPr>
          <w:p w:rsidR="00DC771F" w:rsidRPr="00D1512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771F" w:rsidRPr="00AC7F12" w:rsidTr="00DC771F">
        <w:trPr>
          <w:trHeight w:val="249"/>
          <w:jc w:val="center"/>
        </w:trPr>
        <w:tc>
          <w:tcPr>
            <w:tcW w:w="14501" w:type="dxa"/>
            <w:gridSpan w:val="8"/>
          </w:tcPr>
          <w:p w:rsidR="00DC771F" w:rsidRPr="007D31F7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7D31F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Мероприятия, направленные на достижение цели феде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рального проекта «Современный облик</w:t>
            </w:r>
            <w:r w:rsidRPr="007D31F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сельских территорий»:</w:t>
            </w:r>
          </w:p>
        </w:tc>
      </w:tr>
      <w:tr w:rsidR="00DC771F" w:rsidRPr="00AC7F12" w:rsidTr="00DC771F">
        <w:trPr>
          <w:trHeight w:val="497"/>
          <w:jc w:val="center"/>
        </w:trPr>
        <w:tc>
          <w:tcPr>
            <w:tcW w:w="3794" w:type="dxa"/>
            <w:vMerge w:val="restart"/>
          </w:tcPr>
          <w:p w:rsidR="00DC771F" w:rsidRPr="00BE51FF" w:rsidRDefault="00DC771F" w:rsidP="003B4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 развитие сети дошкольных образовательных и общеобразовательных организаций на сельских территориях</w:t>
            </w:r>
          </w:p>
        </w:tc>
        <w:tc>
          <w:tcPr>
            <w:tcW w:w="1984" w:type="dxa"/>
            <w:vMerge w:val="restart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64918,04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31224,50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3693,54</w:t>
            </w:r>
          </w:p>
        </w:tc>
        <w:tc>
          <w:tcPr>
            <w:tcW w:w="1210" w:type="dxa"/>
            <w:vAlign w:val="center"/>
          </w:tcPr>
          <w:p w:rsidR="00DC771F" w:rsidRPr="0097395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DC771F" w:rsidRPr="00AC7F12" w:rsidTr="00DC771F">
        <w:trPr>
          <w:trHeight w:val="186"/>
          <w:jc w:val="center"/>
        </w:trPr>
        <w:tc>
          <w:tcPr>
            <w:tcW w:w="3794" w:type="dxa"/>
            <w:vMerge/>
          </w:tcPr>
          <w:p w:rsidR="00DC771F" w:rsidRPr="00BE51FF" w:rsidRDefault="00DC771F" w:rsidP="003B4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C771F" w:rsidRPr="00BE51FF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C771F" w:rsidRPr="00BE51F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DC771F" w:rsidRPr="00973951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71F" w:rsidRPr="00AC7F12" w:rsidTr="00DC771F">
        <w:trPr>
          <w:trHeight w:val="186"/>
          <w:jc w:val="center"/>
        </w:trPr>
        <w:tc>
          <w:tcPr>
            <w:tcW w:w="3794" w:type="dxa"/>
            <w:vMerge/>
          </w:tcPr>
          <w:p w:rsidR="00DC771F" w:rsidRPr="00BE51FF" w:rsidRDefault="00DC771F" w:rsidP="003B4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C771F" w:rsidRPr="00BE51FF" w:rsidRDefault="00DC771F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771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DC771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C771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C771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C771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DC771F" w:rsidRDefault="00DC771F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704D" w:rsidRPr="00AC7F12" w:rsidTr="00DC771F">
        <w:trPr>
          <w:trHeight w:val="166"/>
          <w:jc w:val="center"/>
        </w:trPr>
        <w:tc>
          <w:tcPr>
            <w:tcW w:w="3794" w:type="dxa"/>
            <w:vMerge w:val="restart"/>
          </w:tcPr>
          <w:p w:rsidR="00CA704D" w:rsidRPr="00BE51FF" w:rsidRDefault="00CA704D" w:rsidP="003B4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03FEE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по строительству, реконструкции, модернизации объектов</w:t>
            </w:r>
          </w:p>
        </w:tc>
        <w:tc>
          <w:tcPr>
            <w:tcW w:w="1984" w:type="dxa"/>
            <w:vMerge/>
          </w:tcPr>
          <w:p w:rsidR="00CA704D" w:rsidRPr="00BE51FF" w:rsidRDefault="00CA704D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704D" w:rsidRPr="00BE51FF" w:rsidRDefault="00CA704D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022 год</w:t>
            </w:r>
          </w:p>
        </w:tc>
        <w:tc>
          <w:tcPr>
            <w:tcW w:w="1275" w:type="dxa"/>
            <w:vAlign w:val="center"/>
          </w:tcPr>
          <w:p w:rsidR="00CA704D" w:rsidRPr="00BE51FF" w:rsidRDefault="00CA704D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91291,51</w:t>
            </w:r>
          </w:p>
        </w:tc>
        <w:tc>
          <w:tcPr>
            <w:tcW w:w="1701" w:type="dxa"/>
            <w:vAlign w:val="center"/>
          </w:tcPr>
          <w:p w:rsidR="00CA704D" w:rsidRPr="00BE51FF" w:rsidRDefault="00CA704D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A704D" w:rsidRPr="00BE51FF" w:rsidRDefault="00CA704D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70056,22</w:t>
            </w:r>
          </w:p>
        </w:tc>
        <w:tc>
          <w:tcPr>
            <w:tcW w:w="1701" w:type="dxa"/>
            <w:vAlign w:val="center"/>
          </w:tcPr>
          <w:p w:rsidR="00CA704D" w:rsidRPr="00BE51FF" w:rsidRDefault="00CA704D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21235,29</w:t>
            </w:r>
          </w:p>
        </w:tc>
        <w:tc>
          <w:tcPr>
            <w:tcW w:w="1210" w:type="dxa"/>
            <w:vAlign w:val="center"/>
          </w:tcPr>
          <w:p w:rsidR="00CA704D" w:rsidRPr="00973951" w:rsidRDefault="00CA704D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51">
              <w:rPr>
                <w:rFonts w:ascii="Times New Roman" w:hAnsi="Times New Roman" w:cs="Times New Roman"/>
              </w:rPr>
              <w:t>-</w:t>
            </w:r>
          </w:p>
        </w:tc>
      </w:tr>
      <w:tr w:rsidR="00CA704D" w:rsidRPr="00AC7F12" w:rsidTr="00DC771F">
        <w:trPr>
          <w:trHeight w:val="164"/>
          <w:jc w:val="center"/>
        </w:trPr>
        <w:tc>
          <w:tcPr>
            <w:tcW w:w="3794" w:type="dxa"/>
            <w:vMerge/>
          </w:tcPr>
          <w:p w:rsidR="00CA704D" w:rsidRPr="00BE51FF" w:rsidRDefault="00CA704D" w:rsidP="003B4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A704D" w:rsidRPr="00BE51FF" w:rsidRDefault="00CA704D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704D" w:rsidRDefault="00CA704D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CA704D" w:rsidRDefault="000D3D82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A704D" w:rsidRPr="00BE51FF" w:rsidRDefault="00CA704D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704D" w:rsidRDefault="00CA704D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704D" w:rsidRDefault="00CA704D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CA704D" w:rsidRPr="00973951" w:rsidRDefault="00CA704D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04D" w:rsidRPr="00AC7F12" w:rsidTr="00DC771F">
        <w:trPr>
          <w:trHeight w:val="269"/>
          <w:jc w:val="center"/>
        </w:trPr>
        <w:tc>
          <w:tcPr>
            <w:tcW w:w="3794" w:type="dxa"/>
            <w:vMerge/>
          </w:tcPr>
          <w:p w:rsidR="00CA704D" w:rsidRPr="00BE51FF" w:rsidRDefault="00CA704D" w:rsidP="003B4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A704D" w:rsidRPr="00BE51FF" w:rsidRDefault="00CA704D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704D" w:rsidRDefault="00CA704D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CA704D" w:rsidRDefault="000D3D82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CA704D" w:rsidRPr="00BE51FF" w:rsidRDefault="00CA704D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704D" w:rsidRDefault="00CA704D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A704D" w:rsidRDefault="000D3D82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Align w:val="center"/>
          </w:tcPr>
          <w:p w:rsidR="00CA704D" w:rsidRPr="00973951" w:rsidRDefault="00CA704D" w:rsidP="003B4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04D" w:rsidRPr="00AC7F12" w:rsidTr="00CA704D">
        <w:trPr>
          <w:trHeight w:val="590"/>
          <w:jc w:val="center"/>
        </w:trPr>
        <w:tc>
          <w:tcPr>
            <w:tcW w:w="3794" w:type="dxa"/>
            <w:vMerge/>
          </w:tcPr>
          <w:p w:rsidR="00CA704D" w:rsidRPr="00BE51FF" w:rsidRDefault="00CA704D" w:rsidP="003B4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A704D" w:rsidRPr="00BE51FF" w:rsidRDefault="00CA704D" w:rsidP="003B4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A704D" w:rsidRPr="00BE51FF" w:rsidRDefault="00CA704D" w:rsidP="00CA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1275" w:type="dxa"/>
          </w:tcPr>
          <w:p w:rsidR="00CA704D" w:rsidRPr="00BE51FF" w:rsidRDefault="00CA704D" w:rsidP="00CA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156209,55</w:t>
            </w:r>
          </w:p>
        </w:tc>
        <w:tc>
          <w:tcPr>
            <w:tcW w:w="1701" w:type="dxa"/>
          </w:tcPr>
          <w:p w:rsidR="00CA704D" w:rsidRPr="00BE51FF" w:rsidRDefault="00CA704D" w:rsidP="00CA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30000,00</w:t>
            </w:r>
          </w:p>
        </w:tc>
        <w:tc>
          <w:tcPr>
            <w:tcW w:w="1418" w:type="dxa"/>
          </w:tcPr>
          <w:p w:rsidR="00CA704D" w:rsidRPr="00BE51FF" w:rsidRDefault="00CA704D" w:rsidP="00CA7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101280,72</w:t>
            </w:r>
          </w:p>
        </w:tc>
        <w:tc>
          <w:tcPr>
            <w:tcW w:w="1701" w:type="dxa"/>
          </w:tcPr>
          <w:p w:rsidR="00CA704D" w:rsidRPr="00BE51FF" w:rsidRDefault="00503FEE" w:rsidP="00503FE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CA704D">
              <w:rPr>
                <w:rFonts w:ascii="Times New Roman" w:hAnsi="Times New Roman" w:cs="Times New Roman"/>
                <w:b/>
                <w:sz w:val="18"/>
                <w:szCs w:val="18"/>
              </w:rPr>
              <w:t>24928,83</w:t>
            </w:r>
          </w:p>
        </w:tc>
        <w:tc>
          <w:tcPr>
            <w:tcW w:w="1210" w:type="dxa"/>
          </w:tcPr>
          <w:p w:rsidR="00CA704D" w:rsidRPr="00973951" w:rsidRDefault="00CA704D" w:rsidP="00503FE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C771F" w:rsidRPr="00AC7F12" w:rsidTr="00DC771F">
        <w:trPr>
          <w:jc w:val="center"/>
        </w:trPr>
        <w:tc>
          <w:tcPr>
            <w:tcW w:w="14501" w:type="dxa"/>
            <w:gridSpan w:val="8"/>
          </w:tcPr>
          <w:p w:rsidR="00DC771F" w:rsidRPr="00C84B3B" w:rsidRDefault="00CA704D" w:rsidP="00CA70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1F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Мероприятия, направленные на достижение цел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ей проектов</w:t>
            </w:r>
          </w:p>
        </w:tc>
      </w:tr>
      <w:tr w:rsidR="000D3D82" w:rsidRPr="00AC7F12" w:rsidTr="00503FEE">
        <w:trPr>
          <w:trHeight w:val="390"/>
          <w:jc w:val="center"/>
        </w:trPr>
        <w:tc>
          <w:tcPr>
            <w:tcW w:w="3794" w:type="dxa"/>
            <w:vMerge w:val="restart"/>
          </w:tcPr>
          <w:p w:rsidR="000D3D82" w:rsidRPr="009C3093" w:rsidRDefault="000D3D82" w:rsidP="009C30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- </w:t>
            </w:r>
            <w:r w:rsidRPr="009C3093">
              <w:rPr>
                <w:rFonts w:ascii="Times New Roman" w:hAnsi="Times New Roman" w:cs="Times New Roman"/>
                <w:sz w:val="18"/>
                <w:szCs w:val="18"/>
              </w:rPr>
              <w:t>мероприятия по строительству,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реконструкции  и </w:t>
            </w:r>
            <w:r w:rsidR="00503FE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объектов для организации дошкольного образования</w:t>
            </w:r>
          </w:p>
        </w:tc>
        <w:tc>
          <w:tcPr>
            <w:tcW w:w="1984" w:type="dxa"/>
            <w:vMerge w:val="restart"/>
          </w:tcPr>
          <w:p w:rsidR="000D3D82" w:rsidRPr="00C84B3B" w:rsidRDefault="000D3D82" w:rsidP="000D3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Управление государственных программ, Комитет по образованию, Служба заказчика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КУМИ</w:t>
            </w:r>
          </w:p>
        </w:tc>
        <w:tc>
          <w:tcPr>
            <w:tcW w:w="1418" w:type="dxa"/>
            <w:vAlign w:val="center"/>
          </w:tcPr>
          <w:p w:rsidR="000D3D82" w:rsidRPr="00BE51FF" w:rsidRDefault="000D3D82" w:rsidP="00680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1F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5" w:type="dxa"/>
          </w:tcPr>
          <w:p w:rsidR="000D3D82" w:rsidRPr="00C84B3B" w:rsidRDefault="00503FEE" w:rsidP="00503F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0D3D8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D3D82" w:rsidRPr="00C84B3B" w:rsidRDefault="000D3D82" w:rsidP="00503FE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D3D82" w:rsidRPr="00C84B3B" w:rsidRDefault="000D3D82" w:rsidP="00503FE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D3D82" w:rsidRPr="00C84B3B" w:rsidRDefault="000D3D82" w:rsidP="00503FE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D3D82" w:rsidRPr="00C84B3B" w:rsidRDefault="00503FEE" w:rsidP="00503F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0D3D8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D3D82" w:rsidRPr="00AC7F12" w:rsidTr="00503FEE">
        <w:trPr>
          <w:trHeight w:val="389"/>
          <w:jc w:val="center"/>
        </w:trPr>
        <w:tc>
          <w:tcPr>
            <w:tcW w:w="3794" w:type="dxa"/>
            <w:vMerge/>
          </w:tcPr>
          <w:p w:rsidR="000D3D82" w:rsidRDefault="000D3D82" w:rsidP="009C30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D3D82" w:rsidRPr="00BE51FF" w:rsidRDefault="000D3D82" w:rsidP="000D3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D3D82" w:rsidRPr="00BE51FF" w:rsidRDefault="000D3D82" w:rsidP="00680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</w:tcPr>
          <w:p w:rsidR="000D3D82" w:rsidRPr="00C84B3B" w:rsidRDefault="00503FEE" w:rsidP="00503F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0D3D8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D3D82" w:rsidRPr="00C84B3B" w:rsidRDefault="000D3D82" w:rsidP="00503FE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D3D82" w:rsidRPr="00C84B3B" w:rsidRDefault="000D3D82" w:rsidP="00503FE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D3D82" w:rsidRPr="00C84B3B" w:rsidRDefault="000D3D82" w:rsidP="00503FE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D3D82" w:rsidRPr="00C84B3B" w:rsidRDefault="00503FEE" w:rsidP="00503F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0D3D8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D3D82" w:rsidRPr="00AC7F12" w:rsidTr="00503FEE">
        <w:trPr>
          <w:trHeight w:val="218"/>
          <w:jc w:val="center"/>
        </w:trPr>
        <w:tc>
          <w:tcPr>
            <w:tcW w:w="3794" w:type="dxa"/>
            <w:vMerge/>
          </w:tcPr>
          <w:p w:rsidR="000D3D82" w:rsidRDefault="000D3D82" w:rsidP="009C30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D3D82" w:rsidRPr="00BE51FF" w:rsidRDefault="000D3D82" w:rsidP="000D3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D3D82" w:rsidRDefault="000D3D82" w:rsidP="00680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</w:tcPr>
          <w:p w:rsidR="000D3D82" w:rsidRPr="000D3D82" w:rsidRDefault="000D3D82" w:rsidP="000D3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D82">
              <w:rPr>
                <w:rFonts w:ascii="Times New Roman" w:hAnsi="Times New Roman" w:cs="Times New Roman"/>
                <w:sz w:val="18"/>
                <w:szCs w:val="18"/>
              </w:rPr>
              <w:t>209000,00</w:t>
            </w:r>
          </w:p>
        </w:tc>
        <w:tc>
          <w:tcPr>
            <w:tcW w:w="1701" w:type="dxa"/>
          </w:tcPr>
          <w:p w:rsidR="000D3D82" w:rsidRPr="00C84B3B" w:rsidRDefault="000D3D82" w:rsidP="00503FE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D3D82" w:rsidRPr="000D3D82" w:rsidRDefault="000D3D82" w:rsidP="000D3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D82">
              <w:rPr>
                <w:rFonts w:ascii="Times New Roman" w:hAnsi="Times New Roman" w:cs="Times New Roman"/>
                <w:sz w:val="18"/>
                <w:szCs w:val="18"/>
              </w:rPr>
              <w:t>194370,00</w:t>
            </w:r>
          </w:p>
        </w:tc>
        <w:tc>
          <w:tcPr>
            <w:tcW w:w="1701" w:type="dxa"/>
          </w:tcPr>
          <w:p w:rsidR="000D3D82" w:rsidRPr="000D3D82" w:rsidRDefault="000D3D82" w:rsidP="000D3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D82">
              <w:rPr>
                <w:rFonts w:ascii="Times New Roman" w:hAnsi="Times New Roman" w:cs="Times New Roman"/>
                <w:sz w:val="18"/>
                <w:szCs w:val="18"/>
              </w:rPr>
              <w:t>14630,00</w:t>
            </w:r>
          </w:p>
        </w:tc>
        <w:tc>
          <w:tcPr>
            <w:tcW w:w="1210" w:type="dxa"/>
          </w:tcPr>
          <w:p w:rsidR="000D3D82" w:rsidRPr="00C84B3B" w:rsidRDefault="00503FEE" w:rsidP="00503F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0D3D8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D3D82" w:rsidRPr="00AC7F12" w:rsidTr="000D3D82">
        <w:trPr>
          <w:trHeight w:val="217"/>
          <w:jc w:val="center"/>
        </w:trPr>
        <w:tc>
          <w:tcPr>
            <w:tcW w:w="3794" w:type="dxa"/>
            <w:vMerge/>
          </w:tcPr>
          <w:p w:rsidR="000D3D82" w:rsidRDefault="000D3D82" w:rsidP="009C309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D3D82" w:rsidRPr="00BE51FF" w:rsidRDefault="000D3D82" w:rsidP="000D3D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D3D82" w:rsidRPr="000D3D82" w:rsidRDefault="000D3D82" w:rsidP="00680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D82">
              <w:rPr>
                <w:rFonts w:ascii="Times New Roman" w:hAnsi="Times New Roman" w:cs="Times New Roman"/>
                <w:b/>
                <w:sz w:val="18"/>
                <w:szCs w:val="18"/>
              </w:rPr>
              <w:t>2022-2024</w:t>
            </w:r>
          </w:p>
        </w:tc>
        <w:tc>
          <w:tcPr>
            <w:tcW w:w="1275" w:type="dxa"/>
          </w:tcPr>
          <w:p w:rsidR="000D3D82" w:rsidRPr="000D3D82" w:rsidRDefault="000D3D82" w:rsidP="00680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D82">
              <w:rPr>
                <w:rFonts w:ascii="Times New Roman" w:hAnsi="Times New Roman" w:cs="Times New Roman"/>
                <w:b/>
                <w:sz w:val="18"/>
                <w:szCs w:val="18"/>
              </w:rPr>
              <w:t>209000,00</w:t>
            </w:r>
          </w:p>
        </w:tc>
        <w:tc>
          <w:tcPr>
            <w:tcW w:w="1701" w:type="dxa"/>
          </w:tcPr>
          <w:p w:rsidR="000D3D82" w:rsidRPr="000D3D82" w:rsidRDefault="000D3D82" w:rsidP="00503FE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D8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D3D82" w:rsidRPr="000D3D82" w:rsidRDefault="000D3D82" w:rsidP="00680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D82">
              <w:rPr>
                <w:rFonts w:ascii="Times New Roman" w:hAnsi="Times New Roman" w:cs="Times New Roman"/>
                <w:b/>
                <w:sz w:val="18"/>
                <w:szCs w:val="18"/>
              </w:rPr>
              <w:t>194370,00</w:t>
            </w:r>
          </w:p>
        </w:tc>
        <w:tc>
          <w:tcPr>
            <w:tcW w:w="1701" w:type="dxa"/>
          </w:tcPr>
          <w:p w:rsidR="000D3D82" w:rsidRPr="000D3D82" w:rsidRDefault="000D3D82" w:rsidP="00680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D82">
              <w:rPr>
                <w:rFonts w:ascii="Times New Roman" w:hAnsi="Times New Roman" w:cs="Times New Roman"/>
                <w:b/>
                <w:sz w:val="18"/>
                <w:szCs w:val="18"/>
              </w:rPr>
              <w:t>14630,00</w:t>
            </w:r>
          </w:p>
        </w:tc>
        <w:tc>
          <w:tcPr>
            <w:tcW w:w="1210" w:type="dxa"/>
          </w:tcPr>
          <w:p w:rsidR="000D3D82" w:rsidRPr="000D3D82" w:rsidRDefault="00503FEE" w:rsidP="00503FE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0D3D82" w:rsidRPr="000D3D8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C3093" w:rsidRPr="00AC7F12" w:rsidTr="00DC771F">
        <w:trPr>
          <w:jc w:val="center"/>
        </w:trPr>
        <w:tc>
          <w:tcPr>
            <w:tcW w:w="14501" w:type="dxa"/>
            <w:gridSpan w:val="8"/>
          </w:tcPr>
          <w:p w:rsidR="009C3093" w:rsidRPr="00C84B3B" w:rsidRDefault="009C3093" w:rsidP="003B41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4B3B">
              <w:rPr>
                <w:rFonts w:ascii="Times New Roman" w:hAnsi="Times New Roman" w:cs="Times New Roman"/>
                <w:b/>
                <w:sz w:val="18"/>
                <w:szCs w:val="18"/>
              </w:rPr>
              <w:t>Процессная часть - отсутствует</w:t>
            </w:r>
          </w:p>
        </w:tc>
      </w:tr>
    </w:tbl>
    <w:p w:rsidR="007628CC" w:rsidRDefault="00DC771F" w:rsidP="00430529">
      <w:pPr>
        <w:ind w:firstLine="709"/>
        <w:jc w:val="both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</w:t>
      </w:r>
      <w:r w:rsidR="00A96C77">
        <w:rPr>
          <w:bCs/>
        </w:rPr>
        <w:t xml:space="preserve">           </w:t>
      </w:r>
      <w:r>
        <w:rPr>
          <w:bCs/>
        </w:rPr>
        <w:t xml:space="preserve">  </w:t>
      </w:r>
      <w:r w:rsidR="00430529">
        <w:rPr>
          <w:bCs/>
        </w:rPr>
        <w:t xml:space="preserve">    </w:t>
      </w:r>
      <w:r>
        <w:rPr>
          <w:bCs/>
        </w:rPr>
        <w:t xml:space="preserve">     ».</w:t>
      </w:r>
    </w:p>
    <w:p w:rsidR="007628CC" w:rsidRDefault="007628CC" w:rsidP="00D10C4F">
      <w:pPr>
        <w:ind w:firstLine="567"/>
        <w:jc w:val="both"/>
      </w:pPr>
    </w:p>
    <w:p w:rsidR="007628CC" w:rsidRDefault="007628CC" w:rsidP="00D10C4F">
      <w:pPr>
        <w:ind w:firstLine="567"/>
        <w:jc w:val="both"/>
      </w:pPr>
    </w:p>
    <w:p w:rsidR="007628CC" w:rsidRDefault="007628CC" w:rsidP="00D10C4F">
      <w:pPr>
        <w:ind w:firstLine="567"/>
        <w:jc w:val="both"/>
      </w:pPr>
    </w:p>
    <w:p w:rsidR="007628CC" w:rsidRDefault="007628CC" w:rsidP="00D10C4F">
      <w:pPr>
        <w:ind w:firstLine="567"/>
        <w:jc w:val="both"/>
      </w:pPr>
    </w:p>
    <w:p w:rsidR="007628CC" w:rsidRDefault="007628CC" w:rsidP="00D10C4F">
      <w:pPr>
        <w:ind w:firstLine="567"/>
        <w:jc w:val="both"/>
      </w:pPr>
    </w:p>
    <w:p w:rsidR="007628CC" w:rsidRDefault="007628CC" w:rsidP="00D10C4F">
      <w:pPr>
        <w:ind w:firstLine="567"/>
        <w:jc w:val="both"/>
      </w:pPr>
    </w:p>
    <w:p w:rsidR="007628CC" w:rsidRDefault="007628CC" w:rsidP="00D10C4F">
      <w:pPr>
        <w:ind w:firstLine="567"/>
        <w:jc w:val="both"/>
      </w:pPr>
    </w:p>
    <w:p w:rsidR="007628CC" w:rsidRDefault="007628CC" w:rsidP="00D10C4F">
      <w:pPr>
        <w:ind w:firstLine="567"/>
        <w:jc w:val="both"/>
      </w:pPr>
    </w:p>
    <w:p w:rsidR="007628CC" w:rsidRDefault="007628CC" w:rsidP="00D10C4F">
      <w:pPr>
        <w:ind w:firstLine="567"/>
        <w:jc w:val="both"/>
      </w:pPr>
    </w:p>
    <w:p w:rsidR="007628CC" w:rsidRDefault="007628CC" w:rsidP="00D10C4F">
      <w:pPr>
        <w:ind w:firstLine="567"/>
        <w:jc w:val="both"/>
      </w:pPr>
    </w:p>
    <w:p w:rsidR="007628CC" w:rsidRDefault="007628CC" w:rsidP="00D10C4F">
      <w:pPr>
        <w:ind w:firstLine="567"/>
        <w:jc w:val="both"/>
      </w:pPr>
    </w:p>
    <w:p w:rsidR="00DC6C78" w:rsidRDefault="00DC6C78" w:rsidP="00D10C4F">
      <w:pPr>
        <w:ind w:firstLine="567"/>
        <w:jc w:val="both"/>
      </w:pPr>
    </w:p>
    <w:sectPr w:rsidR="00DC6C78" w:rsidSect="00430529">
      <w:pgSz w:w="16838" w:h="11906" w:orient="landscape"/>
      <w:pgMar w:top="851" w:right="1559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B16C0"/>
    <w:multiLevelType w:val="hybridMultilevel"/>
    <w:tmpl w:val="ADD44496"/>
    <w:lvl w:ilvl="0" w:tplc="FA540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04F60"/>
    <w:multiLevelType w:val="hybridMultilevel"/>
    <w:tmpl w:val="3704FCF0"/>
    <w:lvl w:ilvl="0" w:tplc="05EEE6D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66CB"/>
    <w:multiLevelType w:val="hybridMultilevel"/>
    <w:tmpl w:val="95C8822A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3208"/>
    <w:multiLevelType w:val="hybridMultilevel"/>
    <w:tmpl w:val="DFE4DCA6"/>
    <w:lvl w:ilvl="0" w:tplc="7446FF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E446B70"/>
    <w:multiLevelType w:val="hybridMultilevel"/>
    <w:tmpl w:val="CBF8742E"/>
    <w:lvl w:ilvl="0" w:tplc="1FC2A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C6EB9"/>
    <w:multiLevelType w:val="hybridMultilevel"/>
    <w:tmpl w:val="A724B442"/>
    <w:lvl w:ilvl="0" w:tplc="BF081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670E59"/>
    <w:multiLevelType w:val="hybridMultilevel"/>
    <w:tmpl w:val="3DD4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13487"/>
    <w:multiLevelType w:val="hybridMultilevel"/>
    <w:tmpl w:val="CE1224F2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1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/>
      </w:rPr>
    </w:lvl>
  </w:abstractNum>
  <w:abstractNum w:abstractNumId="12">
    <w:nsid w:val="5F4641E1"/>
    <w:multiLevelType w:val="multilevel"/>
    <w:tmpl w:val="37A2A5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9448E6"/>
    <w:multiLevelType w:val="multilevel"/>
    <w:tmpl w:val="37A2A5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B01206"/>
    <w:multiLevelType w:val="hybridMultilevel"/>
    <w:tmpl w:val="3604BFBE"/>
    <w:lvl w:ilvl="0" w:tplc="8760E0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"/>
  </w:num>
  <w:num w:numId="10">
    <w:abstractNumId w:val="12"/>
  </w:num>
  <w:num w:numId="11">
    <w:abstractNumId w:val="13"/>
  </w:num>
  <w:num w:numId="12">
    <w:abstractNumId w:val="5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4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14B9"/>
    <w:rsid w:val="00001D49"/>
    <w:rsid w:val="000579FD"/>
    <w:rsid w:val="000822B4"/>
    <w:rsid w:val="000D191B"/>
    <w:rsid w:val="000D3D82"/>
    <w:rsid w:val="000D5336"/>
    <w:rsid w:val="000F213B"/>
    <w:rsid w:val="00122F8A"/>
    <w:rsid w:val="001242D6"/>
    <w:rsid w:val="001534B5"/>
    <w:rsid w:val="00162DE6"/>
    <w:rsid w:val="00174B31"/>
    <w:rsid w:val="001B1008"/>
    <w:rsid w:val="001E1D1C"/>
    <w:rsid w:val="00215922"/>
    <w:rsid w:val="0024112E"/>
    <w:rsid w:val="002433DB"/>
    <w:rsid w:val="00281DEB"/>
    <w:rsid w:val="00282914"/>
    <w:rsid w:val="00292B56"/>
    <w:rsid w:val="002B1874"/>
    <w:rsid w:val="002D4B2E"/>
    <w:rsid w:val="002E4AC8"/>
    <w:rsid w:val="002E5EE9"/>
    <w:rsid w:val="00315872"/>
    <w:rsid w:val="00322572"/>
    <w:rsid w:val="0038368A"/>
    <w:rsid w:val="003B0707"/>
    <w:rsid w:val="004302C4"/>
    <w:rsid w:val="00430529"/>
    <w:rsid w:val="00435DC7"/>
    <w:rsid w:val="004428E5"/>
    <w:rsid w:val="00451B61"/>
    <w:rsid w:val="00457238"/>
    <w:rsid w:val="00467E63"/>
    <w:rsid w:val="004741FF"/>
    <w:rsid w:val="004B3401"/>
    <w:rsid w:val="004B5081"/>
    <w:rsid w:val="004F418B"/>
    <w:rsid w:val="00503FEE"/>
    <w:rsid w:val="005248A0"/>
    <w:rsid w:val="0052698D"/>
    <w:rsid w:val="005300D0"/>
    <w:rsid w:val="00547CCF"/>
    <w:rsid w:val="0055739A"/>
    <w:rsid w:val="0057538F"/>
    <w:rsid w:val="00581964"/>
    <w:rsid w:val="00587D65"/>
    <w:rsid w:val="005B2CDD"/>
    <w:rsid w:val="005D0FA2"/>
    <w:rsid w:val="005E4E89"/>
    <w:rsid w:val="00636A72"/>
    <w:rsid w:val="00650BE7"/>
    <w:rsid w:val="00666FAA"/>
    <w:rsid w:val="00670104"/>
    <w:rsid w:val="006771BE"/>
    <w:rsid w:val="00690E32"/>
    <w:rsid w:val="006A5B05"/>
    <w:rsid w:val="006C09F3"/>
    <w:rsid w:val="006E4D71"/>
    <w:rsid w:val="006F6F34"/>
    <w:rsid w:val="007216A4"/>
    <w:rsid w:val="007446FE"/>
    <w:rsid w:val="00750131"/>
    <w:rsid w:val="007539F0"/>
    <w:rsid w:val="007628CC"/>
    <w:rsid w:val="00772BB2"/>
    <w:rsid w:val="007749B7"/>
    <w:rsid w:val="00783C27"/>
    <w:rsid w:val="007A2082"/>
    <w:rsid w:val="007B2028"/>
    <w:rsid w:val="007C4744"/>
    <w:rsid w:val="007C772C"/>
    <w:rsid w:val="007D4E8F"/>
    <w:rsid w:val="007F5DA3"/>
    <w:rsid w:val="0080316A"/>
    <w:rsid w:val="00817EE4"/>
    <w:rsid w:val="00821E91"/>
    <w:rsid w:val="00835F3E"/>
    <w:rsid w:val="00853981"/>
    <w:rsid w:val="00862DB2"/>
    <w:rsid w:val="00867548"/>
    <w:rsid w:val="0090124A"/>
    <w:rsid w:val="00912F49"/>
    <w:rsid w:val="00930DB3"/>
    <w:rsid w:val="009544B6"/>
    <w:rsid w:val="00966162"/>
    <w:rsid w:val="00981C13"/>
    <w:rsid w:val="00986B3B"/>
    <w:rsid w:val="009C3093"/>
    <w:rsid w:val="009D7695"/>
    <w:rsid w:val="00A07099"/>
    <w:rsid w:val="00A11F54"/>
    <w:rsid w:val="00A36E0F"/>
    <w:rsid w:val="00A9474E"/>
    <w:rsid w:val="00A96C77"/>
    <w:rsid w:val="00AA2BA3"/>
    <w:rsid w:val="00AC75A8"/>
    <w:rsid w:val="00B27836"/>
    <w:rsid w:val="00B32E58"/>
    <w:rsid w:val="00B3663B"/>
    <w:rsid w:val="00B43ADA"/>
    <w:rsid w:val="00B45F06"/>
    <w:rsid w:val="00B64443"/>
    <w:rsid w:val="00BB7D9F"/>
    <w:rsid w:val="00BE7D25"/>
    <w:rsid w:val="00BF5090"/>
    <w:rsid w:val="00C10CA3"/>
    <w:rsid w:val="00C32020"/>
    <w:rsid w:val="00C350E5"/>
    <w:rsid w:val="00C83EC8"/>
    <w:rsid w:val="00C8516C"/>
    <w:rsid w:val="00CA228F"/>
    <w:rsid w:val="00CA704D"/>
    <w:rsid w:val="00CB011C"/>
    <w:rsid w:val="00CB5ACE"/>
    <w:rsid w:val="00CE550A"/>
    <w:rsid w:val="00D05134"/>
    <w:rsid w:val="00D10C4F"/>
    <w:rsid w:val="00D31101"/>
    <w:rsid w:val="00D50C01"/>
    <w:rsid w:val="00D946AB"/>
    <w:rsid w:val="00DC6C78"/>
    <w:rsid w:val="00DC771F"/>
    <w:rsid w:val="00DE4F66"/>
    <w:rsid w:val="00E02A60"/>
    <w:rsid w:val="00E06A71"/>
    <w:rsid w:val="00E4081E"/>
    <w:rsid w:val="00E55E0C"/>
    <w:rsid w:val="00E759D6"/>
    <w:rsid w:val="00EA6081"/>
    <w:rsid w:val="00EC5F73"/>
    <w:rsid w:val="00ED5D39"/>
    <w:rsid w:val="00F02EEC"/>
    <w:rsid w:val="00F46777"/>
    <w:rsid w:val="00F5337D"/>
    <w:rsid w:val="00F82816"/>
    <w:rsid w:val="00F8462D"/>
    <w:rsid w:val="00FB320A"/>
    <w:rsid w:val="00FE100F"/>
    <w:rsid w:val="00F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E14B9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14B9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FE14B9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FE14B9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14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FE14B9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14B9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14B9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FE14B9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E14B9"/>
    <w:rPr>
      <w:rFonts w:ascii="Arial" w:eastAsia="Times New Roman" w:hAnsi="Arial" w:cs="Arial"/>
      <w:b/>
      <w:bCs/>
      <w:spacing w:val="6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E14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semiHidden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E14B9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E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E14B9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E14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FE14B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semiHidden/>
    <w:unhideWhenUsed/>
    <w:rsid w:val="00FE14B9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E14B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FE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E14B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FE14B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unhideWhenUsed/>
    <w:rsid w:val="00FE14B9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semiHidden/>
    <w:unhideWhenUsed/>
    <w:rsid w:val="00FE14B9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styleId="21">
    <w:name w:val="toc 2"/>
    <w:basedOn w:val="a0"/>
    <w:next w:val="a0"/>
    <w:autoRedefine/>
    <w:uiPriority w:val="39"/>
    <w:semiHidden/>
    <w:unhideWhenUsed/>
    <w:rsid w:val="00FE14B9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styleId="3">
    <w:name w:val="toc 3"/>
    <w:basedOn w:val="a0"/>
    <w:next w:val="a0"/>
    <w:autoRedefine/>
    <w:uiPriority w:val="39"/>
    <w:semiHidden/>
    <w:unhideWhenUsed/>
    <w:rsid w:val="00FE14B9"/>
    <w:pPr>
      <w:widowControl w:val="0"/>
      <w:numPr>
        <w:numId w:val="1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styleId="a8">
    <w:name w:val="footnote text"/>
    <w:basedOn w:val="a0"/>
    <w:link w:val="a9"/>
    <w:uiPriority w:val="99"/>
    <w:semiHidden/>
    <w:unhideWhenUsed/>
    <w:rsid w:val="00FE14B9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FE14B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E14B9"/>
    <w:rPr>
      <w:rFonts w:ascii="Calibri" w:eastAsia="Times New Roman" w:hAnsi="Calibri" w:cs="Times New Roman"/>
      <w:sz w:val="20"/>
      <w:szCs w:val="20"/>
    </w:rPr>
  </w:style>
  <w:style w:type="paragraph" w:styleId="ac">
    <w:name w:val="header"/>
    <w:basedOn w:val="a0"/>
    <w:link w:val="ad"/>
    <w:uiPriority w:val="99"/>
    <w:semiHidden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FE14B9"/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semiHidden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FE14B9"/>
    <w:rPr>
      <w:rFonts w:ascii="Calibri" w:eastAsia="Times New Roman" w:hAnsi="Calibri" w:cs="Times New Roman"/>
    </w:rPr>
  </w:style>
  <w:style w:type="paragraph" w:styleId="af0">
    <w:name w:val="caption"/>
    <w:basedOn w:val="a0"/>
    <w:next w:val="a0"/>
    <w:uiPriority w:val="35"/>
    <w:semiHidden/>
    <w:unhideWhenUsed/>
    <w:qFormat/>
    <w:rsid w:val="00FE14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styleId="af1">
    <w:name w:val="endnote text"/>
    <w:basedOn w:val="a0"/>
    <w:link w:val="af2"/>
    <w:uiPriority w:val="99"/>
    <w:semiHidden/>
    <w:unhideWhenUsed/>
    <w:rsid w:val="00FE14B9"/>
    <w:pPr>
      <w:widowControl w:val="0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link w:val="af4"/>
    <w:uiPriority w:val="99"/>
    <w:qFormat/>
    <w:rsid w:val="00FE14B9"/>
    <w:pPr>
      <w:jc w:val="center"/>
    </w:pPr>
    <w:rPr>
      <w:b/>
      <w:szCs w:val="20"/>
    </w:rPr>
  </w:style>
  <w:style w:type="character" w:customStyle="1" w:styleId="af4">
    <w:name w:val="Название Знак"/>
    <w:basedOn w:val="a1"/>
    <w:link w:val="af3"/>
    <w:uiPriority w:val="99"/>
    <w:rsid w:val="00FE1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FE14B9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FE14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FE14B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0"/>
    <w:next w:val="a0"/>
    <w:link w:val="afa"/>
    <w:uiPriority w:val="11"/>
    <w:qFormat/>
    <w:rsid w:val="00FE14B9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1"/>
    <w:link w:val="af9"/>
    <w:uiPriority w:val="11"/>
    <w:rsid w:val="00FE14B9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FE14B9"/>
    <w:pPr>
      <w:jc w:val="both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FE14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FE14B9"/>
    <w:pPr>
      <w:spacing w:line="273" w:lineRule="exact"/>
      <w:ind w:firstLine="709"/>
      <w:jc w:val="both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E14B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Document Map"/>
    <w:basedOn w:val="a0"/>
    <w:link w:val="afc"/>
    <w:uiPriority w:val="99"/>
    <w:semiHidden/>
    <w:unhideWhenUsed/>
    <w:rsid w:val="00FE14B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FE14B9"/>
    <w:rPr>
      <w:rFonts w:ascii="Tahoma" w:eastAsia="Times New Roman" w:hAnsi="Tahoma" w:cs="Tahoma"/>
      <w:sz w:val="16"/>
      <w:szCs w:val="16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FE14B9"/>
    <w:rPr>
      <w:b/>
      <w:bCs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FE14B9"/>
    <w:rPr>
      <w:b/>
      <w:bCs/>
    </w:rPr>
  </w:style>
  <w:style w:type="paragraph" w:styleId="aff">
    <w:name w:val="Balloon Text"/>
    <w:basedOn w:val="a0"/>
    <w:link w:val="aff0"/>
    <w:uiPriority w:val="99"/>
    <w:semiHidden/>
    <w:unhideWhenUsed/>
    <w:rsid w:val="00FE14B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E1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Без интервала Знак"/>
    <w:link w:val="aff2"/>
    <w:locked/>
    <w:rsid w:val="00FE14B9"/>
  </w:style>
  <w:style w:type="paragraph" w:styleId="aff2">
    <w:name w:val="No Spacing"/>
    <w:link w:val="aff1"/>
    <w:qFormat/>
    <w:rsid w:val="00FE14B9"/>
    <w:pPr>
      <w:spacing w:after="0" w:line="240" w:lineRule="auto"/>
    </w:pPr>
  </w:style>
  <w:style w:type="paragraph" w:styleId="aff3">
    <w:name w:val="Revision"/>
    <w:uiPriority w:val="99"/>
    <w:semiHidden/>
    <w:rsid w:val="00FE14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4">
    <w:name w:val="List Paragraph"/>
    <w:basedOn w:val="a0"/>
    <w:uiPriority w:val="99"/>
    <w:qFormat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1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FE14B9"/>
    <w:pPr>
      <w:ind w:left="720"/>
      <w:contextualSpacing/>
    </w:pPr>
  </w:style>
  <w:style w:type="character" w:customStyle="1" w:styleId="aff5">
    <w:name w:val="Текст простой Знак"/>
    <w:link w:val="aff6"/>
    <w:locked/>
    <w:rsid w:val="00FE14B9"/>
    <w:rPr>
      <w:rFonts w:ascii="Times New Roman" w:hAnsi="Times New Roman" w:cs="Times New Roman"/>
      <w:sz w:val="28"/>
    </w:rPr>
  </w:style>
  <w:style w:type="paragraph" w:customStyle="1" w:styleId="aff6">
    <w:name w:val="Текст простой"/>
    <w:basedOn w:val="a0"/>
    <w:link w:val="aff5"/>
    <w:qFormat/>
    <w:rsid w:val="00FE14B9"/>
    <w:pPr>
      <w:spacing w:before="120" w:after="120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customStyle="1" w:styleId="ConsPlusCell">
    <w:name w:val="ConsPlusCell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7">
    <w:name w:val="Название проектного документа"/>
    <w:basedOn w:val="a0"/>
    <w:uiPriority w:val="99"/>
    <w:rsid w:val="00FE14B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uiPriority w:val="99"/>
    <w:rsid w:val="00FE14B9"/>
    <w:pPr>
      <w:numPr>
        <w:numId w:val="3"/>
      </w:numPr>
      <w:spacing w:before="120" w:after="120"/>
      <w:jc w:val="both"/>
    </w:pPr>
    <w:rPr>
      <w:szCs w:val="20"/>
      <w:lang w:eastAsia="en-US"/>
    </w:rPr>
  </w:style>
  <w:style w:type="paragraph" w:customStyle="1" w:styleId="ConsNormal">
    <w:name w:val="ConsNormal"/>
    <w:uiPriority w:val="99"/>
    <w:rsid w:val="00FE14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14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FE14B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">
    <w:name w:val="Город и год разработки"/>
    <w:basedOn w:val="a0"/>
    <w:uiPriority w:val="99"/>
    <w:rsid w:val="00FE14B9"/>
    <w:pPr>
      <w:widowControl w:val="0"/>
      <w:numPr>
        <w:numId w:val="5"/>
      </w:numPr>
      <w:jc w:val="center"/>
    </w:pPr>
    <w:rPr>
      <w:rFonts w:ascii="Arial" w:hAnsi="Arial" w:cs="Arial"/>
      <w:b/>
      <w:color w:val="000080"/>
      <w:szCs w:val="20"/>
    </w:rPr>
  </w:style>
  <w:style w:type="paragraph" w:customStyle="1" w:styleId="26">
    <w:name w:val="марк список 2"/>
    <w:basedOn w:val="a0"/>
    <w:uiPriority w:val="99"/>
    <w:rsid w:val="00FE14B9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uiPriority w:val="99"/>
    <w:rsid w:val="00FE14B9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uiPriority w:val="99"/>
    <w:rsid w:val="00FE14B9"/>
    <w:pPr>
      <w:tabs>
        <w:tab w:val="clear" w:pos="1800"/>
      </w:tabs>
      <w:ind w:left="777" w:hanging="420"/>
    </w:pPr>
  </w:style>
  <w:style w:type="paragraph" w:customStyle="1" w:styleId="aff8">
    <w:name w:val="Стиль таблицы"/>
    <w:basedOn w:val="1"/>
    <w:uiPriority w:val="99"/>
    <w:rsid w:val="00FE14B9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customStyle="1" w:styleId="aff9">
    <w:name w:val="основной текст документа"/>
    <w:basedOn w:val="a0"/>
    <w:uiPriority w:val="99"/>
    <w:rsid w:val="00FE14B9"/>
    <w:pPr>
      <w:spacing w:before="120" w:after="120"/>
      <w:jc w:val="both"/>
    </w:pPr>
    <w:rPr>
      <w:szCs w:val="20"/>
      <w:lang w:eastAsia="en-US"/>
    </w:rPr>
  </w:style>
  <w:style w:type="paragraph" w:customStyle="1" w:styleId="affa">
    <w:name w:val="Название рисунка"/>
    <w:basedOn w:val="a0"/>
    <w:uiPriority w:val="99"/>
    <w:rsid w:val="00FE14B9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b">
    <w:name w:val="Название таблицы"/>
    <w:basedOn w:val="a0"/>
    <w:uiPriority w:val="99"/>
    <w:rsid w:val="00FE14B9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c">
    <w:name w:val="Номер таблицы"/>
    <w:basedOn w:val="a0"/>
    <w:uiPriority w:val="99"/>
    <w:rsid w:val="00FE14B9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customStyle="1" w:styleId="formattext">
    <w:name w:val="formattex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Заголовок1"/>
    <w:next w:val="af5"/>
    <w:uiPriority w:val="99"/>
    <w:rsid w:val="00FE14B9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Arial Unicode MS" w:hAnsi="Times New Roman" w:cs="Tahoma"/>
      <w:b/>
      <w:kern w:val="2"/>
      <w:sz w:val="24"/>
      <w:szCs w:val="20"/>
      <w:lang w:eastAsia="ar-SA"/>
    </w:rPr>
  </w:style>
  <w:style w:type="paragraph" w:customStyle="1" w:styleId="affd">
    <w:name w:val="Знак"/>
    <w:basedOn w:val="a0"/>
    <w:uiPriority w:val="99"/>
    <w:rsid w:val="00FE14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affe">
    <w:name w:val="ПРИМЕЧАНИЯ Знак"/>
    <w:link w:val="afff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">
    <w:name w:val="ПРИМЕЧАНИЯ"/>
    <w:basedOn w:val="a0"/>
    <w:link w:val="affe"/>
    <w:autoRedefine/>
    <w:qFormat/>
    <w:rsid w:val="00FE14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0">
    <w:name w:val="выделения Знак"/>
    <w:link w:val="afff1"/>
    <w:locked/>
    <w:rsid w:val="00FE14B9"/>
    <w:rPr>
      <w:rFonts w:ascii="Times New Roman" w:hAnsi="Times New Roman" w:cs="Times New Roman"/>
      <w:b/>
      <w:sz w:val="32"/>
      <w:szCs w:val="32"/>
      <w:u w:val="single"/>
    </w:rPr>
  </w:style>
  <w:style w:type="paragraph" w:customStyle="1" w:styleId="afff1">
    <w:name w:val="выделения"/>
    <w:basedOn w:val="a0"/>
    <w:link w:val="afff0"/>
    <w:qFormat/>
    <w:rsid w:val="00FE14B9"/>
    <w:pPr>
      <w:widowControl w:val="0"/>
      <w:autoSpaceDE w:val="0"/>
      <w:autoSpaceDN w:val="0"/>
      <w:adjustRightInd w:val="0"/>
      <w:ind w:firstLine="540"/>
      <w:jc w:val="both"/>
    </w:pPr>
    <w:rPr>
      <w:rFonts w:eastAsiaTheme="minorHAnsi"/>
      <w:b/>
      <w:sz w:val="32"/>
      <w:szCs w:val="32"/>
      <w:u w:val="single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FE14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Содержимое таблицы"/>
    <w:basedOn w:val="a0"/>
    <w:uiPriority w:val="99"/>
    <w:rsid w:val="00FE14B9"/>
    <w:pPr>
      <w:suppressLineNumbers/>
      <w:suppressAutoHyphens/>
    </w:pPr>
    <w:rPr>
      <w:sz w:val="20"/>
      <w:szCs w:val="20"/>
      <w:lang w:val="en-US"/>
    </w:rPr>
  </w:style>
  <w:style w:type="paragraph" w:customStyle="1" w:styleId="Standard">
    <w:name w:val="Standard"/>
    <w:uiPriority w:val="99"/>
    <w:rsid w:val="00FE14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1">
    <w:name w:val="consplusnormal1"/>
    <w:basedOn w:val="a0"/>
    <w:uiPriority w:val="99"/>
    <w:rsid w:val="00FE14B9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3">
    <w:name w:val="Знак Знак Знак Знак"/>
    <w:basedOn w:val="a0"/>
    <w:uiPriority w:val="99"/>
    <w:rsid w:val="00FE1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FE14B9"/>
  </w:style>
  <w:style w:type="paragraph" w:customStyle="1" w:styleId="28">
    <w:name w:val="Основной текст2"/>
    <w:basedOn w:val="a0"/>
    <w:uiPriority w:val="99"/>
    <w:rsid w:val="00FE14B9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9">
    <w:name w:val="Абзац списка2"/>
    <w:basedOn w:val="a0"/>
    <w:uiPriority w:val="99"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1">
    <w:name w:val="Table1"/>
    <w:basedOn w:val="a0"/>
    <w:uiPriority w:val="99"/>
    <w:rsid w:val="00FE14B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NoSpacingChar">
    <w:name w:val="No Spacing Char"/>
    <w:link w:val="17"/>
    <w:locked/>
    <w:rsid w:val="00FE14B9"/>
  </w:style>
  <w:style w:type="paragraph" w:customStyle="1" w:styleId="17">
    <w:name w:val="Без интервала1"/>
    <w:link w:val="NoSpacingChar"/>
    <w:rsid w:val="00FE14B9"/>
    <w:pPr>
      <w:spacing w:after="0" w:line="240" w:lineRule="auto"/>
    </w:pPr>
  </w:style>
  <w:style w:type="paragraph" w:customStyle="1" w:styleId="18">
    <w:name w:val="Знак1"/>
    <w:basedOn w:val="a0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uiPriority w:val="99"/>
    <w:rsid w:val="00FE14B9"/>
    <w:pPr>
      <w:widowControl w:val="0"/>
      <w:adjustRightInd w:val="0"/>
      <w:spacing w:line="360" w:lineRule="atLeast"/>
      <w:ind w:firstLine="709"/>
      <w:jc w:val="both"/>
    </w:pPr>
    <w:rPr>
      <w:szCs w:val="20"/>
    </w:rPr>
  </w:style>
  <w:style w:type="paragraph" w:customStyle="1" w:styleId="consplusnonformat0">
    <w:name w:val="consplusnonformat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310">
    <w:name w:val="31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5">
    <w:name w:val="Базовый"/>
    <w:uiPriority w:val="99"/>
    <w:rsid w:val="00FE14B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Заглавие"/>
    <w:basedOn w:val="afff5"/>
    <w:next w:val="af9"/>
    <w:uiPriority w:val="99"/>
    <w:rsid w:val="00FE14B9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uiPriority w:val="99"/>
    <w:rsid w:val="00FE14B9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фыфывфыв Знак"/>
    <w:link w:val="afff8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8">
    <w:name w:val="фыфывфыв"/>
    <w:basedOn w:val="a0"/>
    <w:link w:val="afff7"/>
    <w:qFormat/>
    <w:rsid w:val="00FE14B9"/>
    <w:pPr>
      <w:spacing w:after="200" w:line="276" w:lineRule="auto"/>
      <w:jc w:val="both"/>
    </w:pPr>
    <w:rPr>
      <w:rFonts w:eastAsia="Calibri"/>
      <w:b/>
      <w:lang w:eastAsia="en-US"/>
    </w:rPr>
  </w:style>
  <w:style w:type="character" w:styleId="afff9">
    <w:name w:val="foot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styleId="afffa">
    <w:name w:val="annotation reference"/>
    <w:basedOn w:val="a1"/>
    <w:uiPriority w:val="99"/>
    <w:semiHidden/>
    <w:unhideWhenUsed/>
    <w:rsid w:val="00FE14B9"/>
    <w:rPr>
      <w:rFonts w:ascii="Times New Roman" w:hAnsi="Times New Roman" w:cs="Times New Roman" w:hint="default"/>
      <w:sz w:val="16"/>
    </w:rPr>
  </w:style>
  <w:style w:type="character" w:styleId="afffb">
    <w:name w:val="page number"/>
    <w:basedOn w:val="a1"/>
    <w:semiHidden/>
    <w:unhideWhenUsed/>
    <w:rsid w:val="00FE14B9"/>
    <w:rPr>
      <w:rFonts w:ascii="Times New Roman" w:hAnsi="Times New Roman" w:cs="Times New Roman" w:hint="default"/>
    </w:rPr>
  </w:style>
  <w:style w:type="character" w:styleId="afffc">
    <w:name w:val="end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customStyle="1" w:styleId="19">
    <w:name w:val="Название Знак1"/>
    <w:basedOn w:val="a1"/>
    <w:uiPriority w:val="99"/>
    <w:locked/>
    <w:rsid w:val="00FE14B9"/>
    <w:rPr>
      <w:rFonts w:ascii="Courier New" w:hAnsi="Courier New" w:cs="Times New Roman" w:hint="default"/>
      <w:snapToGrid w:val="0"/>
      <w:sz w:val="24"/>
    </w:rPr>
  </w:style>
  <w:style w:type="character" w:customStyle="1" w:styleId="100">
    <w:name w:val="Знак Знак10"/>
    <w:basedOn w:val="a1"/>
    <w:rsid w:val="00FE14B9"/>
    <w:rPr>
      <w:rFonts w:ascii="Arial Narrow" w:hAnsi="Arial Narrow" w:cs="Times New Roman" w:hint="default"/>
      <w:b/>
      <w:bCs w:val="0"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FE14B9"/>
    <w:rPr>
      <w:rFonts w:ascii="Arial Narrow" w:hAnsi="Arial Narrow" w:cs="Times New Roman" w:hint="default"/>
      <w:b/>
      <w:bCs w:val="0"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FE14B9"/>
    <w:rPr>
      <w:rFonts w:ascii="Arial Narrow" w:hAnsi="Arial Narrow" w:cs="Arial" w:hint="default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FE14B9"/>
    <w:rPr>
      <w:rFonts w:ascii="Arial Narrow" w:hAnsi="Arial Narrow" w:cs="Times New Roman" w:hint="default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FE14B9"/>
    <w:rPr>
      <w:rFonts w:ascii="Arial Narrow" w:hAnsi="Arial Narrow" w:cs="Times New Roman" w:hint="default"/>
      <w:b/>
      <w:bCs w:val="0"/>
      <w:sz w:val="20"/>
      <w:szCs w:val="20"/>
      <w:lang w:eastAsia="ru-RU"/>
    </w:rPr>
  </w:style>
  <w:style w:type="character" w:customStyle="1" w:styleId="51">
    <w:name w:val="Знак Знак5"/>
    <w:basedOn w:val="a1"/>
    <w:rsid w:val="00FE14B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">
    <w:name w:val="Знак Знак4"/>
    <w:basedOn w:val="a1"/>
    <w:rsid w:val="00FE14B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a">
    <w:name w:val="Знак Знак2"/>
    <w:basedOn w:val="a1"/>
    <w:rsid w:val="00FE14B9"/>
    <w:rPr>
      <w:rFonts w:ascii="Arial Narrow" w:hAnsi="Arial Narrow" w:cs="Arial" w:hint="default"/>
      <w:sz w:val="20"/>
      <w:szCs w:val="20"/>
      <w:lang w:eastAsia="ru-RU"/>
    </w:rPr>
  </w:style>
  <w:style w:type="character" w:customStyle="1" w:styleId="afffd">
    <w:name w:val="основной текст документа Знак"/>
    <w:basedOn w:val="a1"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basedOn w:val="a1"/>
    <w:locked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HeaderChar">
    <w:name w:val="Head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a1"/>
    <w:locked/>
    <w:rsid w:val="00FE14B9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1"/>
    <w:rsid w:val="00FE14B9"/>
  </w:style>
  <w:style w:type="character" w:customStyle="1" w:styleId="FontStyle14">
    <w:name w:val="Font Style14"/>
    <w:rsid w:val="00FE14B9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Основной шрифт абзаца1"/>
    <w:rsid w:val="00FE14B9"/>
  </w:style>
  <w:style w:type="character" w:customStyle="1" w:styleId="-">
    <w:name w:val="Интернет-ссылка"/>
    <w:rsid w:val="00FE14B9"/>
    <w:rPr>
      <w:color w:val="0000FF"/>
      <w:u w:val="single"/>
      <w:lang w:val="ru-RU" w:eastAsia="ru-RU" w:bidi="ru-RU"/>
    </w:rPr>
  </w:style>
  <w:style w:type="character" w:customStyle="1" w:styleId="82">
    <w:name w:val="Основной текст (8) + Не полужирный"/>
    <w:basedOn w:val="a1"/>
    <w:rsid w:val="00FE14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">
    <w:name w:val="Основной текст (2) + 9"/>
    <w:aliases w:val="5 pt,Полужирный"/>
    <w:basedOn w:val="a1"/>
    <w:rsid w:val="00FE14B9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E14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aliases w:val="Масштаб 80%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fe">
    <w:name w:val="Table Grid"/>
    <w:basedOn w:val="a2"/>
    <w:rsid w:val="00FE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uiPriority w:val="59"/>
    <w:rsid w:val="00FE14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FE14B9"/>
    <w:pPr>
      <w:numPr>
        <w:numId w:val="7"/>
      </w:numPr>
    </w:pPr>
  </w:style>
  <w:style w:type="paragraph" w:customStyle="1" w:styleId="2c">
    <w:name w:val="Без интервала2"/>
    <w:rsid w:val="00D10C4F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ECE15-B3CA-47AD-9D5A-1F3DF7B5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байкова_юс</dc:creator>
  <cp:lastModifiedBy>хватова_оа</cp:lastModifiedBy>
  <cp:revision>2</cp:revision>
  <cp:lastPrinted>2022-08-10T09:30:00Z</cp:lastPrinted>
  <dcterms:created xsi:type="dcterms:W3CDTF">2022-08-30T06:56:00Z</dcterms:created>
  <dcterms:modified xsi:type="dcterms:W3CDTF">2022-08-30T06:56:00Z</dcterms:modified>
</cp:coreProperties>
</file>