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52" w:rsidRDefault="00B26552" w:rsidP="00B26552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3pt" o:ole="" fillcolor="window">
            <v:imagedata r:id="rId8" o:title="" blacklevel="6554f"/>
          </v:shape>
          <o:OLEObject Type="Embed" ProgID="Word.Picture.8" ShapeID="_x0000_i1025" DrawAspect="Content" ObjectID="_1721464271" r:id="rId9"/>
        </w:object>
      </w:r>
      <w:r>
        <w:t xml:space="preserve">   </w:t>
      </w:r>
    </w:p>
    <w:p w:rsidR="00B26552" w:rsidRDefault="00B26552" w:rsidP="00B26552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B26552" w:rsidRPr="00416B7F" w:rsidRDefault="00B26552" w:rsidP="00B2655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B26552" w:rsidRPr="00416B7F" w:rsidRDefault="00B26552" w:rsidP="00B26552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76172D" w:rsidRDefault="00AB49DF" w:rsidP="00B26552">
      <w:pPr>
        <w:pStyle w:val="a6"/>
        <w:rPr>
          <w:color w:val="333333"/>
          <w:sz w:val="24"/>
        </w:rPr>
      </w:pPr>
      <w:r>
        <w:t>от 08.08.2022</w:t>
      </w:r>
      <w:r w:rsidR="00B26552" w:rsidRPr="00327D65">
        <w:t xml:space="preserve">                                                               </w:t>
      </w:r>
      <w:r>
        <w:t xml:space="preserve">            </w:t>
      </w:r>
      <w:r w:rsidR="00B26552">
        <w:t>№</w:t>
      </w:r>
      <w:r>
        <w:t xml:space="preserve"> 1336/22</w:t>
      </w:r>
    </w:p>
    <w:p w:rsidR="0076172D" w:rsidRDefault="0076172D" w:rsidP="0076172D">
      <w:pPr>
        <w:pStyle w:val="a6"/>
        <w:rPr>
          <w:color w:val="333333"/>
          <w:sz w:val="24"/>
        </w:rPr>
      </w:pPr>
    </w:p>
    <w:p w:rsidR="00713919" w:rsidRDefault="00713919" w:rsidP="0076172D">
      <w:pPr>
        <w:pStyle w:val="a6"/>
        <w:rPr>
          <w:color w:val="333333"/>
          <w:sz w:val="24"/>
        </w:rPr>
      </w:pPr>
    </w:p>
    <w:tbl>
      <w:tblPr>
        <w:tblStyle w:val="afc"/>
        <w:tblW w:w="0" w:type="auto"/>
        <w:tblLook w:val="04A0"/>
      </w:tblPr>
      <w:tblGrid>
        <w:gridCol w:w="5070"/>
      </w:tblGrid>
      <w:tr w:rsidR="0076172D" w:rsidTr="00023012">
        <w:trPr>
          <w:trHeight w:val="182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6172D" w:rsidRPr="003B7CB5" w:rsidRDefault="0076172D" w:rsidP="00023012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О внесении изменений в </w:t>
            </w:r>
            <w:r w:rsidR="00023012">
              <w:rPr>
                <w:sz w:val="24"/>
              </w:rPr>
              <w:t xml:space="preserve">Порядок формирования перечня налоговых расходов и осуществления оценки налоговых расходов муниципального образования Ломоносовский муниципальный район Ленинградской области, утвержденный </w:t>
            </w:r>
            <w:r>
              <w:rPr>
                <w:sz w:val="24"/>
              </w:rPr>
              <w:t>постановление</w:t>
            </w:r>
            <w:r w:rsidR="00023012">
              <w:rPr>
                <w:sz w:val="24"/>
              </w:rPr>
              <w:t>м</w:t>
            </w:r>
            <w:r>
              <w:rPr>
                <w:sz w:val="24"/>
              </w:rPr>
              <w:t xml:space="preserve"> администрации муниципального образования Ломоносовский муниципальный район Ленинградской области от 30.01.2020 № 79/20</w:t>
            </w:r>
          </w:p>
        </w:tc>
      </w:tr>
    </w:tbl>
    <w:p w:rsidR="0076172D" w:rsidRDefault="0076172D" w:rsidP="0076172D">
      <w:pPr>
        <w:pStyle w:val="a6"/>
        <w:rPr>
          <w:color w:val="333333"/>
          <w:sz w:val="24"/>
        </w:rPr>
      </w:pPr>
    </w:p>
    <w:p w:rsidR="0076172D" w:rsidRPr="003B7CB5" w:rsidRDefault="0076172D" w:rsidP="0076172D">
      <w:pPr>
        <w:pStyle w:val="a6"/>
        <w:rPr>
          <w:color w:val="333333"/>
          <w:sz w:val="24"/>
        </w:rPr>
      </w:pPr>
    </w:p>
    <w:p w:rsidR="0076172D" w:rsidRDefault="0076172D" w:rsidP="0076172D">
      <w:pPr>
        <w:shd w:val="clear" w:color="auto" w:fill="FFFFFF"/>
        <w:ind w:firstLine="709"/>
        <w:jc w:val="both"/>
        <w:rPr>
          <w:rStyle w:val="normaltextrun"/>
          <w:shd w:val="clear" w:color="auto" w:fill="FFFFFF"/>
        </w:rPr>
      </w:pPr>
      <w:proofErr w:type="gramStart"/>
      <w:r>
        <w:rPr>
          <w:spacing w:val="2"/>
        </w:rPr>
        <w:t xml:space="preserve">В соответствии со статьей 174.3 Бюджетного кодекса Российской Федерации, постановлением Правительства Ленинградской области от 15.11.2019 № 526 </w:t>
      </w:r>
      <w:r w:rsidR="00E57E20">
        <w:rPr>
          <w:spacing w:val="2"/>
        </w:rPr>
        <w:br/>
      </w:r>
      <w:r>
        <w:rPr>
          <w:spacing w:val="2"/>
        </w:rPr>
        <w:t>«Об утверждении порядка формирования перечня налоговых расходов Ленинградской области и осуществления оценки налоговых расходов Ленинградской области»</w:t>
      </w:r>
      <w:r>
        <w:t xml:space="preserve"> и </w:t>
      </w:r>
      <w:r w:rsidRPr="00643F71">
        <w:t>в связи с изменениями структуры администрации муниципального образования Ломоносовский муниципальный район Ленинградской области</w:t>
      </w:r>
      <w:hyperlink r:id="rId10" w:history="1"/>
      <w:r w:rsidRPr="00643F71">
        <w:rPr>
          <w:rStyle w:val="normaltextrun"/>
          <w:shd w:val="clear" w:color="auto" w:fill="FFFFFF"/>
        </w:rPr>
        <w:t xml:space="preserve"> Администрация муниципального образования Ломоносовский муниципальный район</w:t>
      </w:r>
      <w:r>
        <w:rPr>
          <w:rStyle w:val="normaltextrun"/>
          <w:shd w:val="clear" w:color="auto" w:fill="FFFFFF"/>
        </w:rPr>
        <w:t xml:space="preserve"> Ленинградской области</w:t>
      </w:r>
      <w:proofErr w:type="gramEnd"/>
    </w:p>
    <w:p w:rsidR="003233DF" w:rsidRDefault="003233DF" w:rsidP="0076172D">
      <w:pPr>
        <w:shd w:val="clear" w:color="auto" w:fill="FFFFFF"/>
        <w:ind w:firstLine="709"/>
        <w:jc w:val="both"/>
        <w:rPr>
          <w:rStyle w:val="normaltextrun"/>
          <w:shd w:val="clear" w:color="auto" w:fill="FFFFFF"/>
        </w:rPr>
      </w:pPr>
    </w:p>
    <w:p w:rsidR="0076172D" w:rsidRDefault="0076172D" w:rsidP="0076172D">
      <w:pPr>
        <w:shd w:val="clear" w:color="auto" w:fill="FFFFFF"/>
        <w:ind w:firstLine="709"/>
        <w:jc w:val="center"/>
        <w:rPr>
          <w:rStyle w:val="normaltextrun"/>
          <w:shd w:val="clear" w:color="auto" w:fill="FFFFFF"/>
        </w:rPr>
      </w:pPr>
      <w:r>
        <w:rPr>
          <w:rStyle w:val="normaltextrun"/>
          <w:shd w:val="clear" w:color="auto" w:fill="FFFFFF"/>
        </w:rPr>
        <w:t>постановляет:</w:t>
      </w:r>
    </w:p>
    <w:p w:rsidR="0076172D" w:rsidRPr="003B7CB5" w:rsidRDefault="0076172D" w:rsidP="0076172D">
      <w:pPr>
        <w:shd w:val="clear" w:color="auto" w:fill="FFFFFF"/>
        <w:ind w:firstLine="709"/>
        <w:jc w:val="both"/>
        <w:rPr>
          <w:rStyle w:val="eop"/>
          <w:shd w:val="clear" w:color="auto" w:fill="FFFFFF"/>
        </w:rPr>
      </w:pPr>
    </w:p>
    <w:p w:rsidR="0076172D" w:rsidRDefault="0076172D" w:rsidP="0076172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8E9">
        <w:rPr>
          <w:rFonts w:ascii="Times New Roman" w:hAnsi="Times New Roman" w:cs="Times New Roman"/>
          <w:spacing w:val="2"/>
          <w:sz w:val="24"/>
          <w:szCs w:val="24"/>
        </w:rPr>
        <w:t xml:space="preserve">Внести изменения в </w:t>
      </w:r>
      <w:r w:rsidRPr="006F38E9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A46D64">
        <w:rPr>
          <w:rFonts w:ascii="Times New Roman" w:hAnsi="Times New Roman" w:cs="Times New Roman"/>
          <w:sz w:val="24"/>
          <w:szCs w:val="24"/>
        </w:rPr>
        <w:t xml:space="preserve">формирования перечня налоговых расходов и осуществления оценки налоговых расходов </w:t>
      </w:r>
      <w:r w:rsidRPr="006F38E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области, утвержденный постановлением Администрации муниципального образования Ломоносовский муниципальный район Ленинградской области от </w:t>
      </w:r>
      <w:r w:rsidR="00A46D64">
        <w:rPr>
          <w:rFonts w:ascii="Times New Roman" w:hAnsi="Times New Roman" w:cs="Times New Roman"/>
          <w:sz w:val="24"/>
          <w:szCs w:val="24"/>
        </w:rPr>
        <w:t>30</w:t>
      </w:r>
      <w:r w:rsidRPr="006F38E9">
        <w:rPr>
          <w:rFonts w:ascii="Times New Roman" w:hAnsi="Times New Roman" w:cs="Times New Roman"/>
          <w:sz w:val="24"/>
          <w:szCs w:val="24"/>
        </w:rPr>
        <w:t>.0</w:t>
      </w:r>
      <w:r w:rsidR="00A46D64">
        <w:rPr>
          <w:rFonts w:ascii="Times New Roman" w:hAnsi="Times New Roman" w:cs="Times New Roman"/>
          <w:sz w:val="24"/>
          <w:szCs w:val="24"/>
        </w:rPr>
        <w:t>1</w:t>
      </w:r>
      <w:r w:rsidRPr="006F38E9">
        <w:rPr>
          <w:rFonts w:ascii="Times New Roman" w:hAnsi="Times New Roman" w:cs="Times New Roman"/>
          <w:sz w:val="24"/>
          <w:szCs w:val="24"/>
        </w:rPr>
        <w:t>.20</w:t>
      </w:r>
      <w:r w:rsidR="00A46D64">
        <w:rPr>
          <w:rFonts w:ascii="Times New Roman" w:hAnsi="Times New Roman" w:cs="Times New Roman"/>
          <w:sz w:val="24"/>
          <w:szCs w:val="24"/>
        </w:rPr>
        <w:t>20</w:t>
      </w:r>
      <w:r w:rsidRPr="006F38E9">
        <w:rPr>
          <w:rFonts w:ascii="Times New Roman" w:hAnsi="Times New Roman" w:cs="Times New Roman"/>
          <w:sz w:val="24"/>
          <w:szCs w:val="24"/>
        </w:rPr>
        <w:t xml:space="preserve"> № </w:t>
      </w:r>
      <w:r w:rsidR="00A46D64">
        <w:rPr>
          <w:rFonts w:ascii="Times New Roman" w:hAnsi="Times New Roman" w:cs="Times New Roman"/>
          <w:sz w:val="24"/>
          <w:szCs w:val="24"/>
        </w:rPr>
        <w:t>79/20</w:t>
      </w:r>
      <w:r w:rsidR="00DC09B4">
        <w:rPr>
          <w:rFonts w:ascii="Times New Roman" w:hAnsi="Times New Roman" w:cs="Times New Roman"/>
          <w:sz w:val="24"/>
          <w:szCs w:val="24"/>
        </w:rPr>
        <w:t>,</w:t>
      </w:r>
      <w:r w:rsidRPr="006F38E9">
        <w:rPr>
          <w:rFonts w:ascii="Times New Roman" w:hAnsi="Times New Roman" w:cs="Times New Roman"/>
          <w:sz w:val="24"/>
          <w:szCs w:val="24"/>
        </w:rPr>
        <w:t xml:space="preserve"> изложив</w:t>
      </w:r>
      <w:r w:rsidR="00A65436">
        <w:rPr>
          <w:rFonts w:ascii="Times New Roman" w:hAnsi="Times New Roman" w:cs="Times New Roman"/>
          <w:sz w:val="24"/>
          <w:szCs w:val="24"/>
        </w:rPr>
        <w:t xml:space="preserve"> его в новой редакции согласно </w:t>
      </w:r>
      <w:r w:rsidR="00F04A91">
        <w:rPr>
          <w:rFonts w:ascii="Times New Roman" w:hAnsi="Times New Roman" w:cs="Times New Roman"/>
          <w:sz w:val="24"/>
          <w:szCs w:val="24"/>
        </w:rPr>
        <w:t>П</w:t>
      </w:r>
      <w:r w:rsidRPr="006F38E9">
        <w:rPr>
          <w:rFonts w:ascii="Times New Roman" w:hAnsi="Times New Roman" w:cs="Times New Roman"/>
          <w:sz w:val="24"/>
          <w:szCs w:val="24"/>
        </w:rPr>
        <w:t>риложению</w:t>
      </w:r>
      <w:r w:rsidR="006157AB">
        <w:rPr>
          <w:rFonts w:ascii="Times New Roman" w:hAnsi="Times New Roman" w:cs="Times New Roman"/>
          <w:sz w:val="24"/>
          <w:szCs w:val="24"/>
        </w:rPr>
        <w:t xml:space="preserve"> 1</w:t>
      </w:r>
      <w:r w:rsidRPr="006F38E9">
        <w:rPr>
          <w:rFonts w:ascii="Times New Roman" w:hAnsi="Times New Roman" w:cs="Times New Roman"/>
          <w:sz w:val="24"/>
          <w:szCs w:val="24"/>
        </w:rPr>
        <w:t>.</w:t>
      </w:r>
    </w:p>
    <w:p w:rsidR="00C54107" w:rsidRPr="006F38E9" w:rsidRDefault="00C54107" w:rsidP="0076172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список кураторов налоговых расходов, предоставляющих данные для формирования перечня налоговых расходов </w:t>
      </w:r>
      <w:r w:rsidR="006157A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Ломоносовский муниципальный район Ленинградской области</w:t>
      </w:r>
      <w:r w:rsidR="00EE60F7">
        <w:rPr>
          <w:rFonts w:ascii="Times New Roman" w:hAnsi="Times New Roman" w:cs="Times New Roman"/>
          <w:sz w:val="24"/>
          <w:szCs w:val="24"/>
        </w:rPr>
        <w:t>,</w:t>
      </w:r>
      <w:r w:rsidR="006157AB">
        <w:rPr>
          <w:rFonts w:ascii="Times New Roman" w:hAnsi="Times New Roman" w:cs="Times New Roman"/>
          <w:sz w:val="24"/>
          <w:szCs w:val="24"/>
        </w:rPr>
        <w:t xml:space="preserve"> </w:t>
      </w:r>
      <w:r w:rsidR="00DC09B4" w:rsidRPr="006F38E9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муниципального образования Ломоносовский муниципальный район Ленинградской области от </w:t>
      </w:r>
      <w:r w:rsidR="00DC09B4">
        <w:rPr>
          <w:rFonts w:ascii="Times New Roman" w:hAnsi="Times New Roman" w:cs="Times New Roman"/>
          <w:sz w:val="24"/>
          <w:szCs w:val="24"/>
        </w:rPr>
        <w:t>30</w:t>
      </w:r>
      <w:r w:rsidR="00DC09B4" w:rsidRPr="006F38E9">
        <w:rPr>
          <w:rFonts w:ascii="Times New Roman" w:hAnsi="Times New Roman" w:cs="Times New Roman"/>
          <w:sz w:val="24"/>
          <w:szCs w:val="24"/>
        </w:rPr>
        <w:t>.0</w:t>
      </w:r>
      <w:r w:rsidR="00DC09B4">
        <w:rPr>
          <w:rFonts w:ascii="Times New Roman" w:hAnsi="Times New Roman" w:cs="Times New Roman"/>
          <w:sz w:val="24"/>
          <w:szCs w:val="24"/>
        </w:rPr>
        <w:t>1</w:t>
      </w:r>
      <w:r w:rsidR="00DC09B4" w:rsidRPr="006F38E9">
        <w:rPr>
          <w:rFonts w:ascii="Times New Roman" w:hAnsi="Times New Roman" w:cs="Times New Roman"/>
          <w:sz w:val="24"/>
          <w:szCs w:val="24"/>
        </w:rPr>
        <w:t>.20</w:t>
      </w:r>
      <w:r w:rsidR="00DC09B4">
        <w:rPr>
          <w:rFonts w:ascii="Times New Roman" w:hAnsi="Times New Roman" w:cs="Times New Roman"/>
          <w:sz w:val="24"/>
          <w:szCs w:val="24"/>
        </w:rPr>
        <w:t>20</w:t>
      </w:r>
      <w:r w:rsidR="00DC09B4" w:rsidRPr="006F38E9">
        <w:rPr>
          <w:rFonts w:ascii="Times New Roman" w:hAnsi="Times New Roman" w:cs="Times New Roman"/>
          <w:sz w:val="24"/>
          <w:szCs w:val="24"/>
        </w:rPr>
        <w:t xml:space="preserve"> № </w:t>
      </w:r>
      <w:r w:rsidR="00DC09B4">
        <w:rPr>
          <w:rFonts w:ascii="Times New Roman" w:hAnsi="Times New Roman" w:cs="Times New Roman"/>
          <w:sz w:val="24"/>
          <w:szCs w:val="24"/>
        </w:rPr>
        <w:t xml:space="preserve">79/20, </w:t>
      </w:r>
      <w:r w:rsidR="006157AB">
        <w:rPr>
          <w:rFonts w:ascii="Times New Roman" w:hAnsi="Times New Roman" w:cs="Times New Roman"/>
          <w:sz w:val="24"/>
          <w:szCs w:val="24"/>
        </w:rPr>
        <w:t>изложив</w:t>
      </w:r>
      <w:r w:rsidR="00F04A91">
        <w:rPr>
          <w:rFonts w:ascii="Times New Roman" w:hAnsi="Times New Roman" w:cs="Times New Roman"/>
          <w:sz w:val="24"/>
          <w:szCs w:val="24"/>
        </w:rPr>
        <w:t xml:space="preserve"> его в новой редакции согласно П</w:t>
      </w:r>
      <w:r w:rsidR="006157AB">
        <w:rPr>
          <w:rFonts w:ascii="Times New Roman" w:hAnsi="Times New Roman" w:cs="Times New Roman"/>
          <w:sz w:val="24"/>
          <w:szCs w:val="24"/>
        </w:rPr>
        <w:t>риложению 2.</w:t>
      </w:r>
    </w:p>
    <w:p w:rsidR="0076172D" w:rsidRPr="00DC09B4" w:rsidRDefault="0076172D" w:rsidP="0076172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F38E9">
        <w:rPr>
          <w:rFonts w:ascii="Times New Roman" w:hAnsi="Times New Roman" w:cs="Times New Roman"/>
          <w:sz w:val="24"/>
          <w:szCs w:val="24"/>
        </w:rPr>
        <w:t xml:space="preserve">Отделу экономики Администрации муниципального образования Ломоносовский муниципальный район Ленинградской области обеспечить размещение настоящего постановления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 </w:t>
      </w:r>
      <w:hyperlink r:id="rId11" w:history="1">
        <w:r w:rsidRPr="005E7871">
          <w:rPr>
            <w:rFonts w:ascii="Times New Roman" w:hAnsi="Times New Roman" w:cs="Times New Roman"/>
            <w:color w:val="0000FF"/>
            <w:sz w:val="24"/>
            <w:szCs w:val="24"/>
          </w:rPr>
          <w:t>www.lomonosovlo.ru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опубликование в средствах массовой информации.</w:t>
      </w:r>
    </w:p>
    <w:p w:rsidR="00DC09B4" w:rsidRDefault="00DC09B4" w:rsidP="00DC09B4">
      <w:pPr>
        <w:shd w:val="clear" w:color="auto" w:fill="FFFFFF"/>
        <w:contextualSpacing/>
        <w:jc w:val="both"/>
        <w:rPr>
          <w:spacing w:val="2"/>
        </w:rPr>
      </w:pPr>
    </w:p>
    <w:p w:rsidR="00DC09B4" w:rsidRPr="00DC09B4" w:rsidRDefault="00DC09B4" w:rsidP="00DC09B4">
      <w:pPr>
        <w:shd w:val="clear" w:color="auto" w:fill="FFFFFF"/>
        <w:contextualSpacing/>
        <w:jc w:val="both"/>
        <w:rPr>
          <w:spacing w:val="2"/>
        </w:rPr>
      </w:pPr>
    </w:p>
    <w:p w:rsidR="0076172D" w:rsidRPr="006F38E9" w:rsidRDefault="0076172D" w:rsidP="0076172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F38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38E9">
        <w:rPr>
          <w:rFonts w:ascii="Times New Roman" w:hAnsi="Times New Roman" w:cs="Times New Roman"/>
          <w:sz w:val="24"/>
          <w:szCs w:val="24"/>
        </w:rPr>
        <w:t>К</w:t>
      </w:r>
      <w:r w:rsidRPr="006F38E9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онтроль за</w:t>
      </w:r>
      <w:proofErr w:type="gramEnd"/>
      <w:r w:rsidRPr="006F38E9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исполнением настоящего постановления возложить на заместителя главы администрации по экономическому развитию и имущественным отношениям</w:t>
      </w:r>
      <w:r w:rsidR="0024630E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Гасанова А.Р</w:t>
      </w:r>
      <w:r w:rsidRPr="006F38E9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6172D" w:rsidRDefault="0076172D" w:rsidP="0076172D">
      <w:pPr>
        <w:ind w:firstLine="709"/>
        <w:jc w:val="both"/>
      </w:pPr>
    </w:p>
    <w:p w:rsidR="003233DF" w:rsidRDefault="003233DF" w:rsidP="0076172D">
      <w:pPr>
        <w:ind w:firstLine="709"/>
        <w:jc w:val="both"/>
      </w:pPr>
    </w:p>
    <w:p w:rsidR="0076172D" w:rsidRDefault="0076172D" w:rsidP="0076172D">
      <w:pPr>
        <w:jc w:val="both"/>
      </w:pPr>
      <w:r w:rsidRPr="005A5869">
        <w:t>Глава администрации</w:t>
      </w:r>
      <w:r w:rsidRPr="005A5869">
        <w:tab/>
      </w:r>
      <w:r w:rsidRPr="005A5869">
        <w:tab/>
      </w:r>
      <w:r w:rsidRPr="005A5869">
        <w:tab/>
      </w:r>
      <w:r w:rsidRPr="005A5869">
        <w:tab/>
      </w:r>
      <w:r w:rsidRPr="005A5869">
        <w:tab/>
      </w:r>
      <w:r w:rsidRPr="005A5869">
        <w:tab/>
      </w:r>
      <w:r w:rsidRPr="005A5869">
        <w:tab/>
      </w:r>
      <w:r w:rsidR="00086FFC">
        <w:t xml:space="preserve">         </w:t>
      </w:r>
      <w:r w:rsidRPr="005A5869">
        <w:t>А.О. Кондрашов</w:t>
      </w:r>
    </w:p>
    <w:p w:rsidR="00DC09B4" w:rsidRDefault="00DC09B4" w:rsidP="0076172D">
      <w:pPr>
        <w:jc w:val="both"/>
      </w:pPr>
    </w:p>
    <w:p w:rsidR="00DC09B4" w:rsidRDefault="00DC09B4" w:rsidP="0076172D">
      <w:pPr>
        <w:jc w:val="both"/>
      </w:pPr>
    </w:p>
    <w:p w:rsidR="00DC09B4" w:rsidRDefault="00DC09B4" w:rsidP="0076172D">
      <w:pPr>
        <w:jc w:val="both"/>
      </w:pPr>
    </w:p>
    <w:p w:rsidR="00DC09B4" w:rsidRDefault="00DC09B4" w:rsidP="0076172D">
      <w:pPr>
        <w:jc w:val="both"/>
      </w:pPr>
    </w:p>
    <w:p w:rsidR="00DC09B4" w:rsidRDefault="00DC09B4" w:rsidP="0076172D">
      <w:pPr>
        <w:jc w:val="both"/>
      </w:pPr>
    </w:p>
    <w:p w:rsidR="00DC09B4" w:rsidRDefault="00DC09B4" w:rsidP="0076172D">
      <w:pPr>
        <w:jc w:val="both"/>
      </w:pPr>
    </w:p>
    <w:p w:rsidR="00DC09B4" w:rsidRDefault="00DC09B4" w:rsidP="0076172D">
      <w:pPr>
        <w:jc w:val="both"/>
      </w:pPr>
    </w:p>
    <w:p w:rsidR="00DC09B4" w:rsidRDefault="00DC09B4" w:rsidP="0076172D">
      <w:pPr>
        <w:jc w:val="both"/>
      </w:pPr>
    </w:p>
    <w:p w:rsidR="00DC09B4" w:rsidRDefault="00DC09B4" w:rsidP="0076172D">
      <w:pPr>
        <w:jc w:val="both"/>
      </w:pPr>
    </w:p>
    <w:p w:rsidR="00DC09B4" w:rsidRDefault="00DC09B4" w:rsidP="0076172D">
      <w:pPr>
        <w:jc w:val="both"/>
      </w:pPr>
    </w:p>
    <w:p w:rsidR="00DC09B4" w:rsidRDefault="00DC09B4" w:rsidP="0076172D">
      <w:pPr>
        <w:jc w:val="both"/>
      </w:pPr>
    </w:p>
    <w:p w:rsidR="00DC09B4" w:rsidRDefault="00DC09B4" w:rsidP="0076172D">
      <w:pPr>
        <w:jc w:val="both"/>
      </w:pPr>
    </w:p>
    <w:p w:rsidR="00DC09B4" w:rsidRDefault="00DC09B4" w:rsidP="0076172D">
      <w:pPr>
        <w:jc w:val="both"/>
      </w:pPr>
    </w:p>
    <w:p w:rsidR="00DC09B4" w:rsidRDefault="00DC09B4" w:rsidP="0076172D">
      <w:pPr>
        <w:jc w:val="both"/>
      </w:pPr>
    </w:p>
    <w:p w:rsidR="00DC09B4" w:rsidRDefault="00DC09B4" w:rsidP="0076172D">
      <w:pPr>
        <w:jc w:val="both"/>
      </w:pPr>
    </w:p>
    <w:p w:rsidR="00DC09B4" w:rsidRDefault="00DC09B4" w:rsidP="0076172D">
      <w:pPr>
        <w:jc w:val="both"/>
      </w:pPr>
    </w:p>
    <w:p w:rsidR="00DC09B4" w:rsidRDefault="00DC09B4" w:rsidP="0076172D">
      <w:pPr>
        <w:jc w:val="both"/>
      </w:pPr>
    </w:p>
    <w:p w:rsidR="00DC09B4" w:rsidRDefault="00DC09B4" w:rsidP="0076172D">
      <w:pPr>
        <w:jc w:val="both"/>
      </w:pPr>
    </w:p>
    <w:p w:rsidR="00DC09B4" w:rsidRDefault="00DC09B4" w:rsidP="0076172D">
      <w:pPr>
        <w:jc w:val="both"/>
      </w:pPr>
    </w:p>
    <w:p w:rsidR="00DC09B4" w:rsidRDefault="00DC09B4" w:rsidP="0076172D">
      <w:pPr>
        <w:jc w:val="both"/>
      </w:pPr>
    </w:p>
    <w:p w:rsidR="00DC09B4" w:rsidRDefault="00DC09B4" w:rsidP="0076172D">
      <w:pPr>
        <w:jc w:val="both"/>
      </w:pPr>
    </w:p>
    <w:p w:rsidR="00DC09B4" w:rsidRDefault="00DC09B4" w:rsidP="0076172D">
      <w:pPr>
        <w:jc w:val="both"/>
      </w:pPr>
    </w:p>
    <w:p w:rsidR="00DC09B4" w:rsidRDefault="00DC09B4" w:rsidP="0076172D">
      <w:pPr>
        <w:jc w:val="both"/>
      </w:pPr>
    </w:p>
    <w:p w:rsidR="00DC09B4" w:rsidRDefault="00DC09B4" w:rsidP="0076172D">
      <w:pPr>
        <w:jc w:val="both"/>
      </w:pPr>
    </w:p>
    <w:p w:rsidR="00DC09B4" w:rsidRDefault="00DC09B4" w:rsidP="0076172D">
      <w:pPr>
        <w:jc w:val="both"/>
      </w:pPr>
    </w:p>
    <w:p w:rsidR="00DC09B4" w:rsidRDefault="00DC09B4" w:rsidP="0076172D">
      <w:pPr>
        <w:jc w:val="both"/>
      </w:pPr>
    </w:p>
    <w:p w:rsidR="00DC09B4" w:rsidRDefault="00DC09B4" w:rsidP="0076172D">
      <w:pPr>
        <w:jc w:val="both"/>
      </w:pPr>
    </w:p>
    <w:p w:rsidR="00DC09B4" w:rsidRDefault="00DC09B4" w:rsidP="0076172D">
      <w:pPr>
        <w:jc w:val="both"/>
      </w:pPr>
    </w:p>
    <w:p w:rsidR="00DC09B4" w:rsidRDefault="00DC09B4" w:rsidP="0076172D">
      <w:pPr>
        <w:jc w:val="both"/>
      </w:pPr>
    </w:p>
    <w:p w:rsidR="00DC09B4" w:rsidRDefault="00DC09B4" w:rsidP="0076172D">
      <w:pPr>
        <w:jc w:val="both"/>
      </w:pPr>
    </w:p>
    <w:p w:rsidR="00DC09B4" w:rsidRDefault="00DC09B4" w:rsidP="0076172D">
      <w:pPr>
        <w:jc w:val="both"/>
      </w:pPr>
    </w:p>
    <w:p w:rsidR="00DC09B4" w:rsidRDefault="00DC09B4" w:rsidP="0076172D">
      <w:pPr>
        <w:jc w:val="both"/>
      </w:pPr>
    </w:p>
    <w:p w:rsidR="00DC09B4" w:rsidRDefault="00DC09B4" w:rsidP="0076172D">
      <w:pPr>
        <w:jc w:val="both"/>
      </w:pPr>
    </w:p>
    <w:p w:rsidR="00DC09B4" w:rsidRDefault="00DC09B4" w:rsidP="0076172D">
      <w:pPr>
        <w:jc w:val="both"/>
      </w:pPr>
    </w:p>
    <w:p w:rsidR="00DC09B4" w:rsidRDefault="00DC09B4" w:rsidP="0076172D">
      <w:pPr>
        <w:jc w:val="both"/>
      </w:pPr>
    </w:p>
    <w:p w:rsidR="00DC09B4" w:rsidRDefault="00DC09B4" w:rsidP="0076172D">
      <w:pPr>
        <w:jc w:val="both"/>
      </w:pPr>
    </w:p>
    <w:p w:rsidR="00DC09B4" w:rsidRDefault="00DC09B4" w:rsidP="0076172D">
      <w:pPr>
        <w:jc w:val="both"/>
      </w:pPr>
    </w:p>
    <w:p w:rsidR="00DC09B4" w:rsidRDefault="00DC09B4" w:rsidP="0076172D">
      <w:pPr>
        <w:jc w:val="both"/>
      </w:pPr>
    </w:p>
    <w:p w:rsidR="00DC09B4" w:rsidRDefault="00DC09B4" w:rsidP="0076172D">
      <w:pPr>
        <w:jc w:val="both"/>
      </w:pPr>
    </w:p>
    <w:p w:rsidR="00DC09B4" w:rsidRDefault="00DC09B4" w:rsidP="0076172D">
      <w:pPr>
        <w:jc w:val="both"/>
      </w:pPr>
    </w:p>
    <w:p w:rsidR="00DC09B4" w:rsidRDefault="00DC09B4" w:rsidP="0076172D">
      <w:pPr>
        <w:jc w:val="both"/>
      </w:pPr>
    </w:p>
    <w:p w:rsidR="008F6C36" w:rsidRDefault="008F6C36" w:rsidP="008F6C36">
      <w:pPr>
        <w:pStyle w:val="ab"/>
        <w:ind w:left="0"/>
        <w:rPr>
          <w:rFonts w:ascii="Times New Roman" w:hAnsi="Times New Roman" w:cs="Times New Roman"/>
          <w:sz w:val="24"/>
          <w:szCs w:val="24"/>
        </w:rPr>
      </w:pPr>
    </w:p>
    <w:p w:rsidR="00B26552" w:rsidRDefault="00B26552" w:rsidP="008F6C36">
      <w:pPr>
        <w:pStyle w:val="ab"/>
        <w:ind w:left="0"/>
      </w:pPr>
    </w:p>
    <w:tbl>
      <w:tblPr>
        <w:tblpPr w:leftFromText="180" w:rightFromText="180" w:vertAnchor="page" w:horzAnchor="page" w:tblpX="6927" w:tblpY="1456"/>
        <w:tblW w:w="3936" w:type="dxa"/>
        <w:tblLook w:val="04A0"/>
      </w:tblPr>
      <w:tblGrid>
        <w:gridCol w:w="3936"/>
      </w:tblGrid>
      <w:tr w:rsidR="00A617DC" w:rsidRPr="00A617DC" w:rsidTr="0005203B">
        <w:tc>
          <w:tcPr>
            <w:tcW w:w="3936" w:type="dxa"/>
          </w:tcPr>
          <w:p w:rsidR="00A617DC" w:rsidRPr="00A617DC" w:rsidRDefault="00A617DC" w:rsidP="0005203B">
            <w:pPr>
              <w:pStyle w:val="63"/>
              <w:shd w:val="clear" w:color="auto" w:fill="auto"/>
              <w:tabs>
                <w:tab w:val="left" w:leader="underscore" w:pos="8438"/>
                <w:tab w:val="left" w:leader="underscore" w:pos="9061"/>
              </w:tabs>
              <w:spacing w:before="0" w:after="0" w:line="240" w:lineRule="auto"/>
              <w:jc w:val="righ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A617DC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>УТВЕРЖДЕН</w:t>
            </w:r>
          </w:p>
          <w:p w:rsidR="00A617DC" w:rsidRPr="00A617DC" w:rsidRDefault="00A617DC" w:rsidP="0005203B">
            <w:pPr>
              <w:pStyle w:val="63"/>
              <w:shd w:val="clear" w:color="auto" w:fill="auto"/>
              <w:tabs>
                <w:tab w:val="left" w:pos="1593"/>
                <w:tab w:val="left" w:leader="underscore" w:pos="8438"/>
                <w:tab w:val="left" w:leader="underscore" w:pos="9061"/>
              </w:tabs>
              <w:spacing w:before="0" w:after="0" w:line="240" w:lineRule="auto"/>
              <w:ind w:left="-108" w:firstLine="34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A617DC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Постановлением Администрации муниципального образования Ломоносовский муниципальный район Ленинградской области от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30</w:t>
            </w:r>
            <w:r w:rsidRPr="00A617DC">
              <w:rPr>
                <w:rFonts w:ascii="Times New Roman" w:hAnsi="Times New Roman"/>
                <w:spacing w:val="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1</w:t>
            </w:r>
            <w:r w:rsidRPr="00A617DC">
              <w:rPr>
                <w:rFonts w:ascii="Times New Roman" w:hAnsi="Times New Roman"/>
                <w:spacing w:val="0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20 № 79/20</w:t>
            </w:r>
            <w:r w:rsidRPr="00A617DC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(в редакции постановления администрации муниципального образования Ломоносовский муниципальный район Ленинградской области</w:t>
            </w:r>
          </w:p>
          <w:p w:rsidR="00A617DC" w:rsidRPr="00A617DC" w:rsidRDefault="00A617DC" w:rsidP="0005203B">
            <w:pPr>
              <w:pStyle w:val="63"/>
              <w:shd w:val="clear" w:color="auto" w:fill="auto"/>
              <w:tabs>
                <w:tab w:val="left" w:leader="underscore" w:pos="8438"/>
                <w:tab w:val="left" w:leader="underscore" w:pos="9061"/>
              </w:tabs>
              <w:spacing w:before="0" w:after="0" w:line="240" w:lineRule="auto"/>
              <w:ind w:left="-108" w:firstLine="34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A617DC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от </w:t>
            </w:r>
            <w:r w:rsidR="00AB49DF" w:rsidRPr="00AB49DF">
              <w:rPr>
                <w:rFonts w:ascii="Times New Roman" w:hAnsi="Times New Roman"/>
                <w:spacing w:val="0"/>
                <w:sz w:val="24"/>
                <w:szCs w:val="24"/>
                <w:u w:val="single"/>
              </w:rPr>
              <w:t>08.08.2022</w:t>
            </w:r>
            <w:r w:rsidRPr="00A617DC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№ </w:t>
            </w:r>
            <w:r w:rsidR="00AB49DF" w:rsidRPr="00AB49DF">
              <w:rPr>
                <w:rFonts w:ascii="Times New Roman" w:hAnsi="Times New Roman"/>
                <w:spacing w:val="0"/>
                <w:sz w:val="24"/>
                <w:szCs w:val="24"/>
                <w:u w:val="single"/>
              </w:rPr>
              <w:t>1336/22</w:t>
            </w:r>
            <w:r w:rsidRPr="00A617DC">
              <w:rPr>
                <w:rFonts w:ascii="Times New Roman" w:hAnsi="Times New Roman"/>
                <w:spacing w:val="0"/>
                <w:sz w:val="24"/>
                <w:szCs w:val="24"/>
              </w:rPr>
              <w:t>)</w:t>
            </w:r>
          </w:p>
          <w:p w:rsidR="00A617DC" w:rsidRPr="00A617DC" w:rsidRDefault="00A617DC" w:rsidP="0005203B">
            <w:pPr>
              <w:pStyle w:val="63"/>
              <w:shd w:val="clear" w:color="auto" w:fill="auto"/>
              <w:tabs>
                <w:tab w:val="left" w:leader="underscore" w:pos="8438"/>
                <w:tab w:val="left" w:leader="underscore" w:pos="9061"/>
              </w:tabs>
              <w:spacing w:before="0" w:after="0" w:line="240" w:lineRule="auto"/>
              <w:ind w:left="-108" w:firstLine="34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A617DC">
              <w:rPr>
                <w:rFonts w:ascii="Times New Roman" w:hAnsi="Times New Roman"/>
                <w:spacing w:val="0"/>
                <w:sz w:val="24"/>
                <w:szCs w:val="24"/>
              </w:rPr>
              <w:t>(Приложение</w:t>
            </w:r>
            <w:r w:rsidR="006157AB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1</w:t>
            </w:r>
            <w:r w:rsidRPr="00A617DC">
              <w:rPr>
                <w:rFonts w:ascii="Times New Roman" w:hAnsi="Times New Roman"/>
                <w:spacing w:val="0"/>
                <w:sz w:val="24"/>
                <w:szCs w:val="24"/>
              </w:rPr>
              <w:t>)</w:t>
            </w:r>
          </w:p>
        </w:tc>
      </w:tr>
    </w:tbl>
    <w:p w:rsidR="00A617DC" w:rsidRDefault="00A617DC" w:rsidP="008F6C36">
      <w:pPr>
        <w:spacing w:after="200" w:line="276" w:lineRule="auto"/>
        <w:jc w:val="center"/>
        <w:rPr>
          <w:b/>
          <w:sz w:val="26"/>
          <w:szCs w:val="26"/>
        </w:rPr>
      </w:pPr>
    </w:p>
    <w:p w:rsidR="00A617DC" w:rsidRDefault="00A617DC" w:rsidP="008F6C36">
      <w:pPr>
        <w:spacing w:after="200" w:line="276" w:lineRule="auto"/>
        <w:jc w:val="center"/>
        <w:rPr>
          <w:b/>
          <w:sz w:val="26"/>
          <w:szCs w:val="26"/>
        </w:rPr>
      </w:pPr>
    </w:p>
    <w:p w:rsidR="00A617DC" w:rsidRDefault="00A617DC" w:rsidP="008F6C36">
      <w:pPr>
        <w:spacing w:after="200" w:line="276" w:lineRule="auto"/>
        <w:jc w:val="center"/>
        <w:rPr>
          <w:b/>
          <w:sz w:val="26"/>
          <w:szCs w:val="26"/>
        </w:rPr>
      </w:pPr>
    </w:p>
    <w:p w:rsidR="00A617DC" w:rsidRDefault="00A617DC" w:rsidP="008F6C36">
      <w:pPr>
        <w:spacing w:after="200" w:line="276" w:lineRule="auto"/>
        <w:jc w:val="center"/>
        <w:rPr>
          <w:b/>
          <w:sz w:val="26"/>
          <w:szCs w:val="26"/>
        </w:rPr>
      </w:pPr>
    </w:p>
    <w:p w:rsidR="00A617DC" w:rsidRDefault="00A617DC" w:rsidP="008F6C36">
      <w:pPr>
        <w:spacing w:after="200" w:line="276" w:lineRule="auto"/>
        <w:jc w:val="center"/>
        <w:rPr>
          <w:b/>
          <w:sz w:val="26"/>
          <w:szCs w:val="26"/>
        </w:rPr>
      </w:pPr>
    </w:p>
    <w:p w:rsidR="00A617DC" w:rsidRDefault="00A617DC" w:rsidP="008F6C36">
      <w:pPr>
        <w:spacing w:after="200" w:line="276" w:lineRule="auto"/>
        <w:jc w:val="center"/>
        <w:rPr>
          <w:b/>
          <w:sz w:val="26"/>
          <w:szCs w:val="26"/>
        </w:rPr>
      </w:pPr>
    </w:p>
    <w:p w:rsidR="00A617DC" w:rsidRDefault="00A617DC" w:rsidP="008F6C36">
      <w:pPr>
        <w:spacing w:after="200" w:line="276" w:lineRule="auto"/>
        <w:jc w:val="center"/>
        <w:rPr>
          <w:b/>
          <w:sz w:val="26"/>
          <w:szCs w:val="26"/>
        </w:rPr>
      </w:pPr>
    </w:p>
    <w:p w:rsidR="00A617DC" w:rsidRPr="00A617DC" w:rsidRDefault="00A617DC" w:rsidP="008F6C36">
      <w:pPr>
        <w:spacing w:after="200" w:line="276" w:lineRule="auto"/>
        <w:jc w:val="center"/>
        <w:rPr>
          <w:b/>
        </w:rPr>
      </w:pPr>
    </w:p>
    <w:p w:rsidR="008F6C36" w:rsidRPr="00A617DC" w:rsidRDefault="008F6C36" w:rsidP="00A617DC">
      <w:pPr>
        <w:ind w:firstLine="709"/>
        <w:jc w:val="center"/>
        <w:rPr>
          <w:b/>
        </w:rPr>
      </w:pPr>
      <w:r w:rsidRPr="00A617DC">
        <w:rPr>
          <w:b/>
        </w:rPr>
        <w:t>П</w:t>
      </w:r>
      <w:r w:rsidR="00A617DC" w:rsidRPr="00A617DC">
        <w:rPr>
          <w:b/>
        </w:rPr>
        <w:t>орядок</w:t>
      </w:r>
    </w:p>
    <w:p w:rsidR="008F6C36" w:rsidRDefault="008F6C36" w:rsidP="00E87013">
      <w:pPr>
        <w:ind w:firstLine="709"/>
        <w:jc w:val="center"/>
        <w:rPr>
          <w:b/>
        </w:rPr>
      </w:pPr>
      <w:r w:rsidRPr="00A617DC">
        <w:rPr>
          <w:b/>
        </w:rPr>
        <w:t>формирования перечня налоговых расходов и осуществлени</w:t>
      </w:r>
      <w:r w:rsidR="00A617DC">
        <w:rPr>
          <w:b/>
        </w:rPr>
        <w:t>я</w:t>
      </w:r>
      <w:r w:rsidRPr="00A617DC">
        <w:rPr>
          <w:b/>
        </w:rPr>
        <w:t xml:space="preserve"> оценки налоговых расходов муниципального образования Ломоносовский муниципальный район Ленинградской области</w:t>
      </w:r>
      <w:r w:rsidR="00A617DC">
        <w:rPr>
          <w:b/>
        </w:rPr>
        <w:t xml:space="preserve"> </w:t>
      </w:r>
      <w:r w:rsidR="00A617DC" w:rsidRPr="00CA7A98">
        <w:t>(далее - Порядок)</w:t>
      </w:r>
    </w:p>
    <w:p w:rsidR="00EE0770" w:rsidRPr="00EE0770" w:rsidRDefault="00EE0770" w:rsidP="00E87013">
      <w:pPr>
        <w:ind w:firstLine="709"/>
        <w:jc w:val="center"/>
        <w:rPr>
          <w:sz w:val="20"/>
          <w:szCs w:val="20"/>
        </w:rPr>
      </w:pPr>
    </w:p>
    <w:p w:rsidR="008F6C36" w:rsidRPr="00E87013" w:rsidRDefault="008F6C36" w:rsidP="00E87013">
      <w:pPr>
        <w:pStyle w:val="ab"/>
        <w:numPr>
          <w:ilvl w:val="0"/>
          <w:numId w:val="3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01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617DC" w:rsidRPr="000B2BE5" w:rsidRDefault="00A617DC" w:rsidP="00E87013">
      <w:pPr>
        <w:ind w:firstLine="709"/>
        <w:jc w:val="center"/>
        <w:rPr>
          <w:b/>
          <w:sz w:val="14"/>
          <w:szCs w:val="14"/>
        </w:rPr>
      </w:pPr>
    </w:p>
    <w:p w:rsidR="008F6C36" w:rsidRPr="00713919" w:rsidRDefault="00CA7A98" w:rsidP="00E87013">
      <w:pPr>
        <w:ind w:firstLine="709"/>
        <w:jc w:val="both"/>
      </w:pPr>
      <w:r>
        <w:t>1.</w:t>
      </w:r>
      <w:r w:rsidR="00E87013">
        <w:t>1.</w:t>
      </w:r>
      <w:r w:rsidR="008F6C36" w:rsidRPr="00713919">
        <w:t xml:space="preserve"> Настоящий Порядок определяет механизм формирования перечня налоговых расходов муниципального образования Ломоносовский муниципальный район Ленинградской области</w:t>
      </w:r>
      <w:r w:rsidR="00A65436">
        <w:t xml:space="preserve"> (далее – перечень налоговых расходов</w:t>
      </w:r>
      <w:r w:rsidR="00BE359F">
        <w:t xml:space="preserve"> муниципального образования</w:t>
      </w:r>
      <w:r w:rsidR="00A65436">
        <w:t>)</w:t>
      </w:r>
      <w:r w:rsidR="008F6C36" w:rsidRPr="00713919">
        <w:t>, осуществления оценки налоговых расходов муниципального образования Ломоносовский муниципальный район Ленинградской области</w:t>
      </w:r>
      <w:r w:rsidR="00A65436">
        <w:t xml:space="preserve"> (далее – оценка налоговых расходов</w:t>
      </w:r>
      <w:r w:rsidR="00BE359F">
        <w:t xml:space="preserve"> муниципального образования</w:t>
      </w:r>
      <w:r w:rsidR="00A65436">
        <w:t>)</w:t>
      </w:r>
      <w:r w:rsidR="008F6C36" w:rsidRPr="00713919">
        <w:t xml:space="preserve">, обобщения результатов оценки эффективности налоговых расходов муниципального образования Ломоносовский муниципальный район Ленинградской области </w:t>
      </w:r>
      <w:r w:rsidR="00A65436">
        <w:t xml:space="preserve">(далее - </w:t>
      </w:r>
      <w:r w:rsidR="00A65436" w:rsidRPr="00713919">
        <w:t>оценк</w:t>
      </w:r>
      <w:r w:rsidR="00A65436">
        <w:t>а</w:t>
      </w:r>
      <w:r w:rsidR="00A65436" w:rsidRPr="00713919">
        <w:t xml:space="preserve"> эффективности налоговых расходов</w:t>
      </w:r>
      <w:r w:rsidR="00BE359F">
        <w:t xml:space="preserve"> муниципального образования</w:t>
      </w:r>
      <w:r w:rsidR="00A65436">
        <w:t xml:space="preserve">) </w:t>
      </w:r>
      <w:r w:rsidR="008F6C36" w:rsidRPr="00713919">
        <w:t>и правила формирования информации о нормативных, целевых и фискальных характеристиках налоговых расходов муниципального образования Ломоносовский муниципальный район Ленинградской области (далее – налоговые расходы муниципально</w:t>
      </w:r>
      <w:r w:rsidR="00EE0770">
        <w:t>го</w:t>
      </w:r>
      <w:r w:rsidR="008F6C36" w:rsidRPr="00713919">
        <w:t xml:space="preserve"> образован</w:t>
      </w:r>
      <w:r w:rsidR="009815BD">
        <w:t>и</w:t>
      </w:r>
      <w:r w:rsidR="00EE0770">
        <w:t>я</w:t>
      </w:r>
      <w:r w:rsidR="008F6C36" w:rsidRPr="00713919">
        <w:t>).</w:t>
      </w:r>
    </w:p>
    <w:p w:rsidR="00827C09" w:rsidRDefault="00E87013" w:rsidP="00A617DC">
      <w:pPr>
        <w:ind w:firstLine="709"/>
        <w:jc w:val="both"/>
      </w:pPr>
      <w:r>
        <w:t>1.</w:t>
      </w:r>
      <w:r w:rsidR="008F6C36" w:rsidRPr="00713919">
        <w:t xml:space="preserve">2. </w:t>
      </w:r>
      <w:proofErr w:type="gramStart"/>
      <w:r w:rsidR="008F6C36" w:rsidRPr="00713919">
        <w:t xml:space="preserve">В целях настоящего Порядка </w:t>
      </w:r>
      <w:r>
        <w:t xml:space="preserve">под паспортом налогового расхода муниципального образования </w:t>
      </w:r>
      <w:r w:rsidR="00BE359F">
        <w:t xml:space="preserve">Ломоносовский муниципальный район Ленинградской области (далее – паспорт налогового расхода муниципального образования) </w:t>
      </w:r>
      <w:r>
        <w:t>понимается документ, содержащий сведения о нормативных, фискальных и целевых характеристиках налогового расхода муниципального образования, составляемый куратором налогового расхода муниципального образования</w:t>
      </w:r>
      <w:r w:rsidR="004A15D2">
        <w:t xml:space="preserve"> Ломоносовский муниципальный район Ленинградской области (далее – куратор налогового расхода муниципального образования)</w:t>
      </w:r>
      <w:r>
        <w:t>.</w:t>
      </w:r>
      <w:proofErr w:type="gramEnd"/>
    </w:p>
    <w:p w:rsidR="00827C09" w:rsidRPr="00016F9F" w:rsidRDefault="00E87013" w:rsidP="00E87013">
      <w:pPr>
        <w:ind w:firstLine="709"/>
        <w:jc w:val="both"/>
      </w:pPr>
      <w:proofErr w:type="gramStart"/>
      <w:r w:rsidRPr="00E87013">
        <w:rPr>
          <w:bCs/>
        </w:rPr>
        <w:t>К</w:t>
      </w:r>
      <w:r w:rsidR="00827C09" w:rsidRPr="00E87013">
        <w:rPr>
          <w:bCs/>
        </w:rPr>
        <w:t>уратор налогового расхода</w:t>
      </w:r>
      <w:r w:rsidR="00827C09" w:rsidRPr="00016F9F">
        <w:t xml:space="preserve"> </w:t>
      </w:r>
      <w:r w:rsidR="00C02BA8">
        <w:t xml:space="preserve">муниципального образования </w:t>
      </w:r>
      <w:r w:rsidR="004A15D2">
        <w:t xml:space="preserve">- </w:t>
      </w:r>
      <w:r w:rsidR="00827C09" w:rsidRPr="00016F9F">
        <w:t>структурное подразделение администрации муниципального образования Ломоносовский муниципальный район Ленинградской области</w:t>
      </w:r>
      <w:r w:rsidR="00275B9C">
        <w:t xml:space="preserve"> (далее – структурное подразделение администрации)</w:t>
      </w:r>
      <w:r w:rsidR="00827C09" w:rsidRPr="00016F9F">
        <w:t>, ответственное в соответствии с полномочиями, установленными правовыми актами администрации муниципального образования Ломоносовский муниципальный район Ленинградской области, за достижение соответствующих налоговому расходу целей муниципальн</w:t>
      </w:r>
      <w:r w:rsidR="00ED5F87">
        <w:t>ой</w:t>
      </w:r>
      <w:r w:rsidR="00827C09" w:rsidRPr="00016F9F">
        <w:t xml:space="preserve"> программ</w:t>
      </w:r>
      <w:r w:rsidR="00ED5F87">
        <w:t>ы</w:t>
      </w:r>
      <w:r w:rsidR="00827C09" w:rsidRPr="00016F9F">
        <w:t xml:space="preserve"> </w:t>
      </w:r>
      <w:r w:rsidR="000B2BE5">
        <w:t xml:space="preserve">(подпрограмм муниципальных программ) </w:t>
      </w:r>
      <w:r w:rsidR="000B2BE5" w:rsidRPr="00016F9F">
        <w:rPr>
          <w:bCs/>
        </w:rPr>
        <w:t>муниципального образования Ломоносовский муниципальный район Ленинградской области, структурных элементов муниципальных программ муниципального образования</w:t>
      </w:r>
      <w:r w:rsidR="000B2BE5" w:rsidRPr="007B423E">
        <w:t xml:space="preserve"> </w:t>
      </w:r>
      <w:r w:rsidR="000B2BE5" w:rsidRPr="00016F9F">
        <w:t>Ломоносовский</w:t>
      </w:r>
      <w:proofErr w:type="gramEnd"/>
      <w:r w:rsidR="000B2BE5" w:rsidRPr="00016F9F">
        <w:t xml:space="preserve"> муниципальный район Ленинградской </w:t>
      </w:r>
      <w:r w:rsidR="000B2BE5" w:rsidRPr="00016F9F">
        <w:lastRenderedPageBreak/>
        <w:t>области</w:t>
      </w:r>
      <w:r w:rsidR="00106A20" w:rsidRPr="00016F9F">
        <w:t xml:space="preserve"> </w:t>
      </w:r>
      <w:r w:rsidR="00827C09" w:rsidRPr="00016F9F">
        <w:t>и (или) целей социально-экономического развития муниципального образования Ломоносовский муниципальный район Ленинградской области, не относящихся к муниципальным программам муниципального образования Ломоносовский муниципаль</w:t>
      </w:r>
      <w:r w:rsidR="00C02BA8">
        <w:t>ный район Ленинградской области.</w:t>
      </w:r>
    </w:p>
    <w:p w:rsidR="008F6C36" w:rsidRPr="00016F9F" w:rsidRDefault="008F6C36" w:rsidP="00A617DC">
      <w:pPr>
        <w:ind w:firstLine="709"/>
        <w:jc w:val="both"/>
      </w:pPr>
      <w:r w:rsidRPr="00016F9F">
        <w:t>Иные термины и понятия, используемые в настоящем Порядке, применяются в значениях, определенных законодательством Российской Федерации и законодательством Ленинградской области.</w:t>
      </w:r>
    </w:p>
    <w:p w:rsidR="008F6C36" w:rsidRPr="00016F9F" w:rsidRDefault="00CA615F" w:rsidP="00A617DC">
      <w:pPr>
        <w:ind w:firstLine="709"/>
        <w:jc w:val="both"/>
      </w:pPr>
      <w:r>
        <w:t>1.</w:t>
      </w:r>
      <w:r w:rsidR="00275B9C">
        <w:t>3</w:t>
      </w:r>
      <w:r w:rsidR="008F6C36" w:rsidRPr="00016F9F">
        <w:t xml:space="preserve">. В целях оценки налоговых расходов муниципального образования </w:t>
      </w:r>
      <w:r w:rsidR="00A617DC" w:rsidRPr="00016F9F">
        <w:t>отдел экономики</w:t>
      </w:r>
      <w:r w:rsidR="008F6C36" w:rsidRPr="00016F9F">
        <w:t xml:space="preserve"> администрации муниципального образования Ломоносовский муниципальный район Ленинградской области (далее </w:t>
      </w:r>
      <w:r w:rsidR="00A617DC" w:rsidRPr="00016F9F">
        <w:t>–</w:t>
      </w:r>
      <w:r w:rsidR="008F6C36" w:rsidRPr="00016F9F">
        <w:t xml:space="preserve"> </w:t>
      </w:r>
      <w:r w:rsidR="00A617DC" w:rsidRPr="00016F9F">
        <w:t>отдел экономики</w:t>
      </w:r>
      <w:r w:rsidR="008F6C36" w:rsidRPr="00016F9F">
        <w:t>):</w:t>
      </w:r>
    </w:p>
    <w:p w:rsidR="008F6C36" w:rsidRPr="00016F9F" w:rsidRDefault="008F6C36" w:rsidP="00A617DC">
      <w:pPr>
        <w:ind w:firstLine="709"/>
        <w:jc w:val="both"/>
      </w:pPr>
      <w:r w:rsidRPr="00016F9F">
        <w:t xml:space="preserve">1) формирует перечень налоговых расходов муниципального образования на очередной финансовый год и плановый период по форме согласно </w:t>
      </w:r>
      <w:r w:rsidR="002A3648">
        <w:t>П</w:t>
      </w:r>
      <w:r w:rsidRPr="00016F9F">
        <w:t>риложению 1 к настоящему Порядку;</w:t>
      </w:r>
    </w:p>
    <w:p w:rsidR="008F6C36" w:rsidRPr="00016F9F" w:rsidRDefault="008F6C36" w:rsidP="00A617DC">
      <w:pPr>
        <w:ind w:firstLine="709"/>
        <w:jc w:val="both"/>
      </w:pPr>
      <w:r w:rsidRPr="00016F9F">
        <w:t>2) обеспечивает сбор и формирование информации о нормативных, целевых и фискальных характеристиках налоговых расходов муниципального образования, необходимой для проведения их оценки;</w:t>
      </w:r>
    </w:p>
    <w:p w:rsidR="008F6C36" w:rsidRPr="00016F9F" w:rsidRDefault="008F6C36" w:rsidP="00A617DC">
      <w:pPr>
        <w:ind w:firstLine="709"/>
        <w:jc w:val="both"/>
      </w:pPr>
      <w:r w:rsidRPr="00016F9F">
        <w:t>3) осуществляет обобщение результатов оценки эффективности налоговых расходов муниципального образования, проводимой кураторами налоговых расходов муниципального образования.</w:t>
      </w:r>
    </w:p>
    <w:p w:rsidR="008F6C36" w:rsidRPr="00016F9F" w:rsidRDefault="008F6C36" w:rsidP="00A617DC">
      <w:pPr>
        <w:ind w:firstLine="709"/>
        <w:jc w:val="both"/>
      </w:pPr>
      <w:r w:rsidRPr="00016F9F">
        <w:t>1.</w:t>
      </w:r>
      <w:r w:rsidR="00275B9C">
        <w:t>4</w:t>
      </w:r>
      <w:r w:rsidRPr="00016F9F">
        <w:t>. В целях оценки налоговых расходов муниципального образования кураторы налоговых расходов муниципального образования:</w:t>
      </w:r>
    </w:p>
    <w:p w:rsidR="008F6C36" w:rsidRPr="00016F9F" w:rsidRDefault="008F6C36" w:rsidP="00A617DC">
      <w:pPr>
        <w:ind w:firstLine="709"/>
        <w:jc w:val="both"/>
      </w:pPr>
      <w:r w:rsidRPr="00016F9F">
        <w:t>1) формируют паспорт налогов</w:t>
      </w:r>
      <w:r w:rsidR="00301BEA">
        <w:t>ых</w:t>
      </w:r>
      <w:r w:rsidRPr="00016F9F">
        <w:t xml:space="preserve"> расход</w:t>
      </w:r>
      <w:r w:rsidR="00301BEA">
        <w:t>ов</w:t>
      </w:r>
      <w:r w:rsidRPr="00016F9F">
        <w:t xml:space="preserve"> муниципального образования по форме согласно </w:t>
      </w:r>
      <w:r w:rsidR="002A3648">
        <w:t>П</w:t>
      </w:r>
      <w:r w:rsidRPr="00016F9F">
        <w:t xml:space="preserve">риложению 2 к настоящему Порядку </w:t>
      </w:r>
      <w:r w:rsidR="00155AFB" w:rsidRPr="00016F9F">
        <w:t xml:space="preserve">и </w:t>
      </w:r>
      <w:r w:rsidRPr="00016F9F">
        <w:t>в сроки, установленные пунктом 3.4 настоящего Порядка;</w:t>
      </w:r>
    </w:p>
    <w:p w:rsidR="008F6C36" w:rsidRPr="00016F9F" w:rsidRDefault="008F6C36" w:rsidP="00A617DC">
      <w:pPr>
        <w:ind w:firstLine="709"/>
        <w:jc w:val="both"/>
      </w:pPr>
      <w:r w:rsidRPr="00016F9F">
        <w:t xml:space="preserve">2) осуществляют оценку эффективности налоговых расходов муниципального образования и направляют результаты оценки в </w:t>
      </w:r>
      <w:r w:rsidR="00155AFB" w:rsidRPr="00016F9F">
        <w:t>отдел экономики</w:t>
      </w:r>
      <w:r w:rsidRPr="00016F9F">
        <w:t xml:space="preserve"> в сроки, установленные пунктом 3.4 настоящего Порядка.</w:t>
      </w:r>
    </w:p>
    <w:p w:rsidR="00155AFB" w:rsidRPr="000B2BE5" w:rsidRDefault="00155AFB" w:rsidP="00A617DC">
      <w:pPr>
        <w:ind w:firstLine="709"/>
        <w:jc w:val="both"/>
        <w:rPr>
          <w:sz w:val="14"/>
          <w:szCs w:val="14"/>
        </w:rPr>
      </w:pPr>
    </w:p>
    <w:p w:rsidR="008F6C36" w:rsidRPr="00016F9F" w:rsidRDefault="008F6C36" w:rsidP="00155AFB">
      <w:pPr>
        <w:ind w:firstLine="709"/>
        <w:jc w:val="center"/>
        <w:rPr>
          <w:b/>
        </w:rPr>
      </w:pPr>
      <w:r w:rsidRPr="00016F9F">
        <w:rPr>
          <w:b/>
        </w:rPr>
        <w:t>2. Порядок формирования перечня налоговых расходов муниципального образования Ломоносовский муниципальный район Ленинградской области</w:t>
      </w:r>
    </w:p>
    <w:p w:rsidR="00155AFB" w:rsidRPr="000B2BE5" w:rsidRDefault="00155AFB" w:rsidP="00155AFB">
      <w:pPr>
        <w:ind w:firstLine="709"/>
        <w:jc w:val="center"/>
        <w:rPr>
          <w:b/>
          <w:sz w:val="14"/>
          <w:szCs w:val="14"/>
        </w:rPr>
      </w:pPr>
    </w:p>
    <w:p w:rsidR="008F6C36" w:rsidRPr="00016F9F" w:rsidRDefault="008F6C36" w:rsidP="00A617DC">
      <w:pPr>
        <w:ind w:firstLine="709"/>
        <w:jc w:val="both"/>
      </w:pPr>
      <w:r w:rsidRPr="00016F9F">
        <w:t xml:space="preserve">2.1. Проект перечня налоговых расходов </w:t>
      </w:r>
      <w:r w:rsidR="007B423E">
        <w:t xml:space="preserve">муниципального образования </w:t>
      </w:r>
      <w:r w:rsidRPr="00016F9F">
        <w:t xml:space="preserve">формируется </w:t>
      </w:r>
      <w:r w:rsidR="00155AFB" w:rsidRPr="00016F9F">
        <w:t>отделом экономики</w:t>
      </w:r>
      <w:r w:rsidRPr="00016F9F">
        <w:t xml:space="preserve"> до </w:t>
      </w:r>
      <w:r w:rsidRPr="00275B9C">
        <w:rPr>
          <w:b/>
          <w:i/>
        </w:rPr>
        <w:t>1 марта</w:t>
      </w:r>
      <w:r w:rsidRPr="00016F9F">
        <w:t xml:space="preserve"> текущего финансового года и направляет</w:t>
      </w:r>
      <w:r w:rsidR="00155AFB" w:rsidRPr="00016F9F">
        <w:t>ся</w:t>
      </w:r>
      <w:r w:rsidRPr="00016F9F">
        <w:t xml:space="preserve"> на согласование </w:t>
      </w:r>
      <w:r w:rsidR="00557C3B" w:rsidRPr="00016F9F">
        <w:t xml:space="preserve">в </w:t>
      </w:r>
      <w:r w:rsidR="00155AFB" w:rsidRPr="00016F9F">
        <w:t>структурны</w:t>
      </w:r>
      <w:r w:rsidR="00557C3B" w:rsidRPr="00016F9F">
        <w:t>е</w:t>
      </w:r>
      <w:r w:rsidR="00155AFB" w:rsidRPr="00016F9F">
        <w:t xml:space="preserve"> подразделения</w:t>
      </w:r>
      <w:r w:rsidRPr="00016F9F">
        <w:t xml:space="preserve"> администрации, </w:t>
      </w:r>
      <w:r w:rsidR="00155AFB" w:rsidRPr="00016F9F">
        <w:t xml:space="preserve">являющиеся ответственными исполнителями муниципальных программ администрации муниципального образования Ломоносовский муниципальный район Ленинградской </w:t>
      </w:r>
      <w:r w:rsidR="00BE1F24">
        <w:t>области и</w:t>
      </w:r>
      <w:r w:rsidR="00557C3B" w:rsidRPr="00016F9F">
        <w:t xml:space="preserve"> куратор</w:t>
      </w:r>
      <w:r w:rsidR="00BE1F24">
        <w:t>ами</w:t>
      </w:r>
      <w:r w:rsidR="00557C3B" w:rsidRPr="00016F9F">
        <w:t xml:space="preserve"> налоговых расходов</w:t>
      </w:r>
      <w:r w:rsidR="00155AFB" w:rsidRPr="00016F9F">
        <w:t xml:space="preserve"> муниципального образования</w:t>
      </w:r>
      <w:r w:rsidRPr="00016F9F">
        <w:t>.</w:t>
      </w:r>
    </w:p>
    <w:p w:rsidR="008F6C36" w:rsidRPr="00016F9F" w:rsidRDefault="008F6C36" w:rsidP="00A617DC">
      <w:pPr>
        <w:ind w:firstLine="709"/>
        <w:jc w:val="both"/>
      </w:pPr>
      <w:r w:rsidRPr="00016F9F">
        <w:t xml:space="preserve">2.2. </w:t>
      </w:r>
      <w:proofErr w:type="gramStart"/>
      <w:r w:rsidR="00974EB0">
        <w:t>Структурные подразделения администрации</w:t>
      </w:r>
      <w:r w:rsidRPr="00016F9F">
        <w:t xml:space="preserve">, указанные в пункте </w:t>
      </w:r>
      <w:r w:rsidR="00584F00">
        <w:br/>
      </w:r>
      <w:r w:rsidRPr="00016F9F">
        <w:t>2.1</w:t>
      </w:r>
      <w:r w:rsidR="00BE1F24">
        <w:t>.</w:t>
      </w:r>
      <w:r w:rsidRPr="00016F9F">
        <w:t xml:space="preserve"> настоящего Порядка в срок </w:t>
      </w:r>
      <w:r w:rsidRPr="00974EB0">
        <w:rPr>
          <w:b/>
          <w:i/>
        </w:rPr>
        <w:t>до 15 марта</w:t>
      </w:r>
      <w:r w:rsidRPr="00016F9F">
        <w:t xml:space="preserve"> текущего финансового года рассматривают проект перечня налоговых расходов </w:t>
      </w:r>
      <w:r w:rsidR="007B423E">
        <w:t xml:space="preserve">муниципального образования </w:t>
      </w:r>
      <w:r w:rsidRPr="00016F9F">
        <w:t xml:space="preserve">на предмет </w:t>
      </w:r>
      <w:r w:rsidR="00210F0E" w:rsidRPr="00016F9F">
        <w:t xml:space="preserve">предполагаемого распределения налоговых расходов муниципального образования в </w:t>
      </w:r>
      <w:r w:rsidRPr="00016F9F">
        <w:t>соответстви</w:t>
      </w:r>
      <w:r w:rsidR="00210F0E" w:rsidRPr="00016F9F">
        <w:t>и</w:t>
      </w:r>
      <w:r w:rsidRPr="00016F9F">
        <w:t xml:space="preserve"> </w:t>
      </w:r>
      <w:r w:rsidR="00210F0E" w:rsidRPr="00016F9F">
        <w:t xml:space="preserve">с </w:t>
      </w:r>
      <w:r w:rsidRPr="00016F9F">
        <w:t>цел</w:t>
      </w:r>
      <w:r w:rsidR="00210F0E" w:rsidRPr="00016F9F">
        <w:t>ями</w:t>
      </w:r>
      <w:r w:rsidRPr="00016F9F">
        <w:t xml:space="preserve"> муниципальных программ </w:t>
      </w:r>
      <w:r w:rsidR="007B423E">
        <w:t xml:space="preserve">(подпрограмм муниципальных программ) </w:t>
      </w:r>
      <w:r w:rsidR="00016F9F" w:rsidRPr="00016F9F">
        <w:rPr>
          <w:bCs/>
        </w:rPr>
        <w:t>муниципального образования Ломоносовский муниципальный район Ленинградской области</w:t>
      </w:r>
      <w:r w:rsidR="002A3648">
        <w:rPr>
          <w:bCs/>
        </w:rPr>
        <w:t xml:space="preserve"> (далее - </w:t>
      </w:r>
      <w:r w:rsidR="002A3648">
        <w:t>муниципальные</w:t>
      </w:r>
      <w:r w:rsidR="002A3648" w:rsidRPr="00016F9F">
        <w:t xml:space="preserve"> программ</w:t>
      </w:r>
      <w:r w:rsidR="002A3648">
        <w:t>ы</w:t>
      </w:r>
      <w:r w:rsidR="002A3648" w:rsidRPr="00016F9F">
        <w:t xml:space="preserve"> </w:t>
      </w:r>
      <w:r w:rsidR="002A3648">
        <w:t>(подпрограмм</w:t>
      </w:r>
      <w:r w:rsidR="00584F00">
        <w:t>ы</w:t>
      </w:r>
      <w:r w:rsidR="002A3648">
        <w:t xml:space="preserve"> муниципальных программ) </w:t>
      </w:r>
      <w:r w:rsidR="002A3648" w:rsidRPr="00016F9F">
        <w:rPr>
          <w:bCs/>
        </w:rPr>
        <w:t>муниципального образования</w:t>
      </w:r>
      <w:r w:rsidR="002A3648">
        <w:rPr>
          <w:bCs/>
        </w:rPr>
        <w:t>)</w:t>
      </w:r>
      <w:r w:rsidR="00016F9F" w:rsidRPr="00016F9F">
        <w:rPr>
          <w:bCs/>
        </w:rPr>
        <w:t>, структурных элементов муниципальных программ</w:t>
      </w:r>
      <w:proofErr w:type="gramEnd"/>
      <w:r w:rsidR="00016F9F" w:rsidRPr="00016F9F">
        <w:rPr>
          <w:bCs/>
        </w:rPr>
        <w:t xml:space="preserve"> муниципального образования</w:t>
      </w:r>
      <w:r w:rsidR="007B423E" w:rsidRPr="007B423E">
        <w:t xml:space="preserve"> </w:t>
      </w:r>
      <w:r w:rsidR="007B423E" w:rsidRPr="00016F9F">
        <w:t>Ломоносовский муниципальный район Ленинградской области</w:t>
      </w:r>
      <w:r w:rsidR="00584F00">
        <w:t xml:space="preserve"> (далее - </w:t>
      </w:r>
      <w:r w:rsidR="00584F00" w:rsidRPr="00016F9F">
        <w:rPr>
          <w:bCs/>
        </w:rPr>
        <w:t>структурны</w:t>
      </w:r>
      <w:r w:rsidR="00584F00">
        <w:rPr>
          <w:bCs/>
        </w:rPr>
        <w:t>е</w:t>
      </w:r>
      <w:r w:rsidR="00584F00" w:rsidRPr="00016F9F">
        <w:rPr>
          <w:bCs/>
        </w:rPr>
        <w:t xml:space="preserve"> элемент</w:t>
      </w:r>
      <w:r w:rsidR="00584F00">
        <w:rPr>
          <w:bCs/>
        </w:rPr>
        <w:t>ы</w:t>
      </w:r>
      <w:r w:rsidR="00584F00" w:rsidRPr="00016F9F">
        <w:rPr>
          <w:bCs/>
        </w:rPr>
        <w:t xml:space="preserve"> муниципальных программ муниципального образования</w:t>
      </w:r>
      <w:r w:rsidR="00584F00">
        <w:t>)</w:t>
      </w:r>
      <w:r w:rsidRPr="00016F9F">
        <w:t xml:space="preserve"> и (или) целям</w:t>
      </w:r>
      <w:r w:rsidR="00210F0E" w:rsidRPr="00016F9F">
        <w:t>и</w:t>
      </w:r>
      <w:r w:rsidRPr="00016F9F">
        <w:t xml:space="preserve"> социально-экономического развития муниципального образования Ломоносовский муниципальный район Ленинградской области</w:t>
      </w:r>
      <w:r w:rsidR="00584F00">
        <w:t xml:space="preserve"> (далее - </w:t>
      </w:r>
      <w:r w:rsidR="00584F00" w:rsidRPr="00016F9F">
        <w:t>цели социально-экономического развития муниципального образования</w:t>
      </w:r>
      <w:r w:rsidR="00584F00">
        <w:t>)</w:t>
      </w:r>
      <w:r w:rsidRPr="00016F9F">
        <w:t xml:space="preserve">, не относящимся к муниципальным программам </w:t>
      </w:r>
      <w:r w:rsidR="007B423E">
        <w:t xml:space="preserve">(подпрограммам муниципальных программ) </w:t>
      </w:r>
      <w:r w:rsidRPr="00016F9F">
        <w:t>муниципального образования, и определения кураторов налоговых расходов муниципального образования.</w:t>
      </w:r>
    </w:p>
    <w:p w:rsidR="008F6C36" w:rsidRPr="00713919" w:rsidRDefault="008F6C36" w:rsidP="00A617DC">
      <w:pPr>
        <w:ind w:firstLine="709"/>
        <w:jc w:val="both"/>
      </w:pPr>
      <w:r w:rsidRPr="00016F9F">
        <w:lastRenderedPageBreak/>
        <w:t>Замечания и предложения по проекту перечня налоговых расходов</w:t>
      </w:r>
      <w:r w:rsidRPr="00713919">
        <w:t xml:space="preserve"> </w:t>
      </w:r>
      <w:r w:rsidR="00BE359F">
        <w:t xml:space="preserve">муниципального образования </w:t>
      </w:r>
      <w:r w:rsidRPr="00713919">
        <w:t xml:space="preserve">направляются в </w:t>
      </w:r>
      <w:r w:rsidR="00967280" w:rsidRPr="00713919">
        <w:t>отдел экономики</w:t>
      </w:r>
      <w:r w:rsidRPr="00713919">
        <w:t>.</w:t>
      </w:r>
    </w:p>
    <w:p w:rsidR="008F6C36" w:rsidRPr="00713919" w:rsidRDefault="00967280" w:rsidP="00A617DC">
      <w:pPr>
        <w:ind w:firstLine="709"/>
        <w:jc w:val="both"/>
      </w:pPr>
      <w:proofErr w:type="gramStart"/>
      <w:r w:rsidRPr="00713919">
        <w:t xml:space="preserve">В случае если замечания и предложения по проекту перечня налоговых расходов </w:t>
      </w:r>
      <w:r w:rsidR="00BE359F">
        <w:t xml:space="preserve">муниципального образования </w:t>
      </w:r>
      <w:r w:rsidRPr="00713919">
        <w:t xml:space="preserve">не содержат предложений по уточнению предлагаемого распределения налоговых расходов муниципального образования в соответствии с целями муниципальных программ </w:t>
      </w:r>
      <w:r w:rsidR="00B96CDD" w:rsidRPr="00106A20">
        <w:t>(</w:t>
      </w:r>
      <w:r w:rsidR="00B96CDD">
        <w:t>подпрограмм муниципальных программ</w:t>
      </w:r>
      <w:r w:rsidR="00B96CDD" w:rsidRPr="00106A20">
        <w:t xml:space="preserve">) </w:t>
      </w:r>
      <w:r w:rsidR="00B96CDD" w:rsidRPr="00B96CDD">
        <w:rPr>
          <w:bCs/>
        </w:rPr>
        <w:t xml:space="preserve">муниципального образования, </w:t>
      </w:r>
      <w:r w:rsidR="007B423E" w:rsidRPr="00016F9F">
        <w:rPr>
          <w:bCs/>
        </w:rPr>
        <w:t>структурных элементов муниципальных программ муниципального образования</w:t>
      </w:r>
      <w:r w:rsidR="007B423E" w:rsidRPr="007B423E">
        <w:t xml:space="preserve"> </w:t>
      </w:r>
      <w:r w:rsidRPr="00713919">
        <w:t>и (или) целями социально-экономического развития муниципального образования, не относящимся к муниципальным программам (подпрограммам муниципальных программ) муниципального образования, проект перечня</w:t>
      </w:r>
      <w:proofErr w:type="gramEnd"/>
      <w:r w:rsidRPr="00713919">
        <w:t xml:space="preserve"> налоговых расходов </w:t>
      </w:r>
      <w:r w:rsidR="00D34440">
        <w:t xml:space="preserve">муниципального образования </w:t>
      </w:r>
      <w:r w:rsidRPr="00713919">
        <w:t>считается согласованным.</w:t>
      </w:r>
    </w:p>
    <w:p w:rsidR="007941BD" w:rsidRPr="00713919" w:rsidRDefault="007941BD" w:rsidP="00A617DC">
      <w:pPr>
        <w:ind w:firstLine="709"/>
        <w:jc w:val="both"/>
      </w:pPr>
      <w:proofErr w:type="gramStart"/>
      <w:r w:rsidRPr="00713919">
        <w:t xml:space="preserve">Согласования проекта перечня налоговых расходов </w:t>
      </w:r>
      <w:r w:rsidR="00584F00">
        <w:t xml:space="preserve">муниципального образования </w:t>
      </w:r>
      <w:r w:rsidRPr="00713919">
        <w:t xml:space="preserve">в части позиций, изложенных идентично позициям перечня налоговых расходов </w:t>
      </w:r>
      <w:r w:rsidR="00D34440">
        <w:t xml:space="preserve">муниципального образования </w:t>
      </w:r>
      <w:r w:rsidRPr="00713919">
        <w:t xml:space="preserve">на текущий финансовый год и плановый период, не требуется, за исключением случаев внесения изменений в </w:t>
      </w:r>
      <w:r w:rsidR="00CC4AC0">
        <w:t>п</w:t>
      </w:r>
      <w:r w:rsidRPr="00713919">
        <w:t xml:space="preserve">еречень муниципальных программ </w:t>
      </w:r>
      <w:r w:rsidR="00080C0E">
        <w:t xml:space="preserve">(подпрограммы муниципальных программ) </w:t>
      </w:r>
      <w:r w:rsidR="00B96CDD" w:rsidRPr="00827C09">
        <w:rPr>
          <w:bCs/>
          <w:spacing w:val="-10"/>
        </w:rPr>
        <w:t xml:space="preserve">муниципального </w:t>
      </w:r>
      <w:r w:rsidR="00B96CDD" w:rsidRPr="00B96CDD">
        <w:rPr>
          <w:bCs/>
        </w:rPr>
        <w:t>образования</w:t>
      </w:r>
      <w:r w:rsidR="00E47D79">
        <w:rPr>
          <w:bCs/>
        </w:rPr>
        <w:t xml:space="preserve"> Ломоносовский муниципальный район Ленинградской области</w:t>
      </w:r>
      <w:r w:rsidR="00B96CDD" w:rsidRPr="00B96CDD">
        <w:rPr>
          <w:bCs/>
        </w:rPr>
        <w:t xml:space="preserve">, </w:t>
      </w:r>
      <w:r w:rsidR="00140602" w:rsidRPr="00016F9F">
        <w:rPr>
          <w:bCs/>
        </w:rPr>
        <w:t>структурны</w:t>
      </w:r>
      <w:r w:rsidR="00E47D79">
        <w:rPr>
          <w:bCs/>
        </w:rPr>
        <w:t>е</w:t>
      </w:r>
      <w:r w:rsidR="00140602" w:rsidRPr="00016F9F">
        <w:rPr>
          <w:bCs/>
        </w:rPr>
        <w:t xml:space="preserve"> элемент</w:t>
      </w:r>
      <w:r w:rsidR="00E47D79">
        <w:rPr>
          <w:bCs/>
        </w:rPr>
        <w:t>ы</w:t>
      </w:r>
      <w:r w:rsidR="00140602" w:rsidRPr="00016F9F">
        <w:rPr>
          <w:bCs/>
        </w:rPr>
        <w:t xml:space="preserve"> муниципальных программ муниципального образования</w:t>
      </w:r>
      <w:r w:rsidR="00140602" w:rsidRPr="007B423E">
        <w:t xml:space="preserve"> </w:t>
      </w:r>
      <w:r w:rsidRPr="00713919">
        <w:t>и (или) случаев изменения полномочий ответственных исполнителей, указанных</w:t>
      </w:r>
      <w:proofErr w:type="gramEnd"/>
      <w:r w:rsidRPr="00713919">
        <w:t xml:space="preserve"> в пункте 2.1</w:t>
      </w:r>
      <w:r w:rsidR="002811C3" w:rsidRPr="00713919">
        <w:t>.</w:t>
      </w:r>
      <w:r w:rsidRPr="00713919">
        <w:t xml:space="preserve"> настоящего Порядка.</w:t>
      </w:r>
    </w:p>
    <w:p w:rsidR="008F6C36" w:rsidRPr="00713919" w:rsidRDefault="008F6C36" w:rsidP="00A617DC">
      <w:pPr>
        <w:ind w:firstLine="709"/>
        <w:jc w:val="both"/>
      </w:pPr>
      <w:r w:rsidRPr="00713919">
        <w:t xml:space="preserve">При наличии разногласий по проекту перечня налоговых расходов </w:t>
      </w:r>
      <w:r w:rsidR="00524812">
        <w:t xml:space="preserve">муниципального образования </w:t>
      </w:r>
      <w:r w:rsidR="00967280" w:rsidRPr="00713919">
        <w:t>отдел экономики</w:t>
      </w:r>
      <w:r w:rsidRPr="00713919">
        <w:t xml:space="preserve"> обеспечивает проведение согласительных совещаний с соответствующими ответственными исполнителями в целях урегулирования разногласий </w:t>
      </w:r>
      <w:r w:rsidRPr="00140602">
        <w:rPr>
          <w:b/>
          <w:i/>
        </w:rPr>
        <w:t>до 1 апреля</w:t>
      </w:r>
      <w:r w:rsidRPr="00713919">
        <w:t xml:space="preserve"> текущего финансового года.</w:t>
      </w:r>
    </w:p>
    <w:p w:rsidR="008F6C36" w:rsidRPr="00713919" w:rsidRDefault="008F6C36" w:rsidP="00A617DC">
      <w:pPr>
        <w:ind w:firstLine="709"/>
        <w:jc w:val="both"/>
      </w:pPr>
      <w:r w:rsidRPr="00713919">
        <w:t xml:space="preserve">В случае если </w:t>
      </w:r>
      <w:r w:rsidR="00967280" w:rsidRPr="00713919">
        <w:t xml:space="preserve">эти замечания и предложения </w:t>
      </w:r>
      <w:r w:rsidRPr="00713919">
        <w:t xml:space="preserve">не направлены в </w:t>
      </w:r>
      <w:r w:rsidR="00967280" w:rsidRPr="00713919">
        <w:t>отдел экономики</w:t>
      </w:r>
      <w:r w:rsidRPr="00713919">
        <w:t xml:space="preserve"> в течение срока, указанного в абзаце первом </w:t>
      </w:r>
      <w:r w:rsidR="00967280" w:rsidRPr="00713919">
        <w:t>настоящего</w:t>
      </w:r>
      <w:r w:rsidRPr="00713919">
        <w:t xml:space="preserve"> пункта, проект перечня налоговых расходов </w:t>
      </w:r>
      <w:r w:rsidR="00D34440">
        <w:t xml:space="preserve">муниципального образования </w:t>
      </w:r>
      <w:r w:rsidRPr="00713919">
        <w:t>считается согласованным в соответствующей части.</w:t>
      </w:r>
    </w:p>
    <w:p w:rsidR="008F6C36" w:rsidRPr="00713919" w:rsidRDefault="008F6C36" w:rsidP="00A617DC">
      <w:pPr>
        <w:ind w:firstLine="709"/>
        <w:jc w:val="both"/>
      </w:pPr>
      <w:r w:rsidRPr="00713919">
        <w:t xml:space="preserve">2.3. Согласованный кураторами налоговых расходов муниципального образования перечень налоговых расходов </w:t>
      </w:r>
      <w:r w:rsidR="00524812">
        <w:t xml:space="preserve">муниципального образования </w:t>
      </w:r>
      <w:r w:rsidRPr="00713919">
        <w:t xml:space="preserve">утверждается </w:t>
      </w:r>
      <w:r w:rsidR="002A6933">
        <w:t xml:space="preserve">постановлением </w:t>
      </w:r>
      <w:r w:rsidRPr="00713919">
        <w:t>администраци</w:t>
      </w:r>
      <w:r w:rsidR="002A6933">
        <w:t>и</w:t>
      </w:r>
      <w:r w:rsidRPr="00713919">
        <w:t xml:space="preserve"> муниципального образования Ломоносовский муниципальный район </w:t>
      </w:r>
      <w:r w:rsidR="002A6933">
        <w:t xml:space="preserve">Ленинградской области </w:t>
      </w:r>
      <w:r w:rsidRPr="00713919">
        <w:t xml:space="preserve">и </w:t>
      </w:r>
      <w:r w:rsidRPr="00462399">
        <w:rPr>
          <w:b/>
          <w:i/>
        </w:rPr>
        <w:t xml:space="preserve">в течение 10 </w:t>
      </w:r>
      <w:r w:rsidR="00462399" w:rsidRPr="00462399">
        <w:rPr>
          <w:b/>
          <w:i/>
        </w:rPr>
        <w:t xml:space="preserve">рабочих </w:t>
      </w:r>
      <w:r w:rsidRPr="00462399">
        <w:rPr>
          <w:b/>
          <w:i/>
        </w:rPr>
        <w:t>дней</w:t>
      </w:r>
      <w:r w:rsidRPr="00713919">
        <w:t xml:space="preserve"> размещается на официальном сайте Ломоносовского муниципального района в информационно-телекоммуникационной сети "Интернет".</w:t>
      </w:r>
    </w:p>
    <w:p w:rsidR="008F6C36" w:rsidRPr="00713919" w:rsidRDefault="008F6C36" w:rsidP="00A617DC">
      <w:pPr>
        <w:ind w:firstLine="709"/>
        <w:jc w:val="both"/>
      </w:pPr>
      <w:r w:rsidRPr="00713919">
        <w:t>2.4. В случае внесения в текущ</w:t>
      </w:r>
      <w:r w:rsidR="0098062A">
        <w:t xml:space="preserve">ем финансовом году изменений в </w:t>
      </w:r>
      <w:r w:rsidR="00E47D79">
        <w:t>п</w:t>
      </w:r>
      <w:r w:rsidRPr="00713919">
        <w:t xml:space="preserve">еречень муниципальных программ </w:t>
      </w:r>
      <w:r w:rsidR="00D23741">
        <w:t xml:space="preserve">(подпрограмм муниципальных программ) </w:t>
      </w:r>
      <w:r w:rsidR="002A6933" w:rsidRPr="00827C09">
        <w:rPr>
          <w:bCs/>
          <w:spacing w:val="-10"/>
        </w:rPr>
        <w:t xml:space="preserve">муниципального </w:t>
      </w:r>
      <w:r w:rsidR="002A6933" w:rsidRPr="00B96CDD">
        <w:rPr>
          <w:bCs/>
        </w:rPr>
        <w:t xml:space="preserve">образования, </w:t>
      </w:r>
      <w:r w:rsidR="00140602" w:rsidRPr="00016F9F">
        <w:rPr>
          <w:bCs/>
        </w:rPr>
        <w:t>структурны</w:t>
      </w:r>
      <w:r w:rsidR="00E47D79">
        <w:rPr>
          <w:bCs/>
        </w:rPr>
        <w:t>е</w:t>
      </w:r>
      <w:r w:rsidR="00140602" w:rsidRPr="00016F9F">
        <w:rPr>
          <w:bCs/>
        </w:rPr>
        <w:t xml:space="preserve"> элемент</w:t>
      </w:r>
      <w:r w:rsidR="00E47D79">
        <w:rPr>
          <w:bCs/>
        </w:rPr>
        <w:t>ы</w:t>
      </w:r>
      <w:r w:rsidR="00140602" w:rsidRPr="00016F9F">
        <w:rPr>
          <w:bCs/>
        </w:rPr>
        <w:t xml:space="preserve"> муниципальных программ муниципального образования</w:t>
      </w:r>
      <w:r w:rsidR="00140602" w:rsidRPr="007B423E">
        <w:t xml:space="preserve"> </w:t>
      </w:r>
      <w:r w:rsidR="00812DB4" w:rsidRPr="00713919">
        <w:t xml:space="preserve">и (или) в случае </w:t>
      </w:r>
      <w:r w:rsidRPr="00713919">
        <w:t xml:space="preserve">изменения полномочий </w:t>
      </w:r>
      <w:r w:rsidR="00812DB4" w:rsidRPr="00713919">
        <w:t>ответственных исполнителей</w:t>
      </w:r>
      <w:r w:rsidRPr="00713919">
        <w:t xml:space="preserve">, указанных в пункте 2.1 настоящего Порядка, в </w:t>
      </w:r>
      <w:proofErr w:type="gramStart"/>
      <w:r w:rsidR="00D23741" w:rsidRPr="00713919">
        <w:t>связи</w:t>
      </w:r>
      <w:proofErr w:type="gramEnd"/>
      <w:r w:rsidRPr="00713919">
        <w:t xml:space="preserve"> с которыми возникает необходимость внесения изменений в перечень налоговых расходов</w:t>
      </w:r>
      <w:r w:rsidR="00464F0A">
        <w:t xml:space="preserve"> муниципального образования</w:t>
      </w:r>
      <w:r w:rsidRPr="00713919">
        <w:t xml:space="preserve">, кураторы налоговых расходов муниципального образования в срок </w:t>
      </w:r>
      <w:r w:rsidRPr="00462399">
        <w:rPr>
          <w:b/>
          <w:i/>
        </w:rPr>
        <w:t xml:space="preserve">не позднее 10 </w:t>
      </w:r>
      <w:r w:rsidR="00462399">
        <w:rPr>
          <w:b/>
          <w:i/>
        </w:rPr>
        <w:t xml:space="preserve">рабочих </w:t>
      </w:r>
      <w:r w:rsidRPr="00462399">
        <w:rPr>
          <w:b/>
          <w:i/>
        </w:rPr>
        <w:t>дней</w:t>
      </w:r>
      <w:r w:rsidRPr="00713919">
        <w:t xml:space="preserve"> со дня внесения соответствующих изменений направляют в </w:t>
      </w:r>
      <w:r w:rsidR="00812DB4" w:rsidRPr="00713919">
        <w:t>отдел экономики</w:t>
      </w:r>
      <w:r w:rsidRPr="00713919">
        <w:t xml:space="preserve"> информацию для уточнения </w:t>
      </w:r>
      <w:r w:rsidR="00812DB4" w:rsidRPr="00713919">
        <w:t xml:space="preserve">отделом экономики </w:t>
      </w:r>
      <w:r w:rsidRPr="00713919">
        <w:t>перечня налоговых рас</w:t>
      </w:r>
      <w:r w:rsidR="002A6933">
        <w:t>ходов</w:t>
      </w:r>
      <w:r w:rsidR="00464F0A">
        <w:t xml:space="preserve"> муниципального образования</w:t>
      </w:r>
      <w:r w:rsidR="00812DB4" w:rsidRPr="00713919">
        <w:t>.</w:t>
      </w:r>
    </w:p>
    <w:p w:rsidR="008F6C36" w:rsidRPr="00713919" w:rsidRDefault="008F6C36" w:rsidP="00A617DC">
      <w:pPr>
        <w:ind w:firstLine="709"/>
        <w:jc w:val="both"/>
      </w:pPr>
      <w:r w:rsidRPr="00713919">
        <w:t xml:space="preserve">2.5. </w:t>
      </w:r>
      <w:proofErr w:type="gramStart"/>
      <w:r w:rsidRPr="00713919">
        <w:t xml:space="preserve">Перечень налоговых расходов </w:t>
      </w:r>
      <w:r w:rsidR="00C02BA8">
        <w:t xml:space="preserve">муниципального образования </w:t>
      </w:r>
      <w:r w:rsidRPr="00713919">
        <w:t xml:space="preserve">с внесенными в него изменениями формируется </w:t>
      </w:r>
      <w:r w:rsidRPr="00462399">
        <w:rPr>
          <w:b/>
          <w:i/>
        </w:rPr>
        <w:t xml:space="preserve">до 1 мая </w:t>
      </w:r>
      <w:r w:rsidRPr="00713919">
        <w:t xml:space="preserve">текущего финансового года (в случае уточнения </w:t>
      </w:r>
      <w:r w:rsidR="00476894" w:rsidRPr="00016F9F">
        <w:rPr>
          <w:bCs/>
        </w:rPr>
        <w:t xml:space="preserve">структурных элементов муниципальных программ </w:t>
      </w:r>
      <w:r w:rsidR="00476894">
        <w:rPr>
          <w:bCs/>
        </w:rPr>
        <w:t>(подпрограмм муниципальных программ)</w:t>
      </w:r>
      <w:r w:rsidR="00476894" w:rsidRPr="00713919">
        <w:t xml:space="preserve"> </w:t>
      </w:r>
      <w:r w:rsidR="0057447C" w:rsidRPr="00713919">
        <w:t>муниципального образования</w:t>
      </w:r>
      <w:r w:rsidR="0057447C">
        <w:t>,</w:t>
      </w:r>
      <w:r w:rsidR="0057447C" w:rsidRPr="00713919">
        <w:t xml:space="preserve"> </w:t>
      </w:r>
      <w:r w:rsidRPr="00713919">
        <w:t xml:space="preserve">в рамках формирования проекта бюджета муниципального образования Ломоносовский муниципальный район Ленинградской области на очередной финансовый год и на плановый период) и </w:t>
      </w:r>
      <w:r w:rsidRPr="00462399">
        <w:rPr>
          <w:b/>
          <w:i/>
        </w:rPr>
        <w:t>до 15 июля</w:t>
      </w:r>
      <w:r w:rsidRPr="00713919">
        <w:t xml:space="preserve"> текущего финансового года (в случае уточнения </w:t>
      </w:r>
      <w:r w:rsidR="00476894" w:rsidRPr="00016F9F">
        <w:rPr>
          <w:bCs/>
        </w:rPr>
        <w:t>структурных</w:t>
      </w:r>
      <w:proofErr w:type="gramEnd"/>
      <w:r w:rsidR="00476894" w:rsidRPr="00016F9F">
        <w:rPr>
          <w:bCs/>
        </w:rPr>
        <w:t xml:space="preserve"> элементов муниципальных программ </w:t>
      </w:r>
      <w:r w:rsidR="0057447C" w:rsidRPr="00713919">
        <w:t>(подпрограмм муниципальных программ) муниципального образования</w:t>
      </w:r>
      <w:r w:rsidR="00476894">
        <w:t xml:space="preserve"> </w:t>
      </w:r>
      <w:r w:rsidRPr="00713919">
        <w:t xml:space="preserve">в рамках формирования проекта бюджета муниципального образования Ломоносовский </w:t>
      </w:r>
      <w:r w:rsidRPr="00713919">
        <w:lastRenderedPageBreak/>
        <w:t>муниципальный район Ленинградской области на очередной финансовый год и на плановый период, внесения изменений в налоговое законодательство Российской Федерации и налоговое законодательство Ленинградской области в части предоставления налоговых льгот).</w:t>
      </w:r>
    </w:p>
    <w:p w:rsidR="008F6C36" w:rsidRPr="000B2BE5" w:rsidRDefault="008F6C36" w:rsidP="00A617DC">
      <w:pPr>
        <w:ind w:firstLine="709"/>
        <w:jc w:val="both"/>
        <w:rPr>
          <w:b/>
          <w:sz w:val="14"/>
          <w:szCs w:val="14"/>
        </w:rPr>
      </w:pPr>
    </w:p>
    <w:p w:rsidR="008F6C36" w:rsidRPr="00713919" w:rsidRDefault="008F6C36" w:rsidP="003B3A45">
      <w:pPr>
        <w:ind w:firstLine="709"/>
        <w:jc w:val="center"/>
        <w:rPr>
          <w:b/>
        </w:rPr>
      </w:pPr>
      <w:r w:rsidRPr="00713919">
        <w:rPr>
          <w:b/>
        </w:rPr>
        <w:t>3. Правила формирования информации о нормативных, целевых и фискальных характеристиках налоговых расходов муниципального образования Ломоносовский муниципальный район Ленинградской области</w:t>
      </w:r>
    </w:p>
    <w:p w:rsidR="003B3A45" w:rsidRPr="000B2BE5" w:rsidRDefault="003B3A45" w:rsidP="003B3A45">
      <w:pPr>
        <w:ind w:firstLine="709"/>
        <w:jc w:val="center"/>
        <w:rPr>
          <w:b/>
          <w:sz w:val="14"/>
          <w:szCs w:val="14"/>
        </w:rPr>
      </w:pPr>
    </w:p>
    <w:p w:rsidR="008F6C36" w:rsidRPr="00713919" w:rsidRDefault="008F6C36" w:rsidP="00A617DC">
      <w:pPr>
        <w:ind w:firstLine="709"/>
        <w:jc w:val="both"/>
      </w:pPr>
      <w:r w:rsidRPr="00713919">
        <w:t xml:space="preserve">3.1. </w:t>
      </w:r>
      <w:r w:rsidR="00862B05" w:rsidRPr="00713919">
        <w:t>Отдел экономики</w:t>
      </w:r>
      <w:r w:rsidRPr="00713919">
        <w:t xml:space="preserve"> ежегодно осуществляет учет информации о налоговых расходах муниципального образования.</w:t>
      </w:r>
    </w:p>
    <w:p w:rsidR="008F6C36" w:rsidRPr="00713919" w:rsidRDefault="008F6C36" w:rsidP="00A617DC">
      <w:pPr>
        <w:ind w:firstLine="709"/>
        <w:jc w:val="both"/>
      </w:pPr>
      <w:r w:rsidRPr="00713919">
        <w:t xml:space="preserve">3.2. </w:t>
      </w:r>
      <w:proofErr w:type="gramStart"/>
      <w:r w:rsidRPr="00713919">
        <w:t xml:space="preserve">Информация о нормативных, целевых и фискальных характеристиках формируется </w:t>
      </w:r>
      <w:r w:rsidR="00862B05" w:rsidRPr="00713919">
        <w:t>отделом экономики</w:t>
      </w:r>
      <w:r w:rsidRPr="00713919">
        <w:t xml:space="preserve"> в отношении льгот, включенных в согласованный с кураторами налоговых расходов муниципального образования перечень налоговых расходов</w:t>
      </w:r>
      <w:r w:rsidR="00C02BA8">
        <w:t xml:space="preserve"> муниципального </w:t>
      </w:r>
      <w:r w:rsidR="006157AB">
        <w:t>образования</w:t>
      </w:r>
      <w:r w:rsidRPr="00713919">
        <w:t>, определенных с учетом целей муниципальн</w:t>
      </w:r>
      <w:r w:rsidR="00862B05" w:rsidRPr="00713919">
        <w:t>ых</w:t>
      </w:r>
      <w:r w:rsidRPr="00713919">
        <w:t xml:space="preserve"> программ </w:t>
      </w:r>
      <w:r w:rsidR="003C0558">
        <w:t>(подпрограмм муниципальных программ</w:t>
      </w:r>
      <w:r w:rsidR="003C0558" w:rsidRPr="00106A20">
        <w:t>)</w:t>
      </w:r>
      <w:r w:rsidR="00464F0A">
        <w:t xml:space="preserve"> муниципального образования</w:t>
      </w:r>
      <w:r w:rsidR="0060301B">
        <w:t>,</w:t>
      </w:r>
      <w:r w:rsidR="003C0558" w:rsidRPr="00106A20">
        <w:t xml:space="preserve"> </w:t>
      </w:r>
      <w:r w:rsidR="0060301B" w:rsidRPr="00016F9F">
        <w:rPr>
          <w:bCs/>
        </w:rPr>
        <w:t>структурных элементов муниципальных программ муниципального образования</w:t>
      </w:r>
      <w:r w:rsidR="0060301B" w:rsidRPr="007B423E">
        <w:t xml:space="preserve"> </w:t>
      </w:r>
      <w:r w:rsidRPr="00713919">
        <w:t>и (или) целей социально-экономического развития муниципального образования, не относящихся к муниципальным программам (подпрограммам муниципальных программ)</w:t>
      </w:r>
      <w:r w:rsidR="00464F0A">
        <w:t xml:space="preserve"> муниципального</w:t>
      </w:r>
      <w:proofErr w:type="gramEnd"/>
      <w:r w:rsidR="00464F0A">
        <w:t xml:space="preserve"> образования</w:t>
      </w:r>
      <w:r w:rsidRPr="00713919">
        <w:t>, в соответствии с порядком формирования перечня налоговых расходов</w:t>
      </w:r>
      <w:r w:rsidR="00052F46">
        <w:t xml:space="preserve"> муниципального образования</w:t>
      </w:r>
      <w:r w:rsidRPr="00713919">
        <w:t>.</w:t>
      </w:r>
    </w:p>
    <w:p w:rsidR="008F6C36" w:rsidRPr="00713919" w:rsidRDefault="008F6C36" w:rsidP="00A617DC">
      <w:pPr>
        <w:ind w:firstLine="709"/>
        <w:jc w:val="both"/>
      </w:pPr>
      <w:r w:rsidRPr="00713919">
        <w:t xml:space="preserve">3.3. Учет информации о налоговых расходах муниципального образования осуществляется </w:t>
      </w:r>
      <w:r w:rsidR="00862B05" w:rsidRPr="00713919">
        <w:t>отделом экономики</w:t>
      </w:r>
      <w:r w:rsidRPr="00713919">
        <w:t xml:space="preserve"> в электронном виде (в формате электронной таблицы) в разрезе показателей, включенных в паспорт налогового расхода муниципального образования.</w:t>
      </w:r>
    </w:p>
    <w:p w:rsidR="008F6C36" w:rsidRPr="00713919" w:rsidRDefault="008F6C36" w:rsidP="00A617DC">
      <w:pPr>
        <w:ind w:firstLine="709"/>
        <w:jc w:val="both"/>
      </w:pPr>
      <w:r w:rsidRPr="00713919">
        <w:t xml:space="preserve">3.4. </w:t>
      </w:r>
      <w:proofErr w:type="gramStart"/>
      <w:r w:rsidRPr="00713919">
        <w:t xml:space="preserve">На основании данных о фискальных характеристиках налоговых расходов муниципального образования, представленных </w:t>
      </w:r>
      <w:r w:rsidR="008A443F" w:rsidRPr="00713919">
        <w:t>межрайонной инспекцией Федеральной налоговой службы</w:t>
      </w:r>
      <w:r w:rsidRPr="00713919">
        <w:t xml:space="preserve"> №</w:t>
      </w:r>
      <w:r w:rsidR="00862B05" w:rsidRPr="00713919">
        <w:t xml:space="preserve"> 3</w:t>
      </w:r>
      <w:r w:rsidRPr="00713919">
        <w:t xml:space="preserve"> по Ленинградской области</w:t>
      </w:r>
      <w:r w:rsidR="00862B05" w:rsidRPr="00713919">
        <w:t xml:space="preserve"> за год, предшествующий отчетному году, </w:t>
      </w:r>
      <w:r w:rsidRPr="00713919">
        <w:t xml:space="preserve">кураторы налоговых расходов </w:t>
      </w:r>
      <w:r w:rsidR="003C0558">
        <w:t xml:space="preserve">муниципального образования </w:t>
      </w:r>
      <w:r w:rsidR="00862B05" w:rsidRPr="00713919">
        <w:t xml:space="preserve">представляют в отдел экономики </w:t>
      </w:r>
      <w:r w:rsidRPr="00713919">
        <w:t xml:space="preserve">паспорт налогового расхода муниципального образования в электронном виде </w:t>
      </w:r>
      <w:r w:rsidRPr="00052F46">
        <w:rPr>
          <w:b/>
          <w:i/>
        </w:rPr>
        <w:t>до 5 мая</w:t>
      </w:r>
      <w:r w:rsidRPr="00713919">
        <w:t xml:space="preserve"> текущего финансового года</w:t>
      </w:r>
      <w:r w:rsidR="00862B05" w:rsidRPr="00713919">
        <w:t xml:space="preserve"> по форме согласно </w:t>
      </w:r>
      <w:r w:rsidR="00464F0A">
        <w:t>П</w:t>
      </w:r>
      <w:r w:rsidR="00862B05" w:rsidRPr="00713919">
        <w:t>риложению 2 к настоящему Порядку, а также документы, предусмотренные</w:t>
      </w:r>
      <w:proofErr w:type="gramEnd"/>
      <w:r w:rsidR="00862B05" w:rsidRPr="00713919">
        <w:t xml:space="preserve"> пунктом 5.2 настоящего Порядка</w:t>
      </w:r>
      <w:r w:rsidRPr="00713919">
        <w:t>.</w:t>
      </w:r>
    </w:p>
    <w:p w:rsidR="008F6C36" w:rsidRPr="00713919" w:rsidRDefault="008F6C36" w:rsidP="00A617DC">
      <w:pPr>
        <w:ind w:firstLine="709"/>
        <w:jc w:val="both"/>
      </w:pPr>
      <w:r w:rsidRPr="00713919">
        <w:t xml:space="preserve">3.5. </w:t>
      </w:r>
      <w:proofErr w:type="gramStart"/>
      <w:r w:rsidR="00862B05" w:rsidRPr="00713919">
        <w:t xml:space="preserve">На основании данных о фискальных характеристиках налоговых расходов муниципального образования, предоставленных </w:t>
      </w:r>
      <w:r w:rsidR="008A443F" w:rsidRPr="00713919">
        <w:t xml:space="preserve">межрайонной инспекцией Федеральной налоговой службы № 3 по Ленинградской области за отчетный финансовый год, кураторы налоговых расходов </w:t>
      </w:r>
      <w:r w:rsidR="003C0558">
        <w:t xml:space="preserve">муниципального образования </w:t>
      </w:r>
      <w:r w:rsidR="008A443F" w:rsidRPr="00713919">
        <w:t xml:space="preserve">представляют в отдел экономики информацию по графам 1-12 паспорта налогового расхода муниципального образования в электронном виде </w:t>
      </w:r>
      <w:r w:rsidR="008A443F" w:rsidRPr="00052F46">
        <w:rPr>
          <w:b/>
          <w:i/>
        </w:rPr>
        <w:t>до 10 августа</w:t>
      </w:r>
      <w:r w:rsidR="008A443F" w:rsidRPr="00713919">
        <w:t xml:space="preserve"> текущего финансового года по форме согласно </w:t>
      </w:r>
      <w:r w:rsidR="00464F0A">
        <w:t>П</w:t>
      </w:r>
      <w:r w:rsidR="008A443F" w:rsidRPr="00713919">
        <w:t>риложению 2 к настоящему Порядку.</w:t>
      </w:r>
      <w:proofErr w:type="gramEnd"/>
    </w:p>
    <w:p w:rsidR="008F6C36" w:rsidRPr="00713919" w:rsidRDefault="008F6C36" w:rsidP="00D637D8">
      <w:pPr>
        <w:ind w:firstLine="709"/>
        <w:jc w:val="both"/>
      </w:pPr>
      <w:r w:rsidRPr="00713919">
        <w:t xml:space="preserve">3.6. В целях проведения оценки эффективности налоговых расходов муниципального образования </w:t>
      </w:r>
      <w:r w:rsidR="008A443F" w:rsidRPr="00713919">
        <w:t>отдел экономики</w:t>
      </w:r>
      <w:r w:rsidRPr="00713919">
        <w:t xml:space="preserve"> направляет кураторам налоговых расходов муниципального образования данные</w:t>
      </w:r>
      <w:r w:rsidR="008A443F" w:rsidRPr="00713919">
        <w:t xml:space="preserve"> о фискальных характеристиках налоговых расходов муниципального образования</w:t>
      </w:r>
      <w:r w:rsidRPr="00713919">
        <w:t xml:space="preserve">, представленные </w:t>
      </w:r>
      <w:r w:rsidR="008A443F" w:rsidRPr="00713919">
        <w:t>межрайонной инспекцией Федеральной налоговой службы № 3 по Ленинградской области</w:t>
      </w:r>
      <w:r w:rsidRPr="00713919">
        <w:t xml:space="preserve">, </w:t>
      </w:r>
      <w:r w:rsidRPr="00052F46">
        <w:rPr>
          <w:b/>
          <w:i/>
        </w:rPr>
        <w:t xml:space="preserve">в течение </w:t>
      </w:r>
      <w:r w:rsidR="008A443F" w:rsidRPr="00052F46">
        <w:rPr>
          <w:b/>
          <w:i/>
        </w:rPr>
        <w:t>5</w:t>
      </w:r>
      <w:r w:rsidRPr="00052F46">
        <w:rPr>
          <w:b/>
          <w:i/>
        </w:rPr>
        <w:t xml:space="preserve"> рабочих дней со дня получения</w:t>
      </w:r>
      <w:r w:rsidRPr="00713919">
        <w:t>.</w:t>
      </w:r>
    </w:p>
    <w:p w:rsidR="000B2BE5" w:rsidRPr="00080C0E" w:rsidRDefault="000B2BE5" w:rsidP="00D637D8">
      <w:pPr>
        <w:ind w:firstLine="709"/>
        <w:jc w:val="both"/>
        <w:rPr>
          <w:sz w:val="14"/>
          <w:szCs w:val="14"/>
        </w:rPr>
      </w:pPr>
    </w:p>
    <w:p w:rsidR="00EA4BBC" w:rsidRPr="00713919" w:rsidRDefault="00D637D8" w:rsidP="00D637D8">
      <w:pPr>
        <w:jc w:val="center"/>
        <w:rPr>
          <w:b/>
        </w:rPr>
      </w:pPr>
      <w:r w:rsidRPr="00713919">
        <w:rPr>
          <w:b/>
        </w:rPr>
        <w:t>4.</w:t>
      </w:r>
      <w:r w:rsidR="0008402A">
        <w:rPr>
          <w:b/>
        </w:rPr>
        <w:t xml:space="preserve"> </w:t>
      </w:r>
      <w:r w:rsidR="008F6C36" w:rsidRPr="00713919">
        <w:rPr>
          <w:b/>
        </w:rPr>
        <w:t>Порядок оценки налоговых расходов муниципального образования Ломоносовский муниципальный район Ленинградской области</w:t>
      </w:r>
    </w:p>
    <w:p w:rsidR="00D637D8" w:rsidRPr="000B2BE5" w:rsidRDefault="00D637D8" w:rsidP="00D637D8">
      <w:pPr>
        <w:pStyle w:val="ab"/>
        <w:spacing w:after="0" w:line="240" w:lineRule="auto"/>
        <w:ind w:left="1669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8F6C36" w:rsidRPr="00713919" w:rsidRDefault="008F6C36" w:rsidP="00D637D8">
      <w:pPr>
        <w:ind w:firstLine="709"/>
        <w:jc w:val="both"/>
      </w:pPr>
      <w:r w:rsidRPr="00713919">
        <w:t>4.1. Оценка эффективности налоговых расходов муниципального образования осуществляется кураторами налоговых расходов муниципального образования ежегодно и включает:</w:t>
      </w:r>
    </w:p>
    <w:p w:rsidR="008F6C36" w:rsidRPr="00713919" w:rsidRDefault="008F6C36" w:rsidP="00A617DC">
      <w:pPr>
        <w:ind w:firstLine="709"/>
        <w:jc w:val="both"/>
      </w:pPr>
      <w:r w:rsidRPr="00713919">
        <w:t>1) оценку целесообразности налоговых расходов муниципального образования;</w:t>
      </w:r>
    </w:p>
    <w:p w:rsidR="008F6C36" w:rsidRPr="00713919" w:rsidRDefault="008F6C36" w:rsidP="00A617DC">
      <w:pPr>
        <w:ind w:firstLine="709"/>
        <w:jc w:val="both"/>
      </w:pPr>
      <w:r w:rsidRPr="00713919">
        <w:t>2) оценку результативности налоговых расходов муниципального образования.</w:t>
      </w:r>
    </w:p>
    <w:p w:rsidR="008F6C36" w:rsidRPr="00713919" w:rsidRDefault="008F6C36" w:rsidP="00A617DC">
      <w:pPr>
        <w:ind w:firstLine="709"/>
        <w:jc w:val="both"/>
      </w:pPr>
      <w:r w:rsidRPr="00713919">
        <w:lastRenderedPageBreak/>
        <w:t>4.2. Критериями целесообразности налоговых расходов муниципального образования являются:</w:t>
      </w:r>
    </w:p>
    <w:p w:rsidR="008F6C36" w:rsidRPr="00713919" w:rsidRDefault="008F6C36" w:rsidP="00A617DC">
      <w:pPr>
        <w:ind w:firstLine="709"/>
        <w:jc w:val="both"/>
      </w:pPr>
      <w:r w:rsidRPr="00713919">
        <w:t>1) соответствие налоговых расходов муниципального образования целям муниципальных программ (</w:t>
      </w:r>
      <w:r w:rsidR="003C0558">
        <w:t>подпрограмм муниципальных программ</w:t>
      </w:r>
      <w:r w:rsidR="003C0558" w:rsidRPr="00106A20">
        <w:t>)</w:t>
      </w:r>
      <w:r w:rsidR="00464F0A">
        <w:t xml:space="preserve"> муниципального образования</w:t>
      </w:r>
      <w:r w:rsidR="0008402A">
        <w:t>,</w:t>
      </w:r>
      <w:r w:rsidR="003C0558" w:rsidRPr="00106A20">
        <w:t xml:space="preserve"> </w:t>
      </w:r>
      <w:r w:rsidR="0008402A" w:rsidRPr="00016F9F">
        <w:rPr>
          <w:bCs/>
        </w:rPr>
        <w:t>структурны</w:t>
      </w:r>
      <w:r w:rsidR="006774D3">
        <w:rPr>
          <w:bCs/>
        </w:rPr>
        <w:t>м элементам</w:t>
      </w:r>
      <w:r w:rsidR="0008402A" w:rsidRPr="00016F9F">
        <w:rPr>
          <w:bCs/>
        </w:rPr>
        <w:t xml:space="preserve"> муниципальных программ муниципального образования</w:t>
      </w:r>
      <w:r w:rsidR="0008402A">
        <w:rPr>
          <w:bCs/>
        </w:rPr>
        <w:t xml:space="preserve"> </w:t>
      </w:r>
      <w:r w:rsidRPr="00713919">
        <w:t>и (или) целям социально-экономического развития муниципального образования, не относящихся к муниципальным программам (подпрограммам муниципальных программ) муниципального образования;</w:t>
      </w:r>
    </w:p>
    <w:p w:rsidR="008F6C36" w:rsidRPr="00713919" w:rsidRDefault="008F6C36" w:rsidP="00A617DC">
      <w:pPr>
        <w:ind w:firstLine="709"/>
        <w:jc w:val="both"/>
      </w:pPr>
      <w:r w:rsidRPr="00713919"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пятилетний период.</w:t>
      </w:r>
    </w:p>
    <w:p w:rsidR="008F6C36" w:rsidRPr="00713919" w:rsidRDefault="008F6C36" w:rsidP="00A617DC">
      <w:pPr>
        <w:ind w:firstLine="709"/>
        <w:jc w:val="both"/>
      </w:pPr>
      <w:r w:rsidRPr="00713919">
        <w:t xml:space="preserve">4.3. В случае несоответствия налоговых расходов муниципального образования хотя бы одному из критериев, указанных в пункте 4.2 настоящего Порядка, куратору налогового расхода муниципального образования надлежит представить в </w:t>
      </w:r>
      <w:r w:rsidR="00D637D8" w:rsidRPr="00713919">
        <w:t>отдел экономики</w:t>
      </w:r>
      <w:r w:rsidRPr="00713919">
        <w:t xml:space="preserve"> предложения о сохранении (уточнении, отмене) льгот для плательщиков в сроки, установленные пунктом 3.4 </w:t>
      </w:r>
      <w:r w:rsidR="00D637D8" w:rsidRPr="00713919">
        <w:t xml:space="preserve">и 5.2 </w:t>
      </w:r>
      <w:r w:rsidRPr="00713919">
        <w:t>настоящего Порядка.</w:t>
      </w:r>
    </w:p>
    <w:p w:rsidR="008F6C36" w:rsidRPr="00713919" w:rsidRDefault="008F6C36" w:rsidP="00A617DC">
      <w:pPr>
        <w:ind w:firstLine="709"/>
        <w:jc w:val="both"/>
      </w:pPr>
      <w:r w:rsidRPr="00713919">
        <w:t xml:space="preserve">4.4. </w:t>
      </w:r>
      <w:proofErr w:type="gramStart"/>
      <w:r w:rsidRPr="00713919">
        <w:t>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муниципальных программ (</w:t>
      </w:r>
      <w:r w:rsidR="003C0558">
        <w:t>подпрограмм муниципальных программ</w:t>
      </w:r>
      <w:r w:rsidR="003C0558" w:rsidRPr="00106A20">
        <w:t>)</w:t>
      </w:r>
      <w:r w:rsidR="00464F0A">
        <w:t xml:space="preserve"> муниципального образования</w:t>
      </w:r>
      <w:r w:rsidR="003C0558" w:rsidRPr="00B96CDD">
        <w:rPr>
          <w:bCs/>
        </w:rPr>
        <w:t xml:space="preserve">, </w:t>
      </w:r>
      <w:r w:rsidR="00B620FF" w:rsidRPr="00016F9F">
        <w:rPr>
          <w:bCs/>
        </w:rPr>
        <w:t>структурных элементов муниципальных программ муниципального образования</w:t>
      </w:r>
      <w:r w:rsidR="00B620FF" w:rsidRPr="007B423E">
        <w:t xml:space="preserve"> </w:t>
      </w:r>
      <w:r w:rsidRPr="00713919">
        <w:t>и (или) целям социально-экономического развития муниципального образования, не относящихся к муниципальным программам (подпрограммам муниципальных программ)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  <w:proofErr w:type="gramEnd"/>
    </w:p>
    <w:p w:rsidR="008F6C36" w:rsidRPr="00713919" w:rsidRDefault="008F6C36" w:rsidP="00A617DC">
      <w:pPr>
        <w:ind w:firstLine="709"/>
        <w:jc w:val="both"/>
      </w:pPr>
      <w:r w:rsidRPr="00713919">
        <w:t xml:space="preserve">4.5. </w:t>
      </w:r>
      <w:proofErr w:type="gramStart"/>
      <w:r w:rsidRPr="00713919">
        <w:t xml:space="preserve">Оценке подлежит вклад предусмотренных для плательщиков льгот в изменение значения показателя (индикатора) целей муниципальных программ (подпрограмм муниципальных программ) </w:t>
      </w:r>
      <w:r w:rsidR="00464F0A">
        <w:t xml:space="preserve">муниципального образования </w:t>
      </w:r>
      <w:r w:rsidRPr="00713919">
        <w:t>и (или) целям социально-экономического развития муниципального образования, не относящихся к муниципальным программам (подпрограммам муниципальных программ) муниципального образования,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8F6C36" w:rsidRPr="00713919" w:rsidRDefault="008F6C36" w:rsidP="00A617DC">
      <w:pPr>
        <w:ind w:firstLine="709"/>
        <w:jc w:val="both"/>
      </w:pPr>
      <w:r w:rsidRPr="00713919">
        <w:t>4.6.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8F6C36" w:rsidRPr="00713919" w:rsidRDefault="008F6C36" w:rsidP="00A617DC">
      <w:pPr>
        <w:ind w:firstLine="709"/>
        <w:jc w:val="both"/>
      </w:pPr>
      <w:r w:rsidRPr="00713919">
        <w:t xml:space="preserve">4.7. </w:t>
      </w:r>
      <w:proofErr w:type="gramStart"/>
      <w:r w:rsidRPr="00713919">
        <w:t xml:space="preserve">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</w:t>
      </w:r>
      <w:r w:rsidR="0019088F" w:rsidRPr="00713919">
        <w:t>и результативности применения альтернативных механизмов</w:t>
      </w:r>
      <w:r w:rsidRPr="00713919">
        <w:t xml:space="preserve"> достижения целей муниципальных программ (подпрограмм муниципальных программ)</w:t>
      </w:r>
      <w:r w:rsidR="00DF2678">
        <w:t xml:space="preserve"> муниципального образования </w:t>
      </w:r>
      <w:r w:rsidRPr="00713919">
        <w:t>и (или) целям социально-экономического развития муниципального образования, не относящихся к муниципальным программам (подпрограммам муниципальных программ) муниципального образования, а также оценка совокупного бюджетного эффекта (самоокупаемости) стимулирующих налоговых расходов муниципального образования.</w:t>
      </w:r>
      <w:proofErr w:type="gramEnd"/>
    </w:p>
    <w:p w:rsidR="008F6C36" w:rsidRPr="00713919" w:rsidRDefault="008F6C36" w:rsidP="00A617DC">
      <w:pPr>
        <w:ind w:firstLine="709"/>
        <w:jc w:val="both"/>
      </w:pPr>
      <w:proofErr w:type="gramStart"/>
      <w:r w:rsidRPr="00713919">
        <w:t>Сравнительный анализ включает сравнение объемов расходов бюджета муниципального образования Ломоносовский муниципальный район Ленинградской области в случае применения альтернативных механизмов достижения целей муниципальных программ (подпрограмм муниципальных программ) муниципального образования и (или) целей социально-экономическо</w:t>
      </w:r>
      <w:r w:rsidR="003C0558">
        <w:t>го развития</w:t>
      </w:r>
      <w:r w:rsidRPr="00713919">
        <w:t xml:space="preserve"> муниципального образования, не относящихся к муниципальным программам (подпрограммам муниципальных программ) муниципального образования, и объемов предоставленных </w:t>
      </w:r>
      <w:r w:rsidRPr="00713919">
        <w:lastRenderedPageBreak/>
        <w:t>льгот (расчет прироста показателя (индикатора) достижения целей муниципальных программ (подпрограмм муниципальных программ</w:t>
      </w:r>
      <w:proofErr w:type="gramEnd"/>
      <w:r w:rsidRPr="00713919">
        <w:t>) муниципального образования и (или) целей социально-экономическо</w:t>
      </w:r>
      <w:r w:rsidR="003C0558">
        <w:t>го</w:t>
      </w:r>
      <w:r w:rsidRPr="00713919">
        <w:t xml:space="preserve"> </w:t>
      </w:r>
      <w:r w:rsidR="003C0558">
        <w:t>развития</w:t>
      </w:r>
      <w:r w:rsidRPr="00713919">
        <w:t xml:space="preserve"> муниципального образования, не относящихся к муниципальным программам (подпрограммам муниципальных программ) муниципального образования, на один рубль налоговых расходов муниципального образования и на один рубль расходов бюджета муниципального образования Ломоносовский муниципальный район Ленинградской области для достижения того же показателя (индикатора) в случае применения альтернативных механизмов).</w:t>
      </w:r>
    </w:p>
    <w:p w:rsidR="008F6C36" w:rsidRPr="00713919" w:rsidRDefault="008F6C36" w:rsidP="00A617DC">
      <w:pPr>
        <w:ind w:firstLine="709"/>
        <w:jc w:val="both"/>
      </w:pPr>
      <w:r w:rsidRPr="008D33E0">
        <w:t>4.8. В качестве альтернативных механизмов достижения целей муниципальных</w:t>
      </w:r>
      <w:r w:rsidRPr="00713919">
        <w:t xml:space="preserve"> программ (подпрограмм муниципальных программ) муниципального образования и (или) целей социально-экономическо</w:t>
      </w:r>
      <w:r w:rsidR="003C0558">
        <w:t>го</w:t>
      </w:r>
      <w:r w:rsidRPr="00713919">
        <w:t xml:space="preserve"> </w:t>
      </w:r>
      <w:r w:rsidR="003C0558">
        <w:t>развития</w:t>
      </w:r>
      <w:r w:rsidRPr="00713919">
        <w:t xml:space="preserve"> муниципального образования, не относящихся к муниципальным программам (подпрограммам муниципальных программ) муниципального образования, могут учитываться в том числе:</w:t>
      </w:r>
    </w:p>
    <w:p w:rsidR="008F6C36" w:rsidRPr="00713919" w:rsidRDefault="008F6C36" w:rsidP="00A617DC">
      <w:pPr>
        <w:ind w:firstLine="709"/>
        <w:jc w:val="both"/>
      </w:pPr>
      <w:r w:rsidRPr="00713919">
        <w:t>1) субсидии или иные формы непосредственной финансовой поддержки плательщиков, имеющих право на льготы, за счет бюджета муниципального образования Ломоносовский муниципальный район Ленинградской области;</w:t>
      </w:r>
    </w:p>
    <w:p w:rsidR="008F6C36" w:rsidRPr="00713919" w:rsidRDefault="008F6C36" w:rsidP="00A617DC">
      <w:pPr>
        <w:ind w:firstLine="709"/>
        <w:jc w:val="both"/>
      </w:pPr>
      <w:r w:rsidRPr="00713919">
        <w:t>2) предоставление государственных гарантий муниципального образования Ломоносовский муниципальный район Ленинградской области по обязательствам плательщиков, имеющих право на льготы;</w:t>
      </w:r>
    </w:p>
    <w:p w:rsidR="008F6C36" w:rsidRPr="00713919" w:rsidRDefault="008F6C36" w:rsidP="00A617DC">
      <w:pPr>
        <w:ind w:firstLine="709"/>
        <w:jc w:val="both"/>
      </w:pPr>
      <w:r w:rsidRPr="00713919"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8F6C36" w:rsidRPr="00713919" w:rsidRDefault="008F6C36" w:rsidP="00A617DC">
      <w:pPr>
        <w:ind w:firstLine="709"/>
        <w:jc w:val="both"/>
      </w:pPr>
      <w:r w:rsidRPr="00713919">
        <w:t>4.9. Оценка совокупного бюджетного эффекта (самоокупаемости) налоговых расходов муниципального образования определяется отдельно по каждому налоговому расходу муниципального образования.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муниципального образования определяется в целом в отношении соответствующей категории плательщиков, имеющих льготы.</w:t>
      </w:r>
    </w:p>
    <w:p w:rsidR="008F6C36" w:rsidRPr="00713919" w:rsidRDefault="008F6C36" w:rsidP="00A617DC">
      <w:pPr>
        <w:ind w:firstLine="709"/>
        <w:jc w:val="both"/>
      </w:pPr>
      <w:r w:rsidRPr="00713919">
        <w:t xml:space="preserve">4.10. Оценка совокупного бюджетного эффекта (самоокупаемости) стимулирующих налоговых расходов муниципального образования определяется в отношении налоговых расходов муниципального образования, перечень которых формируется </w:t>
      </w:r>
      <w:r w:rsidR="0027379B" w:rsidRPr="00713919">
        <w:t>отделом экономики</w:t>
      </w:r>
      <w:r w:rsidRPr="00713919">
        <w:t>, за период с начала действия для плательщиков соответствующих льгот или за пять отчетных лет, а в случае если указанные льготы действуют более шести лет - на дату проведения оценки эффективности налоговых расходов муниципального образования (E) по следующей формуле:</w:t>
      </w:r>
    </w:p>
    <w:p w:rsidR="008F6C36" w:rsidRPr="00713919" w:rsidRDefault="008F6C36" w:rsidP="00A617DC">
      <w:pPr>
        <w:ind w:firstLine="709"/>
        <w:jc w:val="both"/>
      </w:pPr>
      <w:r w:rsidRPr="00713919">
        <w:t>где:</w:t>
      </w:r>
      <w:r w:rsidRPr="00713919">
        <w:rPr>
          <w:noProof/>
        </w:rPr>
        <w:drawing>
          <wp:inline distT="0" distB="0" distL="0" distR="0">
            <wp:extent cx="2430780" cy="541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C36" w:rsidRPr="00713919" w:rsidRDefault="008F6C36" w:rsidP="00A617DC">
      <w:pPr>
        <w:ind w:firstLine="709"/>
        <w:jc w:val="both"/>
      </w:pPr>
      <w:r w:rsidRPr="00713919">
        <w:t>i - порядковый номер года, имеющий значение от 1 до 5;</w:t>
      </w:r>
    </w:p>
    <w:p w:rsidR="008F6C36" w:rsidRPr="00713919" w:rsidRDefault="008F6C36" w:rsidP="00A617DC">
      <w:pPr>
        <w:ind w:firstLine="709"/>
        <w:jc w:val="both"/>
      </w:pPr>
      <w:proofErr w:type="spellStart"/>
      <w:r w:rsidRPr="00713919">
        <w:t>mi</w:t>
      </w:r>
      <w:proofErr w:type="spellEnd"/>
      <w:r w:rsidRPr="00713919">
        <w:t xml:space="preserve"> - количество плательщиков, воспользовавшихся льготой в i-м году;</w:t>
      </w:r>
    </w:p>
    <w:p w:rsidR="008F6C36" w:rsidRPr="00713919" w:rsidRDefault="008F6C36" w:rsidP="00A617DC">
      <w:pPr>
        <w:ind w:firstLine="709"/>
        <w:jc w:val="both"/>
      </w:pPr>
      <w:r w:rsidRPr="00713919">
        <w:t>j - порядковый номер плательщика, имеющий значение от 1 до m;</w:t>
      </w:r>
    </w:p>
    <w:p w:rsidR="008F6C36" w:rsidRPr="00713919" w:rsidRDefault="008F6C36" w:rsidP="00A617DC">
      <w:pPr>
        <w:ind w:firstLine="709"/>
        <w:jc w:val="both"/>
      </w:pPr>
      <w:proofErr w:type="spellStart"/>
      <w:r w:rsidRPr="00713919">
        <w:t>Nij</w:t>
      </w:r>
      <w:proofErr w:type="spellEnd"/>
      <w:r w:rsidRPr="00713919">
        <w:t xml:space="preserve"> - объем налогов, задекларированных для уплаты в консолидированный бюджет муниципального образования Ломоносовский муниципальный район Ленинградской области j-м плательщиком в i-м году.</w:t>
      </w:r>
    </w:p>
    <w:p w:rsidR="008F6C36" w:rsidRPr="00713919" w:rsidRDefault="008F6C36" w:rsidP="00A617DC">
      <w:pPr>
        <w:ind w:firstLine="709"/>
        <w:jc w:val="both"/>
      </w:pPr>
      <w:r w:rsidRPr="00713919">
        <w:t>B0j - базовый объем налогов, задекларированных для уплаты в консолидированный бюджет муниципального образования Ломоносовский муниципальный район Ленинградской области j-м плательщиком в базовом году;</w:t>
      </w:r>
    </w:p>
    <w:p w:rsidR="008F6C36" w:rsidRPr="00713919" w:rsidRDefault="008F6C36" w:rsidP="00A617DC">
      <w:pPr>
        <w:ind w:firstLine="709"/>
        <w:jc w:val="both"/>
      </w:pPr>
      <w:proofErr w:type="spellStart"/>
      <w:r w:rsidRPr="00713919">
        <w:t>gi</w:t>
      </w:r>
      <w:proofErr w:type="spellEnd"/>
      <w:r w:rsidRPr="00713919">
        <w:t xml:space="preserve"> - номинальный темп прироста налоговых доходов бюджета муниципального образования Ломоносовский муниципальный район Ленинградской области в i-м году по отношению к показателям базового года.</w:t>
      </w:r>
    </w:p>
    <w:p w:rsidR="008F6C36" w:rsidRPr="00713919" w:rsidRDefault="008F6C36" w:rsidP="00A617DC">
      <w:pPr>
        <w:ind w:firstLine="709"/>
        <w:jc w:val="both"/>
      </w:pPr>
      <w:r w:rsidRPr="00713919">
        <w:lastRenderedPageBreak/>
        <w:t xml:space="preserve">Номинальный темп прироста налоговых доходов бюджета муниципального образования Ломоносовский муниципальный район Ленинградской области, доведенный комитетом финансов администрации Ломоносовский муниципальный район до </w:t>
      </w:r>
      <w:r w:rsidR="0027379B" w:rsidRPr="00713919">
        <w:t>отдела экономики</w:t>
      </w:r>
      <w:r w:rsidRPr="00713919">
        <w:t xml:space="preserve">, направляется кураторам налоговых расходов муниципального образования </w:t>
      </w:r>
      <w:r w:rsidRPr="00D40B45">
        <w:rPr>
          <w:b/>
          <w:i/>
        </w:rPr>
        <w:t>не позднее пяти рабочих дней</w:t>
      </w:r>
      <w:r w:rsidRPr="00713919">
        <w:t xml:space="preserve"> после получения информации от комитета финансов администрации Ломоносовского муниципального района;</w:t>
      </w:r>
    </w:p>
    <w:p w:rsidR="008F6C36" w:rsidRDefault="008F6C36" w:rsidP="00A617DC">
      <w:pPr>
        <w:ind w:firstLine="709"/>
        <w:jc w:val="both"/>
      </w:pPr>
      <w:r w:rsidRPr="00713919">
        <w:t>r - расчетная стоимость среднесрочных рыночных заимствований муниципального образования Ломоносовский муниципальный район Ленинградской области, рассчитываемая по формуле:</w:t>
      </w:r>
    </w:p>
    <w:p w:rsidR="00D40B45" w:rsidRPr="000B2BE5" w:rsidRDefault="00D40B45" w:rsidP="00A617DC">
      <w:pPr>
        <w:ind w:firstLine="709"/>
        <w:jc w:val="both"/>
        <w:rPr>
          <w:sz w:val="14"/>
          <w:szCs w:val="14"/>
        </w:rPr>
      </w:pPr>
    </w:p>
    <w:p w:rsidR="008F6C36" w:rsidRDefault="008F6C36" w:rsidP="00D40B45">
      <w:pPr>
        <w:ind w:firstLine="709"/>
        <w:jc w:val="center"/>
        <w:rPr>
          <w:b/>
        </w:rPr>
      </w:pPr>
      <w:proofErr w:type="spellStart"/>
      <w:r w:rsidRPr="00713919">
        <w:rPr>
          <w:b/>
        </w:rPr>
        <w:t>r</w:t>
      </w:r>
      <w:proofErr w:type="spellEnd"/>
      <w:r w:rsidRPr="00713919">
        <w:rPr>
          <w:b/>
        </w:rPr>
        <w:t xml:space="preserve"> = </w:t>
      </w:r>
      <w:proofErr w:type="spellStart"/>
      <w:proofErr w:type="gramStart"/>
      <w:r w:rsidRPr="00713919">
        <w:rPr>
          <w:b/>
        </w:rPr>
        <w:t>i</w:t>
      </w:r>
      <w:proofErr w:type="gramEnd"/>
      <w:r w:rsidRPr="00713919">
        <w:rPr>
          <w:b/>
        </w:rPr>
        <w:t>инф</w:t>
      </w:r>
      <w:proofErr w:type="spellEnd"/>
      <w:r w:rsidRPr="00713919">
        <w:rPr>
          <w:b/>
        </w:rPr>
        <w:t xml:space="preserve"> + </w:t>
      </w:r>
      <w:proofErr w:type="spellStart"/>
      <w:r w:rsidRPr="00713919">
        <w:rPr>
          <w:b/>
        </w:rPr>
        <w:t>p</w:t>
      </w:r>
      <w:proofErr w:type="spellEnd"/>
      <w:r w:rsidRPr="00713919">
        <w:rPr>
          <w:b/>
        </w:rPr>
        <w:t xml:space="preserve"> + </w:t>
      </w:r>
      <w:proofErr w:type="spellStart"/>
      <w:r w:rsidRPr="00713919">
        <w:rPr>
          <w:b/>
        </w:rPr>
        <w:t>c</w:t>
      </w:r>
      <w:proofErr w:type="spellEnd"/>
      <w:r w:rsidRPr="00713919">
        <w:rPr>
          <w:b/>
        </w:rPr>
        <w:t>,</w:t>
      </w:r>
    </w:p>
    <w:p w:rsidR="00D40B45" w:rsidRPr="000B2BE5" w:rsidRDefault="00D40B45" w:rsidP="00D40B45">
      <w:pPr>
        <w:ind w:firstLine="709"/>
        <w:jc w:val="center"/>
        <w:rPr>
          <w:b/>
          <w:sz w:val="14"/>
          <w:szCs w:val="14"/>
        </w:rPr>
      </w:pPr>
    </w:p>
    <w:p w:rsidR="008F6C36" w:rsidRPr="00713919" w:rsidRDefault="008F6C36" w:rsidP="00D40B45">
      <w:pPr>
        <w:ind w:firstLine="426"/>
        <w:jc w:val="both"/>
      </w:pPr>
      <w:r w:rsidRPr="00713919">
        <w:t> </w:t>
      </w:r>
      <w:r w:rsidRPr="00713919">
        <w:tab/>
        <w:t>где:</w:t>
      </w:r>
    </w:p>
    <w:p w:rsidR="008F6C36" w:rsidRPr="00713919" w:rsidRDefault="008F6C36" w:rsidP="00A617DC">
      <w:pPr>
        <w:ind w:firstLine="709"/>
        <w:jc w:val="both"/>
      </w:pPr>
      <w:proofErr w:type="spellStart"/>
      <w:r w:rsidRPr="00713919">
        <w:t>iинф</w:t>
      </w:r>
      <w:proofErr w:type="spellEnd"/>
      <w:r w:rsidRPr="00713919">
        <w:t xml:space="preserve"> - целевой уровень инфляции (4 процента);</w:t>
      </w:r>
    </w:p>
    <w:p w:rsidR="008F6C36" w:rsidRPr="00713919" w:rsidRDefault="008F6C36" w:rsidP="00A617DC">
      <w:pPr>
        <w:ind w:firstLine="709"/>
        <w:jc w:val="both"/>
      </w:pPr>
      <w:r w:rsidRPr="00713919">
        <w:t>p - реальная процентная ставка, определяемая на уровне 2,5 процента;</w:t>
      </w:r>
    </w:p>
    <w:p w:rsidR="008F6C36" w:rsidRPr="00713919" w:rsidRDefault="008F6C36" w:rsidP="00A617DC">
      <w:pPr>
        <w:ind w:firstLine="709"/>
        <w:jc w:val="both"/>
      </w:pPr>
      <w:r w:rsidRPr="00713919">
        <w:t>c - кредитная премия за риск, рассчитываемая в зависимости от отношения муниципального долга муниципального образования Ломоносовский муниципальный район Ленинградской области по состоянию на 1 января текущего финансового года к доходам (без учета безвозмездных поступлений) за отчетный период:</w:t>
      </w:r>
    </w:p>
    <w:p w:rsidR="008F6C36" w:rsidRPr="00713919" w:rsidRDefault="008F6C36" w:rsidP="00A617DC">
      <w:pPr>
        <w:ind w:firstLine="709"/>
        <w:jc w:val="both"/>
      </w:pPr>
      <w:r w:rsidRPr="00713919">
        <w:t>при отношении менее 50 процентов кредитная премия за риск принимается равной 1 проценту,</w:t>
      </w:r>
    </w:p>
    <w:p w:rsidR="008F6C36" w:rsidRPr="00713919" w:rsidRDefault="008F6C36" w:rsidP="00A617DC">
      <w:pPr>
        <w:ind w:firstLine="709"/>
        <w:jc w:val="both"/>
      </w:pPr>
      <w:r w:rsidRPr="00713919">
        <w:t>при отношении от 50 до 100 процентов кредитная премия за риск принимается равной 2 процентам,</w:t>
      </w:r>
    </w:p>
    <w:p w:rsidR="008F6C36" w:rsidRPr="00713919" w:rsidRDefault="008F6C36" w:rsidP="00A617DC">
      <w:pPr>
        <w:ind w:firstLine="709"/>
        <w:jc w:val="both"/>
      </w:pPr>
      <w:r w:rsidRPr="00713919">
        <w:t>при отношении более 100 процентов кредитная премия за риск принимается равной 3 процентам.</w:t>
      </w:r>
    </w:p>
    <w:p w:rsidR="008F6C36" w:rsidRDefault="008F6C36" w:rsidP="00A617DC">
      <w:pPr>
        <w:ind w:firstLine="709"/>
        <w:jc w:val="both"/>
      </w:pPr>
      <w:r w:rsidRPr="00713919">
        <w:t>Базовый объем налогов, задекларированных для уплаты в бюджет муниципального образования Ломоносовский муниципальный район Ленинградской области j-м плательщиком в базовом году (B0j), рассчитывается по формуле:</w:t>
      </w:r>
    </w:p>
    <w:p w:rsidR="00D40B45" w:rsidRPr="000B2BE5" w:rsidRDefault="00D40B45" w:rsidP="00A617DC">
      <w:pPr>
        <w:ind w:firstLine="709"/>
        <w:jc w:val="both"/>
        <w:rPr>
          <w:sz w:val="14"/>
          <w:szCs w:val="14"/>
        </w:rPr>
      </w:pPr>
    </w:p>
    <w:p w:rsidR="008F6C36" w:rsidRDefault="008F6C36" w:rsidP="00D40B45">
      <w:pPr>
        <w:ind w:firstLine="709"/>
        <w:jc w:val="center"/>
        <w:rPr>
          <w:b/>
        </w:rPr>
      </w:pPr>
      <w:r w:rsidRPr="00713919">
        <w:rPr>
          <w:b/>
        </w:rPr>
        <w:t>B0j = N0j + L0j,</w:t>
      </w:r>
    </w:p>
    <w:p w:rsidR="008F6C36" w:rsidRPr="00713919" w:rsidRDefault="008F6C36" w:rsidP="00A617DC">
      <w:pPr>
        <w:ind w:firstLine="709"/>
        <w:jc w:val="both"/>
      </w:pPr>
      <w:r w:rsidRPr="00713919">
        <w:t>где:</w:t>
      </w:r>
    </w:p>
    <w:p w:rsidR="008F6C36" w:rsidRPr="00713919" w:rsidRDefault="008F6C36" w:rsidP="00A617DC">
      <w:pPr>
        <w:ind w:firstLine="709"/>
        <w:jc w:val="both"/>
      </w:pPr>
      <w:r w:rsidRPr="00713919">
        <w:t>N0j - объем налогов, задекларированных для уплаты в бюджет муниципального образования Ломоносовский муниципальный район Ленинградской области j-м плательщиком в базовом году;</w:t>
      </w:r>
    </w:p>
    <w:p w:rsidR="008F6C36" w:rsidRPr="00713919" w:rsidRDefault="008F6C36" w:rsidP="00A617DC">
      <w:pPr>
        <w:ind w:firstLine="709"/>
        <w:jc w:val="both"/>
      </w:pPr>
      <w:r w:rsidRPr="00713919">
        <w:t xml:space="preserve">L0j - объем льгот, предоставленных </w:t>
      </w:r>
      <w:proofErr w:type="spellStart"/>
      <w:r w:rsidRPr="00713919">
        <w:t>j-му</w:t>
      </w:r>
      <w:proofErr w:type="spellEnd"/>
      <w:r w:rsidRPr="00713919">
        <w:t xml:space="preserve"> плательщику в базовом году.</w:t>
      </w:r>
    </w:p>
    <w:p w:rsidR="008F6C36" w:rsidRPr="00713919" w:rsidRDefault="008F6C36" w:rsidP="00A617DC">
      <w:pPr>
        <w:ind w:firstLine="709"/>
        <w:jc w:val="both"/>
      </w:pPr>
      <w:r w:rsidRPr="00713919">
        <w:t xml:space="preserve"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шести лет, объемы налогов, подлежащих уплате в бюджет муниципального образования Ломоносовский муниципальный район Ленинградской области, оцениваются (прогнозируются) по данным кураторов налоговых расходов муниципального образования и </w:t>
      </w:r>
      <w:r w:rsidR="0027379B" w:rsidRPr="00713919">
        <w:t>межрайонной инспекцией Федеральной налоговой службы № 3 по Ленинградской области</w:t>
      </w:r>
      <w:r w:rsidRPr="00713919">
        <w:t>.</w:t>
      </w:r>
    </w:p>
    <w:p w:rsidR="008F6C36" w:rsidRPr="00713919" w:rsidRDefault="008F6C36" w:rsidP="00A617DC">
      <w:pPr>
        <w:ind w:firstLine="709"/>
        <w:jc w:val="both"/>
      </w:pPr>
      <w:r w:rsidRPr="00713919">
        <w:t>4.11. Для оценки эффективности налоговые расходы муниципального образования необходимо распределить в зависимости от их целевой составляющей:</w:t>
      </w:r>
    </w:p>
    <w:p w:rsidR="008F6C36" w:rsidRPr="00713919" w:rsidRDefault="008F6C36" w:rsidP="00A617DC">
      <w:pPr>
        <w:ind w:firstLine="709"/>
        <w:jc w:val="both"/>
      </w:pPr>
      <w:r w:rsidRPr="00713919">
        <w:t>1) социальная - поддержка отдельных категорий граждан;</w:t>
      </w:r>
    </w:p>
    <w:p w:rsidR="008F6C36" w:rsidRPr="00713919" w:rsidRDefault="008F6C36" w:rsidP="00A617DC">
      <w:pPr>
        <w:ind w:firstLine="709"/>
        <w:jc w:val="both"/>
      </w:pPr>
      <w:r w:rsidRPr="00713919">
        <w:t>2) техническая - устранение/уменьшение встречных финансовых потоков;</w:t>
      </w:r>
    </w:p>
    <w:p w:rsidR="008F6C36" w:rsidRPr="00713919" w:rsidRDefault="008F6C36" w:rsidP="00A617DC">
      <w:pPr>
        <w:ind w:firstLine="709"/>
        <w:jc w:val="both"/>
      </w:pPr>
      <w:r w:rsidRPr="00713919">
        <w:t>3) стимулирующая - 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8F6C36" w:rsidRPr="00713919" w:rsidRDefault="008F6C36" w:rsidP="00A617DC">
      <w:pPr>
        <w:ind w:firstLine="709"/>
        <w:jc w:val="both"/>
      </w:pPr>
      <w:r w:rsidRPr="00713919">
        <w:t>4.12. Принципы оценки эффективности налоговых расходов муниципального образования:</w:t>
      </w:r>
    </w:p>
    <w:p w:rsidR="008F6C36" w:rsidRPr="00713919" w:rsidRDefault="008F6C36" w:rsidP="00A617DC">
      <w:pPr>
        <w:ind w:firstLine="709"/>
        <w:jc w:val="both"/>
      </w:pPr>
      <w:r w:rsidRPr="00713919">
        <w:t>1) принцип самоокупаемости (дополнительные доходы от налогового расхода должны окупать выпадающие доходы бюджета муниципального образования Ломоносовский муниципальный район Ленинградской области);</w:t>
      </w:r>
    </w:p>
    <w:p w:rsidR="008F6C36" w:rsidRPr="00713919" w:rsidRDefault="008F6C36" w:rsidP="00A617DC">
      <w:pPr>
        <w:ind w:firstLine="709"/>
        <w:jc w:val="both"/>
      </w:pPr>
      <w:r w:rsidRPr="00713919">
        <w:lastRenderedPageBreak/>
        <w:t>2) долговая устойчивость (эффективные налоговые расходы не приводят к росту долговой нагрузки муниципального образования Ломоносовский муниципальный район Ленинградской области);</w:t>
      </w:r>
    </w:p>
    <w:p w:rsidR="008F6C36" w:rsidRDefault="008F6C36" w:rsidP="00A617DC">
      <w:pPr>
        <w:ind w:firstLine="709"/>
        <w:jc w:val="both"/>
      </w:pPr>
      <w:r w:rsidRPr="00713919">
        <w:t>3) межбюджетное стимулирование (создание стимулов для отмены неэффективных налоговых расходов).</w:t>
      </w:r>
    </w:p>
    <w:p w:rsidR="00A921D5" w:rsidRPr="000B2BE5" w:rsidRDefault="00A921D5" w:rsidP="00A617DC">
      <w:pPr>
        <w:ind w:firstLine="709"/>
        <w:jc w:val="both"/>
        <w:rPr>
          <w:sz w:val="14"/>
          <w:szCs w:val="14"/>
        </w:rPr>
      </w:pPr>
    </w:p>
    <w:p w:rsidR="008F6C36" w:rsidRPr="00713919" w:rsidRDefault="008F6C36" w:rsidP="0027379B">
      <w:pPr>
        <w:ind w:firstLine="709"/>
        <w:jc w:val="center"/>
        <w:rPr>
          <w:b/>
        </w:rPr>
      </w:pPr>
      <w:r w:rsidRPr="00713919">
        <w:rPr>
          <w:b/>
        </w:rPr>
        <w:t>5. Порядок обобщения результатов оценки эффективности налоговых расходов муниципального образования Ломоносовский муниципальный район Ленинградской области</w:t>
      </w:r>
    </w:p>
    <w:p w:rsidR="0027379B" w:rsidRPr="000B2BE5" w:rsidRDefault="0027379B" w:rsidP="0027379B">
      <w:pPr>
        <w:ind w:firstLine="709"/>
        <w:jc w:val="center"/>
        <w:rPr>
          <w:b/>
          <w:sz w:val="14"/>
          <w:szCs w:val="14"/>
        </w:rPr>
      </w:pPr>
    </w:p>
    <w:p w:rsidR="008F6C36" w:rsidRPr="00713919" w:rsidRDefault="008F6C36" w:rsidP="00A617DC">
      <w:pPr>
        <w:ind w:firstLine="709"/>
        <w:jc w:val="both"/>
      </w:pPr>
      <w:r w:rsidRPr="00713919">
        <w:t xml:space="preserve">5.1. </w:t>
      </w:r>
      <w:proofErr w:type="gramStart"/>
      <w:r w:rsidRPr="00713919">
        <w:t xml:space="preserve">По итогам оценки эффективности налогового расхода муниципального образования куратор налогового расхода муниципального образования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муниципальных программ (подпрограмм муниципальных программ) </w:t>
      </w:r>
      <w:r w:rsidR="00DF2678">
        <w:t xml:space="preserve">муниципального образования </w:t>
      </w:r>
      <w:r w:rsidRPr="00713919">
        <w:t>и (или) целям социально-экономического развития муниципального образования, не относящихся к муниципальным программам (подпрограммам муниципальных программ) муниципального образования, а также о наличии или</w:t>
      </w:r>
      <w:proofErr w:type="gramEnd"/>
      <w:r w:rsidRPr="00713919">
        <w:t xml:space="preserve"> об отсутствии более результативных (менее затратных для бюджета муниципального образования Ломоносовский муниципальный район Ленинградской области) альтернативных механизмов достижения целей муниципальных программ (подпрограмм муниципальных программ) </w:t>
      </w:r>
      <w:r w:rsidR="00DF2678">
        <w:t xml:space="preserve">муниципального образования </w:t>
      </w:r>
      <w:r w:rsidRPr="00713919">
        <w:t xml:space="preserve">и (или) целям социально-экономического </w:t>
      </w:r>
      <w:r w:rsidR="00A921D5">
        <w:t>развития</w:t>
      </w:r>
      <w:r w:rsidRPr="00713919">
        <w:t xml:space="preserve"> муниципального образования, не относящихся к муниципальным программам (подпрограммам муниципальных программ) муниципального образования.</w:t>
      </w:r>
    </w:p>
    <w:p w:rsidR="00862B05" w:rsidRPr="00713919" w:rsidRDefault="00862B05" w:rsidP="00A617DC">
      <w:pPr>
        <w:ind w:firstLine="709"/>
        <w:jc w:val="both"/>
      </w:pPr>
      <w:r w:rsidRPr="00713919">
        <w:t xml:space="preserve">5.2. </w:t>
      </w:r>
      <w:r w:rsidR="001A40A3" w:rsidRPr="00713919">
        <w:t xml:space="preserve">Кураторы налоговых расходов муниципального образования на основании данных о фискальных характеристиках налоговых расходов муниципального образования, представленных межрайонной инспекцией Федеральной налоговой службы № 3 по Ленинградской области, проводят </w:t>
      </w:r>
      <w:r w:rsidR="001A40A3" w:rsidRPr="00FF6E3F">
        <w:rPr>
          <w:b/>
          <w:i/>
        </w:rPr>
        <w:t>до 20 ноября</w:t>
      </w:r>
      <w:r w:rsidR="001A40A3" w:rsidRPr="00713919">
        <w:t xml:space="preserve"> оценку эффективности налоговых расходов муниципального образования за отчетный год.</w:t>
      </w:r>
    </w:p>
    <w:p w:rsidR="001A40A3" w:rsidRPr="00A921D5" w:rsidRDefault="001A40A3" w:rsidP="00A617DC">
      <w:pPr>
        <w:ind w:firstLine="709"/>
        <w:jc w:val="both"/>
      </w:pPr>
      <w:r w:rsidRPr="00713919">
        <w:t xml:space="preserve">Кураторы налоговых расходов муниципального образования направляют в отдел экономики результаты оценки эффективности налоговых расходов муниципального </w:t>
      </w:r>
      <w:r w:rsidRPr="00A921D5">
        <w:t>образования, которые включают:</w:t>
      </w:r>
    </w:p>
    <w:p w:rsidR="001A40A3" w:rsidRPr="00A921D5" w:rsidRDefault="001A40A3" w:rsidP="001A40A3">
      <w:pPr>
        <w:pStyle w:val="ab"/>
        <w:numPr>
          <w:ilvl w:val="0"/>
          <w:numId w:val="37"/>
        </w:numPr>
        <w:spacing w:after="0" w:line="240" w:lineRule="auto"/>
        <w:ind w:left="0" w:firstLine="1134"/>
        <w:jc w:val="both"/>
        <w:rPr>
          <w:sz w:val="24"/>
          <w:szCs w:val="24"/>
        </w:rPr>
      </w:pPr>
      <w:r w:rsidRPr="00A921D5">
        <w:rPr>
          <w:rFonts w:ascii="Times New Roman" w:hAnsi="Times New Roman" w:cs="Times New Roman"/>
          <w:sz w:val="24"/>
          <w:szCs w:val="24"/>
        </w:rPr>
        <w:t xml:space="preserve">паспорт налогового расхода муниципального образования по форме согласно </w:t>
      </w:r>
      <w:r w:rsidR="00DF2678">
        <w:rPr>
          <w:rFonts w:ascii="Times New Roman" w:hAnsi="Times New Roman" w:cs="Times New Roman"/>
          <w:sz w:val="24"/>
          <w:szCs w:val="24"/>
        </w:rPr>
        <w:t>П</w:t>
      </w:r>
      <w:r w:rsidRPr="00A921D5">
        <w:rPr>
          <w:rFonts w:ascii="Times New Roman" w:hAnsi="Times New Roman" w:cs="Times New Roman"/>
          <w:sz w:val="24"/>
          <w:szCs w:val="24"/>
        </w:rPr>
        <w:t>риложению 2 к настоящему Порядку;</w:t>
      </w:r>
    </w:p>
    <w:p w:rsidR="008F6C36" w:rsidRPr="00A921D5" w:rsidRDefault="001A40A3" w:rsidP="001A40A3">
      <w:pPr>
        <w:pStyle w:val="ab"/>
        <w:numPr>
          <w:ilvl w:val="0"/>
          <w:numId w:val="37"/>
        </w:numPr>
        <w:spacing w:after="0" w:line="240" w:lineRule="auto"/>
        <w:ind w:left="0" w:firstLine="1134"/>
        <w:jc w:val="both"/>
        <w:rPr>
          <w:sz w:val="24"/>
          <w:szCs w:val="24"/>
        </w:rPr>
      </w:pPr>
      <w:r w:rsidRPr="00A921D5">
        <w:rPr>
          <w:rFonts w:ascii="Times New Roman" w:hAnsi="Times New Roman" w:cs="Times New Roman"/>
          <w:sz w:val="24"/>
          <w:szCs w:val="24"/>
        </w:rPr>
        <w:t>пояснительную записку по результатам проведенной оценки эффективности налоговых расходов муниципального образования с обоснованием выводов, сделанных на основании проведенной оценки, включая предложения о необходимости сохранения (уточнения, отмены) предоставленных плательщикам льгот.</w:t>
      </w:r>
    </w:p>
    <w:p w:rsidR="008F6C36" w:rsidRPr="00713919" w:rsidRDefault="008F6C36" w:rsidP="00A617DC">
      <w:pPr>
        <w:ind w:firstLine="709"/>
        <w:jc w:val="both"/>
      </w:pPr>
      <w:r w:rsidRPr="00713919">
        <w:t xml:space="preserve">5.3. </w:t>
      </w:r>
      <w:r w:rsidR="00FA707A" w:rsidRPr="00713919">
        <w:t xml:space="preserve">Отдел экономики </w:t>
      </w:r>
      <w:r w:rsidR="00FA707A" w:rsidRPr="00FF6E3F">
        <w:rPr>
          <w:b/>
          <w:i/>
        </w:rPr>
        <w:t>до 10 декабря</w:t>
      </w:r>
      <w:r w:rsidR="00FA707A" w:rsidRPr="00713919">
        <w:t xml:space="preserve"> текущего финансового года </w:t>
      </w:r>
      <w:r w:rsidRPr="00713919">
        <w:t xml:space="preserve">формирует сводную оценку налоговых расходов муниципального образования </w:t>
      </w:r>
      <w:r w:rsidR="00FA707A" w:rsidRPr="00713919">
        <w:t xml:space="preserve">за отчетный год </w:t>
      </w:r>
      <w:r w:rsidRPr="00713919">
        <w:t>на основ</w:t>
      </w:r>
      <w:r w:rsidR="00FA707A" w:rsidRPr="00713919">
        <w:t>ании информации,</w:t>
      </w:r>
      <w:r w:rsidRPr="00713919">
        <w:t xml:space="preserve"> пред</w:t>
      </w:r>
      <w:r w:rsidR="00FA707A" w:rsidRPr="00713919">
        <w:t>оставленной</w:t>
      </w:r>
      <w:r w:rsidRPr="00713919">
        <w:t xml:space="preserve"> кураторами налоговых расходов муниципального образования</w:t>
      </w:r>
      <w:r w:rsidR="00FA707A" w:rsidRPr="00713919">
        <w:t>.</w:t>
      </w:r>
    </w:p>
    <w:p w:rsidR="008F6C36" w:rsidRPr="00A617DC" w:rsidRDefault="008F6C36" w:rsidP="00DF2678">
      <w:pPr>
        <w:ind w:firstLine="709"/>
        <w:jc w:val="both"/>
      </w:pPr>
      <w:r w:rsidRPr="00713919">
        <w:t>5.4. Результаты оценки налоговых расходов муниципального образования учитываются при формировании основных направлений бюджетной и налоговой политики муниципального образования Ломоносовский муниципальный район Ленинградской области, а также при проведении оценки эффективности реализации муниципальных программ (подпрограмм муниципальных программ) мун</w:t>
      </w:r>
      <w:r w:rsidR="00DF2678">
        <w:t>иципального образования</w:t>
      </w:r>
      <w:r w:rsidRPr="00713919">
        <w:t>.</w:t>
      </w:r>
    </w:p>
    <w:p w:rsidR="002811C3" w:rsidRDefault="002811C3" w:rsidP="00511008">
      <w:pPr>
        <w:pStyle w:val="ConsPlusNormal"/>
        <w:ind w:right="-568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C09B4" w:rsidRDefault="00DC09B4" w:rsidP="00511008">
      <w:pPr>
        <w:pStyle w:val="ConsPlusNormal"/>
        <w:ind w:right="-568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C09B4" w:rsidRDefault="00DC09B4" w:rsidP="00511008">
      <w:pPr>
        <w:pStyle w:val="ConsPlusNormal"/>
        <w:ind w:right="-568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C09B4" w:rsidRDefault="00DC09B4" w:rsidP="00511008">
      <w:pPr>
        <w:pStyle w:val="ConsPlusNormal"/>
        <w:ind w:right="-568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F6C36" w:rsidRPr="00081B63" w:rsidRDefault="008F6C36" w:rsidP="00511008">
      <w:pPr>
        <w:pStyle w:val="ConsPlusNormal"/>
        <w:ind w:right="-568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81B6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81B63" w:rsidRPr="00A617DC" w:rsidRDefault="00081B63" w:rsidP="00081B63">
      <w:pPr>
        <w:pStyle w:val="ConsPlusNormal"/>
        <w:ind w:right="-568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617DC">
        <w:rPr>
          <w:rFonts w:ascii="Times New Roman" w:hAnsi="Times New Roman" w:cs="Times New Roman"/>
          <w:sz w:val="24"/>
          <w:szCs w:val="24"/>
        </w:rPr>
        <w:t>к Порядку</w:t>
      </w:r>
      <w:r w:rsidRPr="00A61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940">
        <w:rPr>
          <w:rFonts w:ascii="Times New Roman" w:hAnsi="Times New Roman" w:cs="Times New Roman"/>
          <w:sz w:val="24"/>
          <w:szCs w:val="24"/>
        </w:rPr>
        <w:t xml:space="preserve">формирования перечня </w:t>
      </w:r>
      <w:proofErr w:type="gramStart"/>
      <w:r w:rsidR="008B0940"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</w:p>
    <w:p w:rsidR="00081B63" w:rsidRPr="00A617DC" w:rsidRDefault="00081B63" w:rsidP="00081B63">
      <w:pPr>
        <w:pStyle w:val="ConsPlusNormal"/>
        <w:ind w:right="-568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617DC">
        <w:rPr>
          <w:rFonts w:ascii="Times New Roman" w:hAnsi="Times New Roman" w:cs="Times New Roman"/>
          <w:sz w:val="24"/>
          <w:szCs w:val="24"/>
        </w:rPr>
        <w:t>расходов и</w:t>
      </w:r>
      <w:r w:rsidR="008B0940">
        <w:rPr>
          <w:rFonts w:ascii="Times New Roman" w:hAnsi="Times New Roman" w:cs="Times New Roman"/>
          <w:sz w:val="24"/>
          <w:szCs w:val="24"/>
        </w:rPr>
        <w:t xml:space="preserve"> осуществление оценки налоговых</w:t>
      </w:r>
    </w:p>
    <w:p w:rsidR="00081B63" w:rsidRPr="00A617DC" w:rsidRDefault="00081B63" w:rsidP="00081B63">
      <w:pPr>
        <w:pStyle w:val="ConsPlusNormal"/>
        <w:ind w:right="-568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617DC">
        <w:rPr>
          <w:rFonts w:ascii="Times New Roman" w:hAnsi="Times New Roman" w:cs="Times New Roman"/>
          <w:sz w:val="24"/>
          <w:szCs w:val="24"/>
        </w:rPr>
        <w:t>расх</w:t>
      </w:r>
      <w:r w:rsidR="008B0940">
        <w:rPr>
          <w:rFonts w:ascii="Times New Roman" w:hAnsi="Times New Roman" w:cs="Times New Roman"/>
          <w:sz w:val="24"/>
          <w:szCs w:val="24"/>
        </w:rPr>
        <w:t>одов муниципального образования</w:t>
      </w:r>
    </w:p>
    <w:p w:rsidR="00081B63" w:rsidRPr="00A617DC" w:rsidRDefault="00081B63" w:rsidP="00081B63">
      <w:pPr>
        <w:pStyle w:val="ConsPlusNormal"/>
        <w:ind w:right="-568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617DC">
        <w:rPr>
          <w:rFonts w:ascii="Times New Roman" w:hAnsi="Times New Roman" w:cs="Times New Roman"/>
          <w:sz w:val="24"/>
          <w:szCs w:val="24"/>
        </w:rPr>
        <w:t>Ло</w:t>
      </w:r>
      <w:r w:rsidR="008B0940">
        <w:rPr>
          <w:rFonts w:ascii="Times New Roman" w:hAnsi="Times New Roman" w:cs="Times New Roman"/>
          <w:sz w:val="24"/>
          <w:szCs w:val="24"/>
        </w:rPr>
        <w:t>моносовский муниципальный район</w:t>
      </w:r>
    </w:p>
    <w:p w:rsidR="00081B63" w:rsidRPr="00A617DC" w:rsidRDefault="00081B63" w:rsidP="00081B63">
      <w:pPr>
        <w:pStyle w:val="ConsPlusNormal"/>
        <w:ind w:right="-568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617D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11008" w:rsidRPr="00A617DC" w:rsidRDefault="00511008" w:rsidP="0051100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11008" w:rsidRDefault="00511008" w:rsidP="008F6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51"/>
      <w:bookmarkEnd w:id="0"/>
    </w:p>
    <w:p w:rsidR="00511008" w:rsidRDefault="00511008" w:rsidP="008F6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1008" w:rsidRDefault="00511008" w:rsidP="008F6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1B63" w:rsidRDefault="00081B63" w:rsidP="008F6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6C36" w:rsidRPr="00A617DC" w:rsidRDefault="008F6C36" w:rsidP="008F6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17DC">
        <w:rPr>
          <w:rFonts w:ascii="Times New Roman" w:hAnsi="Times New Roman" w:cs="Times New Roman"/>
          <w:sz w:val="24"/>
          <w:szCs w:val="24"/>
        </w:rPr>
        <w:t>ПЕРЕЧ</w:t>
      </w:r>
      <w:r w:rsidR="00511008">
        <w:rPr>
          <w:rFonts w:ascii="Times New Roman" w:hAnsi="Times New Roman" w:cs="Times New Roman"/>
          <w:sz w:val="24"/>
          <w:szCs w:val="24"/>
        </w:rPr>
        <w:t>Е</w:t>
      </w:r>
      <w:r w:rsidRPr="00A617DC">
        <w:rPr>
          <w:rFonts w:ascii="Times New Roman" w:hAnsi="Times New Roman" w:cs="Times New Roman"/>
          <w:sz w:val="24"/>
          <w:szCs w:val="24"/>
        </w:rPr>
        <w:t>Н</w:t>
      </w:r>
      <w:r w:rsidR="00511008">
        <w:rPr>
          <w:rFonts w:ascii="Times New Roman" w:hAnsi="Times New Roman" w:cs="Times New Roman"/>
          <w:sz w:val="24"/>
          <w:szCs w:val="24"/>
        </w:rPr>
        <w:t>Ь</w:t>
      </w:r>
    </w:p>
    <w:p w:rsidR="008F6C36" w:rsidRPr="00A617DC" w:rsidRDefault="008F6C36" w:rsidP="008F6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17DC">
        <w:rPr>
          <w:rFonts w:ascii="Times New Roman" w:hAnsi="Times New Roman" w:cs="Times New Roman"/>
          <w:sz w:val="24"/>
          <w:szCs w:val="24"/>
        </w:rPr>
        <w:t>налоговых расходов муниципального образования Ломоносовский муниципальный район Ленинградской области на _______ год</w:t>
      </w:r>
    </w:p>
    <w:p w:rsidR="008F6C36" w:rsidRPr="00A617DC" w:rsidRDefault="008F6C36" w:rsidP="008F6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17DC">
        <w:rPr>
          <w:rFonts w:ascii="Times New Roman" w:hAnsi="Times New Roman" w:cs="Times New Roman"/>
          <w:sz w:val="24"/>
          <w:szCs w:val="24"/>
        </w:rPr>
        <w:t>и плановый период __________________ годов</w:t>
      </w:r>
    </w:p>
    <w:p w:rsidR="008F6C36" w:rsidRPr="00A617DC" w:rsidRDefault="008F6C36" w:rsidP="008F6C3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17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829"/>
        <w:gridCol w:w="1970"/>
        <w:gridCol w:w="1559"/>
        <w:gridCol w:w="1701"/>
        <w:gridCol w:w="2552"/>
      </w:tblGrid>
      <w:tr w:rsidR="008F6C36" w:rsidRPr="00FF6E3F" w:rsidTr="000F062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6" w:rsidRPr="00FF6E3F" w:rsidRDefault="008F6C36" w:rsidP="00081B6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E3F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511008" w:rsidRPr="00FF6E3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FF6E3F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6" w:rsidRPr="00FF6E3F" w:rsidRDefault="008F6C36" w:rsidP="00081B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E3F">
              <w:rPr>
                <w:rFonts w:ascii="Times New Roman" w:hAnsi="Times New Roman" w:cs="Times New Roman"/>
                <w:sz w:val="22"/>
                <w:szCs w:val="22"/>
              </w:rPr>
              <w:t>Куратор налогового расхода муниципального образования Ломоносовский муниципальный район Ленинградской области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6" w:rsidRPr="00FF6E3F" w:rsidRDefault="008F6C36" w:rsidP="00081B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E3F">
              <w:rPr>
                <w:rFonts w:ascii="Times New Roman" w:hAnsi="Times New Roman" w:cs="Times New Roman"/>
                <w:sz w:val="22"/>
                <w:szCs w:val="22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6" w:rsidRPr="00FF6E3F" w:rsidRDefault="008F6C36" w:rsidP="00081B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E3F">
              <w:rPr>
                <w:rFonts w:ascii="Times New Roman" w:hAnsi="Times New Roman" w:cs="Times New Roman"/>
                <w:sz w:val="22"/>
                <w:szCs w:val="22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6" w:rsidRPr="00FF6E3F" w:rsidRDefault="008F6C36" w:rsidP="00081B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E3F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</w:t>
            </w:r>
            <w:proofErr w:type="spellStart"/>
            <w:r w:rsidRPr="00FF6E3F">
              <w:rPr>
                <w:rFonts w:ascii="Times New Roman" w:hAnsi="Times New Roman" w:cs="Times New Roman"/>
                <w:sz w:val="22"/>
                <w:szCs w:val="22"/>
              </w:rPr>
              <w:t>налогоплатель</w:t>
            </w:r>
            <w:r w:rsidR="000F06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F6E3F">
              <w:rPr>
                <w:rFonts w:ascii="Times New Roman" w:hAnsi="Times New Roman" w:cs="Times New Roman"/>
                <w:sz w:val="22"/>
                <w:szCs w:val="22"/>
              </w:rPr>
              <w:t>щиков</w:t>
            </w:r>
            <w:proofErr w:type="spellEnd"/>
            <w:r w:rsidRPr="00FF6E3F">
              <w:rPr>
                <w:rFonts w:ascii="Times New Roman" w:hAnsi="Times New Roman" w:cs="Times New Roman"/>
                <w:sz w:val="22"/>
                <w:szCs w:val="22"/>
              </w:rPr>
              <w:t>, которым предоставлена льгота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6" w:rsidRPr="00FF6E3F" w:rsidRDefault="008F6C36" w:rsidP="000F06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E3F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муниципальных программ (подпрограмм муниципальных программ)</w:t>
            </w:r>
            <w:r w:rsidR="000F062A">
              <w:rPr>
                <w:rFonts w:ascii="Times New Roman" w:hAnsi="Times New Roman" w:cs="Times New Roman"/>
                <w:sz w:val="22"/>
                <w:szCs w:val="22"/>
              </w:rPr>
              <w:t>, структурных элементов муниципальных программ</w:t>
            </w:r>
            <w:r w:rsidRPr="00FF6E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F062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  <w:r w:rsidRPr="00FF6E3F">
              <w:rPr>
                <w:rFonts w:ascii="Times New Roman" w:hAnsi="Times New Roman" w:cs="Times New Roman"/>
                <w:sz w:val="22"/>
                <w:szCs w:val="22"/>
              </w:rPr>
              <w:t>и (или) цел</w:t>
            </w:r>
            <w:r w:rsidR="000F062A"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Pr="00FF6E3F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социально-экономического развития муниципального образования Ломоносовский муниципальный район Ленинградской области, не относящимся к муниципальным программам (подпрограммам муниципальных программ)</w:t>
            </w:r>
          </w:p>
        </w:tc>
      </w:tr>
      <w:tr w:rsidR="008F6C36" w:rsidRPr="00FF6E3F" w:rsidTr="000F062A">
        <w:trPr>
          <w:trHeight w:val="20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6" w:rsidRPr="00FF6E3F" w:rsidRDefault="00511008" w:rsidP="00511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E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6" w:rsidRPr="00FF6E3F" w:rsidRDefault="008F6C36" w:rsidP="00511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E3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6" w:rsidRPr="00FF6E3F" w:rsidRDefault="008F6C36" w:rsidP="00511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E3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6" w:rsidRPr="00FF6E3F" w:rsidRDefault="008F6C36" w:rsidP="00511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E3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6" w:rsidRPr="00FF6E3F" w:rsidRDefault="008F6C36" w:rsidP="00511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E3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6" w:rsidRPr="00FF6E3F" w:rsidRDefault="008F6C36" w:rsidP="00511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E3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F6C36" w:rsidRPr="00FF6E3F" w:rsidTr="000B2BE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6" w:rsidRPr="00FF6E3F" w:rsidRDefault="00511008" w:rsidP="00FF6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E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FF6E3F" w:rsidRDefault="008F6C36" w:rsidP="000B2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FF6E3F" w:rsidRDefault="008F6C36" w:rsidP="000B2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FF6E3F" w:rsidRDefault="008F6C36" w:rsidP="000B2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FF6E3F" w:rsidRDefault="008F6C36" w:rsidP="000B2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FF6E3F" w:rsidRDefault="008F6C36" w:rsidP="000B2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6C36" w:rsidRPr="00FF6E3F" w:rsidTr="000B2BE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6" w:rsidRPr="00FF6E3F" w:rsidRDefault="00511008" w:rsidP="00FF6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E3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FF6E3F" w:rsidRDefault="008F6C36" w:rsidP="000B2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FF6E3F" w:rsidRDefault="008F6C36" w:rsidP="000B2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FF6E3F" w:rsidRDefault="008F6C36" w:rsidP="000B2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FF6E3F" w:rsidRDefault="008F6C36" w:rsidP="000B2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FF6E3F" w:rsidRDefault="008F6C36" w:rsidP="000B2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6C36" w:rsidRPr="00FF6E3F" w:rsidTr="000B2BE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6" w:rsidRPr="00FF6E3F" w:rsidRDefault="00511008" w:rsidP="00FF6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E3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FF6E3F" w:rsidRDefault="008F6C36" w:rsidP="000B2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FF6E3F" w:rsidRDefault="008F6C36" w:rsidP="000B2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FF6E3F" w:rsidRDefault="008F6C36" w:rsidP="000B2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FF6E3F" w:rsidRDefault="008F6C36" w:rsidP="000B2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FF6E3F" w:rsidRDefault="008F6C36" w:rsidP="000B2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06096" w:rsidRDefault="00106096" w:rsidP="00511008">
      <w:pPr>
        <w:pStyle w:val="ConsPlusNormal"/>
        <w:ind w:right="-568" w:firstLine="540"/>
        <w:jc w:val="right"/>
        <w:rPr>
          <w:rFonts w:ascii="Times New Roman" w:hAnsi="Times New Roman" w:cs="Times New Roman"/>
          <w:sz w:val="24"/>
          <w:szCs w:val="24"/>
        </w:rPr>
        <w:sectPr w:rsidR="00106096" w:rsidSect="00086FFC">
          <w:pgSz w:w="11906" w:h="16838"/>
          <w:pgMar w:top="1134" w:right="992" w:bottom="1134" w:left="1559" w:header="0" w:footer="0" w:gutter="0"/>
          <w:cols w:space="720"/>
          <w:noEndnote/>
        </w:sectPr>
      </w:pPr>
    </w:p>
    <w:p w:rsidR="008F6C36" w:rsidRPr="00081B63" w:rsidRDefault="008F6C36" w:rsidP="00511008">
      <w:pPr>
        <w:pStyle w:val="ConsPlusNormal"/>
        <w:ind w:right="-568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81B6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F6C36" w:rsidRPr="00A617DC" w:rsidRDefault="008F6C36" w:rsidP="00511008">
      <w:pPr>
        <w:pStyle w:val="ConsPlusNormal"/>
        <w:ind w:right="-568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617DC">
        <w:rPr>
          <w:rFonts w:ascii="Times New Roman" w:hAnsi="Times New Roman" w:cs="Times New Roman"/>
          <w:sz w:val="24"/>
          <w:szCs w:val="24"/>
        </w:rPr>
        <w:t>к Порядку</w:t>
      </w:r>
      <w:r w:rsidRPr="00A61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7DC">
        <w:rPr>
          <w:rFonts w:ascii="Times New Roman" w:hAnsi="Times New Roman" w:cs="Times New Roman"/>
          <w:sz w:val="24"/>
          <w:szCs w:val="24"/>
        </w:rPr>
        <w:t>формирования перечня налоговых</w:t>
      </w:r>
    </w:p>
    <w:p w:rsidR="008F6C36" w:rsidRPr="00A617DC" w:rsidRDefault="008F6C36" w:rsidP="00511008">
      <w:pPr>
        <w:pStyle w:val="ConsPlusNormal"/>
        <w:ind w:right="-568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617DC">
        <w:rPr>
          <w:rFonts w:ascii="Times New Roman" w:hAnsi="Times New Roman" w:cs="Times New Roman"/>
          <w:sz w:val="24"/>
          <w:szCs w:val="24"/>
        </w:rPr>
        <w:t>расходов и</w:t>
      </w:r>
      <w:r w:rsidR="00081B63">
        <w:rPr>
          <w:rFonts w:ascii="Times New Roman" w:hAnsi="Times New Roman" w:cs="Times New Roman"/>
          <w:sz w:val="24"/>
          <w:szCs w:val="24"/>
        </w:rPr>
        <w:t xml:space="preserve"> осуществление оценки налоговых</w:t>
      </w:r>
    </w:p>
    <w:p w:rsidR="008F6C36" w:rsidRPr="00A617DC" w:rsidRDefault="008F6C36" w:rsidP="00511008">
      <w:pPr>
        <w:pStyle w:val="ConsPlusNormal"/>
        <w:ind w:right="-568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617DC">
        <w:rPr>
          <w:rFonts w:ascii="Times New Roman" w:hAnsi="Times New Roman" w:cs="Times New Roman"/>
          <w:sz w:val="24"/>
          <w:szCs w:val="24"/>
        </w:rPr>
        <w:t>расх</w:t>
      </w:r>
      <w:r w:rsidR="00081B63">
        <w:rPr>
          <w:rFonts w:ascii="Times New Roman" w:hAnsi="Times New Roman" w:cs="Times New Roman"/>
          <w:sz w:val="24"/>
          <w:szCs w:val="24"/>
        </w:rPr>
        <w:t>одов муниципального образования</w:t>
      </w:r>
    </w:p>
    <w:p w:rsidR="008F6C36" w:rsidRPr="00A617DC" w:rsidRDefault="008F6C36" w:rsidP="00511008">
      <w:pPr>
        <w:pStyle w:val="ConsPlusNormal"/>
        <w:ind w:right="-568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617DC">
        <w:rPr>
          <w:rFonts w:ascii="Times New Roman" w:hAnsi="Times New Roman" w:cs="Times New Roman"/>
          <w:sz w:val="24"/>
          <w:szCs w:val="24"/>
        </w:rPr>
        <w:t>Ло</w:t>
      </w:r>
      <w:r w:rsidR="00081B63">
        <w:rPr>
          <w:rFonts w:ascii="Times New Roman" w:hAnsi="Times New Roman" w:cs="Times New Roman"/>
          <w:sz w:val="24"/>
          <w:szCs w:val="24"/>
        </w:rPr>
        <w:t>моносовский муниципальный район</w:t>
      </w:r>
    </w:p>
    <w:p w:rsidR="008F6C36" w:rsidRPr="00A617DC" w:rsidRDefault="008F6C36" w:rsidP="00511008">
      <w:pPr>
        <w:pStyle w:val="ConsPlusNormal"/>
        <w:ind w:right="-568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617D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F6C36" w:rsidRPr="00A617DC" w:rsidRDefault="008F6C36" w:rsidP="008F6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C36" w:rsidRPr="00A617DC" w:rsidRDefault="008F6C36" w:rsidP="008F6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C36" w:rsidRPr="00A617DC" w:rsidRDefault="008F6C36" w:rsidP="00F7492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95"/>
      <w:bookmarkEnd w:id="1"/>
      <w:r w:rsidRPr="00A617DC">
        <w:rPr>
          <w:rFonts w:ascii="Times New Roman" w:hAnsi="Times New Roman" w:cs="Times New Roman"/>
          <w:sz w:val="24"/>
          <w:szCs w:val="24"/>
        </w:rPr>
        <w:t>ПАСПОРТ</w:t>
      </w:r>
    </w:p>
    <w:p w:rsidR="008F6C36" w:rsidRPr="00A617DC" w:rsidRDefault="008F6C36" w:rsidP="00F7492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617DC">
        <w:rPr>
          <w:rFonts w:ascii="Times New Roman" w:hAnsi="Times New Roman" w:cs="Times New Roman"/>
          <w:sz w:val="24"/>
          <w:szCs w:val="24"/>
        </w:rPr>
        <w:t>налогового расхода муниципального образования Ломоносовский муниципальный район Ленинградской области на ______ год</w:t>
      </w:r>
    </w:p>
    <w:p w:rsidR="008F6C36" w:rsidRPr="00A617DC" w:rsidRDefault="008F6C36" w:rsidP="00F7492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617D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F6C36" w:rsidRDefault="008F6C36" w:rsidP="00F7492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617DC">
        <w:rPr>
          <w:rFonts w:ascii="Times New Roman" w:hAnsi="Times New Roman" w:cs="Times New Roman"/>
          <w:sz w:val="24"/>
          <w:szCs w:val="24"/>
        </w:rPr>
        <w:t>(куратор налогового расхода муниципального образования Ломоносовский муниципальный район Ленинградской области)</w:t>
      </w:r>
    </w:p>
    <w:p w:rsidR="003C350B" w:rsidRPr="00106096" w:rsidRDefault="003C350B" w:rsidP="00F74926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7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634"/>
        <w:gridCol w:w="426"/>
        <w:gridCol w:w="425"/>
        <w:gridCol w:w="709"/>
        <w:gridCol w:w="567"/>
        <w:gridCol w:w="425"/>
        <w:gridCol w:w="425"/>
        <w:gridCol w:w="2201"/>
        <w:gridCol w:w="1559"/>
        <w:gridCol w:w="1560"/>
        <w:gridCol w:w="2126"/>
        <w:gridCol w:w="567"/>
        <w:gridCol w:w="567"/>
        <w:gridCol w:w="567"/>
        <w:gridCol w:w="567"/>
        <w:gridCol w:w="850"/>
      </w:tblGrid>
      <w:tr w:rsidR="00F67C93" w:rsidRPr="00017649" w:rsidTr="00F74926">
        <w:trPr>
          <w:cantSplit/>
          <w:trHeight w:val="37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C36" w:rsidRPr="00F67C93" w:rsidRDefault="008F6C36" w:rsidP="000E6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7C9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C36" w:rsidRPr="00F67C93" w:rsidRDefault="008F6C36" w:rsidP="000E6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7C93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C36" w:rsidRPr="00F67C93" w:rsidRDefault="008F6C36" w:rsidP="000E6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7C93">
              <w:rPr>
                <w:rFonts w:ascii="Times New Roman" w:hAnsi="Times New Roman" w:cs="Times New Roman"/>
                <w:b/>
                <w:sz w:val="18"/>
                <w:szCs w:val="18"/>
              </w:rPr>
              <w:t>Условие предоставления налоговой льготы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C36" w:rsidRPr="00F67C93" w:rsidRDefault="008F6C36" w:rsidP="000E6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7C93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категория налогоплательщиков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C36" w:rsidRPr="00F67C93" w:rsidRDefault="008F6C36" w:rsidP="000E6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7C93">
              <w:rPr>
                <w:rFonts w:ascii="Times New Roman" w:hAnsi="Times New Roman" w:cs="Times New Roman"/>
                <w:b/>
                <w:sz w:val="18"/>
                <w:szCs w:val="18"/>
              </w:rPr>
              <w:t>Дата начала действия предоставленной налоговой льготы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C36" w:rsidRPr="00F67C93" w:rsidRDefault="008F6C36" w:rsidP="000E6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7C93">
              <w:rPr>
                <w:rFonts w:ascii="Times New Roman" w:hAnsi="Times New Roman" w:cs="Times New Roman"/>
                <w:b/>
                <w:sz w:val="18"/>
                <w:szCs w:val="18"/>
              </w:rPr>
              <w:t>Дата прекращения действия налоговой льготы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C36" w:rsidRPr="00F67C93" w:rsidRDefault="008F6C36" w:rsidP="000E6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7C93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категория налогового расхода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C36" w:rsidRPr="00F67C93" w:rsidRDefault="008F6C36" w:rsidP="000E6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7C93">
              <w:rPr>
                <w:rFonts w:ascii="Times New Roman" w:hAnsi="Times New Roman" w:cs="Times New Roman"/>
                <w:b/>
                <w:sz w:val="18"/>
                <w:szCs w:val="18"/>
              </w:rPr>
              <w:t>Цели предоставления налоговой льготы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C36" w:rsidRPr="00F67C93" w:rsidRDefault="008F6C36" w:rsidP="000E6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7C9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муниципальных программ (подпрограмм муниципальных программ)</w:t>
            </w:r>
            <w:r w:rsidR="000F062A" w:rsidRPr="00F67C93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0E6078" w:rsidRPr="00F67C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F062A" w:rsidRPr="00F67C93"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структурных элементов муниципальных программ</w:t>
            </w:r>
            <w:r w:rsidR="000E6078" w:rsidRPr="00F67C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(или) целей</w:t>
            </w:r>
            <w:r w:rsidRPr="00F67C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социально-экономического развития муниципального образования Ломоносовский муниципальный район Ленинградской области, не относящимся к муниципальным программам (подпрограммам муниципальных программ)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C36" w:rsidRPr="00F67C93" w:rsidRDefault="008F6C36" w:rsidP="00E93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7C93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 достижения целей муниципальных программ (подпр</w:t>
            </w:r>
            <w:r w:rsidR="00E93C47">
              <w:rPr>
                <w:rFonts w:ascii="Times New Roman" w:hAnsi="Times New Roman" w:cs="Times New Roman"/>
                <w:b/>
                <w:sz w:val="18"/>
                <w:szCs w:val="18"/>
              </w:rPr>
              <w:t>ограмм муниципальных программ) му</w:t>
            </w:r>
            <w:r w:rsidRPr="00F67C93">
              <w:rPr>
                <w:rFonts w:ascii="Times New Roman" w:hAnsi="Times New Roman" w:cs="Times New Roman"/>
                <w:b/>
                <w:sz w:val="18"/>
                <w:szCs w:val="18"/>
              </w:rPr>
              <w:t>ниципального образования Ломоносовский муниципальный район Ленинградской области и</w:t>
            </w:r>
            <w:r w:rsidR="00FB33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67C93">
              <w:rPr>
                <w:rFonts w:ascii="Times New Roman" w:hAnsi="Times New Roman" w:cs="Times New Roman"/>
                <w:b/>
                <w:sz w:val="18"/>
                <w:szCs w:val="18"/>
              </w:rPr>
              <w:t>(или) социально-экономическо</w:t>
            </w:r>
            <w:r w:rsidR="000E6078" w:rsidRPr="00F67C93">
              <w:rPr>
                <w:rFonts w:ascii="Times New Roman" w:hAnsi="Times New Roman" w:cs="Times New Roman"/>
                <w:b/>
                <w:sz w:val="18"/>
                <w:szCs w:val="18"/>
              </w:rPr>
              <w:t>го</w:t>
            </w:r>
            <w:r w:rsidRPr="00F67C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E6078" w:rsidRPr="00F67C93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C36" w:rsidRPr="00F67C93" w:rsidRDefault="008F6C36" w:rsidP="00E93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7C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Значения показателей достижения целей муниципальных программ (подпрограмм муниципальных программ) муниципального образования Ломоносовский муниципальный район Ленинградской области </w:t>
            </w:r>
            <w:r w:rsidR="00FB33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</w:t>
            </w:r>
            <w:r w:rsidRPr="00F67C93">
              <w:rPr>
                <w:rFonts w:ascii="Times New Roman" w:hAnsi="Times New Roman" w:cs="Times New Roman"/>
                <w:b/>
                <w:sz w:val="18"/>
                <w:szCs w:val="18"/>
              </w:rPr>
              <w:t>(или) социально-экономическо</w:t>
            </w:r>
            <w:r w:rsidR="000E6078" w:rsidRPr="00F67C93">
              <w:rPr>
                <w:rFonts w:ascii="Times New Roman" w:hAnsi="Times New Roman" w:cs="Times New Roman"/>
                <w:b/>
                <w:sz w:val="18"/>
                <w:szCs w:val="18"/>
              </w:rPr>
              <w:t>го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C36" w:rsidRPr="00F67C93" w:rsidRDefault="008F6C36" w:rsidP="00E93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7C93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Прогнозные (оценочные) значения показателей достижения целей муниципальных программ (подпрограмм муниципальных программ) муниципального образования Ломоносовский муниципальный район Ленинградской области и</w:t>
            </w:r>
            <w:r w:rsidR="00F67C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67C93">
              <w:rPr>
                <w:rFonts w:ascii="Times New Roman" w:hAnsi="Times New Roman" w:cs="Times New Roman"/>
                <w:b/>
                <w:sz w:val="18"/>
                <w:szCs w:val="18"/>
              </w:rPr>
              <w:t>(или) социально-экономическо</w:t>
            </w:r>
            <w:r w:rsidR="000E6078" w:rsidRPr="00F67C93">
              <w:rPr>
                <w:rFonts w:ascii="Times New Roman" w:hAnsi="Times New Roman" w:cs="Times New Roman"/>
                <w:b/>
                <w:sz w:val="18"/>
                <w:szCs w:val="18"/>
              </w:rPr>
              <w:t>го</w:t>
            </w:r>
            <w:r w:rsidRPr="00F67C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67C93" w:rsidRPr="00F67C93"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</w:t>
            </w:r>
            <w:r w:rsidRPr="00F67C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текущий финансовый год, на очередной финансовый год и на плановый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C36" w:rsidRPr="00F67C93" w:rsidRDefault="008F6C36" w:rsidP="000E6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7C93">
              <w:rPr>
                <w:rFonts w:ascii="Times New Roman" w:hAnsi="Times New Roman" w:cs="Times New Roman"/>
                <w:b/>
                <w:sz w:val="18"/>
                <w:szCs w:val="18"/>
              </w:rPr>
              <w:t>Объем налоговых льгот за отчетный финансовый год (тыс. руб.)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C36" w:rsidRPr="00F67C93" w:rsidRDefault="008F6C36" w:rsidP="000E6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7C93">
              <w:rPr>
                <w:rFonts w:ascii="Times New Roman" w:hAnsi="Times New Roman" w:cs="Times New Roman"/>
                <w:b/>
                <w:sz w:val="18"/>
                <w:szCs w:val="18"/>
              </w:rPr>
              <w:t>Общая численность плательщиков налога в отчетном финансовом году (ед.)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C36" w:rsidRPr="00F67C93" w:rsidRDefault="008F6C36" w:rsidP="000E6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7C93">
              <w:rPr>
                <w:rFonts w:ascii="Times New Roman" w:hAnsi="Times New Roman" w:cs="Times New Roman"/>
                <w:b/>
                <w:sz w:val="18"/>
                <w:szCs w:val="18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C36" w:rsidRPr="00F67C93" w:rsidRDefault="008F6C36" w:rsidP="000E6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7C93">
              <w:rPr>
                <w:rFonts w:ascii="Times New Roman" w:hAnsi="Times New Roman" w:cs="Times New Roman"/>
                <w:b/>
                <w:sz w:val="18"/>
                <w:szCs w:val="18"/>
              </w:rPr>
              <w:t>Базовый объем налогов, задекларированных для уплаты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C36" w:rsidRPr="00F67C93" w:rsidRDefault="008F6C36" w:rsidP="000E6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7C93">
              <w:rPr>
                <w:rFonts w:ascii="Times New Roman" w:hAnsi="Times New Roman" w:cs="Times New Roman"/>
                <w:b/>
                <w:sz w:val="18"/>
                <w:szCs w:val="18"/>
              </w:rPr>
              <w:t>Объем налогов, задекларированных для уплаты за шесть лет, предшествующих отчетному финансовому году (тыс. руб.)</w:t>
            </w:r>
          </w:p>
        </w:tc>
      </w:tr>
      <w:tr w:rsidR="00F67C93" w:rsidRPr="00017649" w:rsidTr="00F74926">
        <w:trPr>
          <w:trHeight w:val="2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017649" w:rsidRDefault="008F6C36" w:rsidP="00017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017649" w:rsidRDefault="008F6C36" w:rsidP="00017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017649" w:rsidRDefault="008F6C36" w:rsidP="00017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017649" w:rsidRDefault="008F6C36" w:rsidP="00017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017649" w:rsidRDefault="008F6C36" w:rsidP="00017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017649" w:rsidRDefault="008F6C36" w:rsidP="00017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017649" w:rsidRDefault="008F6C36" w:rsidP="00017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017649" w:rsidRDefault="008F6C36" w:rsidP="00017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017649" w:rsidRDefault="008F6C36" w:rsidP="00017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017649" w:rsidRDefault="008F6C36" w:rsidP="00017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017649" w:rsidRDefault="008F6C36" w:rsidP="00017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4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017649" w:rsidRDefault="008F6C36" w:rsidP="00017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4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017649" w:rsidRDefault="008F6C36" w:rsidP="00017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4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017649" w:rsidRDefault="008F6C36" w:rsidP="00017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4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017649" w:rsidRDefault="008F6C36" w:rsidP="00017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4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017649" w:rsidRDefault="008F6C36" w:rsidP="00017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4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017649" w:rsidRDefault="008F6C36" w:rsidP="00017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4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F67C93" w:rsidRPr="00017649" w:rsidTr="00F7492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017649" w:rsidRDefault="008F6C36" w:rsidP="000B2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017649" w:rsidRDefault="008F6C36" w:rsidP="000B2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017649" w:rsidRDefault="008F6C36" w:rsidP="000B2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017649" w:rsidRDefault="008F6C36" w:rsidP="000B2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017649" w:rsidRDefault="008F6C36" w:rsidP="000B2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017649" w:rsidRDefault="008F6C36" w:rsidP="000B2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017649" w:rsidRDefault="008F6C36" w:rsidP="000B2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017649" w:rsidRDefault="008F6C36" w:rsidP="000B2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017649" w:rsidRDefault="008F6C36" w:rsidP="000B2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017649" w:rsidRDefault="008F6C36" w:rsidP="000B2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017649" w:rsidRDefault="008F6C36" w:rsidP="000B2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017649" w:rsidRDefault="008F6C36" w:rsidP="000B2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017649" w:rsidRDefault="008F6C36" w:rsidP="000B2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017649" w:rsidRDefault="008F6C36" w:rsidP="000B2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017649" w:rsidRDefault="008F6C36" w:rsidP="000B2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017649" w:rsidRDefault="008F6C36" w:rsidP="000B2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6" w:rsidRPr="00017649" w:rsidRDefault="008F6C36" w:rsidP="000B2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6C36" w:rsidRPr="00A617DC" w:rsidRDefault="008F6C36" w:rsidP="008F6C36">
      <w:pPr>
        <w:pStyle w:val="ConsPlusNormal"/>
        <w:rPr>
          <w:rFonts w:ascii="Times New Roman" w:hAnsi="Times New Roman" w:cs="Times New Roman"/>
          <w:sz w:val="24"/>
          <w:szCs w:val="24"/>
        </w:rPr>
        <w:sectPr w:rsidR="008F6C36" w:rsidRPr="00A617DC" w:rsidSect="00086FF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134" w:right="992" w:bottom="1134" w:left="1559" w:header="720" w:footer="720" w:gutter="0"/>
          <w:cols w:space="720"/>
          <w:docGrid w:linePitch="272"/>
        </w:sectPr>
      </w:pPr>
    </w:p>
    <w:tbl>
      <w:tblPr>
        <w:tblpPr w:leftFromText="180" w:rightFromText="180" w:vertAnchor="page" w:horzAnchor="page" w:tblpX="7629" w:tblpY="1456"/>
        <w:tblW w:w="3781" w:type="dxa"/>
        <w:tblLook w:val="04A0"/>
      </w:tblPr>
      <w:tblGrid>
        <w:gridCol w:w="3781"/>
      </w:tblGrid>
      <w:tr w:rsidR="007C70F3" w:rsidRPr="00A617DC" w:rsidTr="00930546">
        <w:tc>
          <w:tcPr>
            <w:tcW w:w="3781" w:type="dxa"/>
          </w:tcPr>
          <w:p w:rsidR="007C70F3" w:rsidRPr="00A617DC" w:rsidRDefault="007C70F3" w:rsidP="00930546">
            <w:pPr>
              <w:pStyle w:val="63"/>
              <w:shd w:val="clear" w:color="auto" w:fill="auto"/>
              <w:tabs>
                <w:tab w:val="left" w:leader="underscore" w:pos="8438"/>
                <w:tab w:val="left" w:leader="underscore" w:pos="9061"/>
              </w:tabs>
              <w:spacing w:before="0" w:after="0" w:line="240" w:lineRule="auto"/>
              <w:jc w:val="righ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A617DC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>УТВЕРЖДЕН</w:t>
            </w:r>
          </w:p>
          <w:p w:rsidR="007C70F3" w:rsidRPr="00A617DC" w:rsidRDefault="007C70F3" w:rsidP="00930546">
            <w:pPr>
              <w:pStyle w:val="63"/>
              <w:shd w:val="clear" w:color="auto" w:fill="auto"/>
              <w:tabs>
                <w:tab w:val="left" w:pos="1593"/>
                <w:tab w:val="left" w:leader="underscore" w:pos="8438"/>
                <w:tab w:val="left" w:leader="underscore" w:pos="9061"/>
              </w:tabs>
              <w:spacing w:before="0" w:after="0" w:line="240" w:lineRule="auto"/>
              <w:ind w:left="-108" w:firstLine="34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A617DC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Постановлением Администрации муниципального образования Ломоносовский муниципальный район Ленинградской области от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30</w:t>
            </w:r>
            <w:r w:rsidRPr="00A617DC">
              <w:rPr>
                <w:rFonts w:ascii="Times New Roman" w:hAnsi="Times New Roman"/>
                <w:spacing w:val="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1</w:t>
            </w:r>
            <w:r w:rsidRPr="00A617DC">
              <w:rPr>
                <w:rFonts w:ascii="Times New Roman" w:hAnsi="Times New Roman"/>
                <w:spacing w:val="0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20 № 79/20</w:t>
            </w:r>
            <w:r w:rsidRPr="00A617DC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(в редакции постановления администрации муниципального образования Ломоносовский муниципальный район Ленинградской области</w:t>
            </w:r>
          </w:p>
          <w:p w:rsidR="007C70F3" w:rsidRPr="00A617DC" w:rsidRDefault="007C70F3" w:rsidP="00930546">
            <w:pPr>
              <w:pStyle w:val="63"/>
              <w:shd w:val="clear" w:color="auto" w:fill="auto"/>
              <w:tabs>
                <w:tab w:val="left" w:leader="underscore" w:pos="8438"/>
                <w:tab w:val="left" w:leader="underscore" w:pos="9061"/>
              </w:tabs>
              <w:spacing w:before="0" w:after="0" w:line="240" w:lineRule="auto"/>
              <w:ind w:left="-108" w:firstLine="34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A617DC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от </w:t>
            </w:r>
            <w:r w:rsidR="00550FD9" w:rsidRPr="00AB49DF">
              <w:rPr>
                <w:rFonts w:ascii="Times New Roman" w:hAnsi="Times New Roman"/>
                <w:spacing w:val="0"/>
                <w:sz w:val="24"/>
                <w:szCs w:val="24"/>
                <w:u w:val="single"/>
              </w:rPr>
              <w:t>08.08.2022</w:t>
            </w:r>
            <w:r w:rsidR="00550FD9" w:rsidRPr="00A617DC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№ </w:t>
            </w:r>
            <w:r w:rsidR="00550FD9" w:rsidRPr="00AB49DF">
              <w:rPr>
                <w:rFonts w:ascii="Times New Roman" w:hAnsi="Times New Roman"/>
                <w:spacing w:val="0"/>
                <w:sz w:val="24"/>
                <w:szCs w:val="24"/>
                <w:u w:val="single"/>
              </w:rPr>
              <w:t>1336/22</w:t>
            </w:r>
            <w:r w:rsidRPr="00A617DC">
              <w:rPr>
                <w:rFonts w:ascii="Times New Roman" w:hAnsi="Times New Roman"/>
                <w:spacing w:val="0"/>
                <w:sz w:val="24"/>
                <w:szCs w:val="24"/>
              </w:rPr>
              <w:t>)</w:t>
            </w:r>
          </w:p>
          <w:p w:rsidR="007C70F3" w:rsidRPr="00A617DC" w:rsidRDefault="007C70F3" w:rsidP="006157AB">
            <w:pPr>
              <w:pStyle w:val="63"/>
              <w:shd w:val="clear" w:color="auto" w:fill="auto"/>
              <w:tabs>
                <w:tab w:val="left" w:leader="underscore" w:pos="8438"/>
                <w:tab w:val="left" w:leader="underscore" w:pos="9061"/>
              </w:tabs>
              <w:spacing w:before="0" w:after="0" w:line="240" w:lineRule="auto"/>
              <w:ind w:left="-108" w:firstLine="34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A617DC">
              <w:rPr>
                <w:rFonts w:ascii="Times New Roman" w:hAnsi="Times New Roman"/>
                <w:spacing w:val="0"/>
                <w:sz w:val="24"/>
                <w:szCs w:val="24"/>
              </w:rPr>
              <w:t>(Приложение</w:t>
            </w:r>
            <w:r w:rsidR="00081B63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  <w:r w:rsidR="006157AB">
              <w:rPr>
                <w:rFonts w:ascii="Times New Roman" w:hAnsi="Times New Roman"/>
                <w:spacing w:val="0"/>
                <w:sz w:val="24"/>
                <w:szCs w:val="24"/>
              </w:rPr>
              <w:t>2</w:t>
            </w:r>
            <w:r w:rsidRPr="00A617DC">
              <w:rPr>
                <w:rFonts w:ascii="Times New Roman" w:hAnsi="Times New Roman"/>
                <w:spacing w:val="0"/>
                <w:sz w:val="24"/>
                <w:szCs w:val="24"/>
              </w:rPr>
              <w:t>)</w:t>
            </w:r>
          </w:p>
        </w:tc>
      </w:tr>
    </w:tbl>
    <w:p w:rsidR="008F6C36" w:rsidRPr="00A617DC" w:rsidRDefault="008F6C36" w:rsidP="008F6C36">
      <w:pPr>
        <w:spacing w:after="255"/>
        <w:contextualSpacing/>
        <w:jc w:val="right"/>
        <w:outlineLvl w:val="2"/>
      </w:pPr>
    </w:p>
    <w:p w:rsidR="008F6C36" w:rsidRPr="00A617DC" w:rsidRDefault="008F6C36" w:rsidP="008F6C36">
      <w:pPr>
        <w:spacing w:after="255"/>
        <w:contextualSpacing/>
        <w:jc w:val="right"/>
        <w:outlineLvl w:val="2"/>
      </w:pPr>
    </w:p>
    <w:p w:rsidR="007C70F3" w:rsidRDefault="007C70F3" w:rsidP="008F6C36">
      <w:pPr>
        <w:spacing w:after="255"/>
        <w:contextualSpacing/>
        <w:jc w:val="center"/>
        <w:outlineLvl w:val="2"/>
        <w:rPr>
          <w:b/>
        </w:rPr>
      </w:pPr>
    </w:p>
    <w:p w:rsidR="007C70F3" w:rsidRDefault="007C70F3" w:rsidP="008F6C36">
      <w:pPr>
        <w:spacing w:after="255"/>
        <w:contextualSpacing/>
        <w:jc w:val="center"/>
        <w:outlineLvl w:val="2"/>
        <w:rPr>
          <w:b/>
        </w:rPr>
      </w:pPr>
    </w:p>
    <w:p w:rsidR="007C70F3" w:rsidRDefault="007C70F3" w:rsidP="008F6C36">
      <w:pPr>
        <w:spacing w:after="255"/>
        <w:contextualSpacing/>
        <w:jc w:val="center"/>
        <w:outlineLvl w:val="2"/>
        <w:rPr>
          <w:b/>
        </w:rPr>
      </w:pPr>
    </w:p>
    <w:p w:rsidR="007C70F3" w:rsidRDefault="007C70F3" w:rsidP="008F6C36">
      <w:pPr>
        <w:spacing w:after="255"/>
        <w:contextualSpacing/>
        <w:jc w:val="center"/>
        <w:outlineLvl w:val="2"/>
        <w:rPr>
          <w:b/>
        </w:rPr>
      </w:pPr>
    </w:p>
    <w:p w:rsidR="007C70F3" w:rsidRDefault="007C70F3" w:rsidP="008F6C36">
      <w:pPr>
        <w:spacing w:after="255"/>
        <w:contextualSpacing/>
        <w:jc w:val="center"/>
        <w:outlineLvl w:val="2"/>
        <w:rPr>
          <w:b/>
        </w:rPr>
      </w:pPr>
    </w:p>
    <w:p w:rsidR="007C70F3" w:rsidRDefault="007C70F3" w:rsidP="008F6C36">
      <w:pPr>
        <w:spacing w:after="255"/>
        <w:contextualSpacing/>
        <w:jc w:val="center"/>
        <w:outlineLvl w:val="2"/>
        <w:rPr>
          <w:b/>
        </w:rPr>
      </w:pPr>
    </w:p>
    <w:p w:rsidR="007C70F3" w:rsidRDefault="007C70F3" w:rsidP="008F6C36">
      <w:pPr>
        <w:spacing w:after="255"/>
        <w:contextualSpacing/>
        <w:jc w:val="center"/>
        <w:outlineLvl w:val="2"/>
        <w:rPr>
          <w:b/>
        </w:rPr>
      </w:pPr>
    </w:p>
    <w:p w:rsidR="007C70F3" w:rsidRDefault="007C70F3" w:rsidP="008F6C36">
      <w:pPr>
        <w:spacing w:after="255"/>
        <w:contextualSpacing/>
        <w:jc w:val="center"/>
        <w:outlineLvl w:val="2"/>
        <w:rPr>
          <w:b/>
        </w:rPr>
      </w:pPr>
    </w:p>
    <w:p w:rsidR="007C70F3" w:rsidRDefault="007C70F3" w:rsidP="008F6C36">
      <w:pPr>
        <w:spacing w:after="255"/>
        <w:contextualSpacing/>
        <w:jc w:val="center"/>
        <w:outlineLvl w:val="2"/>
        <w:rPr>
          <w:b/>
        </w:rPr>
      </w:pPr>
    </w:p>
    <w:p w:rsidR="007C70F3" w:rsidRDefault="007C70F3" w:rsidP="008F6C36">
      <w:pPr>
        <w:spacing w:after="255"/>
        <w:contextualSpacing/>
        <w:jc w:val="center"/>
        <w:outlineLvl w:val="2"/>
        <w:rPr>
          <w:b/>
        </w:rPr>
      </w:pPr>
    </w:p>
    <w:p w:rsidR="007C70F3" w:rsidRDefault="007C70F3" w:rsidP="008F6C36">
      <w:pPr>
        <w:spacing w:after="255"/>
        <w:contextualSpacing/>
        <w:jc w:val="center"/>
        <w:outlineLvl w:val="2"/>
        <w:rPr>
          <w:b/>
        </w:rPr>
      </w:pPr>
    </w:p>
    <w:p w:rsidR="007C70F3" w:rsidRDefault="007C70F3" w:rsidP="008F6C36">
      <w:pPr>
        <w:spacing w:after="255"/>
        <w:contextualSpacing/>
        <w:jc w:val="center"/>
        <w:outlineLvl w:val="2"/>
        <w:rPr>
          <w:b/>
        </w:rPr>
      </w:pPr>
    </w:p>
    <w:p w:rsidR="007C70F3" w:rsidRDefault="007C70F3" w:rsidP="008F6C36">
      <w:pPr>
        <w:spacing w:after="255"/>
        <w:contextualSpacing/>
        <w:jc w:val="center"/>
        <w:outlineLvl w:val="2"/>
        <w:rPr>
          <w:b/>
        </w:rPr>
      </w:pPr>
    </w:p>
    <w:p w:rsidR="008F6C36" w:rsidRPr="00A617DC" w:rsidRDefault="008F6C36" w:rsidP="008F6C36">
      <w:pPr>
        <w:spacing w:after="255"/>
        <w:contextualSpacing/>
        <w:jc w:val="center"/>
        <w:outlineLvl w:val="2"/>
        <w:rPr>
          <w:b/>
          <w:bCs/>
        </w:rPr>
      </w:pPr>
      <w:r w:rsidRPr="00A617DC">
        <w:rPr>
          <w:b/>
        </w:rPr>
        <w:t xml:space="preserve">Список кураторов налоговых расходов, представляющих данные для формирования перечня налоговых расходов муниципального образования </w:t>
      </w:r>
      <w:r w:rsidRPr="00A617DC">
        <w:rPr>
          <w:b/>
          <w:bCs/>
        </w:rPr>
        <w:t>Ломоносовский муниципаль</w:t>
      </w:r>
      <w:r w:rsidR="007C70F3">
        <w:rPr>
          <w:b/>
          <w:bCs/>
        </w:rPr>
        <w:t>ный район Ленинградской области</w:t>
      </w:r>
    </w:p>
    <w:p w:rsidR="008F6C36" w:rsidRPr="003C350B" w:rsidRDefault="008F6C36" w:rsidP="008F6C36">
      <w:pPr>
        <w:contextualSpacing/>
        <w:jc w:val="center"/>
        <w:outlineLvl w:val="2"/>
        <w:rPr>
          <w:sz w:val="18"/>
          <w:szCs w:val="18"/>
        </w:rPr>
      </w:pPr>
    </w:p>
    <w:tbl>
      <w:tblPr>
        <w:tblW w:w="9765" w:type="dxa"/>
        <w:jc w:val="center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761"/>
        <w:gridCol w:w="4444"/>
      </w:tblGrid>
      <w:tr w:rsidR="008F6C36" w:rsidRPr="00A617DC" w:rsidTr="003C350B">
        <w:trPr>
          <w:jc w:val="center"/>
        </w:trPr>
        <w:tc>
          <w:tcPr>
            <w:tcW w:w="560" w:type="dxa"/>
            <w:vAlign w:val="center"/>
          </w:tcPr>
          <w:p w:rsidR="008F6C36" w:rsidRPr="00A617DC" w:rsidRDefault="008F6C36" w:rsidP="00001FCA">
            <w:pPr>
              <w:jc w:val="center"/>
              <w:rPr>
                <w:b/>
                <w:bCs/>
              </w:rPr>
            </w:pPr>
            <w:r w:rsidRPr="00A617DC">
              <w:rPr>
                <w:b/>
                <w:bCs/>
              </w:rPr>
              <w:t>№</w:t>
            </w:r>
            <w:r w:rsidR="007C70F3">
              <w:rPr>
                <w:b/>
                <w:bCs/>
              </w:rPr>
              <w:t xml:space="preserve"> </w:t>
            </w:r>
            <w:proofErr w:type="gramStart"/>
            <w:r w:rsidR="007C70F3">
              <w:rPr>
                <w:b/>
                <w:bCs/>
              </w:rPr>
              <w:t>п</w:t>
            </w:r>
            <w:proofErr w:type="gramEnd"/>
            <w:r w:rsidR="007C70F3">
              <w:rPr>
                <w:b/>
                <w:bCs/>
              </w:rPr>
              <w:t>/п</w:t>
            </w:r>
          </w:p>
        </w:tc>
        <w:tc>
          <w:tcPr>
            <w:tcW w:w="4761" w:type="dxa"/>
            <w:vAlign w:val="center"/>
          </w:tcPr>
          <w:p w:rsidR="008F6C36" w:rsidRPr="00A617DC" w:rsidRDefault="008F6C36" w:rsidP="00001FCA">
            <w:pPr>
              <w:jc w:val="center"/>
              <w:rPr>
                <w:b/>
                <w:bCs/>
              </w:rPr>
            </w:pPr>
            <w:r w:rsidRPr="00A617DC">
              <w:rPr>
                <w:b/>
                <w:bCs/>
              </w:rPr>
              <w:t>Наименование муниципальной программы</w:t>
            </w:r>
          </w:p>
        </w:tc>
        <w:tc>
          <w:tcPr>
            <w:tcW w:w="4444" w:type="dxa"/>
            <w:vAlign w:val="center"/>
          </w:tcPr>
          <w:p w:rsidR="008F6C36" w:rsidRPr="00A617DC" w:rsidRDefault="008F6C36" w:rsidP="00001FCA">
            <w:pPr>
              <w:jc w:val="center"/>
              <w:rPr>
                <w:b/>
                <w:bCs/>
              </w:rPr>
            </w:pPr>
            <w:r w:rsidRPr="00A617DC">
              <w:rPr>
                <w:b/>
                <w:bCs/>
              </w:rPr>
              <w:t>Подразделение*</w:t>
            </w:r>
          </w:p>
        </w:tc>
      </w:tr>
      <w:tr w:rsidR="008F6C36" w:rsidRPr="00A617DC" w:rsidTr="003C350B">
        <w:trPr>
          <w:jc w:val="center"/>
        </w:trPr>
        <w:tc>
          <w:tcPr>
            <w:tcW w:w="560" w:type="dxa"/>
          </w:tcPr>
          <w:p w:rsidR="008F6C36" w:rsidRPr="00A617DC" w:rsidRDefault="008F6C36" w:rsidP="000B2BE5">
            <w:pPr>
              <w:rPr>
                <w:bCs/>
              </w:rPr>
            </w:pPr>
            <w:r w:rsidRPr="00A617DC">
              <w:rPr>
                <w:bCs/>
              </w:rPr>
              <w:t>1</w:t>
            </w:r>
            <w:r w:rsidR="005B519A">
              <w:rPr>
                <w:bCs/>
              </w:rPr>
              <w:t>.</w:t>
            </w:r>
          </w:p>
        </w:tc>
        <w:tc>
          <w:tcPr>
            <w:tcW w:w="4761" w:type="dxa"/>
          </w:tcPr>
          <w:p w:rsidR="008F6C36" w:rsidRPr="00A617DC" w:rsidRDefault="008F6C36" w:rsidP="008B0940">
            <w:pPr>
              <w:tabs>
                <w:tab w:val="left" w:pos="6465"/>
              </w:tabs>
              <w:rPr>
                <w:bCs/>
              </w:rPr>
            </w:pPr>
            <w:r w:rsidRPr="00A617DC">
              <w:rPr>
                <w:bCs/>
              </w:rPr>
              <w:t>Современное образование в Ломоносовском муниципальном районе</w:t>
            </w:r>
          </w:p>
        </w:tc>
        <w:tc>
          <w:tcPr>
            <w:tcW w:w="4444" w:type="dxa"/>
          </w:tcPr>
          <w:p w:rsidR="008F6C36" w:rsidRPr="00A617DC" w:rsidRDefault="008F6C36" w:rsidP="000B2BE5">
            <w:pPr>
              <w:rPr>
                <w:color w:val="000000"/>
              </w:rPr>
            </w:pPr>
            <w:r w:rsidRPr="00A617DC">
              <w:rPr>
                <w:color w:val="000000"/>
              </w:rPr>
              <w:t>Комитет по образованию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8F6C36" w:rsidRPr="00A617DC" w:rsidTr="00A619F5">
        <w:trPr>
          <w:trHeight w:val="1365"/>
          <w:jc w:val="center"/>
        </w:trPr>
        <w:tc>
          <w:tcPr>
            <w:tcW w:w="560" w:type="dxa"/>
          </w:tcPr>
          <w:p w:rsidR="008F6C36" w:rsidRPr="00A617DC" w:rsidRDefault="008F6C36" w:rsidP="000B2BE5">
            <w:r w:rsidRPr="00A617DC">
              <w:t>2</w:t>
            </w:r>
            <w:r w:rsidR="005B519A">
              <w:t>.</w:t>
            </w:r>
          </w:p>
        </w:tc>
        <w:tc>
          <w:tcPr>
            <w:tcW w:w="4761" w:type="dxa"/>
          </w:tcPr>
          <w:p w:rsidR="008F6C36" w:rsidRPr="00A617DC" w:rsidRDefault="008F6C36" w:rsidP="000B2BE5">
            <w:pPr>
              <w:rPr>
                <w:bCs/>
              </w:rPr>
            </w:pPr>
            <w:r w:rsidRPr="00A617DC">
              <w:rPr>
                <w:color w:val="000000"/>
              </w:rPr>
              <w:t>Развитие молодежной политики, культуры, физической культуры, спорта</w:t>
            </w:r>
            <w:r w:rsidR="005B519A">
              <w:rPr>
                <w:color w:val="000000"/>
              </w:rPr>
              <w:t>,</w:t>
            </w:r>
            <w:r w:rsidRPr="00A617DC">
              <w:rPr>
                <w:color w:val="000000"/>
              </w:rPr>
              <w:t xml:space="preserve"> туризма </w:t>
            </w:r>
            <w:r w:rsidR="005B519A">
              <w:rPr>
                <w:color w:val="000000"/>
              </w:rPr>
              <w:t xml:space="preserve">и поддержка социально ориентированных некоммерческих организаций </w:t>
            </w:r>
            <w:r w:rsidRPr="00A617DC">
              <w:rPr>
                <w:color w:val="000000"/>
              </w:rPr>
              <w:t xml:space="preserve">в Ломоносовском </w:t>
            </w:r>
            <w:r w:rsidR="005B519A">
              <w:rPr>
                <w:color w:val="000000"/>
              </w:rPr>
              <w:t xml:space="preserve">муниципальном </w:t>
            </w:r>
            <w:r w:rsidRPr="00A617DC">
              <w:rPr>
                <w:color w:val="000000"/>
              </w:rPr>
              <w:t>районе</w:t>
            </w:r>
          </w:p>
        </w:tc>
        <w:tc>
          <w:tcPr>
            <w:tcW w:w="4444" w:type="dxa"/>
          </w:tcPr>
          <w:p w:rsidR="008F6C36" w:rsidRPr="00A617DC" w:rsidRDefault="008F6C36" w:rsidP="000B2BE5">
            <w:pPr>
              <w:pStyle w:val="a8"/>
              <w:ind w:left="0"/>
              <w:rPr>
                <w:color w:val="000000"/>
              </w:rPr>
            </w:pPr>
            <w:r w:rsidRPr="00A617DC">
              <w:rPr>
                <w:color w:val="000000"/>
              </w:rPr>
              <w:t>Отдел социально-культурных проектов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8F6C36" w:rsidRPr="00A617DC" w:rsidTr="003C350B">
        <w:trPr>
          <w:jc w:val="center"/>
        </w:trPr>
        <w:tc>
          <w:tcPr>
            <w:tcW w:w="560" w:type="dxa"/>
          </w:tcPr>
          <w:p w:rsidR="008F6C36" w:rsidRPr="00A617DC" w:rsidRDefault="008F6C36" w:rsidP="000B2BE5">
            <w:pPr>
              <w:rPr>
                <w:bCs/>
              </w:rPr>
            </w:pPr>
            <w:r w:rsidRPr="00A617DC">
              <w:rPr>
                <w:bCs/>
              </w:rPr>
              <w:t>3</w:t>
            </w:r>
            <w:r w:rsidR="005B519A">
              <w:rPr>
                <w:bCs/>
              </w:rPr>
              <w:t>.</w:t>
            </w:r>
          </w:p>
        </w:tc>
        <w:tc>
          <w:tcPr>
            <w:tcW w:w="4761" w:type="dxa"/>
          </w:tcPr>
          <w:p w:rsidR="008F6C36" w:rsidRPr="00A617DC" w:rsidRDefault="008F6C36" w:rsidP="000B2BE5">
            <w:pPr>
              <w:rPr>
                <w:bCs/>
              </w:rPr>
            </w:pPr>
            <w:r w:rsidRPr="00A617DC">
              <w:rPr>
                <w:bCs/>
              </w:rPr>
              <w:t>Обеспечение устойчивого функционирования и развития коммунальной и инжен</w:t>
            </w:r>
            <w:r w:rsidR="005B519A">
              <w:rPr>
                <w:bCs/>
              </w:rPr>
              <w:t>ерной инфраструктуры и повышение</w:t>
            </w:r>
            <w:r w:rsidRPr="00A617DC">
              <w:rPr>
                <w:bCs/>
              </w:rPr>
              <w:t xml:space="preserve"> </w:t>
            </w:r>
            <w:proofErr w:type="spellStart"/>
            <w:r w:rsidRPr="00A617DC">
              <w:rPr>
                <w:bCs/>
              </w:rPr>
              <w:t>энергоэффективности</w:t>
            </w:r>
            <w:proofErr w:type="spellEnd"/>
            <w:r w:rsidRPr="00A617DC">
              <w:rPr>
                <w:bCs/>
              </w:rPr>
              <w:t xml:space="preserve"> в Ломоносовском муниципальном районе</w:t>
            </w:r>
          </w:p>
        </w:tc>
        <w:tc>
          <w:tcPr>
            <w:tcW w:w="4444" w:type="dxa"/>
          </w:tcPr>
          <w:p w:rsidR="008F6C36" w:rsidRPr="00A617DC" w:rsidRDefault="008F6C36" w:rsidP="000B2BE5">
            <w:pPr>
              <w:rPr>
                <w:bCs/>
              </w:rPr>
            </w:pPr>
            <w:r w:rsidRPr="00A617DC">
              <w:rPr>
                <w:color w:val="000000"/>
              </w:rPr>
              <w:t>Управление коммунального хозяйства, благоустройства и жилищной политики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8F6C36" w:rsidRPr="00A617DC" w:rsidTr="003C350B">
        <w:trPr>
          <w:jc w:val="center"/>
        </w:trPr>
        <w:tc>
          <w:tcPr>
            <w:tcW w:w="560" w:type="dxa"/>
          </w:tcPr>
          <w:p w:rsidR="008F6C36" w:rsidRPr="00A617DC" w:rsidRDefault="008F6C36" w:rsidP="000B2BE5">
            <w:pPr>
              <w:tabs>
                <w:tab w:val="left" w:pos="1260"/>
              </w:tabs>
              <w:rPr>
                <w:bCs/>
              </w:rPr>
            </w:pPr>
            <w:r w:rsidRPr="00A617DC">
              <w:rPr>
                <w:bCs/>
              </w:rPr>
              <w:t>4</w:t>
            </w:r>
            <w:r w:rsidR="005B519A">
              <w:rPr>
                <w:bCs/>
              </w:rPr>
              <w:t>.</w:t>
            </w:r>
          </w:p>
        </w:tc>
        <w:tc>
          <w:tcPr>
            <w:tcW w:w="4761" w:type="dxa"/>
          </w:tcPr>
          <w:p w:rsidR="008F6C36" w:rsidRPr="00A617DC" w:rsidRDefault="008F6C36" w:rsidP="008B0940">
            <w:r w:rsidRPr="00A617DC">
              <w:rPr>
                <w:color w:val="000000"/>
              </w:rPr>
              <w:t>Развитие малого и среднего предпринимательства в Ломоносовском муниципальном районе</w:t>
            </w:r>
          </w:p>
        </w:tc>
        <w:tc>
          <w:tcPr>
            <w:tcW w:w="4444" w:type="dxa"/>
          </w:tcPr>
          <w:p w:rsidR="008F6C36" w:rsidRPr="00A617DC" w:rsidRDefault="003A3EB7" w:rsidP="000B2BE5">
            <w:pPr>
              <w:pStyle w:val="a8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Сектор по развитию малого и среднего бизнеса и потребительского рынка </w:t>
            </w:r>
            <w:r w:rsidR="005B519A">
              <w:rPr>
                <w:color w:val="000000"/>
              </w:rPr>
              <w:t>У</w:t>
            </w:r>
            <w:r>
              <w:rPr>
                <w:color w:val="000000"/>
              </w:rPr>
              <w:t>правления государственных программ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8F6C36" w:rsidRPr="00A617DC" w:rsidTr="003C350B">
        <w:trPr>
          <w:jc w:val="center"/>
        </w:trPr>
        <w:tc>
          <w:tcPr>
            <w:tcW w:w="560" w:type="dxa"/>
          </w:tcPr>
          <w:p w:rsidR="008F6C36" w:rsidRPr="00A617DC" w:rsidRDefault="008F6C36" w:rsidP="000B2BE5">
            <w:pPr>
              <w:ind w:left="-426" w:firstLine="426"/>
            </w:pPr>
            <w:r w:rsidRPr="00A617DC">
              <w:t>5</w:t>
            </w:r>
            <w:r w:rsidR="005B519A">
              <w:t>.</w:t>
            </w:r>
          </w:p>
        </w:tc>
        <w:tc>
          <w:tcPr>
            <w:tcW w:w="4761" w:type="dxa"/>
          </w:tcPr>
          <w:p w:rsidR="008F6C36" w:rsidRPr="00A617DC" w:rsidRDefault="008F6C36" w:rsidP="008B0940">
            <w:pPr>
              <w:tabs>
                <w:tab w:val="left" w:pos="1185"/>
              </w:tabs>
              <w:rPr>
                <w:bCs/>
              </w:rPr>
            </w:pPr>
            <w:r w:rsidRPr="00A617DC">
              <w:rPr>
                <w:color w:val="000000"/>
              </w:rPr>
              <w:t>Развитие автомобильных дорог в Ломоносовском муниципальном районе</w:t>
            </w:r>
          </w:p>
        </w:tc>
        <w:tc>
          <w:tcPr>
            <w:tcW w:w="4444" w:type="dxa"/>
          </w:tcPr>
          <w:p w:rsidR="008F6C36" w:rsidRPr="00080C0E" w:rsidRDefault="005B519A" w:rsidP="000B2BE5">
            <w:pPr>
              <w:rPr>
                <w:color w:val="000000"/>
              </w:rPr>
            </w:pPr>
            <w:r w:rsidRPr="00A617DC">
              <w:rPr>
                <w:color w:val="000000"/>
              </w:rPr>
              <w:t>Управление коммунального хозяйства, благоустройства и жилищной политики администрации муниципального образования Ломоносовский муниципальный район Ленинградской области</w:t>
            </w:r>
          </w:p>
          <w:p w:rsidR="008952F2" w:rsidRPr="00EE60F7" w:rsidRDefault="008952F2" w:rsidP="000B2BE5">
            <w:pPr>
              <w:rPr>
                <w:bCs/>
              </w:rPr>
            </w:pPr>
          </w:p>
        </w:tc>
      </w:tr>
      <w:tr w:rsidR="008F6C36" w:rsidRPr="00A617DC" w:rsidTr="003C350B">
        <w:trPr>
          <w:jc w:val="center"/>
        </w:trPr>
        <w:tc>
          <w:tcPr>
            <w:tcW w:w="560" w:type="dxa"/>
          </w:tcPr>
          <w:p w:rsidR="008F6C36" w:rsidRPr="00A617DC" w:rsidRDefault="008F6C36" w:rsidP="000B2BE5">
            <w:pPr>
              <w:ind w:left="-426" w:firstLine="426"/>
            </w:pPr>
            <w:r w:rsidRPr="00A617DC">
              <w:lastRenderedPageBreak/>
              <w:t>6</w:t>
            </w:r>
            <w:r w:rsidR="005B519A">
              <w:t>.</w:t>
            </w:r>
          </w:p>
        </w:tc>
        <w:tc>
          <w:tcPr>
            <w:tcW w:w="4761" w:type="dxa"/>
          </w:tcPr>
          <w:p w:rsidR="008F6C36" w:rsidRPr="00A617DC" w:rsidRDefault="008F6C36" w:rsidP="000B2BE5">
            <w:pPr>
              <w:rPr>
                <w:bCs/>
              </w:rPr>
            </w:pPr>
            <w:r w:rsidRPr="00A617DC">
              <w:t>Развитие сельского хозяйства в Ломоносовском муниципальном районе</w:t>
            </w:r>
          </w:p>
        </w:tc>
        <w:tc>
          <w:tcPr>
            <w:tcW w:w="4444" w:type="dxa"/>
          </w:tcPr>
          <w:p w:rsidR="008F6C36" w:rsidRPr="00A617DC" w:rsidRDefault="008F6C36" w:rsidP="000B2BE5">
            <w:pPr>
              <w:pStyle w:val="a8"/>
              <w:ind w:left="0"/>
              <w:rPr>
                <w:color w:val="000000"/>
              </w:rPr>
            </w:pPr>
            <w:r w:rsidRPr="00A617DC">
              <w:rPr>
                <w:bCs/>
              </w:rPr>
              <w:t xml:space="preserve">Сектор </w:t>
            </w:r>
            <w:r w:rsidR="003A3EB7">
              <w:rPr>
                <w:bCs/>
              </w:rPr>
              <w:t>АП</w:t>
            </w:r>
            <w:r w:rsidR="005B519A">
              <w:rPr>
                <w:bCs/>
              </w:rPr>
              <w:t>К</w:t>
            </w:r>
            <w:r w:rsidR="003A3EB7">
              <w:rPr>
                <w:bCs/>
              </w:rPr>
              <w:t xml:space="preserve"> </w:t>
            </w:r>
            <w:r w:rsidR="005B519A">
              <w:rPr>
                <w:bCs/>
              </w:rPr>
              <w:t>У</w:t>
            </w:r>
            <w:r w:rsidR="003A3EB7">
              <w:rPr>
                <w:color w:val="000000"/>
              </w:rPr>
              <w:t>правления государственных программ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5B519A" w:rsidRPr="00A617DC" w:rsidTr="003C350B">
        <w:trPr>
          <w:jc w:val="center"/>
        </w:trPr>
        <w:tc>
          <w:tcPr>
            <w:tcW w:w="560" w:type="dxa"/>
          </w:tcPr>
          <w:p w:rsidR="005B519A" w:rsidRPr="00A617DC" w:rsidRDefault="005B519A" w:rsidP="000B2BE5">
            <w:pPr>
              <w:ind w:left="-426" w:firstLine="426"/>
            </w:pPr>
            <w:r>
              <w:t>7.</w:t>
            </w:r>
          </w:p>
        </w:tc>
        <w:tc>
          <w:tcPr>
            <w:tcW w:w="4761" w:type="dxa"/>
          </w:tcPr>
          <w:p w:rsidR="005B519A" w:rsidRPr="00E93C47" w:rsidRDefault="005B519A" w:rsidP="0001150F">
            <w:r w:rsidRPr="00A617DC">
              <w:t>Формирование законопослушного поведения участников дорожного движения на территории муниципального образования Ломоносовский муниципаль</w:t>
            </w:r>
            <w:r>
              <w:t>ный район Ленинградской области</w:t>
            </w:r>
            <w:r w:rsidR="00CB06B6">
              <w:t xml:space="preserve"> на 2020-2022 годы</w:t>
            </w:r>
          </w:p>
        </w:tc>
        <w:tc>
          <w:tcPr>
            <w:tcW w:w="4444" w:type="dxa"/>
          </w:tcPr>
          <w:p w:rsidR="005B519A" w:rsidRPr="00A617DC" w:rsidRDefault="005B519A" w:rsidP="000B2BE5">
            <w:pPr>
              <w:pStyle w:val="a8"/>
              <w:ind w:left="0"/>
              <w:rPr>
                <w:bCs/>
              </w:rPr>
            </w:pPr>
            <w:r w:rsidRPr="00A617DC">
              <w:rPr>
                <w:color w:val="000000"/>
              </w:rPr>
              <w:t>Комитет по образованию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8F6C36" w:rsidRPr="00A617DC" w:rsidTr="003C350B">
        <w:trPr>
          <w:jc w:val="center"/>
        </w:trPr>
        <w:tc>
          <w:tcPr>
            <w:tcW w:w="560" w:type="dxa"/>
          </w:tcPr>
          <w:p w:rsidR="008F6C36" w:rsidRPr="00A617DC" w:rsidRDefault="005B519A" w:rsidP="000B2BE5">
            <w:pPr>
              <w:ind w:left="-426" w:firstLine="426"/>
            </w:pPr>
            <w:r>
              <w:t>8.</w:t>
            </w:r>
          </w:p>
        </w:tc>
        <w:tc>
          <w:tcPr>
            <w:tcW w:w="4761" w:type="dxa"/>
          </w:tcPr>
          <w:p w:rsidR="008F6C36" w:rsidRPr="00A617DC" w:rsidRDefault="008F6C36" w:rsidP="008B0940">
            <w:pPr>
              <w:tabs>
                <w:tab w:val="left" w:pos="1410"/>
              </w:tabs>
              <w:rPr>
                <w:color w:val="000000"/>
              </w:rPr>
            </w:pPr>
            <w:r w:rsidRPr="00A617DC">
              <w:rPr>
                <w:color w:val="000000"/>
              </w:rPr>
              <w:t>Управление муниципальными финансами Ломоносовского муниципального района</w:t>
            </w:r>
          </w:p>
        </w:tc>
        <w:tc>
          <w:tcPr>
            <w:tcW w:w="4444" w:type="dxa"/>
          </w:tcPr>
          <w:p w:rsidR="008F6C36" w:rsidRPr="00A617DC" w:rsidRDefault="008F6C36" w:rsidP="000B2BE5">
            <w:pPr>
              <w:rPr>
                <w:color w:val="000000"/>
              </w:rPr>
            </w:pPr>
            <w:r w:rsidRPr="00A617DC">
              <w:rPr>
                <w:bCs/>
              </w:rPr>
              <w:t xml:space="preserve">Комитет финансов администрации </w:t>
            </w:r>
            <w:r w:rsidRPr="00A617DC">
              <w:rPr>
                <w:color w:val="000000"/>
              </w:rPr>
              <w:t>муниципального образования Ломоносовский муниципальный район Ленинградской области</w:t>
            </w:r>
          </w:p>
        </w:tc>
      </w:tr>
      <w:tr w:rsidR="008F6C36" w:rsidRPr="00A617DC" w:rsidTr="003C350B">
        <w:trPr>
          <w:jc w:val="center"/>
        </w:trPr>
        <w:tc>
          <w:tcPr>
            <w:tcW w:w="560" w:type="dxa"/>
          </w:tcPr>
          <w:p w:rsidR="008F6C36" w:rsidRPr="00A617DC" w:rsidRDefault="00C75405" w:rsidP="000B2BE5">
            <w:pPr>
              <w:ind w:left="-426" w:firstLine="426"/>
            </w:pPr>
            <w:r>
              <w:t>9.</w:t>
            </w:r>
          </w:p>
        </w:tc>
        <w:tc>
          <w:tcPr>
            <w:tcW w:w="4761" w:type="dxa"/>
          </w:tcPr>
          <w:p w:rsidR="008F6C36" w:rsidRPr="00A617DC" w:rsidRDefault="008F6C36" w:rsidP="008B0940">
            <w:pPr>
              <w:tabs>
                <w:tab w:val="left" w:pos="1050"/>
              </w:tabs>
              <w:rPr>
                <w:bCs/>
              </w:rPr>
            </w:pPr>
            <w:r w:rsidRPr="00A617DC">
              <w:t>Дополнительные меры социальной поддержки населения в Ломоносовском муниципальном районе</w:t>
            </w:r>
          </w:p>
        </w:tc>
        <w:tc>
          <w:tcPr>
            <w:tcW w:w="4444" w:type="dxa"/>
          </w:tcPr>
          <w:p w:rsidR="008F6C36" w:rsidRPr="00A617DC" w:rsidRDefault="008F6C36" w:rsidP="000B2BE5">
            <w:pPr>
              <w:rPr>
                <w:color w:val="000000"/>
              </w:rPr>
            </w:pPr>
            <w:r w:rsidRPr="00A617DC">
              <w:rPr>
                <w:color w:val="000000"/>
              </w:rPr>
              <w:t>Отдел социально-культурных проектов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3A3EB7" w:rsidRPr="00A617DC" w:rsidTr="003C350B">
        <w:trPr>
          <w:jc w:val="center"/>
        </w:trPr>
        <w:tc>
          <w:tcPr>
            <w:tcW w:w="560" w:type="dxa"/>
          </w:tcPr>
          <w:p w:rsidR="003A3EB7" w:rsidRPr="00A617DC" w:rsidRDefault="003A3EB7" w:rsidP="000B2BE5">
            <w:pPr>
              <w:ind w:left="-426" w:firstLine="426"/>
            </w:pPr>
            <w:r>
              <w:t>10</w:t>
            </w:r>
            <w:r w:rsidR="00C75405">
              <w:t>.</w:t>
            </w:r>
          </w:p>
        </w:tc>
        <w:tc>
          <w:tcPr>
            <w:tcW w:w="4761" w:type="dxa"/>
          </w:tcPr>
          <w:p w:rsidR="003A3EB7" w:rsidRPr="00A617DC" w:rsidRDefault="003A3EB7" w:rsidP="000B2BE5">
            <w:pPr>
              <w:tabs>
                <w:tab w:val="left" w:pos="1050"/>
              </w:tabs>
            </w:pPr>
            <w:r>
              <w:t>Комплексное развитие социальной и инженерной инфраструктуры муниципального образования Ломоносовский муниципальный район Ленинградской области</w:t>
            </w:r>
          </w:p>
        </w:tc>
        <w:tc>
          <w:tcPr>
            <w:tcW w:w="4444" w:type="dxa"/>
          </w:tcPr>
          <w:p w:rsidR="003A3EB7" w:rsidRPr="00A617DC" w:rsidRDefault="003A3EB7" w:rsidP="000B2BE5">
            <w:pPr>
              <w:rPr>
                <w:color w:val="000000"/>
              </w:rPr>
            </w:pPr>
            <w:r>
              <w:rPr>
                <w:color w:val="000000"/>
              </w:rPr>
              <w:t>Управление государственных программ администрации муниципального образования Ломоносовский муниципальный район Ленинградской области</w:t>
            </w:r>
          </w:p>
        </w:tc>
      </w:tr>
    </w:tbl>
    <w:p w:rsidR="003233DF" w:rsidRPr="003233DF" w:rsidRDefault="003233DF" w:rsidP="003233DF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8F6C36" w:rsidRPr="00A617DC" w:rsidRDefault="00274D8E" w:rsidP="003233D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="008F6C36" w:rsidRPr="00A617DC">
        <w:rPr>
          <w:rFonts w:ascii="Times New Roman" w:eastAsia="Calibri" w:hAnsi="Times New Roman" w:cs="Times New Roman"/>
          <w:sz w:val="24"/>
          <w:szCs w:val="24"/>
        </w:rPr>
        <w:t xml:space="preserve">При возникновении необходимости </w:t>
      </w:r>
      <w:r w:rsidR="008F6C36" w:rsidRPr="00A617DC">
        <w:rPr>
          <w:rFonts w:ascii="Times New Roman" w:hAnsi="Times New Roman" w:cs="Times New Roman"/>
          <w:sz w:val="24"/>
          <w:szCs w:val="24"/>
        </w:rPr>
        <w:t xml:space="preserve">данные для формирования перечня налоговых расходов </w:t>
      </w:r>
      <w:r w:rsidR="00A619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F6C36" w:rsidRPr="00A617DC">
        <w:rPr>
          <w:rFonts w:ascii="Times New Roman" w:hAnsi="Times New Roman" w:cs="Times New Roman"/>
          <w:sz w:val="24"/>
          <w:szCs w:val="24"/>
        </w:rPr>
        <w:t>представляются и руководителями отраслевых (функциональных) подразделений администрации муниципального образования Ломоносовский муниципальный район Ленинградской области, к сфере деятельности которых относятся налоговые расходы, не относящиеся к муниципальным программам.</w:t>
      </w:r>
    </w:p>
    <w:sectPr w:rsidR="008F6C36" w:rsidRPr="00A617DC" w:rsidSect="00086FFC">
      <w:pgSz w:w="11907" w:h="16840" w:code="9"/>
      <w:pgMar w:top="1134" w:right="992" w:bottom="1134" w:left="1559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90B" w:rsidRDefault="0023090B">
      <w:r>
        <w:separator/>
      </w:r>
    </w:p>
  </w:endnote>
  <w:endnote w:type="continuationSeparator" w:id="0">
    <w:p w:rsidR="0023090B" w:rsidRDefault="00230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36" w:rsidRDefault="008F6C36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36" w:rsidRDefault="008F6C36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36" w:rsidRDefault="008F6C36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90B" w:rsidRDefault="0023090B">
      <w:r>
        <w:separator/>
      </w:r>
    </w:p>
  </w:footnote>
  <w:footnote w:type="continuationSeparator" w:id="0">
    <w:p w:rsidR="0023090B" w:rsidRDefault="00230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36" w:rsidRDefault="008F6C36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36" w:rsidRPr="00106096" w:rsidRDefault="008F6C36" w:rsidP="00106096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36" w:rsidRDefault="008F6C36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91D2D"/>
    <w:multiLevelType w:val="hybridMultilevel"/>
    <w:tmpl w:val="D0804AF0"/>
    <w:lvl w:ilvl="0" w:tplc="9BBE7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3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F5B388E"/>
    <w:multiLevelType w:val="hybridMultilevel"/>
    <w:tmpl w:val="CD5867B6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1136B6"/>
    <w:multiLevelType w:val="hybridMultilevel"/>
    <w:tmpl w:val="2568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E2EDC"/>
    <w:multiLevelType w:val="hybridMultilevel"/>
    <w:tmpl w:val="3F027B3C"/>
    <w:lvl w:ilvl="0" w:tplc="775ECF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FE6316"/>
    <w:multiLevelType w:val="hybridMultilevel"/>
    <w:tmpl w:val="0A3C0566"/>
    <w:lvl w:ilvl="0" w:tplc="7446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9"/>
  </w:num>
  <w:num w:numId="15">
    <w:abstractNumId w:val="36"/>
  </w:num>
  <w:num w:numId="16">
    <w:abstractNumId w:val="11"/>
  </w:num>
  <w:num w:numId="17">
    <w:abstractNumId w:val="14"/>
  </w:num>
  <w:num w:numId="18">
    <w:abstractNumId w:val="3"/>
  </w:num>
  <w:num w:numId="19">
    <w:abstractNumId w:val="16"/>
  </w:num>
  <w:num w:numId="20">
    <w:abstractNumId w:val="13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2"/>
  </w:num>
  <w:num w:numId="27">
    <w:abstractNumId w:val="28"/>
  </w:num>
  <w:num w:numId="28">
    <w:abstractNumId w:val="22"/>
  </w:num>
  <w:num w:numId="29">
    <w:abstractNumId w:val="18"/>
  </w:num>
  <w:num w:numId="30">
    <w:abstractNumId w:val="33"/>
  </w:num>
  <w:num w:numId="31">
    <w:abstractNumId w:val="10"/>
  </w:num>
  <w:num w:numId="32">
    <w:abstractNumId w:val="8"/>
  </w:num>
  <w:num w:numId="33">
    <w:abstractNumId w:val="31"/>
  </w:num>
  <w:num w:numId="34">
    <w:abstractNumId w:val="34"/>
  </w:num>
  <w:num w:numId="35">
    <w:abstractNumId w:val="35"/>
  </w:num>
  <w:num w:numId="36">
    <w:abstractNumId w:val="32"/>
  </w:num>
  <w:num w:numId="37">
    <w:abstractNumId w:val="37"/>
  </w:num>
  <w:num w:numId="38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ru-RU" w:vendorID="64" w:dllVersion="131078" w:nlCheck="1" w:checkStyle="0"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01FB5"/>
    <w:rsid w:val="00001FCA"/>
    <w:rsid w:val="0001150F"/>
    <w:rsid w:val="00016F9F"/>
    <w:rsid w:val="00017649"/>
    <w:rsid w:val="00023012"/>
    <w:rsid w:val="00024DA5"/>
    <w:rsid w:val="00034F83"/>
    <w:rsid w:val="00040A41"/>
    <w:rsid w:val="00041160"/>
    <w:rsid w:val="000434C2"/>
    <w:rsid w:val="000445AD"/>
    <w:rsid w:val="00047807"/>
    <w:rsid w:val="0005203B"/>
    <w:rsid w:val="00052F46"/>
    <w:rsid w:val="000556DE"/>
    <w:rsid w:val="00075B2C"/>
    <w:rsid w:val="00080C0E"/>
    <w:rsid w:val="00081B63"/>
    <w:rsid w:val="0008402A"/>
    <w:rsid w:val="00086FFC"/>
    <w:rsid w:val="000936D6"/>
    <w:rsid w:val="0009433C"/>
    <w:rsid w:val="000B2BE5"/>
    <w:rsid w:val="000C1873"/>
    <w:rsid w:val="000C7799"/>
    <w:rsid w:val="000D0150"/>
    <w:rsid w:val="000E1F72"/>
    <w:rsid w:val="000E2352"/>
    <w:rsid w:val="000E275C"/>
    <w:rsid w:val="000E6078"/>
    <w:rsid w:val="000F062A"/>
    <w:rsid w:val="00104E58"/>
    <w:rsid w:val="00106096"/>
    <w:rsid w:val="00106A20"/>
    <w:rsid w:val="00107921"/>
    <w:rsid w:val="001127EF"/>
    <w:rsid w:val="00117813"/>
    <w:rsid w:val="00117A34"/>
    <w:rsid w:val="00124601"/>
    <w:rsid w:val="00125FF7"/>
    <w:rsid w:val="00136AA8"/>
    <w:rsid w:val="00140602"/>
    <w:rsid w:val="00141E45"/>
    <w:rsid w:val="0014280F"/>
    <w:rsid w:val="00155AFB"/>
    <w:rsid w:val="00161BB9"/>
    <w:rsid w:val="001728D4"/>
    <w:rsid w:val="0017511C"/>
    <w:rsid w:val="0019088F"/>
    <w:rsid w:val="00196931"/>
    <w:rsid w:val="001A40A3"/>
    <w:rsid w:val="001A40FB"/>
    <w:rsid w:val="001A5133"/>
    <w:rsid w:val="001C1E3B"/>
    <w:rsid w:val="001D3209"/>
    <w:rsid w:val="001E2146"/>
    <w:rsid w:val="001E2556"/>
    <w:rsid w:val="001E3B05"/>
    <w:rsid w:val="001E528E"/>
    <w:rsid w:val="001F4C3F"/>
    <w:rsid w:val="0020287B"/>
    <w:rsid w:val="00204ADC"/>
    <w:rsid w:val="00205A45"/>
    <w:rsid w:val="00206AF4"/>
    <w:rsid w:val="00210F0E"/>
    <w:rsid w:val="00211CE4"/>
    <w:rsid w:val="002176B9"/>
    <w:rsid w:val="0022091C"/>
    <w:rsid w:val="00220B03"/>
    <w:rsid w:val="00221527"/>
    <w:rsid w:val="0023090B"/>
    <w:rsid w:val="00237FCD"/>
    <w:rsid w:val="002406C5"/>
    <w:rsid w:val="0024630E"/>
    <w:rsid w:val="002477C1"/>
    <w:rsid w:val="00255CBF"/>
    <w:rsid w:val="0027379B"/>
    <w:rsid w:val="00274D8E"/>
    <w:rsid w:val="00275B9C"/>
    <w:rsid w:val="00280752"/>
    <w:rsid w:val="002811C3"/>
    <w:rsid w:val="00286064"/>
    <w:rsid w:val="002A3648"/>
    <w:rsid w:val="002A6933"/>
    <w:rsid w:val="002A6E46"/>
    <w:rsid w:val="002C3A1C"/>
    <w:rsid w:val="002D170D"/>
    <w:rsid w:val="002D2B50"/>
    <w:rsid w:val="002D4B0E"/>
    <w:rsid w:val="002E03BA"/>
    <w:rsid w:val="002E0AB1"/>
    <w:rsid w:val="002F2A9C"/>
    <w:rsid w:val="00301BEA"/>
    <w:rsid w:val="003233DF"/>
    <w:rsid w:val="00327D65"/>
    <w:rsid w:val="00332DF3"/>
    <w:rsid w:val="0034526B"/>
    <w:rsid w:val="00357F6F"/>
    <w:rsid w:val="00366D15"/>
    <w:rsid w:val="00390505"/>
    <w:rsid w:val="003934A9"/>
    <w:rsid w:val="003957D7"/>
    <w:rsid w:val="00397253"/>
    <w:rsid w:val="003A3E6D"/>
    <w:rsid w:val="003A3EB7"/>
    <w:rsid w:val="003A5096"/>
    <w:rsid w:val="003B0507"/>
    <w:rsid w:val="003B3A45"/>
    <w:rsid w:val="003C0558"/>
    <w:rsid w:val="003C350B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5084C"/>
    <w:rsid w:val="00462399"/>
    <w:rsid w:val="00464F0A"/>
    <w:rsid w:val="00476894"/>
    <w:rsid w:val="00495A53"/>
    <w:rsid w:val="004A15D2"/>
    <w:rsid w:val="004A7763"/>
    <w:rsid w:val="004C30D1"/>
    <w:rsid w:val="004D3578"/>
    <w:rsid w:val="004D4E73"/>
    <w:rsid w:val="004F0E6F"/>
    <w:rsid w:val="00511008"/>
    <w:rsid w:val="005140F8"/>
    <w:rsid w:val="00516D10"/>
    <w:rsid w:val="0052246C"/>
    <w:rsid w:val="00524812"/>
    <w:rsid w:val="00531782"/>
    <w:rsid w:val="005327CF"/>
    <w:rsid w:val="00534981"/>
    <w:rsid w:val="00540E80"/>
    <w:rsid w:val="00541107"/>
    <w:rsid w:val="00544AA6"/>
    <w:rsid w:val="00550FD9"/>
    <w:rsid w:val="0055785E"/>
    <w:rsid w:val="00557C3B"/>
    <w:rsid w:val="00561587"/>
    <w:rsid w:val="00562CA1"/>
    <w:rsid w:val="005640D6"/>
    <w:rsid w:val="005653DD"/>
    <w:rsid w:val="005673AC"/>
    <w:rsid w:val="0057447C"/>
    <w:rsid w:val="00580DA7"/>
    <w:rsid w:val="0058283D"/>
    <w:rsid w:val="00584F00"/>
    <w:rsid w:val="00595974"/>
    <w:rsid w:val="00597C6C"/>
    <w:rsid w:val="005A0620"/>
    <w:rsid w:val="005A11CA"/>
    <w:rsid w:val="005A1B94"/>
    <w:rsid w:val="005B519A"/>
    <w:rsid w:val="005B619C"/>
    <w:rsid w:val="005C508F"/>
    <w:rsid w:val="005C67D6"/>
    <w:rsid w:val="005E09B3"/>
    <w:rsid w:val="005E18A4"/>
    <w:rsid w:val="0060301B"/>
    <w:rsid w:val="00607FB6"/>
    <w:rsid w:val="00612F87"/>
    <w:rsid w:val="006157AB"/>
    <w:rsid w:val="006163F2"/>
    <w:rsid w:val="00623CE9"/>
    <w:rsid w:val="00631C26"/>
    <w:rsid w:val="00645131"/>
    <w:rsid w:val="0065059A"/>
    <w:rsid w:val="006548F5"/>
    <w:rsid w:val="006774D3"/>
    <w:rsid w:val="00687965"/>
    <w:rsid w:val="006935D3"/>
    <w:rsid w:val="006B5DD8"/>
    <w:rsid w:val="006C6365"/>
    <w:rsid w:val="006E24ED"/>
    <w:rsid w:val="006E2E1E"/>
    <w:rsid w:val="006F0858"/>
    <w:rsid w:val="006F3A04"/>
    <w:rsid w:val="006F6F41"/>
    <w:rsid w:val="00701195"/>
    <w:rsid w:val="00702F17"/>
    <w:rsid w:val="00713919"/>
    <w:rsid w:val="00713C93"/>
    <w:rsid w:val="00717EA3"/>
    <w:rsid w:val="00721547"/>
    <w:rsid w:val="007425E3"/>
    <w:rsid w:val="007541C1"/>
    <w:rsid w:val="00760897"/>
    <w:rsid w:val="0076172D"/>
    <w:rsid w:val="007641A5"/>
    <w:rsid w:val="007941BD"/>
    <w:rsid w:val="0079549A"/>
    <w:rsid w:val="007A3E93"/>
    <w:rsid w:val="007B2E76"/>
    <w:rsid w:val="007B423E"/>
    <w:rsid w:val="007C40AD"/>
    <w:rsid w:val="007C70F3"/>
    <w:rsid w:val="007D1D20"/>
    <w:rsid w:val="007F0E5D"/>
    <w:rsid w:val="007F3706"/>
    <w:rsid w:val="00804254"/>
    <w:rsid w:val="00804299"/>
    <w:rsid w:val="00804DB3"/>
    <w:rsid w:val="00812DB4"/>
    <w:rsid w:val="008247F4"/>
    <w:rsid w:val="00827C09"/>
    <w:rsid w:val="00831A47"/>
    <w:rsid w:val="00834035"/>
    <w:rsid w:val="00837076"/>
    <w:rsid w:val="00851596"/>
    <w:rsid w:val="008612D5"/>
    <w:rsid w:val="008624A4"/>
    <w:rsid w:val="00862B05"/>
    <w:rsid w:val="00862C40"/>
    <w:rsid w:val="00874752"/>
    <w:rsid w:val="008777A3"/>
    <w:rsid w:val="00892FEC"/>
    <w:rsid w:val="008942F1"/>
    <w:rsid w:val="008952F2"/>
    <w:rsid w:val="008A196A"/>
    <w:rsid w:val="008A443F"/>
    <w:rsid w:val="008B0940"/>
    <w:rsid w:val="008B1614"/>
    <w:rsid w:val="008B3CA5"/>
    <w:rsid w:val="008B5BBD"/>
    <w:rsid w:val="008C03DD"/>
    <w:rsid w:val="008C226E"/>
    <w:rsid w:val="008C22A7"/>
    <w:rsid w:val="008C43DD"/>
    <w:rsid w:val="008C6D51"/>
    <w:rsid w:val="008D20FC"/>
    <w:rsid w:val="008D33E0"/>
    <w:rsid w:val="008D3728"/>
    <w:rsid w:val="008F467A"/>
    <w:rsid w:val="008F4DF7"/>
    <w:rsid w:val="008F6C36"/>
    <w:rsid w:val="00921FCD"/>
    <w:rsid w:val="009337DC"/>
    <w:rsid w:val="00945E71"/>
    <w:rsid w:val="00953EDC"/>
    <w:rsid w:val="00954559"/>
    <w:rsid w:val="009555A9"/>
    <w:rsid w:val="009628FE"/>
    <w:rsid w:val="00967280"/>
    <w:rsid w:val="00974EB0"/>
    <w:rsid w:val="00977F73"/>
    <w:rsid w:val="0098060F"/>
    <w:rsid w:val="0098062A"/>
    <w:rsid w:val="009815BD"/>
    <w:rsid w:val="009926F9"/>
    <w:rsid w:val="00995634"/>
    <w:rsid w:val="009A305C"/>
    <w:rsid w:val="009B1F50"/>
    <w:rsid w:val="009B3352"/>
    <w:rsid w:val="009B6389"/>
    <w:rsid w:val="009D0211"/>
    <w:rsid w:val="009D0ED0"/>
    <w:rsid w:val="009D42FF"/>
    <w:rsid w:val="009D6FA1"/>
    <w:rsid w:val="009E4B9D"/>
    <w:rsid w:val="009F0AA1"/>
    <w:rsid w:val="009F5BDE"/>
    <w:rsid w:val="00A1097B"/>
    <w:rsid w:val="00A114B5"/>
    <w:rsid w:val="00A12EA3"/>
    <w:rsid w:val="00A32BE5"/>
    <w:rsid w:val="00A420FA"/>
    <w:rsid w:val="00A43299"/>
    <w:rsid w:val="00A444CB"/>
    <w:rsid w:val="00A46D64"/>
    <w:rsid w:val="00A55144"/>
    <w:rsid w:val="00A57396"/>
    <w:rsid w:val="00A617DC"/>
    <w:rsid w:val="00A619F5"/>
    <w:rsid w:val="00A65436"/>
    <w:rsid w:val="00A65B8C"/>
    <w:rsid w:val="00A6728C"/>
    <w:rsid w:val="00A71D41"/>
    <w:rsid w:val="00A725E3"/>
    <w:rsid w:val="00A726D2"/>
    <w:rsid w:val="00A921D5"/>
    <w:rsid w:val="00AA70CA"/>
    <w:rsid w:val="00AA74CF"/>
    <w:rsid w:val="00AB0363"/>
    <w:rsid w:val="00AB0613"/>
    <w:rsid w:val="00AB3C5B"/>
    <w:rsid w:val="00AB49DF"/>
    <w:rsid w:val="00AB63C0"/>
    <w:rsid w:val="00AC0C77"/>
    <w:rsid w:val="00AC1372"/>
    <w:rsid w:val="00AD2500"/>
    <w:rsid w:val="00AD4C5F"/>
    <w:rsid w:val="00AD57C8"/>
    <w:rsid w:val="00AD5A0F"/>
    <w:rsid w:val="00AF686A"/>
    <w:rsid w:val="00B02270"/>
    <w:rsid w:val="00B14C5B"/>
    <w:rsid w:val="00B263CB"/>
    <w:rsid w:val="00B26552"/>
    <w:rsid w:val="00B620FF"/>
    <w:rsid w:val="00B81428"/>
    <w:rsid w:val="00B96CDD"/>
    <w:rsid w:val="00BA3897"/>
    <w:rsid w:val="00BB577B"/>
    <w:rsid w:val="00BB6A59"/>
    <w:rsid w:val="00BC1B00"/>
    <w:rsid w:val="00BD1C73"/>
    <w:rsid w:val="00BE069E"/>
    <w:rsid w:val="00BE1F24"/>
    <w:rsid w:val="00BE359F"/>
    <w:rsid w:val="00BE512A"/>
    <w:rsid w:val="00C01F32"/>
    <w:rsid w:val="00C02BA8"/>
    <w:rsid w:val="00C053B1"/>
    <w:rsid w:val="00C0721D"/>
    <w:rsid w:val="00C11F36"/>
    <w:rsid w:val="00C22ED0"/>
    <w:rsid w:val="00C25AF0"/>
    <w:rsid w:val="00C3044F"/>
    <w:rsid w:val="00C314D4"/>
    <w:rsid w:val="00C35136"/>
    <w:rsid w:val="00C41283"/>
    <w:rsid w:val="00C44B4B"/>
    <w:rsid w:val="00C54107"/>
    <w:rsid w:val="00C6639E"/>
    <w:rsid w:val="00C73339"/>
    <w:rsid w:val="00C75405"/>
    <w:rsid w:val="00C8211F"/>
    <w:rsid w:val="00C875D4"/>
    <w:rsid w:val="00C940CA"/>
    <w:rsid w:val="00CA22E8"/>
    <w:rsid w:val="00CA615F"/>
    <w:rsid w:val="00CA61CC"/>
    <w:rsid w:val="00CA7142"/>
    <w:rsid w:val="00CA7A98"/>
    <w:rsid w:val="00CB06B6"/>
    <w:rsid w:val="00CB166D"/>
    <w:rsid w:val="00CC4AC0"/>
    <w:rsid w:val="00CC7DFF"/>
    <w:rsid w:val="00CD10FC"/>
    <w:rsid w:val="00CF3B38"/>
    <w:rsid w:val="00CF3C17"/>
    <w:rsid w:val="00D23741"/>
    <w:rsid w:val="00D30607"/>
    <w:rsid w:val="00D34440"/>
    <w:rsid w:val="00D40B45"/>
    <w:rsid w:val="00D45004"/>
    <w:rsid w:val="00D45641"/>
    <w:rsid w:val="00D469C2"/>
    <w:rsid w:val="00D5712D"/>
    <w:rsid w:val="00D60392"/>
    <w:rsid w:val="00D637D8"/>
    <w:rsid w:val="00D63CEE"/>
    <w:rsid w:val="00D6433E"/>
    <w:rsid w:val="00D64517"/>
    <w:rsid w:val="00D66D1E"/>
    <w:rsid w:val="00D84228"/>
    <w:rsid w:val="00D84AD7"/>
    <w:rsid w:val="00D84CB7"/>
    <w:rsid w:val="00D91637"/>
    <w:rsid w:val="00D94753"/>
    <w:rsid w:val="00D95655"/>
    <w:rsid w:val="00D9628E"/>
    <w:rsid w:val="00DA5247"/>
    <w:rsid w:val="00DA6381"/>
    <w:rsid w:val="00DC0799"/>
    <w:rsid w:val="00DC09B4"/>
    <w:rsid w:val="00DD4460"/>
    <w:rsid w:val="00DE7577"/>
    <w:rsid w:val="00DF2678"/>
    <w:rsid w:val="00E37C5F"/>
    <w:rsid w:val="00E4652A"/>
    <w:rsid w:val="00E47D79"/>
    <w:rsid w:val="00E51049"/>
    <w:rsid w:val="00E5165A"/>
    <w:rsid w:val="00E57E20"/>
    <w:rsid w:val="00E61D15"/>
    <w:rsid w:val="00E65C7C"/>
    <w:rsid w:val="00E76937"/>
    <w:rsid w:val="00E87013"/>
    <w:rsid w:val="00E93C47"/>
    <w:rsid w:val="00E949CA"/>
    <w:rsid w:val="00EA4BBC"/>
    <w:rsid w:val="00ED4DBE"/>
    <w:rsid w:val="00ED5628"/>
    <w:rsid w:val="00ED5F87"/>
    <w:rsid w:val="00EE0770"/>
    <w:rsid w:val="00EE60F7"/>
    <w:rsid w:val="00F04A91"/>
    <w:rsid w:val="00F10767"/>
    <w:rsid w:val="00F10857"/>
    <w:rsid w:val="00F13CC6"/>
    <w:rsid w:val="00F25262"/>
    <w:rsid w:val="00F340B7"/>
    <w:rsid w:val="00F62A99"/>
    <w:rsid w:val="00F64377"/>
    <w:rsid w:val="00F67C93"/>
    <w:rsid w:val="00F74926"/>
    <w:rsid w:val="00F81D72"/>
    <w:rsid w:val="00F97EED"/>
    <w:rsid w:val="00FA5429"/>
    <w:rsid w:val="00FA5B78"/>
    <w:rsid w:val="00FA6D43"/>
    <w:rsid w:val="00FA707A"/>
    <w:rsid w:val="00FB3369"/>
    <w:rsid w:val="00FB44CA"/>
    <w:rsid w:val="00FB4709"/>
    <w:rsid w:val="00FB6FB7"/>
    <w:rsid w:val="00FB790F"/>
    <w:rsid w:val="00FC041E"/>
    <w:rsid w:val="00FD1601"/>
    <w:rsid w:val="00FE16EC"/>
    <w:rsid w:val="00FE7561"/>
    <w:rsid w:val="00FF0216"/>
    <w:rsid w:val="00FF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6">
    <w:name w:val="Заголовок1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0">
    <w:name w:val="ПРИМЕЧАНИЯ"/>
    <w:basedOn w:val="a0"/>
    <w:link w:val="afff1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1">
    <w:name w:val="ПРИМЕЧАНИЯ Знак"/>
    <w:link w:val="afff0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2">
    <w:name w:val="выделения"/>
    <w:basedOn w:val="a0"/>
    <w:link w:val="afff3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3">
    <w:name w:val="выделения Знак"/>
    <w:link w:val="afff2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4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7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5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6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7">
    <w:name w:val="line number"/>
    <w:basedOn w:val="a1"/>
    <w:uiPriority w:val="99"/>
    <w:semiHidden/>
    <w:unhideWhenUsed/>
    <w:rsid w:val="000434C2"/>
  </w:style>
  <w:style w:type="paragraph" w:customStyle="1" w:styleId="afff8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8">
    <w:name w:val="Без интервала1"/>
    <w:rsid w:val="000434C2"/>
    <w:rPr>
      <w:sz w:val="22"/>
      <w:szCs w:val="22"/>
      <w:lang w:eastAsia="en-US"/>
    </w:rPr>
  </w:style>
  <w:style w:type="paragraph" w:customStyle="1" w:styleId="19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9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a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a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b">
    <w:name w:val="Заглавие"/>
    <w:basedOn w:val="afffa"/>
    <w:next w:val="afffc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c">
    <w:name w:val="Subtitle"/>
    <w:basedOn w:val="a0"/>
    <w:next w:val="a0"/>
    <w:link w:val="afffd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d">
    <w:name w:val="Подзаголовок Знак"/>
    <w:basedOn w:val="a1"/>
    <w:link w:val="afffc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normaltextrun">
    <w:name w:val="normaltextrun"/>
    <w:basedOn w:val="a1"/>
    <w:rsid w:val="0076172D"/>
  </w:style>
  <w:style w:type="character" w:customStyle="1" w:styleId="eop">
    <w:name w:val="eop"/>
    <w:basedOn w:val="a1"/>
    <w:rsid w:val="0076172D"/>
  </w:style>
  <w:style w:type="character" w:customStyle="1" w:styleId="62">
    <w:name w:val="Основной текст (6)_"/>
    <w:link w:val="63"/>
    <w:rsid w:val="00A617DC"/>
    <w:rPr>
      <w:spacing w:val="10"/>
      <w:sz w:val="25"/>
      <w:szCs w:val="25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A617DC"/>
    <w:pPr>
      <w:widowControl w:val="0"/>
      <w:shd w:val="clear" w:color="auto" w:fill="FFFFFF"/>
      <w:spacing w:before="240" w:after="360" w:line="335" w:lineRule="exact"/>
      <w:jc w:val="both"/>
    </w:pPr>
    <w:rPr>
      <w:rFonts w:ascii="Calibri" w:hAnsi="Calibri"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monosovlo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53796782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3592B-D0C2-4771-9240-6082A4B6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3738</Words>
  <Characters>32117</Characters>
  <Application>Microsoft Office Word</Application>
  <DocSecurity>0</DocSecurity>
  <Lines>267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хватова_оа</cp:lastModifiedBy>
  <cp:revision>3</cp:revision>
  <cp:lastPrinted>2022-07-12T08:30:00Z</cp:lastPrinted>
  <dcterms:created xsi:type="dcterms:W3CDTF">2022-08-08T08:32:00Z</dcterms:created>
  <dcterms:modified xsi:type="dcterms:W3CDTF">2022-08-08T08:45:00Z</dcterms:modified>
</cp:coreProperties>
</file>