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5E" w:rsidRDefault="00E7405E" w:rsidP="00E7405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71.55pt" o:ole="" fillcolor="window">
            <v:imagedata r:id="rId8" o:title="" blacklevel="6554f"/>
          </v:shape>
          <o:OLEObject Type="Embed" ProgID="Word.Picture.8" ShapeID="_x0000_i1025" DrawAspect="Content" ObjectID="_1698567231" r:id="rId9"/>
        </w:object>
      </w:r>
      <w:r>
        <w:t xml:space="preserve">   </w:t>
      </w:r>
    </w:p>
    <w:p w:rsidR="00E7405E" w:rsidRPr="00E7405E" w:rsidRDefault="00E7405E" w:rsidP="00554D85">
      <w:pPr>
        <w:spacing w:line="273" w:lineRule="exact"/>
        <w:ind w:right="-144"/>
        <w:jc w:val="center"/>
        <w:rPr>
          <w:b/>
          <w:sz w:val="24"/>
          <w:szCs w:val="24"/>
        </w:rPr>
      </w:pPr>
      <w:r w:rsidRPr="00E7405E">
        <w:rPr>
          <w:b/>
          <w:sz w:val="24"/>
          <w:szCs w:val="24"/>
        </w:rPr>
        <w:t xml:space="preserve">АДМИНИСТРАЦИЯ МУНИЦИПАЛЬНОГО ОБРАЗОВАНИЯ </w:t>
      </w:r>
    </w:p>
    <w:p w:rsidR="00E7405E" w:rsidRPr="00E7405E" w:rsidRDefault="00E7405E" w:rsidP="00554D85">
      <w:pPr>
        <w:spacing w:line="273" w:lineRule="exact"/>
        <w:ind w:right="-144"/>
        <w:rPr>
          <w:b/>
          <w:sz w:val="24"/>
          <w:szCs w:val="24"/>
        </w:rPr>
      </w:pPr>
      <w:r w:rsidRPr="00E7405E">
        <w:rPr>
          <w:b/>
          <w:sz w:val="24"/>
          <w:szCs w:val="24"/>
        </w:rPr>
        <w:t>ЛОМОНОСОВСКИЙ МУНИЦИПАЛЬНЫЙ РАЙОН ЛЕНИНГРАДСКОЙ ОБЛАСТИ</w:t>
      </w:r>
    </w:p>
    <w:p w:rsidR="00E7405E" w:rsidRPr="00416B7F" w:rsidRDefault="00E7405E" w:rsidP="00E7405E">
      <w:pPr>
        <w:spacing w:line="273" w:lineRule="exact"/>
        <w:jc w:val="center"/>
        <w:rPr>
          <w:b/>
          <w:sz w:val="28"/>
          <w:szCs w:val="28"/>
        </w:rPr>
      </w:pPr>
      <w:r w:rsidRPr="00416B7F">
        <w:rPr>
          <w:b/>
          <w:sz w:val="28"/>
          <w:szCs w:val="28"/>
        </w:rPr>
        <w:t>ПОСТАНОВЛЕНИЕ</w:t>
      </w:r>
    </w:p>
    <w:p w:rsidR="00E90202" w:rsidRDefault="00E90202" w:rsidP="00E7405E">
      <w:pPr>
        <w:tabs>
          <w:tab w:val="left" w:pos="5955"/>
        </w:tabs>
        <w:rPr>
          <w:sz w:val="24"/>
          <w:szCs w:val="24"/>
        </w:rPr>
      </w:pPr>
    </w:p>
    <w:p w:rsidR="004232A9" w:rsidRPr="00E90202" w:rsidRDefault="00E7405E" w:rsidP="00E7405E">
      <w:pPr>
        <w:tabs>
          <w:tab w:val="left" w:pos="5955"/>
        </w:tabs>
        <w:rPr>
          <w:sz w:val="24"/>
          <w:szCs w:val="24"/>
        </w:rPr>
      </w:pPr>
      <w:r w:rsidRPr="00E90202">
        <w:rPr>
          <w:sz w:val="24"/>
          <w:szCs w:val="24"/>
        </w:rPr>
        <w:t xml:space="preserve">от  </w:t>
      </w:r>
      <w:r w:rsidR="00E90202" w:rsidRPr="00E90202">
        <w:rPr>
          <w:sz w:val="24"/>
          <w:szCs w:val="24"/>
        </w:rPr>
        <w:t>16.11.2021</w:t>
      </w:r>
      <w:r w:rsidRPr="00E90202">
        <w:rPr>
          <w:sz w:val="24"/>
          <w:szCs w:val="24"/>
        </w:rPr>
        <w:t xml:space="preserve">                                                                                                  </w:t>
      </w:r>
      <w:r w:rsidR="00E90202">
        <w:rPr>
          <w:sz w:val="24"/>
          <w:szCs w:val="24"/>
        </w:rPr>
        <w:t xml:space="preserve">  </w:t>
      </w:r>
      <w:r w:rsidRPr="00E90202">
        <w:rPr>
          <w:sz w:val="24"/>
          <w:szCs w:val="24"/>
        </w:rPr>
        <w:t xml:space="preserve">    №   </w:t>
      </w:r>
      <w:r w:rsidR="00E90202" w:rsidRPr="00E90202">
        <w:rPr>
          <w:sz w:val="24"/>
          <w:szCs w:val="24"/>
        </w:rPr>
        <w:t>2076/21</w:t>
      </w:r>
      <w:r w:rsidRPr="00E90202">
        <w:rPr>
          <w:sz w:val="24"/>
          <w:szCs w:val="24"/>
        </w:rPr>
        <w:t xml:space="preserve">   </w:t>
      </w:r>
    </w:p>
    <w:p w:rsidR="004232A9" w:rsidRPr="00E90202" w:rsidRDefault="004232A9" w:rsidP="004232A9">
      <w:pPr>
        <w:tabs>
          <w:tab w:val="left" w:pos="5955"/>
        </w:tabs>
        <w:rPr>
          <w:sz w:val="24"/>
          <w:szCs w:val="24"/>
        </w:rPr>
      </w:pPr>
    </w:p>
    <w:p w:rsidR="004232A9" w:rsidRPr="004232A9" w:rsidRDefault="004232A9" w:rsidP="00006105">
      <w:pPr>
        <w:tabs>
          <w:tab w:val="left" w:pos="5955"/>
        </w:tabs>
        <w:rPr>
          <w:sz w:val="28"/>
          <w:szCs w:val="28"/>
        </w:rPr>
      </w:pPr>
      <w:r w:rsidRPr="004232A9">
        <w:rPr>
          <w:sz w:val="28"/>
          <w:szCs w:val="28"/>
        </w:rPr>
        <w:t>Об организации оповещения населения</w:t>
      </w:r>
    </w:p>
    <w:p w:rsidR="004232A9" w:rsidRPr="004232A9" w:rsidRDefault="004232A9" w:rsidP="00006105">
      <w:pPr>
        <w:tabs>
          <w:tab w:val="left" w:pos="5955"/>
        </w:tabs>
        <w:rPr>
          <w:sz w:val="28"/>
          <w:szCs w:val="28"/>
        </w:rPr>
      </w:pPr>
      <w:r w:rsidRPr="004232A9">
        <w:rPr>
          <w:sz w:val="28"/>
          <w:szCs w:val="28"/>
        </w:rPr>
        <w:t>муниципального образования</w:t>
      </w:r>
    </w:p>
    <w:p w:rsidR="004232A9" w:rsidRPr="004232A9" w:rsidRDefault="004232A9" w:rsidP="00006105">
      <w:pPr>
        <w:tabs>
          <w:tab w:val="left" w:pos="5955"/>
        </w:tabs>
        <w:rPr>
          <w:sz w:val="28"/>
          <w:szCs w:val="28"/>
        </w:rPr>
      </w:pPr>
      <w:r w:rsidRPr="004232A9">
        <w:rPr>
          <w:sz w:val="28"/>
          <w:szCs w:val="28"/>
        </w:rPr>
        <w:t>Ломоносовский муниципальный район</w:t>
      </w:r>
    </w:p>
    <w:p w:rsidR="004232A9" w:rsidRPr="004232A9" w:rsidRDefault="004232A9" w:rsidP="00E90202">
      <w:pPr>
        <w:tabs>
          <w:tab w:val="left" w:pos="5955"/>
        </w:tabs>
        <w:rPr>
          <w:sz w:val="28"/>
          <w:szCs w:val="28"/>
        </w:rPr>
      </w:pPr>
      <w:r w:rsidRPr="004232A9">
        <w:rPr>
          <w:sz w:val="28"/>
          <w:szCs w:val="28"/>
        </w:rPr>
        <w:t>Ленинградской области</w:t>
      </w:r>
    </w:p>
    <w:p w:rsidR="004232A9" w:rsidRPr="004232A9" w:rsidRDefault="004232A9" w:rsidP="004232A9">
      <w:pPr>
        <w:tabs>
          <w:tab w:val="left" w:pos="5955"/>
        </w:tabs>
        <w:jc w:val="both"/>
        <w:rPr>
          <w:sz w:val="28"/>
          <w:szCs w:val="28"/>
        </w:rPr>
      </w:pPr>
    </w:p>
    <w:p w:rsidR="00554D85" w:rsidRDefault="004232A9" w:rsidP="004232A9">
      <w:pPr>
        <w:tabs>
          <w:tab w:val="left" w:pos="0"/>
        </w:tabs>
        <w:ind w:firstLine="709"/>
        <w:jc w:val="both"/>
        <w:rPr>
          <w:sz w:val="28"/>
          <w:szCs w:val="28"/>
        </w:rPr>
      </w:pPr>
      <w:r w:rsidRPr="004232A9">
        <w:rPr>
          <w:sz w:val="28"/>
          <w:szCs w:val="28"/>
        </w:rPr>
        <w:t xml:space="preserve">В соответствии с федеральными законами от 21 декабря 1994 года № 68-ФЗ «О защите населения и территорий от чрезвычайных ситуаций </w:t>
      </w:r>
      <w:proofErr w:type="gramStart"/>
      <w:r w:rsidRPr="004232A9">
        <w:rPr>
          <w:sz w:val="28"/>
          <w:szCs w:val="28"/>
        </w:rPr>
        <w:t xml:space="preserve">природного и техногенного характера», от 12 февраля 1998 года </w:t>
      </w:r>
      <w:r w:rsidR="00E4436C">
        <w:rPr>
          <w:sz w:val="28"/>
          <w:szCs w:val="28"/>
        </w:rPr>
        <w:t>№ 28-ФЗ «</w:t>
      </w:r>
      <w:r w:rsidRPr="004232A9">
        <w:rPr>
          <w:sz w:val="28"/>
          <w:szCs w:val="28"/>
        </w:rPr>
        <w:t>О гражданской обороне», в целях реализации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 696, Основ государственной политики Российской Федерации в области защиты населения и территорий от чрезвычайных ситуаций на период до 2030 года</w:t>
      </w:r>
      <w:proofErr w:type="gramEnd"/>
      <w:r w:rsidRPr="004232A9">
        <w:rPr>
          <w:sz w:val="28"/>
          <w:szCs w:val="28"/>
        </w:rPr>
        <w:t xml:space="preserve">, </w:t>
      </w:r>
      <w:proofErr w:type="gramStart"/>
      <w:r w:rsidRPr="004232A9">
        <w:rPr>
          <w:sz w:val="28"/>
          <w:szCs w:val="28"/>
        </w:rPr>
        <w:t xml:space="preserve">утвержденных Указом Президента Российской Федерации от 11 января 2018 года № 12, и на основании </w:t>
      </w:r>
      <w:r w:rsidR="00E4436C">
        <w:rPr>
          <w:sz w:val="28"/>
          <w:szCs w:val="28"/>
        </w:rPr>
        <w:t>распоряжения</w:t>
      </w:r>
      <w:hyperlink r:id="rId10" w:history="1"/>
      <w:r w:rsidRPr="004232A9">
        <w:rPr>
          <w:sz w:val="28"/>
          <w:szCs w:val="28"/>
        </w:rPr>
        <w:t xml:space="preserve"> Правительства Российской Федерации от 25 октября 2003 года № 1544-р</w:t>
      </w:r>
      <w:r w:rsidRPr="004232A9">
        <w:rPr>
          <w:sz w:val="28"/>
          <w:szCs w:val="28"/>
          <w:lang w:bidi="ru-RU"/>
        </w:rPr>
        <w:t xml:space="preserve"> «О мерах по обеспечению своевременного оповещения населения об угрозе возникновения или о возникновении чрезвычайных си</w:t>
      </w:r>
      <w:r>
        <w:rPr>
          <w:sz w:val="28"/>
          <w:szCs w:val="28"/>
          <w:lang w:bidi="ru-RU"/>
        </w:rPr>
        <w:t>туаций в мирное и военное время» и постановления Правительства Ленинградской области от 23.04.2021 № 223 «Об организации оповещения населения Ленинградской области и признании</w:t>
      </w:r>
      <w:proofErr w:type="gramEnd"/>
      <w:r>
        <w:rPr>
          <w:sz w:val="28"/>
          <w:szCs w:val="28"/>
          <w:lang w:bidi="ru-RU"/>
        </w:rPr>
        <w:t xml:space="preserve"> </w:t>
      </w:r>
      <w:proofErr w:type="gramStart"/>
      <w:r>
        <w:rPr>
          <w:sz w:val="28"/>
          <w:szCs w:val="28"/>
          <w:lang w:bidi="ru-RU"/>
        </w:rPr>
        <w:t>утратившим</w:t>
      </w:r>
      <w:proofErr w:type="gramEnd"/>
      <w:r>
        <w:rPr>
          <w:sz w:val="28"/>
          <w:szCs w:val="28"/>
          <w:lang w:bidi="ru-RU"/>
        </w:rPr>
        <w:t xml:space="preserve"> силу постановления </w:t>
      </w:r>
      <w:r w:rsidR="00E4436C">
        <w:rPr>
          <w:sz w:val="28"/>
          <w:szCs w:val="28"/>
          <w:lang w:bidi="ru-RU"/>
        </w:rPr>
        <w:t>Правительства Ленинградской области от 1 марта 20</w:t>
      </w:r>
      <w:r w:rsidR="008D017F" w:rsidRPr="008D017F">
        <w:rPr>
          <w:sz w:val="28"/>
          <w:szCs w:val="28"/>
          <w:lang w:bidi="ru-RU"/>
        </w:rPr>
        <w:t>19</w:t>
      </w:r>
      <w:r w:rsidR="00E4436C">
        <w:rPr>
          <w:sz w:val="28"/>
          <w:szCs w:val="28"/>
          <w:lang w:bidi="ru-RU"/>
        </w:rPr>
        <w:t xml:space="preserve"> года № 85»,</w:t>
      </w:r>
      <w:r w:rsidRPr="004232A9">
        <w:rPr>
          <w:sz w:val="28"/>
          <w:szCs w:val="28"/>
        </w:rPr>
        <w:t xml:space="preserve"> администрация </w:t>
      </w:r>
      <w:r w:rsidR="00FD61AE">
        <w:rPr>
          <w:sz w:val="28"/>
          <w:szCs w:val="28"/>
        </w:rPr>
        <w:t>муниципального образования Ломоносовский муниципальный район Ленинградской области</w:t>
      </w:r>
      <w:r w:rsidRPr="004232A9">
        <w:rPr>
          <w:sz w:val="28"/>
          <w:szCs w:val="28"/>
        </w:rPr>
        <w:t xml:space="preserve"> </w:t>
      </w:r>
    </w:p>
    <w:p w:rsidR="004232A9" w:rsidRPr="004232A9" w:rsidRDefault="00554D85" w:rsidP="004232A9">
      <w:pPr>
        <w:tabs>
          <w:tab w:val="left" w:pos="0"/>
        </w:tabs>
        <w:ind w:firstLine="709"/>
        <w:jc w:val="both"/>
        <w:rPr>
          <w:b/>
          <w:sz w:val="28"/>
          <w:szCs w:val="28"/>
        </w:rPr>
      </w:pPr>
      <w:r>
        <w:rPr>
          <w:sz w:val="28"/>
          <w:szCs w:val="28"/>
        </w:rPr>
        <w:t xml:space="preserve">                          </w:t>
      </w:r>
      <w:proofErr w:type="spellStart"/>
      <w:proofErr w:type="gramStart"/>
      <w:r w:rsidR="004232A9" w:rsidRPr="004232A9">
        <w:rPr>
          <w:b/>
          <w:sz w:val="28"/>
          <w:szCs w:val="28"/>
        </w:rPr>
        <w:t>п</w:t>
      </w:r>
      <w:proofErr w:type="spellEnd"/>
      <w:proofErr w:type="gramEnd"/>
      <w:r w:rsidR="004232A9" w:rsidRPr="004232A9">
        <w:rPr>
          <w:b/>
          <w:sz w:val="28"/>
          <w:szCs w:val="28"/>
        </w:rPr>
        <w:t xml:space="preserve"> о с т а н о в л я е т:</w:t>
      </w:r>
    </w:p>
    <w:p w:rsidR="004232A9" w:rsidRPr="004232A9" w:rsidRDefault="004232A9" w:rsidP="004232A9">
      <w:pPr>
        <w:tabs>
          <w:tab w:val="left" w:pos="0"/>
        </w:tabs>
        <w:ind w:firstLine="709"/>
        <w:jc w:val="both"/>
        <w:rPr>
          <w:b/>
          <w:sz w:val="28"/>
          <w:szCs w:val="28"/>
        </w:rPr>
      </w:pPr>
    </w:p>
    <w:p w:rsidR="00B77BB7" w:rsidRDefault="004232A9" w:rsidP="004232A9">
      <w:pPr>
        <w:pStyle w:val="2"/>
        <w:keepLines/>
        <w:numPr>
          <w:ilvl w:val="0"/>
          <w:numId w:val="1"/>
        </w:numPr>
        <w:tabs>
          <w:tab w:val="left" w:pos="0"/>
          <w:tab w:val="left" w:pos="993"/>
        </w:tabs>
        <w:ind w:left="0" w:firstLine="709"/>
        <w:jc w:val="both"/>
        <w:rPr>
          <w:b w:val="0"/>
          <w:sz w:val="28"/>
          <w:szCs w:val="28"/>
        </w:rPr>
      </w:pPr>
      <w:bookmarkStart w:id="0" w:name="_Toc81832245"/>
      <w:r w:rsidRPr="004232A9">
        <w:rPr>
          <w:b w:val="0"/>
          <w:sz w:val="28"/>
          <w:szCs w:val="28"/>
        </w:rPr>
        <w:t>Утвердить</w:t>
      </w:r>
      <w:r w:rsidR="00B77BB7">
        <w:rPr>
          <w:b w:val="0"/>
          <w:sz w:val="28"/>
          <w:szCs w:val="28"/>
        </w:rPr>
        <w:t>:</w:t>
      </w:r>
    </w:p>
    <w:p w:rsidR="004232A9" w:rsidRPr="004232A9" w:rsidRDefault="00511151" w:rsidP="00511151">
      <w:pPr>
        <w:pStyle w:val="2"/>
        <w:keepLines/>
        <w:tabs>
          <w:tab w:val="left" w:pos="0"/>
          <w:tab w:val="left" w:pos="993"/>
        </w:tabs>
        <w:jc w:val="both"/>
        <w:rPr>
          <w:b w:val="0"/>
          <w:sz w:val="28"/>
          <w:szCs w:val="28"/>
        </w:rPr>
      </w:pPr>
      <w:r>
        <w:rPr>
          <w:b w:val="0"/>
          <w:sz w:val="28"/>
          <w:szCs w:val="28"/>
        </w:rPr>
        <w:t xml:space="preserve">         </w:t>
      </w:r>
      <w:r w:rsidR="00B77BB7">
        <w:rPr>
          <w:b w:val="0"/>
          <w:sz w:val="28"/>
          <w:szCs w:val="28"/>
        </w:rPr>
        <w:t>1.1.</w:t>
      </w:r>
      <w:r w:rsidR="004232A9" w:rsidRPr="004232A9">
        <w:rPr>
          <w:b w:val="0"/>
          <w:sz w:val="28"/>
          <w:szCs w:val="28"/>
        </w:rPr>
        <w:t xml:space="preserve"> Положение о муниципальной системе оповещения населения муниципального образования </w:t>
      </w:r>
      <w:r w:rsidR="00B77BB7">
        <w:rPr>
          <w:b w:val="0"/>
          <w:sz w:val="28"/>
          <w:szCs w:val="28"/>
        </w:rPr>
        <w:t>Ломоносовский муниципальный район Ленинградской области</w:t>
      </w:r>
      <w:r w:rsidR="004232A9" w:rsidRPr="004232A9">
        <w:rPr>
          <w:b w:val="0"/>
          <w:sz w:val="28"/>
          <w:szCs w:val="28"/>
        </w:rPr>
        <w:t xml:space="preserve"> (Приложение № 1).</w:t>
      </w:r>
      <w:bookmarkEnd w:id="0"/>
      <w:r w:rsidR="004232A9" w:rsidRPr="004232A9">
        <w:rPr>
          <w:b w:val="0"/>
          <w:sz w:val="28"/>
          <w:szCs w:val="28"/>
        </w:rPr>
        <w:t xml:space="preserve"> </w:t>
      </w:r>
    </w:p>
    <w:p w:rsidR="004232A9" w:rsidRDefault="00511151" w:rsidP="00511151">
      <w:pPr>
        <w:tabs>
          <w:tab w:val="left" w:pos="0"/>
          <w:tab w:val="left" w:pos="709"/>
        </w:tabs>
        <w:jc w:val="both"/>
        <w:rPr>
          <w:sz w:val="28"/>
          <w:szCs w:val="28"/>
        </w:rPr>
      </w:pPr>
      <w:r>
        <w:rPr>
          <w:sz w:val="28"/>
          <w:szCs w:val="28"/>
        </w:rPr>
        <w:t xml:space="preserve">         </w:t>
      </w:r>
      <w:r w:rsidR="00B77BB7">
        <w:rPr>
          <w:sz w:val="28"/>
          <w:szCs w:val="28"/>
        </w:rPr>
        <w:t>1.2. Тексты сообщений по оповещению населения</w:t>
      </w:r>
      <w:r w:rsidR="004232A9" w:rsidRPr="004232A9">
        <w:rPr>
          <w:sz w:val="28"/>
          <w:szCs w:val="28"/>
        </w:rPr>
        <w:t xml:space="preserve"> </w:t>
      </w:r>
      <w:r>
        <w:rPr>
          <w:sz w:val="28"/>
          <w:szCs w:val="28"/>
        </w:rPr>
        <w:t xml:space="preserve">об угрозе или возникновении чрезвычайных ситуаций </w:t>
      </w:r>
      <w:r w:rsidR="004232A9" w:rsidRPr="004232A9">
        <w:rPr>
          <w:sz w:val="28"/>
          <w:szCs w:val="28"/>
        </w:rPr>
        <w:t>(Приложение № 2).</w:t>
      </w:r>
    </w:p>
    <w:p w:rsidR="00132773" w:rsidRDefault="00DC2047" w:rsidP="008656DC">
      <w:pPr>
        <w:tabs>
          <w:tab w:val="left" w:pos="0"/>
          <w:tab w:val="left" w:pos="709"/>
        </w:tabs>
        <w:jc w:val="both"/>
        <w:rPr>
          <w:sz w:val="28"/>
          <w:szCs w:val="28"/>
        </w:rPr>
      </w:pPr>
      <w:r>
        <w:rPr>
          <w:sz w:val="28"/>
          <w:szCs w:val="28"/>
        </w:rPr>
        <w:t xml:space="preserve">         2. </w:t>
      </w:r>
      <w:r w:rsidR="0025291E">
        <w:rPr>
          <w:sz w:val="28"/>
          <w:szCs w:val="28"/>
        </w:rPr>
        <w:t xml:space="preserve">Руководителям </w:t>
      </w:r>
      <w:r w:rsidR="007B0296">
        <w:rPr>
          <w:sz w:val="28"/>
          <w:szCs w:val="28"/>
        </w:rPr>
        <w:t>структурных подразделений</w:t>
      </w:r>
      <w:r>
        <w:rPr>
          <w:sz w:val="28"/>
          <w:szCs w:val="28"/>
        </w:rPr>
        <w:t xml:space="preserve"> администрации муниципального </w:t>
      </w:r>
      <w:r w:rsidR="002D1720">
        <w:rPr>
          <w:sz w:val="28"/>
          <w:szCs w:val="28"/>
        </w:rPr>
        <w:t xml:space="preserve">      </w:t>
      </w:r>
      <w:r>
        <w:rPr>
          <w:sz w:val="28"/>
          <w:szCs w:val="28"/>
        </w:rPr>
        <w:t xml:space="preserve">образования </w:t>
      </w:r>
      <w:r w:rsidR="002D1720">
        <w:rPr>
          <w:sz w:val="28"/>
          <w:szCs w:val="28"/>
        </w:rPr>
        <w:t xml:space="preserve">  </w:t>
      </w:r>
      <w:r>
        <w:rPr>
          <w:sz w:val="28"/>
          <w:szCs w:val="28"/>
        </w:rPr>
        <w:t xml:space="preserve">Ломоносовский </w:t>
      </w:r>
      <w:r w:rsidR="002D1720">
        <w:rPr>
          <w:sz w:val="28"/>
          <w:szCs w:val="28"/>
        </w:rPr>
        <w:t xml:space="preserve">   </w:t>
      </w:r>
      <w:r>
        <w:rPr>
          <w:sz w:val="28"/>
          <w:szCs w:val="28"/>
        </w:rPr>
        <w:t xml:space="preserve">муниципальный </w:t>
      </w:r>
      <w:r w:rsidR="002D1720">
        <w:rPr>
          <w:sz w:val="28"/>
          <w:szCs w:val="28"/>
        </w:rPr>
        <w:t xml:space="preserve">   </w:t>
      </w:r>
      <w:r>
        <w:rPr>
          <w:sz w:val="28"/>
          <w:szCs w:val="28"/>
        </w:rPr>
        <w:t xml:space="preserve">район </w:t>
      </w:r>
    </w:p>
    <w:p w:rsidR="004232A9" w:rsidRPr="004232A9" w:rsidRDefault="00DC2047" w:rsidP="008656DC">
      <w:pPr>
        <w:tabs>
          <w:tab w:val="left" w:pos="0"/>
          <w:tab w:val="left" w:pos="709"/>
        </w:tabs>
        <w:jc w:val="both"/>
        <w:rPr>
          <w:sz w:val="28"/>
          <w:szCs w:val="28"/>
        </w:rPr>
      </w:pPr>
      <w:r>
        <w:rPr>
          <w:sz w:val="28"/>
          <w:szCs w:val="28"/>
        </w:rPr>
        <w:lastRenderedPageBreak/>
        <w:t>Ленин</w:t>
      </w:r>
      <w:r w:rsidR="009C5DEB">
        <w:rPr>
          <w:sz w:val="28"/>
          <w:szCs w:val="28"/>
        </w:rPr>
        <w:t>градской области, органам местного самоуправления муниципальных образований Ломоносовского муниципального района</w:t>
      </w:r>
      <w:r w:rsidR="008656DC">
        <w:rPr>
          <w:sz w:val="28"/>
          <w:szCs w:val="28"/>
        </w:rPr>
        <w:t xml:space="preserve">, </w:t>
      </w:r>
      <w:r w:rsidR="004232A9" w:rsidRPr="004232A9">
        <w:rPr>
          <w:sz w:val="28"/>
          <w:szCs w:val="28"/>
        </w:rPr>
        <w:t xml:space="preserve">руководителям объектов в местах массового пребывания людей, в которых  при определенных условиях может одновременно находиться от 50 человек и более, а также на социально важных объектах и объектах жизнеобеспечения населения вне зависимости от одномоментного нахождения людей обеспечить выполнение Положения о муниципальной системе оповещения населения муниципального образования </w:t>
      </w:r>
      <w:r w:rsidR="0025291E">
        <w:rPr>
          <w:sz w:val="28"/>
          <w:szCs w:val="28"/>
        </w:rPr>
        <w:t>Ломоносовский муниципальный район Ленинградской области</w:t>
      </w:r>
      <w:r w:rsidR="004232A9" w:rsidRPr="004232A9">
        <w:rPr>
          <w:sz w:val="28"/>
          <w:szCs w:val="28"/>
        </w:rPr>
        <w:t xml:space="preserve"> в пределах своих полномочий.</w:t>
      </w:r>
    </w:p>
    <w:p w:rsidR="004232A9" w:rsidRPr="004232A9" w:rsidRDefault="007B0296" w:rsidP="004232A9">
      <w:pPr>
        <w:tabs>
          <w:tab w:val="left" w:pos="0"/>
          <w:tab w:val="left" w:pos="993"/>
        </w:tabs>
        <w:ind w:firstLine="709"/>
        <w:jc w:val="both"/>
        <w:rPr>
          <w:sz w:val="28"/>
          <w:szCs w:val="28"/>
        </w:rPr>
      </w:pPr>
      <w:r>
        <w:rPr>
          <w:sz w:val="28"/>
          <w:szCs w:val="28"/>
        </w:rPr>
        <w:t>3</w:t>
      </w:r>
      <w:r w:rsidR="004232A9" w:rsidRPr="004232A9">
        <w:rPr>
          <w:sz w:val="28"/>
          <w:szCs w:val="28"/>
        </w:rPr>
        <w:t xml:space="preserve">. </w:t>
      </w:r>
      <w:r>
        <w:rPr>
          <w:sz w:val="28"/>
          <w:szCs w:val="28"/>
        </w:rPr>
        <w:t>Признать</w:t>
      </w:r>
      <w:r w:rsidR="004232A9" w:rsidRPr="004232A9">
        <w:rPr>
          <w:sz w:val="28"/>
          <w:szCs w:val="28"/>
        </w:rPr>
        <w:t xml:space="preserve"> утратившим</w:t>
      </w:r>
      <w:r>
        <w:rPr>
          <w:sz w:val="28"/>
          <w:szCs w:val="28"/>
        </w:rPr>
        <w:t>и</w:t>
      </w:r>
      <w:r w:rsidR="004232A9" w:rsidRPr="004232A9">
        <w:rPr>
          <w:sz w:val="28"/>
          <w:szCs w:val="28"/>
        </w:rPr>
        <w:t xml:space="preserve"> силу постановлени</w:t>
      </w:r>
      <w:r>
        <w:rPr>
          <w:sz w:val="28"/>
          <w:szCs w:val="28"/>
        </w:rPr>
        <w:t>я</w:t>
      </w:r>
      <w:r w:rsidR="004232A9" w:rsidRPr="004232A9">
        <w:rPr>
          <w:sz w:val="28"/>
          <w:szCs w:val="28"/>
        </w:rPr>
        <w:t xml:space="preserve"> администрации </w:t>
      </w:r>
      <w:r>
        <w:rPr>
          <w:sz w:val="28"/>
          <w:szCs w:val="28"/>
        </w:rPr>
        <w:t>муниципального образования Ломоносовский муниципальный район Ленинградской области</w:t>
      </w:r>
      <w:r w:rsidR="008D017F">
        <w:rPr>
          <w:sz w:val="28"/>
          <w:szCs w:val="28"/>
        </w:rPr>
        <w:t>:</w:t>
      </w:r>
      <w:r>
        <w:rPr>
          <w:sz w:val="28"/>
          <w:szCs w:val="28"/>
        </w:rPr>
        <w:t xml:space="preserve"> от 21</w:t>
      </w:r>
      <w:r w:rsidR="004232A9" w:rsidRPr="004232A9">
        <w:rPr>
          <w:sz w:val="28"/>
          <w:szCs w:val="28"/>
        </w:rPr>
        <w:t>.0</w:t>
      </w:r>
      <w:r>
        <w:rPr>
          <w:sz w:val="28"/>
          <w:szCs w:val="28"/>
        </w:rPr>
        <w:t>3</w:t>
      </w:r>
      <w:r w:rsidR="004232A9" w:rsidRPr="004232A9">
        <w:rPr>
          <w:sz w:val="28"/>
          <w:szCs w:val="28"/>
        </w:rPr>
        <w:t>.201</w:t>
      </w:r>
      <w:r>
        <w:rPr>
          <w:sz w:val="28"/>
          <w:szCs w:val="28"/>
        </w:rPr>
        <w:t>8</w:t>
      </w:r>
      <w:r w:rsidR="004232A9" w:rsidRPr="004232A9">
        <w:rPr>
          <w:sz w:val="28"/>
          <w:szCs w:val="28"/>
        </w:rPr>
        <w:t xml:space="preserve"> № </w:t>
      </w:r>
      <w:r>
        <w:rPr>
          <w:sz w:val="28"/>
          <w:szCs w:val="28"/>
        </w:rPr>
        <w:t>532/18</w:t>
      </w:r>
      <w:r w:rsidR="004232A9" w:rsidRPr="004232A9">
        <w:rPr>
          <w:sz w:val="28"/>
          <w:szCs w:val="28"/>
        </w:rPr>
        <w:t xml:space="preserve"> «О </w:t>
      </w:r>
      <w:r>
        <w:rPr>
          <w:sz w:val="28"/>
          <w:szCs w:val="28"/>
        </w:rPr>
        <w:t>порядке</w:t>
      </w:r>
      <w:r w:rsidR="004232A9" w:rsidRPr="004232A9">
        <w:rPr>
          <w:sz w:val="28"/>
          <w:szCs w:val="28"/>
        </w:rPr>
        <w:t xml:space="preserve"> оповещени</w:t>
      </w:r>
      <w:r>
        <w:rPr>
          <w:sz w:val="28"/>
          <w:szCs w:val="28"/>
        </w:rPr>
        <w:t xml:space="preserve">я и информирования населения </w:t>
      </w:r>
      <w:r w:rsidR="004232A9" w:rsidRPr="004232A9">
        <w:rPr>
          <w:sz w:val="28"/>
          <w:szCs w:val="28"/>
        </w:rPr>
        <w:t xml:space="preserve">об </w:t>
      </w:r>
      <w:r>
        <w:rPr>
          <w:sz w:val="28"/>
          <w:szCs w:val="28"/>
        </w:rPr>
        <w:t>опасностях, возникающих при военных конфликтах или вследствие этих конфликтов, а также при чрезвычайных ситуациях природного</w:t>
      </w:r>
      <w:r w:rsidR="006F3BF2">
        <w:rPr>
          <w:sz w:val="28"/>
          <w:szCs w:val="28"/>
        </w:rPr>
        <w:t xml:space="preserve"> и техногенного характера на территории муниципального образования Ломоносовский муниципальный район Ленинградской области</w:t>
      </w:r>
      <w:r w:rsidR="004232A9" w:rsidRPr="004232A9">
        <w:rPr>
          <w:sz w:val="28"/>
          <w:szCs w:val="28"/>
        </w:rPr>
        <w:t>»</w:t>
      </w:r>
      <w:r w:rsidR="008D017F">
        <w:rPr>
          <w:sz w:val="28"/>
          <w:szCs w:val="28"/>
        </w:rPr>
        <w:t>,</w:t>
      </w:r>
      <w:r w:rsidR="006F3BF2">
        <w:rPr>
          <w:sz w:val="28"/>
          <w:szCs w:val="28"/>
        </w:rPr>
        <w:t xml:space="preserve"> от 07</w:t>
      </w:r>
      <w:r w:rsidR="006F3BF2" w:rsidRPr="004232A9">
        <w:rPr>
          <w:sz w:val="28"/>
          <w:szCs w:val="28"/>
        </w:rPr>
        <w:t>.0</w:t>
      </w:r>
      <w:r w:rsidR="006F3BF2">
        <w:rPr>
          <w:sz w:val="28"/>
          <w:szCs w:val="28"/>
        </w:rPr>
        <w:t>5</w:t>
      </w:r>
      <w:r w:rsidR="006F3BF2" w:rsidRPr="004232A9">
        <w:rPr>
          <w:sz w:val="28"/>
          <w:szCs w:val="28"/>
        </w:rPr>
        <w:t>.201</w:t>
      </w:r>
      <w:r w:rsidR="006F3BF2">
        <w:rPr>
          <w:sz w:val="28"/>
          <w:szCs w:val="28"/>
        </w:rPr>
        <w:t>9</w:t>
      </w:r>
      <w:r w:rsidR="006F3BF2" w:rsidRPr="004232A9">
        <w:rPr>
          <w:sz w:val="28"/>
          <w:szCs w:val="28"/>
        </w:rPr>
        <w:t xml:space="preserve"> № </w:t>
      </w:r>
      <w:r w:rsidR="006F3BF2">
        <w:rPr>
          <w:sz w:val="28"/>
          <w:szCs w:val="28"/>
        </w:rPr>
        <w:t>585/19</w:t>
      </w:r>
      <w:r w:rsidR="008D017F">
        <w:rPr>
          <w:sz w:val="28"/>
          <w:szCs w:val="28"/>
        </w:rPr>
        <w:t xml:space="preserve"> «О внесении изменений в положение</w:t>
      </w:r>
      <w:r w:rsidR="00FD143A">
        <w:rPr>
          <w:sz w:val="28"/>
          <w:szCs w:val="28"/>
        </w:rPr>
        <w:t xml:space="preserve"> о порядке</w:t>
      </w:r>
      <w:r w:rsidR="00FD143A" w:rsidRPr="004232A9">
        <w:rPr>
          <w:sz w:val="28"/>
          <w:szCs w:val="28"/>
        </w:rPr>
        <w:t xml:space="preserve"> оповещени</w:t>
      </w:r>
      <w:r w:rsidR="00FD143A">
        <w:rPr>
          <w:sz w:val="28"/>
          <w:szCs w:val="28"/>
        </w:rPr>
        <w:t xml:space="preserve">я и информирования населения </w:t>
      </w:r>
      <w:r w:rsidR="00FD143A" w:rsidRPr="004232A9">
        <w:rPr>
          <w:sz w:val="28"/>
          <w:szCs w:val="28"/>
        </w:rPr>
        <w:t xml:space="preserve">об </w:t>
      </w:r>
      <w:r w:rsidR="00FD143A">
        <w:rPr>
          <w:sz w:val="28"/>
          <w:szCs w:val="28"/>
        </w:rPr>
        <w:t>опасностях, возникающих при военных конфликтах или вследствие этих конфликтов, а также при чрезвычайных ситуациях на территории муниципального образования Ломоносовский муниципальный район Ленинградской области, утвержденное постановлением администрации муниципального образования Ломоносовский муниципальный район Ленинградской области от 21.03.20218 №532/18»</w:t>
      </w:r>
      <w:r w:rsidR="006F3BF2">
        <w:rPr>
          <w:sz w:val="28"/>
          <w:szCs w:val="28"/>
        </w:rPr>
        <w:t xml:space="preserve"> и от</w:t>
      </w:r>
      <w:r w:rsidR="004232A9" w:rsidRPr="004232A9">
        <w:rPr>
          <w:sz w:val="28"/>
          <w:szCs w:val="28"/>
        </w:rPr>
        <w:t xml:space="preserve"> </w:t>
      </w:r>
      <w:r w:rsidR="006F3BF2">
        <w:rPr>
          <w:sz w:val="28"/>
          <w:szCs w:val="28"/>
        </w:rPr>
        <w:t>01.02.2019 № 109/19 «О своевременном оповещении населения муниципального образования Ломоносовский муниципальный район Ленинградской области»</w:t>
      </w:r>
    </w:p>
    <w:p w:rsidR="004232A9" w:rsidRPr="004232A9" w:rsidRDefault="006F3BF2" w:rsidP="004232A9">
      <w:pPr>
        <w:tabs>
          <w:tab w:val="left" w:pos="0"/>
          <w:tab w:val="left" w:pos="709"/>
          <w:tab w:val="left" w:pos="993"/>
        </w:tabs>
        <w:ind w:firstLine="709"/>
        <w:jc w:val="both"/>
        <w:rPr>
          <w:sz w:val="28"/>
          <w:szCs w:val="28"/>
        </w:rPr>
      </w:pPr>
      <w:r>
        <w:rPr>
          <w:sz w:val="28"/>
          <w:szCs w:val="28"/>
        </w:rPr>
        <w:t>4</w:t>
      </w:r>
      <w:r w:rsidR="004232A9" w:rsidRPr="004232A9">
        <w:rPr>
          <w:sz w:val="28"/>
          <w:szCs w:val="28"/>
        </w:rPr>
        <w:t>. О</w:t>
      </w:r>
      <w:r>
        <w:rPr>
          <w:sz w:val="28"/>
          <w:szCs w:val="28"/>
        </w:rPr>
        <w:t>публиковать</w:t>
      </w:r>
      <w:r w:rsidR="004232A9" w:rsidRPr="004232A9">
        <w:rPr>
          <w:sz w:val="28"/>
          <w:szCs w:val="28"/>
        </w:rPr>
        <w:t xml:space="preserve"> настоящее постановление </w:t>
      </w:r>
      <w:r>
        <w:rPr>
          <w:sz w:val="28"/>
          <w:szCs w:val="28"/>
        </w:rPr>
        <w:t xml:space="preserve">в средствах массовой информации и разместить </w:t>
      </w:r>
      <w:r w:rsidR="004232A9" w:rsidRPr="004232A9">
        <w:rPr>
          <w:sz w:val="28"/>
          <w:szCs w:val="28"/>
        </w:rPr>
        <w:t>на официальном сайте</w:t>
      </w:r>
      <w:r>
        <w:rPr>
          <w:sz w:val="28"/>
          <w:szCs w:val="28"/>
        </w:rPr>
        <w:t xml:space="preserve"> Ломоносовского муниципального района в информационно-</w:t>
      </w:r>
      <w:r w:rsidR="00725D4B">
        <w:rPr>
          <w:sz w:val="28"/>
          <w:szCs w:val="28"/>
        </w:rPr>
        <w:t>телекоммуникационной сети Интер</w:t>
      </w:r>
      <w:r>
        <w:rPr>
          <w:sz w:val="28"/>
          <w:szCs w:val="28"/>
        </w:rPr>
        <w:t>нет</w:t>
      </w:r>
      <w:r w:rsidR="004232A9" w:rsidRPr="004232A9">
        <w:rPr>
          <w:sz w:val="28"/>
          <w:szCs w:val="28"/>
        </w:rPr>
        <w:t>.</w:t>
      </w:r>
    </w:p>
    <w:p w:rsidR="004232A9" w:rsidRPr="004232A9" w:rsidRDefault="006F3BF2" w:rsidP="004232A9">
      <w:pPr>
        <w:tabs>
          <w:tab w:val="left" w:pos="0"/>
          <w:tab w:val="left" w:pos="709"/>
          <w:tab w:val="left" w:pos="993"/>
        </w:tabs>
        <w:ind w:firstLine="709"/>
        <w:jc w:val="both"/>
        <w:rPr>
          <w:sz w:val="28"/>
          <w:szCs w:val="28"/>
        </w:rPr>
      </w:pPr>
      <w:r>
        <w:rPr>
          <w:sz w:val="28"/>
          <w:szCs w:val="28"/>
        </w:rPr>
        <w:t>5. Контроль исполнения</w:t>
      </w:r>
      <w:r w:rsidR="004232A9" w:rsidRPr="004232A9">
        <w:rPr>
          <w:sz w:val="28"/>
          <w:szCs w:val="28"/>
        </w:rPr>
        <w:t xml:space="preserve"> настоящего постановления возложить на заместителя главы администрации по безопасности</w:t>
      </w:r>
      <w:r>
        <w:rPr>
          <w:sz w:val="28"/>
          <w:szCs w:val="28"/>
        </w:rPr>
        <w:t xml:space="preserve"> и ЖКХ </w:t>
      </w:r>
      <w:r w:rsidR="004232A9" w:rsidRPr="004232A9">
        <w:rPr>
          <w:sz w:val="28"/>
          <w:szCs w:val="28"/>
        </w:rPr>
        <w:t>А.</w:t>
      </w:r>
      <w:r>
        <w:rPr>
          <w:sz w:val="28"/>
          <w:szCs w:val="28"/>
        </w:rPr>
        <w:t>А</w:t>
      </w:r>
      <w:r w:rsidR="004232A9" w:rsidRPr="004232A9">
        <w:rPr>
          <w:sz w:val="28"/>
          <w:szCs w:val="28"/>
        </w:rPr>
        <w:t>.</w:t>
      </w:r>
      <w:r>
        <w:rPr>
          <w:sz w:val="28"/>
          <w:szCs w:val="28"/>
        </w:rPr>
        <w:t xml:space="preserve"> Писцова.</w:t>
      </w:r>
    </w:p>
    <w:p w:rsidR="004232A9" w:rsidRPr="004232A9" w:rsidRDefault="004232A9" w:rsidP="004232A9">
      <w:pPr>
        <w:rPr>
          <w:sz w:val="28"/>
          <w:szCs w:val="28"/>
        </w:rPr>
      </w:pPr>
    </w:p>
    <w:p w:rsidR="004232A9" w:rsidRPr="004232A9" w:rsidRDefault="004232A9" w:rsidP="004232A9">
      <w:pPr>
        <w:rPr>
          <w:sz w:val="28"/>
          <w:szCs w:val="28"/>
        </w:rPr>
      </w:pPr>
    </w:p>
    <w:p w:rsidR="004232A9" w:rsidRPr="004232A9" w:rsidRDefault="004232A9" w:rsidP="004232A9">
      <w:pPr>
        <w:rPr>
          <w:sz w:val="28"/>
          <w:szCs w:val="28"/>
        </w:rPr>
      </w:pPr>
    </w:p>
    <w:p w:rsidR="004232A9" w:rsidRPr="004232A9" w:rsidRDefault="00C225F8" w:rsidP="004232A9">
      <w:pPr>
        <w:jc w:val="both"/>
        <w:rPr>
          <w:sz w:val="28"/>
          <w:szCs w:val="28"/>
        </w:rPr>
      </w:pPr>
      <w:r>
        <w:rPr>
          <w:sz w:val="28"/>
          <w:szCs w:val="28"/>
        </w:rPr>
        <w:t>Г</w:t>
      </w:r>
      <w:r w:rsidR="004232A9">
        <w:rPr>
          <w:sz w:val="28"/>
          <w:szCs w:val="28"/>
        </w:rPr>
        <w:t>лав</w:t>
      </w:r>
      <w:r>
        <w:rPr>
          <w:sz w:val="28"/>
          <w:szCs w:val="28"/>
        </w:rPr>
        <w:t>а</w:t>
      </w:r>
      <w:r w:rsidR="004232A9">
        <w:rPr>
          <w:sz w:val="28"/>
          <w:szCs w:val="28"/>
        </w:rPr>
        <w:t xml:space="preserve"> администрации                 </w:t>
      </w:r>
      <w:r w:rsidR="004232A9" w:rsidRPr="004232A9">
        <w:rPr>
          <w:sz w:val="28"/>
          <w:szCs w:val="28"/>
        </w:rPr>
        <w:t xml:space="preserve">                                </w:t>
      </w:r>
      <w:r w:rsidR="004232A9">
        <w:rPr>
          <w:sz w:val="28"/>
          <w:szCs w:val="28"/>
        </w:rPr>
        <w:t xml:space="preserve">          </w:t>
      </w:r>
      <w:r>
        <w:rPr>
          <w:sz w:val="28"/>
          <w:szCs w:val="28"/>
        </w:rPr>
        <w:t xml:space="preserve">       А.О. Кондрашов</w:t>
      </w:r>
    </w:p>
    <w:p w:rsidR="004232A9" w:rsidRPr="004232A9" w:rsidRDefault="004232A9" w:rsidP="004232A9">
      <w:pPr>
        <w:rPr>
          <w:sz w:val="28"/>
          <w:szCs w:val="28"/>
        </w:rPr>
      </w:pPr>
    </w:p>
    <w:p w:rsidR="004232A9" w:rsidRPr="004232A9" w:rsidRDefault="004232A9" w:rsidP="004232A9">
      <w:pPr>
        <w:rPr>
          <w:sz w:val="28"/>
          <w:szCs w:val="28"/>
        </w:rPr>
      </w:pPr>
    </w:p>
    <w:p w:rsidR="004232A9" w:rsidRPr="004232A9" w:rsidRDefault="004232A9" w:rsidP="004232A9">
      <w:pPr>
        <w:rPr>
          <w:sz w:val="28"/>
          <w:szCs w:val="28"/>
        </w:rPr>
      </w:pPr>
    </w:p>
    <w:p w:rsidR="00F83C1A" w:rsidRDefault="00F83C1A">
      <w:pPr>
        <w:rPr>
          <w:sz w:val="28"/>
          <w:szCs w:val="28"/>
        </w:rPr>
      </w:pPr>
    </w:p>
    <w:p w:rsidR="00554D85" w:rsidRDefault="00554D85">
      <w:pPr>
        <w:rPr>
          <w:sz w:val="28"/>
          <w:szCs w:val="28"/>
        </w:rPr>
      </w:pPr>
    </w:p>
    <w:p w:rsidR="00554D85" w:rsidRDefault="00554D85">
      <w:pPr>
        <w:rPr>
          <w:sz w:val="24"/>
          <w:szCs w:val="24"/>
        </w:rPr>
      </w:pPr>
    </w:p>
    <w:p w:rsidR="00554D85" w:rsidRDefault="00554D85">
      <w:pPr>
        <w:rPr>
          <w:sz w:val="24"/>
          <w:szCs w:val="24"/>
        </w:rPr>
      </w:pPr>
    </w:p>
    <w:p w:rsidR="00554D85" w:rsidRDefault="00554D85">
      <w:pPr>
        <w:rPr>
          <w:sz w:val="24"/>
          <w:szCs w:val="24"/>
        </w:rPr>
      </w:pPr>
    </w:p>
    <w:p w:rsidR="00DC4B84" w:rsidRDefault="00DC4B84">
      <w:pPr>
        <w:rPr>
          <w:sz w:val="24"/>
          <w:szCs w:val="24"/>
        </w:rPr>
      </w:pPr>
    </w:p>
    <w:p w:rsidR="00DC4B84" w:rsidRDefault="00DC4B84" w:rsidP="00DC4B84">
      <w:pPr>
        <w:jc w:val="right"/>
        <w:rPr>
          <w:sz w:val="16"/>
          <w:szCs w:val="16"/>
        </w:rPr>
      </w:pPr>
      <w:r>
        <w:rPr>
          <w:sz w:val="24"/>
          <w:szCs w:val="24"/>
        </w:rPr>
        <w:lastRenderedPageBreak/>
        <w:t>УТВЕРЖДЕНО</w:t>
      </w:r>
    </w:p>
    <w:p w:rsidR="00DC4B84" w:rsidRDefault="00DC4B84" w:rsidP="00DC4B84">
      <w:pPr>
        <w:jc w:val="right"/>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постановлением администрации</w:t>
      </w:r>
    </w:p>
    <w:p w:rsidR="00DC4B84" w:rsidRDefault="00DC4B84" w:rsidP="00DC4B8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муниципального образования Ломоносовский муниципальный район</w:t>
      </w:r>
    </w:p>
    <w:p w:rsidR="00DC4B84" w:rsidRDefault="00DC4B84" w:rsidP="00DC4B84">
      <w:pPr>
        <w:jc w:val="right"/>
        <w:rPr>
          <w:sz w:val="24"/>
          <w:szCs w:val="24"/>
        </w:rPr>
      </w:pPr>
      <w:r>
        <w:rPr>
          <w:sz w:val="24"/>
          <w:szCs w:val="24"/>
        </w:rPr>
        <w:t xml:space="preserve"> Ленинградской области </w:t>
      </w:r>
    </w:p>
    <w:p w:rsidR="00DC4B84" w:rsidRDefault="00DC4B84" w:rsidP="00DC4B84">
      <w:pPr>
        <w:jc w:val="right"/>
        <w:rPr>
          <w:sz w:val="24"/>
          <w:szCs w:val="24"/>
        </w:rPr>
      </w:pPr>
      <w:r>
        <w:rPr>
          <w:sz w:val="24"/>
          <w:szCs w:val="24"/>
        </w:rPr>
        <w:t>от «</w:t>
      </w:r>
      <w:r w:rsidR="00E90202">
        <w:rPr>
          <w:sz w:val="24"/>
          <w:szCs w:val="24"/>
          <w:u w:val="single"/>
        </w:rPr>
        <w:t>16</w:t>
      </w:r>
      <w:r>
        <w:rPr>
          <w:sz w:val="24"/>
          <w:szCs w:val="24"/>
        </w:rPr>
        <w:t>»</w:t>
      </w:r>
      <w:r w:rsidR="00E90202">
        <w:rPr>
          <w:sz w:val="24"/>
          <w:szCs w:val="24"/>
          <w:u w:val="single"/>
        </w:rPr>
        <w:t xml:space="preserve">   11   </w:t>
      </w:r>
      <w:r>
        <w:rPr>
          <w:sz w:val="24"/>
          <w:szCs w:val="24"/>
        </w:rPr>
        <w:t>2021 г. №</w:t>
      </w:r>
      <w:r w:rsidR="00E90202" w:rsidRPr="00E90202">
        <w:rPr>
          <w:sz w:val="24"/>
          <w:szCs w:val="24"/>
          <w:u w:val="single"/>
        </w:rPr>
        <w:t xml:space="preserve"> </w:t>
      </w:r>
      <w:r w:rsidR="00E90202">
        <w:rPr>
          <w:sz w:val="24"/>
          <w:szCs w:val="24"/>
          <w:u w:val="single"/>
        </w:rPr>
        <w:t>2076/21</w:t>
      </w:r>
    </w:p>
    <w:p w:rsidR="00DC4B84" w:rsidRDefault="00DC4B84" w:rsidP="00DC4B8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C4B84" w:rsidRDefault="00DC4B84" w:rsidP="00DC4B84">
      <w:pPr>
        <w:jc w:val="right"/>
        <w:rPr>
          <w:sz w:val="24"/>
          <w:szCs w:val="24"/>
        </w:rPr>
      </w:pPr>
      <w:r>
        <w:rPr>
          <w:sz w:val="24"/>
          <w:szCs w:val="24"/>
        </w:rPr>
        <w:t>(Приложение № 1)</w:t>
      </w: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center"/>
        <w:rPr>
          <w:b/>
          <w:caps/>
          <w:sz w:val="24"/>
          <w:szCs w:val="24"/>
        </w:rPr>
      </w:pPr>
      <w:r>
        <w:rPr>
          <w:b/>
          <w:caps/>
          <w:sz w:val="24"/>
          <w:szCs w:val="24"/>
        </w:rPr>
        <w:t>ПОЛОЖЕНИЕ</w:t>
      </w:r>
    </w:p>
    <w:p w:rsidR="00DC4B84" w:rsidRDefault="00DC4B84" w:rsidP="00DC4B84">
      <w:pPr>
        <w:tabs>
          <w:tab w:val="left" w:pos="5955"/>
        </w:tabs>
        <w:jc w:val="center"/>
        <w:rPr>
          <w:sz w:val="24"/>
          <w:szCs w:val="24"/>
        </w:rPr>
      </w:pPr>
      <w:r>
        <w:rPr>
          <w:sz w:val="24"/>
          <w:szCs w:val="24"/>
        </w:rPr>
        <w:t>о муниципальной системе оповещения населения муниципального образования Ломоносовский муниципальный район Ленинградской области</w:t>
      </w:r>
    </w:p>
    <w:p w:rsidR="00DC4B84" w:rsidRDefault="00DC4B84" w:rsidP="00DC4B84">
      <w:pPr>
        <w:tabs>
          <w:tab w:val="left" w:pos="5955"/>
        </w:tabs>
        <w:jc w:val="both"/>
        <w:rPr>
          <w:sz w:val="24"/>
          <w:szCs w:val="24"/>
        </w:rPr>
      </w:pPr>
    </w:p>
    <w:p w:rsidR="00DC4B84" w:rsidRDefault="00DC4B84" w:rsidP="00DC4B84">
      <w:pPr>
        <w:tabs>
          <w:tab w:val="left" w:pos="5955"/>
        </w:tabs>
        <w:jc w:val="center"/>
        <w:rPr>
          <w:b/>
          <w:caps/>
          <w:sz w:val="24"/>
          <w:szCs w:val="24"/>
        </w:rPr>
      </w:pPr>
      <w:r>
        <w:rPr>
          <w:b/>
          <w:sz w:val="24"/>
          <w:szCs w:val="24"/>
        </w:rPr>
        <w:t>1. Общие положения</w:t>
      </w:r>
    </w:p>
    <w:p w:rsidR="00DC4B84" w:rsidRDefault="00DC4B84" w:rsidP="00DC4B84">
      <w:pPr>
        <w:pStyle w:val="a4"/>
        <w:jc w:val="both"/>
        <w:rPr>
          <w:szCs w:val="24"/>
        </w:rPr>
      </w:pPr>
    </w:p>
    <w:p w:rsidR="00DC4B84" w:rsidRDefault="00DC4B84" w:rsidP="00DC4B84">
      <w:pPr>
        <w:pStyle w:val="a4"/>
        <w:jc w:val="both"/>
        <w:rPr>
          <w:szCs w:val="24"/>
        </w:rPr>
      </w:pPr>
      <w:r>
        <w:rPr>
          <w:szCs w:val="24"/>
        </w:rPr>
        <w:tab/>
        <w:t xml:space="preserve">1.1. Положение о муниципальной системе оповещения населения муниципального образования </w:t>
      </w:r>
      <w:r w:rsidR="00C91740">
        <w:rPr>
          <w:szCs w:val="24"/>
        </w:rPr>
        <w:t>Ломоносовский муниципальный район</w:t>
      </w:r>
      <w:r>
        <w:rPr>
          <w:szCs w:val="24"/>
        </w:rPr>
        <w:t xml:space="preserve"> Ленинградской области (далее – Положение) разработано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(далее - Федеральный закон № 68-ФЗ), от 12 февраля 1998 года </w:t>
      </w:r>
      <w:hyperlink r:id="rId11" w:history="1">
        <w:r>
          <w:rPr>
            <w:rStyle w:val="a3"/>
            <w:szCs w:val="24"/>
          </w:rPr>
          <w:t>№ 28-ФЗ</w:t>
        </w:r>
      </w:hyperlink>
      <w:r>
        <w:rPr>
          <w:szCs w:val="24"/>
        </w:rPr>
        <w:t xml:space="preserve"> «О гражданской обороне», от 7 июля 2003 года    </w:t>
      </w:r>
      <w:hyperlink r:id="rId12" w:history="1">
        <w:r>
          <w:rPr>
            <w:rStyle w:val="a3"/>
            <w:szCs w:val="24"/>
          </w:rPr>
          <w:t>№ 126-ФЗ</w:t>
        </w:r>
      </w:hyperlink>
      <w:r>
        <w:rPr>
          <w:szCs w:val="24"/>
        </w:rPr>
        <w:t xml:space="preserve"> «О связи», от 26 февраля 1997 года </w:t>
      </w:r>
      <w:hyperlink r:id="rId13" w:history="1">
        <w:r>
          <w:rPr>
            <w:rStyle w:val="a3"/>
            <w:szCs w:val="24"/>
          </w:rPr>
          <w:t>№ 31-ФЗ</w:t>
        </w:r>
      </w:hyperlink>
      <w:r>
        <w:rPr>
          <w:szCs w:val="24"/>
        </w:rPr>
        <w:t xml:space="preserve"> «О мобилизационной подготовке и мобилизации в Российской Федерации», от 6 октября 1999 года  </w:t>
      </w:r>
      <w:hyperlink r:id="rId14" w:history="1">
        <w:r>
          <w:rPr>
            <w:rStyle w:val="a3"/>
            <w:szCs w:val="24"/>
          </w:rPr>
          <w:t>№ 184-ФЗ</w:t>
        </w:r>
      </w:hyperlink>
      <w:r>
        <w:rPr>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w:t>
      </w:r>
      <w:hyperlink r:id="rId15" w:history="1">
        <w:r>
          <w:rPr>
            <w:rStyle w:val="a3"/>
            <w:szCs w:val="24"/>
          </w:rPr>
          <w:t>№ 131-ФЗ</w:t>
        </w:r>
      </w:hyperlink>
      <w:r>
        <w:rPr>
          <w:szCs w:val="24"/>
        </w:rPr>
        <w:t xml:space="preserve"> «Об общих принципах организации местного самоуправления в Российской Федерации», от 21 июля 1997 года </w:t>
      </w:r>
      <w:hyperlink r:id="rId16" w:history="1">
        <w:r>
          <w:rPr>
            <w:rStyle w:val="a3"/>
            <w:szCs w:val="24"/>
          </w:rPr>
          <w:t>№ 116-ФЗ</w:t>
        </w:r>
      </w:hyperlink>
      <w:r>
        <w:rPr>
          <w:szCs w:val="24"/>
        </w:rPr>
        <w:t xml:space="preserve"> «О промышленной безопасности опасных производственных объектов», от 21 июля 1997 года </w:t>
      </w:r>
      <w:hyperlink r:id="rId17" w:history="1">
        <w:r>
          <w:rPr>
            <w:rStyle w:val="a3"/>
            <w:szCs w:val="24"/>
          </w:rPr>
          <w:t>№ 117-ФЗ</w:t>
        </w:r>
      </w:hyperlink>
      <w:r>
        <w:rPr>
          <w:szCs w:val="24"/>
        </w:rPr>
        <w:t xml:space="preserve"> «О безопасности гидротехнических сооружений», от 9 января 1996 года </w:t>
      </w:r>
      <w:hyperlink r:id="rId18" w:history="1">
        <w:r>
          <w:rPr>
            <w:rStyle w:val="a3"/>
            <w:szCs w:val="24"/>
          </w:rPr>
          <w:t>№ 3-ФЗ</w:t>
        </w:r>
      </w:hyperlink>
      <w:r>
        <w:rPr>
          <w:szCs w:val="24"/>
        </w:rPr>
        <w:t xml:space="preserve"> «О радиационной безопасности населения», </w:t>
      </w:r>
      <w:hyperlink r:id="rId19" w:history="1">
        <w:r>
          <w:rPr>
            <w:rStyle w:val="a3"/>
            <w:szCs w:val="24"/>
          </w:rPr>
          <w:t>Законом</w:t>
        </w:r>
      </w:hyperlink>
      <w:r>
        <w:rPr>
          <w:szCs w:val="24"/>
        </w:rPr>
        <w:t xml:space="preserve"> Российской Федерации от 27 декабря 1991 года № 2124-1 «О с</w:t>
      </w:r>
      <w:r w:rsidR="001115A3">
        <w:rPr>
          <w:szCs w:val="24"/>
        </w:rPr>
        <w:t>редствах массовой информации», У</w:t>
      </w:r>
      <w:r>
        <w:rPr>
          <w:szCs w:val="24"/>
        </w:rPr>
        <w:t xml:space="preserve">казом Президента Российской Федерации от 13 ноября 2012 года      </w:t>
      </w:r>
      <w:hyperlink r:id="rId20" w:history="1">
        <w:r>
          <w:rPr>
            <w:rStyle w:val="a3"/>
            <w:szCs w:val="24"/>
          </w:rPr>
          <w:t>№ 1522</w:t>
        </w:r>
      </w:hyperlink>
      <w:r>
        <w:rPr>
          <w:szCs w:val="24"/>
        </w:rPr>
        <w:t xml:space="preserve">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года </w:t>
      </w:r>
      <w:hyperlink r:id="rId21" w:history="1">
        <w:r>
          <w:rPr>
            <w:rStyle w:val="a3"/>
            <w:szCs w:val="24"/>
          </w:rPr>
          <w:t>№ 794</w:t>
        </w:r>
      </w:hyperlink>
      <w:r>
        <w:rPr>
          <w:szCs w:val="24"/>
        </w:rPr>
        <w:t xml:space="preserve"> «О единой государственной системе предупреждения и ликвидации чрезвычайных ситуаций», от 26 ноября 2007 года </w:t>
      </w:r>
      <w:hyperlink r:id="rId22" w:history="1">
        <w:r>
          <w:rPr>
            <w:rStyle w:val="a3"/>
            <w:szCs w:val="24"/>
          </w:rPr>
          <w:t>№ 804</w:t>
        </w:r>
      </w:hyperlink>
      <w:r>
        <w:rPr>
          <w:szCs w:val="24"/>
        </w:rPr>
        <w:t xml:space="preserve"> «Об утверждении Положения о гражданской обороне в Российской Федерации», от 2 апреля 2020 года </w:t>
      </w:r>
      <w:hyperlink r:id="rId23" w:history="1">
        <w:r>
          <w:rPr>
            <w:rStyle w:val="a3"/>
            <w:szCs w:val="24"/>
          </w:rPr>
          <w:t>№ 417</w:t>
        </w:r>
      </w:hyperlink>
      <w:r>
        <w:rPr>
          <w:szCs w:val="24"/>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года </w:t>
      </w:r>
      <w:hyperlink r:id="rId24" w:history="1">
        <w:r>
          <w:rPr>
            <w:rStyle w:val="a3"/>
            <w:szCs w:val="24"/>
          </w:rPr>
          <w:t>№ 969</w:t>
        </w:r>
      </w:hyperlink>
      <w:r>
        <w:rPr>
          <w:szCs w:val="24"/>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года </w:t>
      </w:r>
      <w:hyperlink r:id="rId25" w:history="1">
        <w:r>
          <w:rPr>
            <w:rStyle w:val="a3"/>
            <w:szCs w:val="24"/>
          </w:rPr>
          <w:t>№ 1342</w:t>
        </w:r>
      </w:hyperlink>
      <w:r>
        <w:rPr>
          <w:szCs w:val="24"/>
        </w:rPr>
        <w:t xml:space="preserve"> «О порядке оказания услуг телефонной связи», </w:t>
      </w:r>
      <w:hyperlink r:id="rId26" w:history="1">
        <w:r>
          <w:rPr>
            <w:rStyle w:val="a3"/>
            <w:szCs w:val="24"/>
          </w:rPr>
          <w:t>распоряжением</w:t>
        </w:r>
      </w:hyperlink>
      <w:r>
        <w:rPr>
          <w:szCs w:val="24"/>
        </w:rPr>
        <w:t xml:space="preserve"> Правительства Российской Федерации от 14 октября 2004 года №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w:t>
      </w:r>
      <w:r w:rsidR="00E8423D">
        <w:rPr>
          <w:szCs w:val="24"/>
        </w:rPr>
        <w:t>, устанавливаемых в местах массового пребывания людей»</w:t>
      </w:r>
      <w:r>
        <w:rPr>
          <w:szCs w:val="24"/>
        </w:rPr>
        <w:t xml:space="preserve">, приказом МЧС России № 578 и Минкомсвязи России № 365 от 31 июля 2020 года «Об утверждении Положения о системах оповещения населения» (далее – приказ МЧС № 578/365), постановлением Правительства Ленинградской области № 223 от 23 апреля 2021 года «Об организации оповещения населения Ленинградской области и признании </w:t>
      </w:r>
      <w:r>
        <w:rPr>
          <w:szCs w:val="24"/>
        </w:rPr>
        <w:lastRenderedPageBreak/>
        <w:t xml:space="preserve">утратившим силу постановления Правительства Ленинградской области от 1 марта 2019 года № 85»,  в целях выполнения мероприятий, направленных на создание и поддержание в состоянии постоянной готовности муниципальной системы оповещения населения на территории муниципального образования </w:t>
      </w:r>
      <w:r w:rsidR="001115A3">
        <w:rPr>
          <w:szCs w:val="24"/>
        </w:rPr>
        <w:t>Ломоносовский муниципальный район</w:t>
      </w:r>
      <w:r>
        <w:rPr>
          <w:szCs w:val="24"/>
        </w:rPr>
        <w:t xml:space="preserve"> Ленинградской области, своевременного доведения сигналов оповещения и экстренной информации до органов управления и сил муниципального звена Ленинградской областной подсистемы единой государственной системы предупреждения и ликвидации чрезвычайных ситуаций (далее – муниципальное звено ЛОП РСЧС), органов местного самоуправления и населения муниципального образования </w:t>
      </w:r>
      <w:r w:rsidR="00B27263">
        <w:rPr>
          <w:szCs w:val="24"/>
        </w:rPr>
        <w:t>Ломоносовский муниципальный район</w:t>
      </w:r>
      <w:r>
        <w:rPr>
          <w:szCs w:val="24"/>
        </w:rPr>
        <w:t xml:space="preserve"> Ленинградской области (далее – </w:t>
      </w:r>
      <w:r w:rsidR="00B27263">
        <w:rPr>
          <w:szCs w:val="24"/>
        </w:rPr>
        <w:t>О</w:t>
      </w:r>
      <w:r>
        <w:rPr>
          <w:szCs w:val="24"/>
        </w:rPr>
        <w:t>М</w:t>
      </w:r>
      <w:r w:rsidR="00B27263">
        <w:rPr>
          <w:szCs w:val="24"/>
        </w:rPr>
        <w:t>СУ и населения</w:t>
      </w:r>
      <w:r>
        <w:rPr>
          <w:szCs w:val="24"/>
        </w:rPr>
        <w:t xml:space="preserve"> </w:t>
      </w:r>
      <w:r w:rsidR="00B27263">
        <w:rPr>
          <w:szCs w:val="24"/>
        </w:rPr>
        <w:t xml:space="preserve">ЛР </w:t>
      </w:r>
      <w:r>
        <w:rPr>
          <w:szCs w:val="24"/>
        </w:rPr>
        <w:t xml:space="preserve">ЛО) об опасностях, возникающих при угрозе возникновения или возникновении чрезвычайных ситуаций природного и техногенного характера, а также </w:t>
      </w:r>
      <w:r>
        <w:rPr>
          <w:szCs w:val="24"/>
          <w:lang w:bidi="ru-RU"/>
        </w:rPr>
        <w:t>при ведении военных конфликтов или вследствие этих конфликтов</w:t>
      </w:r>
      <w:r w:rsidR="00B27263">
        <w:rPr>
          <w:szCs w:val="24"/>
          <w:lang w:bidi="ru-RU"/>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1.2. Положение определяет назначение, задачи и требования к муниципальной системе оповещения населения муниципального образования </w:t>
      </w:r>
      <w:r w:rsidR="00B27263">
        <w:rPr>
          <w:rFonts w:eastAsiaTheme="minorHAnsi"/>
          <w:sz w:val="24"/>
          <w:szCs w:val="24"/>
          <w:lang w:eastAsia="en-US"/>
        </w:rPr>
        <w:t>Ломоносовский муниципальный район</w:t>
      </w:r>
      <w:r>
        <w:rPr>
          <w:rFonts w:eastAsiaTheme="minorHAnsi"/>
          <w:sz w:val="24"/>
          <w:szCs w:val="24"/>
          <w:lang w:eastAsia="en-US"/>
        </w:rPr>
        <w:t xml:space="preserve"> Ленинградской области (далее – МСО), порядок её задействования и поддержания в состоянии постоянной готовности.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1.3. Оповещение населения </w:t>
      </w:r>
      <w:r w:rsidR="00B27263">
        <w:rPr>
          <w:rFonts w:eastAsiaTheme="minorHAnsi"/>
          <w:sz w:val="24"/>
          <w:szCs w:val="24"/>
          <w:lang w:eastAsia="en-US"/>
        </w:rPr>
        <w:t xml:space="preserve">муниципального образования Ломоносовский муниципальный район Ленинградской области </w:t>
      </w:r>
      <w:r w:rsidR="008C6D50">
        <w:rPr>
          <w:rFonts w:eastAsiaTheme="minorHAnsi"/>
          <w:sz w:val="24"/>
          <w:szCs w:val="24"/>
          <w:lang w:eastAsia="en-US"/>
        </w:rPr>
        <w:t>(далее – МО Л</w:t>
      </w:r>
      <w:r w:rsidR="009A4EA6">
        <w:rPr>
          <w:rFonts w:eastAsiaTheme="minorHAnsi"/>
          <w:sz w:val="24"/>
          <w:szCs w:val="24"/>
          <w:lang w:eastAsia="en-US"/>
        </w:rPr>
        <w:t>М</w:t>
      </w:r>
      <w:r w:rsidR="008C6D50">
        <w:rPr>
          <w:rFonts w:eastAsiaTheme="minorHAnsi"/>
          <w:sz w:val="24"/>
          <w:szCs w:val="24"/>
          <w:lang w:eastAsia="en-US"/>
        </w:rPr>
        <w:t xml:space="preserve">Р ЛО) </w:t>
      </w:r>
      <w:r>
        <w:rPr>
          <w:rFonts w:eastAsiaTheme="minorHAnsi"/>
          <w:sz w:val="24"/>
          <w:szCs w:val="24"/>
          <w:lang w:eastAsia="en-US"/>
        </w:rPr>
        <w:t>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муници</w:t>
      </w:r>
      <w:r w:rsidR="00006105">
        <w:rPr>
          <w:rFonts w:eastAsiaTheme="minorHAnsi"/>
          <w:sz w:val="24"/>
          <w:szCs w:val="24"/>
          <w:lang w:eastAsia="en-US"/>
        </w:rPr>
        <w:t>пального звена ЛОП РСЧС,</w:t>
      </w:r>
      <w:r>
        <w:rPr>
          <w:rFonts w:eastAsiaTheme="minorHAnsi"/>
          <w:sz w:val="24"/>
          <w:szCs w:val="24"/>
          <w:lang w:eastAsia="en-US"/>
        </w:rPr>
        <w:t xml:space="preserve"> для применения населением средств и способов защиты.</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Тексты сообщени</w:t>
      </w:r>
      <w:r w:rsidR="00006105">
        <w:rPr>
          <w:rFonts w:eastAsiaTheme="minorHAnsi"/>
          <w:sz w:val="24"/>
          <w:szCs w:val="24"/>
          <w:lang w:eastAsia="en-US"/>
        </w:rPr>
        <w:t>й</w:t>
      </w:r>
      <w:r>
        <w:rPr>
          <w:rFonts w:eastAsiaTheme="minorHAnsi"/>
          <w:sz w:val="24"/>
          <w:szCs w:val="24"/>
          <w:lang w:eastAsia="en-US"/>
        </w:rPr>
        <w:t xml:space="preserve"> </w:t>
      </w:r>
      <w:r w:rsidR="00006105">
        <w:rPr>
          <w:rFonts w:eastAsiaTheme="minorHAnsi"/>
          <w:sz w:val="24"/>
          <w:szCs w:val="24"/>
          <w:lang w:eastAsia="en-US"/>
        </w:rPr>
        <w:t xml:space="preserve">по оповещению населения </w:t>
      </w:r>
      <w:r>
        <w:rPr>
          <w:rFonts w:eastAsiaTheme="minorHAnsi"/>
          <w:sz w:val="24"/>
          <w:szCs w:val="24"/>
          <w:lang w:eastAsia="en-US"/>
        </w:rPr>
        <w:t xml:space="preserve">об угрозе или возникновении чрезвычайных ситуаций </w:t>
      </w:r>
      <w:r w:rsidR="00006105">
        <w:rPr>
          <w:rFonts w:eastAsiaTheme="minorHAnsi"/>
          <w:sz w:val="24"/>
          <w:szCs w:val="24"/>
          <w:lang w:eastAsia="en-US"/>
        </w:rPr>
        <w:t>являются П</w:t>
      </w:r>
      <w:r>
        <w:rPr>
          <w:rFonts w:eastAsiaTheme="minorHAnsi"/>
          <w:sz w:val="24"/>
          <w:szCs w:val="24"/>
          <w:lang w:eastAsia="en-US"/>
        </w:rPr>
        <w:t>риложение</w:t>
      </w:r>
      <w:r w:rsidR="00006105">
        <w:rPr>
          <w:rFonts w:eastAsiaTheme="minorHAnsi"/>
          <w:sz w:val="24"/>
          <w:szCs w:val="24"/>
          <w:lang w:eastAsia="en-US"/>
        </w:rPr>
        <w:t>м</w:t>
      </w:r>
      <w:r>
        <w:rPr>
          <w:rFonts w:eastAsiaTheme="minorHAnsi"/>
          <w:sz w:val="24"/>
          <w:szCs w:val="24"/>
          <w:lang w:eastAsia="en-US"/>
        </w:rPr>
        <w:t xml:space="preserve"> </w:t>
      </w:r>
      <w:r w:rsidR="00006105">
        <w:rPr>
          <w:rFonts w:eastAsiaTheme="minorHAnsi"/>
          <w:sz w:val="24"/>
          <w:szCs w:val="24"/>
          <w:lang w:eastAsia="en-US"/>
        </w:rPr>
        <w:t xml:space="preserve">№ </w:t>
      </w:r>
      <w:r>
        <w:rPr>
          <w:rFonts w:eastAsiaTheme="minorHAnsi"/>
          <w:sz w:val="24"/>
          <w:szCs w:val="24"/>
          <w:lang w:eastAsia="en-US"/>
        </w:rPr>
        <w:t xml:space="preserve">2 к </w:t>
      </w:r>
      <w:r w:rsidR="004679B4">
        <w:rPr>
          <w:rFonts w:eastAsiaTheme="minorHAnsi"/>
          <w:sz w:val="24"/>
          <w:szCs w:val="24"/>
          <w:lang w:eastAsia="en-US"/>
        </w:rPr>
        <w:t>настоящему Постановлени</w:t>
      </w:r>
      <w:r>
        <w:rPr>
          <w:rFonts w:eastAsiaTheme="minorHAnsi"/>
          <w:sz w:val="24"/>
          <w:szCs w:val="24"/>
          <w:lang w:eastAsia="en-US"/>
        </w:rPr>
        <w:t>ю.</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1.4.  МСО включается в систему управления гражданской обороной  Л</w:t>
      </w:r>
      <w:r w:rsidR="003E0DC3">
        <w:rPr>
          <w:rFonts w:eastAsiaTheme="minorHAnsi"/>
          <w:sz w:val="24"/>
          <w:szCs w:val="24"/>
          <w:lang w:eastAsia="en-US"/>
        </w:rPr>
        <w:t>омоносовского муниципального района</w:t>
      </w:r>
      <w:r>
        <w:rPr>
          <w:rFonts w:eastAsiaTheme="minorHAnsi"/>
          <w:sz w:val="24"/>
          <w:szCs w:val="24"/>
          <w:lang w:eastAsia="en-US"/>
        </w:rPr>
        <w:t xml:space="preserve"> (далее </w:t>
      </w:r>
      <w:r w:rsidR="003E0DC3">
        <w:rPr>
          <w:rFonts w:eastAsiaTheme="minorHAnsi"/>
          <w:sz w:val="24"/>
          <w:szCs w:val="24"/>
          <w:lang w:eastAsia="en-US"/>
        </w:rPr>
        <w:t>–</w:t>
      </w:r>
      <w:r>
        <w:rPr>
          <w:rFonts w:eastAsiaTheme="minorHAnsi"/>
          <w:sz w:val="24"/>
          <w:szCs w:val="24"/>
          <w:lang w:eastAsia="en-US"/>
        </w:rPr>
        <w:t xml:space="preserve">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муниципального звена РСЧС, </w:t>
      </w:r>
      <w:r w:rsidR="008E0CED">
        <w:rPr>
          <w:rFonts w:eastAsiaTheme="minorHAnsi"/>
          <w:sz w:val="24"/>
          <w:szCs w:val="24"/>
          <w:lang w:eastAsia="en-US"/>
        </w:rPr>
        <w:t>ОМСУ и населения ЛР ЛО</w:t>
      </w:r>
      <w:r>
        <w:rPr>
          <w:rFonts w:eastAsiaTheme="minorHAnsi"/>
          <w:sz w:val="24"/>
          <w:szCs w:val="24"/>
          <w:lang w:eastAsia="en-US"/>
        </w:rPr>
        <w:t xml:space="preserve">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1.5. Системы оповещения населения на территории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w:t>
      </w:r>
      <w:r w:rsidR="007D2140">
        <w:rPr>
          <w:rFonts w:eastAsiaTheme="minorHAnsi"/>
          <w:sz w:val="24"/>
          <w:szCs w:val="24"/>
          <w:lang w:eastAsia="en-US"/>
        </w:rPr>
        <w:t xml:space="preserve"> Л</w:t>
      </w:r>
      <w:r w:rsidR="008C6D50">
        <w:rPr>
          <w:rFonts w:eastAsiaTheme="minorHAnsi"/>
          <w:sz w:val="24"/>
          <w:szCs w:val="24"/>
          <w:lang w:eastAsia="en-US"/>
        </w:rPr>
        <w:t>О</w:t>
      </w:r>
      <w:r>
        <w:rPr>
          <w:rFonts w:eastAsiaTheme="minorHAnsi"/>
          <w:sz w:val="24"/>
          <w:szCs w:val="24"/>
          <w:lang w:eastAsia="en-US"/>
        </w:rPr>
        <w:t xml:space="preserve"> создаются на следующих уровнях функционирования РСЧС:</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b/>
          <w:sz w:val="24"/>
          <w:szCs w:val="24"/>
          <w:lang w:eastAsia="en-US"/>
        </w:rPr>
        <w:t>на муниципальном уровне</w:t>
      </w:r>
      <w:r>
        <w:rPr>
          <w:rFonts w:eastAsiaTheme="minorHAnsi"/>
          <w:sz w:val="24"/>
          <w:szCs w:val="24"/>
          <w:lang w:eastAsia="en-US"/>
        </w:rPr>
        <w:t xml:space="preserve"> - </w:t>
      </w:r>
      <w:r w:rsidR="007D2140">
        <w:rPr>
          <w:rFonts w:eastAsiaTheme="minorHAnsi"/>
          <w:sz w:val="24"/>
          <w:szCs w:val="24"/>
          <w:lang w:eastAsia="en-US"/>
        </w:rPr>
        <w:t>МСО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b/>
          <w:sz w:val="24"/>
          <w:szCs w:val="24"/>
          <w:lang w:eastAsia="en-US"/>
        </w:rPr>
        <w:t>на объектовом уровне</w:t>
      </w:r>
      <w:r>
        <w:rPr>
          <w:rFonts w:eastAsiaTheme="minorHAnsi"/>
          <w:sz w:val="24"/>
          <w:szCs w:val="24"/>
          <w:lang w:eastAsia="en-US"/>
        </w:rPr>
        <w:t xml:space="preserve"> - локальная система оповещения (далее – ЛСО).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b/>
          <w:sz w:val="24"/>
          <w:szCs w:val="24"/>
          <w:lang w:eastAsia="en-US"/>
        </w:rPr>
        <w:t>М</w:t>
      </w:r>
      <w:r w:rsidR="007D2140">
        <w:rPr>
          <w:rFonts w:eastAsiaTheme="minorHAnsi"/>
          <w:b/>
          <w:sz w:val="24"/>
          <w:szCs w:val="24"/>
          <w:lang w:eastAsia="en-US"/>
        </w:rPr>
        <w:t>СО</w:t>
      </w:r>
      <w:r>
        <w:rPr>
          <w:rFonts w:eastAsiaTheme="minorHAnsi"/>
          <w:sz w:val="24"/>
          <w:szCs w:val="24"/>
          <w:lang w:eastAsia="en-US"/>
        </w:rPr>
        <w:t xml:space="preserve"> создают органы местного самоупр</w:t>
      </w:r>
      <w:r w:rsidR="007D2140">
        <w:rPr>
          <w:rFonts w:eastAsiaTheme="minorHAnsi"/>
          <w:sz w:val="24"/>
          <w:szCs w:val="24"/>
          <w:lang w:eastAsia="en-US"/>
        </w:rPr>
        <w:t>авления</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b/>
          <w:sz w:val="24"/>
          <w:szCs w:val="24"/>
          <w:lang w:eastAsia="en-US"/>
        </w:rPr>
        <w:t>Л</w:t>
      </w:r>
      <w:r w:rsidR="007D2140">
        <w:rPr>
          <w:rFonts w:eastAsiaTheme="minorHAnsi"/>
          <w:b/>
          <w:sz w:val="24"/>
          <w:szCs w:val="24"/>
          <w:lang w:eastAsia="en-US"/>
        </w:rPr>
        <w:t>СО</w:t>
      </w:r>
      <w:r>
        <w:rPr>
          <w:rFonts w:eastAsiaTheme="minorHAnsi"/>
          <w:sz w:val="24"/>
          <w:szCs w:val="24"/>
          <w:lang w:eastAsia="en-US"/>
        </w:rPr>
        <w:t xml:space="preserve">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w:t>
      </w:r>
      <w:r>
        <w:rPr>
          <w:rFonts w:eastAsiaTheme="minorHAnsi"/>
          <w:sz w:val="24"/>
          <w:szCs w:val="24"/>
          <w:lang w:eastAsia="en-US"/>
        </w:rPr>
        <w:lastRenderedPageBreak/>
        <w:t>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 в соответствии с п.</w:t>
      </w:r>
      <w:r w:rsidR="007D2140">
        <w:rPr>
          <w:rFonts w:eastAsiaTheme="minorHAnsi"/>
          <w:sz w:val="24"/>
          <w:szCs w:val="24"/>
          <w:lang w:eastAsia="en-US"/>
        </w:rPr>
        <w:t xml:space="preserve"> </w:t>
      </w:r>
      <w:r>
        <w:rPr>
          <w:rFonts w:eastAsiaTheme="minorHAnsi"/>
          <w:sz w:val="24"/>
          <w:szCs w:val="24"/>
          <w:lang w:eastAsia="en-US"/>
        </w:rPr>
        <w:t>5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года № 417.</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Границами зоны действия МСО являются административные границы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 ЛО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Границами зоны действия ЛСО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класса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1.6. Создание и поддержание в состоянии постоянной готовности МСО и ЛСО является составной частью комплекса мероприятий, проводимых органами местного самоуправления и организациями (соответственно) по подготовке и ведению гражданской обороны, предупреждению и ликвидации чрезвычайных ситуаций природного и техногенного характера.</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1.7. В состав  </w:t>
      </w:r>
      <w:r w:rsidR="00C672EF">
        <w:rPr>
          <w:rFonts w:eastAsiaTheme="minorHAnsi"/>
          <w:sz w:val="24"/>
          <w:szCs w:val="24"/>
          <w:lang w:eastAsia="en-US"/>
        </w:rPr>
        <w:t xml:space="preserve">системы оповещения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 ЛО</w:t>
      </w:r>
      <w:r w:rsidR="00EA5366">
        <w:rPr>
          <w:rFonts w:eastAsiaTheme="minorHAnsi"/>
          <w:sz w:val="24"/>
          <w:szCs w:val="24"/>
          <w:lang w:eastAsia="en-US"/>
        </w:rPr>
        <w:t xml:space="preserve"> </w:t>
      </w:r>
      <w:r>
        <w:rPr>
          <w:rFonts w:eastAsiaTheme="minorHAnsi"/>
          <w:sz w:val="24"/>
          <w:szCs w:val="24"/>
          <w:lang w:eastAsia="en-US"/>
        </w:rPr>
        <w:t xml:space="preserve">входят: </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EA5366">
        <w:rPr>
          <w:rFonts w:eastAsiaTheme="minorHAnsi"/>
          <w:sz w:val="24"/>
          <w:szCs w:val="24"/>
          <w:lang w:eastAsia="en-US"/>
        </w:rPr>
        <w:t>МСО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EA5366">
        <w:rPr>
          <w:rFonts w:eastAsiaTheme="minorHAnsi"/>
          <w:sz w:val="24"/>
          <w:szCs w:val="24"/>
          <w:lang w:eastAsia="en-US"/>
        </w:rPr>
        <w:t>ЛСО</w:t>
      </w:r>
      <w:r>
        <w:rPr>
          <w:rFonts w:eastAsiaTheme="minorHAnsi"/>
          <w:sz w:val="24"/>
          <w:szCs w:val="24"/>
          <w:lang w:eastAsia="en-US"/>
        </w:rPr>
        <w:t xml:space="preserve">. </w:t>
      </w:r>
    </w:p>
    <w:p w:rsidR="00EA5366" w:rsidRDefault="00EA5366" w:rsidP="00EA536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Все системы оповещения населения на территории Ленинградской области должны программно и технически сопрягаться.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1.8. Оповещение людей, находящихся на территории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 ЛО</w:t>
      </w:r>
      <w:r w:rsidR="00EA5366">
        <w:rPr>
          <w:rFonts w:eastAsiaTheme="minorHAnsi"/>
          <w:sz w:val="24"/>
          <w:szCs w:val="24"/>
          <w:lang w:eastAsia="en-US"/>
        </w:rPr>
        <w:t xml:space="preserve">, </w:t>
      </w:r>
      <w:r>
        <w:rPr>
          <w:rFonts w:eastAsiaTheme="minorHAnsi"/>
          <w:sz w:val="24"/>
          <w:szCs w:val="24"/>
          <w:lang w:eastAsia="en-US"/>
        </w:rPr>
        <w:t xml:space="preserve">осуществляется  с автоматизированного рабочего места оперативного дежурного единой дежурно-диспетчерской службы </w:t>
      </w:r>
      <w:r w:rsidR="00C672EF">
        <w:rPr>
          <w:rFonts w:eastAsiaTheme="minorHAnsi"/>
          <w:sz w:val="24"/>
          <w:szCs w:val="24"/>
          <w:lang w:eastAsia="en-US"/>
        </w:rPr>
        <w:t xml:space="preserve">ОМСУ и населения </w:t>
      </w:r>
      <w:r w:rsidR="008C6D50">
        <w:rPr>
          <w:rFonts w:eastAsiaTheme="minorHAnsi"/>
          <w:sz w:val="24"/>
          <w:szCs w:val="24"/>
          <w:lang w:eastAsia="en-US"/>
        </w:rPr>
        <w:t xml:space="preserve">МО </w:t>
      </w:r>
      <w:r w:rsidR="00C672EF">
        <w:rPr>
          <w:rFonts w:eastAsiaTheme="minorHAnsi"/>
          <w:sz w:val="24"/>
          <w:szCs w:val="24"/>
          <w:lang w:eastAsia="en-US"/>
        </w:rPr>
        <w:t>Л</w:t>
      </w:r>
      <w:r w:rsidR="009A4EA6">
        <w:rPr>
          <w:rFonts w:eastAsiaTheme="minorHAnsi"/>
          <w:sz w:val="24"/>
          <w:szCs w:val="24"/>
          <w:lang w:eastAsia="en-US"/>
        </w:rPr>
        <w:t>М</w:t>
      </w:r>
      <w:r w:rsidR="00C672EF">
        <w:rPr>
          <w:rFonts w:eastAsiaTheme="minorHAnsi"/>
          <w:sz w:val="24"/>
          <w:szCs w:val="24"/>
          <w:lang w:eastAsia="en-US"/>
        </w:rPr>
        <w:t>Р</w:t>
      </w:r>
      <w:r>
        <w:rPr>
          <w:rFonts w:eastAsiaTheme="minorHAnsi"/>
          <w:sz w:val="24"/>
          <w:szCs w:val="24"/>
          <w:lang w:eastAsia="en-US"/>
        </w:rPr>
        <w:t xml:space="preserve"> ЛО с использованием систем:</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КСЭОН (комплексная система экстренного оповещения населения);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МСО;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ЛСО.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1.9.</w:t>
      </w:r>
      <w:r>
        <w:rPr>
          <w:rFonts w:eastAsiaTheme="minorHAnsi"/>
          <w:sz w:val="28"/>
          <w:szCs w:val="28"/>
          <w:lang w:eastAsia="en-US"/>
        </w:rPr>
        <w:t xml:space="preserve"> </w:t>
      </w:r>
      <w:r>
        <w:rPr>
          <w:rFonts w:eastAsiaTheme="minorHAnsi"/>
          <w:sz w:val="24"/>
          <w:szCs w:val="24"/>
          <w:lang w:eastAsia="en-US"/>
        </w:rPr>
        <w:t xml:space="preserve">Сопряжение </w:t>
      </w:r>
      <w:r w:rsidR="00C672EF">
        <w:rPr>
          <w:rFonts w:eastAsiaTheme="minorHAnsi"/>
          <w:sz w:val="24"/>
          <w:szCs w:val="24"/>
          <w:lang w:eastAsia="en-US"/>
        </w:rPr>
        <w:t xml:space="preserve">МСО с </w:t>
      </w:r>
      <w:r>
        <w:rPr>
          <w:rFonts w:eastAsiaTheme="minorHAnsi"/>
          <w:sz w:val="24"/>
          <w:szCs w:val="24"/>
          <w:lang w:eastAsia="en-US"/>
        </w:rPr>
        <w:t>региональной систем</w:t>
      </w:r>
      <w:r w:rsidR="00C672EF">
        <w:rPr>
          <w:rFonts w:eastAsiaTheme="minorHAnsi"/>
          <w:sz w:val="24"/>
          <w:szCs w:val="24"/>
          <w:lang w:eastAsia="en-US"/>
        </w:rPr>
        <w:t>ой</w:t>
      </w:r>
      <w:r>
        <w:rPr>
          <w:rFonts w:eastAsiaTheme="minorHAnsi"/>
          <w:sz w:val="24"/>
          <w:szCs w:val="24"/>
          <w:lang w:eastAsia="en-US"/>
        </w:rPr>
        <w:t xml:space="preserve"> оповещения населения Ленинградской области</w:t>
      </w:r>
      <w:r w:rsidR="00C672EF">
        <w:rPr>
          <w:rFonts w:eastAsiaTheme="minorHAnsi"/>
          <w:sz w:val="24"/>
          <w:szCs w:val="24"/>
          <w:lang w:eastAsia="en-US"/>
        </w:rPr>
        <w:t>,</w:t>
      </w:r>
      <w:r>
        <w:rPr>
          <w:rFonts w:eastAsiaTheme="minorHAnsi"/>
          <w:sz w:val="24"/>
          <w:szCs w:val="24"/>
          <w:lang w:eastAsia="en-US"/>
        </w:rPr>
        <w:t xml:space="preserve"> с </w:t>
      </w:r>
      <w:r w:rsidR="00C672EF">
        <w:rPr>
          <w:rFonts w:eastAsiaTheme="minorHAnsi"/>
          <w:sz w:val="24"/>
          <w:szCs w:val="24"/>
          <w:lang w:eastAsia="en-US"/>
        </w:rPr>
        <w:t>ЛСО</w:t>
      </w:r>
      <w:r>
        <w:rPr>
          <w:rFonts w:eastAsiaTheme="minorHAnsi"/>
          <w:sz w:val="24"/>
          <w:szCs w:val="24"/>
          <w:lang w:eastAsia="en-US"/>
        </w:rPr>
        <w:t xml:space="preserve"> и КСЭОН, обеспечивается </w:t>
      </w:r>
      <w:r>
        <w:rPr>
          <w:rFonts w:eastAsiaTheme="minorHAnsi"/>
          <w:bCs/>
          <w:sz w:val="24"/>
          <w:szCs w:val="24"/>
          <w:lang w:eastAsia="en-US"/>
        </w:rPr>
        <w:t>Государственным казенным учреждением Ленинградской области «Объект № 58 Правительства Ленинградской области» (далее - ГКУ «Объект № 58») по согласованию с Комитетом правопорядка и безопасности Ленинградской области (далее – Комитет)</w:t>
      </w:r>
      <w:r>
        <w:rPr>
          <w:rFonts w:eastAsiaTheme="minorHAnsi"/>
          <w:sz w:val="24"/>
          <w:szCs w:val="24"/>
          <w:lang w:eastAsia="en-US"/>
        </w:rPr>
        <w:t>.</w:t>
      </w:r>
    </w:p>
    <w:p w:rsidR="00DC4B84" w:rsidRDefault="00C672EF"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Органы местного самоуправления</w:t>
      </w:r>
      <w:r w:rsidR="00DC4B84">
        <w:rPr>
          <w:rFonts w:eastAsiaTheme="minorHAnsi"/>
          <w:sz w:val="24"/>
          <w:szCs w:val="24"/>
          <w:lang w:eastAsia="en-US"/>
        </w:rPr>
        <w:t xml:space="preserve">, руководители организаций, перечисленных в пункте 1.5 настоящего Положения, на этапе планирования должны в обязательном порядке согласовать с </w:t>
      </w:r>
      <w:r w:rsidR="00DC4B84">
        <w:rPr>
          <w:rFonts w:eastAsiaTheme="minorHAnsi"/>
          <w:bCs/>
          <w:sz w:val="24"/>
          <w:szCs w:val="24"/>
          <w:lang w:eastAsia="en-US"/>
        </w:rPr>
        <w:t xml:space="preserve">ГКУ «Объект № 58» </w:t>
      </w:r>
      <w:r w:rsidR="00DC4B84">
        <w:rPr>
          <w:rFonts w:eastAsiaTheme="minorHAnsi"/>
          <w:sz w:val="24"/>
          <w:szCs w:val="24"/>
          <w:lang w:eastAsia="en-US"/>
        </w:rPr>
        <w:t xml:space="preserve">строительство новой либо совершенствование действующей муниципальной, а так же </w:t>
      </w:r>
      <w:r>
        <w:rPr>
          <w:rFonts w:eastAsiaTheme="minorHAnsi"/>
          <w:sz w:val="24"/>
          <w:szCs w:val="24"/>
          <w:lang w:eastAsia="en-US"/>
        </w:rPr>
        <w:t>ЛСО</w:t>
      </w:r>
      <w:r w:rsidR="00DC4B84">
        <w:rPr>
          <w:rFonts w:eastAsiaTheme="minorHAnsi"/>
          <w:sz w:val="24"/>
          <w:szCs w:val="24"/>
          <w:lang w:eastAsia="en-US"/>
        </w:rPr>
        <w:t xml:space="preserve">. </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Контроль и учет региональной, муниципальных и локальных систем оповещения на территории Ленинградской области обеспечивает </w:t>
      </w:r>
      <w:r>
        <w:rPr>
          <w:rFonts w:eastAsiaTheme="minorHAnsi"/>
          <w:bCs/>
          <w:sz w:val="24"/>
          <w:szCs w:val="24"/>
          <w:lang w:eastAsia="en-US"/>
        </w:rPr>
        <w:t>ГКУ  «Объект № 58».</w:t>
      </w:r>
    </w:p>
    <w:p w:rsidR="00DC4B84" w:rsidRPr="002D3559" w:rsidRDefault="00DC4B84" w:rsidP="00DC4B84">
      <w:pPr>
        <w:autoSpaceDE w:val="0"/>
        <w:autoSpaceDN w:val="0"/>
        <w:adjustRightInd w:val="0"/>
        <w:ind w:firstLine="540"/>
        <w:jc w:val="both"/>
        <w:rPr>
          <w:rFonts w:eastAsiaTheme="minorHAnsi"/>
          <w:sz w:val="24"/>
          <w:szCs w:val="24"/>
          <w:lang w:eastAsia="en-US" w:bidi="ru-RU"/>
        </w:rPr>
      </w:pPr>
      <w:r>
        <w:rPr>
          <w:rFonts w:eastAsiaTheme="minorHAnsi"/>
          <w:sz w:val="24"/>
          <w:szCs w:val="24"/>
          <w:lang w:eastAsia="en-US"/>
        </w:rPr>
        <w:t xml:space="preserve">1.10. </w:t>
      </w:r>
      <w:r w:rsidR="00C672EF">
        <w:rPr>
          <w:rFonts w:eastAsiaTheme="minorHAnsi"/>
          <w:sz w:val="24"/>
          <w:szCs w:val="24"/>
          <w:lang w:eastAsia="en-US"/>
        </w:rPr>
        <w:t>МСО</w:t>
      </w:r>
      <w:r>
        <w:rPr>
          <w:rFonts w:eastAsiaTheme="minorHAnsi"/>
          <w:sz w:val="24"/>
          <w:szCs w:val="24"/>
          <w:lang w:eastAsia="en-US"/>
        </w:rPr>
        <w:t xml:space="preserve"> должна соответствовать требованиям, изложенным в</w:t>
      </w:r>
      <w:r>
        <w:rPr>
          <w:rFonts w:ascii="Tahoma" w:eastAsia="Tahoma" w:hAnsi="Tahoma" w:cs="Tahoma"/>
          <w:color w:val="000000"/>
          <w:lang w:bidi="ru-RU"/>
        </w:rPr>
        <w:t xml:space="preserve"> </w:t>
      </w:r>
      <w:r w:rsidR="002D3559" w:rsidRPr="002D3559">
        <w:rPr>
          <w:rFonts w:eastAsia="Tahoma"/>
          <w:color w:val="000000"/>
          <w:sz w:val="24"/>
          <w:szCs w:val="24"/>
          <w:lang w:bidi="ru-RU"/>
        </w:rPr>
        <w:t>приложении №</w:t>
      </w:r>
      <w:r>
        <w:rPr>
          <w:rFonts w:eastAsiaTheme="minorHAnsi"/>
          <w:sz w:val="24"/>
          <w:szCs w:val="24"/>
          <w:lang w:eastAsia="en-US"/>
        </w:rPr>
        <w:t xml:space="preserve"> </w:t>
      </w:r>
      <w:r>
        <w:rPr>
          <w:rFonts w:eastAsiaTheme="minorHAnsi"/>
          <w:sz w:val="24"/>
          <w:szCs w:val="24"/>
          <w:lang w:eastAsia="en-US" w:bidi="ru-RU"/>
        </w:rPr>
        <w:t xml:space="preserve">1 к </w:t>
      </w:r>
      <w:r w:rsidR="002D3559" w:rsidRPr="002D3559">
        <w:rPr>
          <w:sz w:val="24"/>
          <w:szCs w:val="24"/>
        </w:rPr>
        <w:t>приказу МЧС № 578/365</w:t>
      </w:r>
      <w:r w:rsidRPr="002D3559">
        <w:rPr>
          <w:rFonts w:eastAsiaTheme="minorHAnsi"/>
          <w:sz w:val="24"/>
          <w:szCs w:val="24"/>
          <w:lang w:eastAsia="en-US" w:bidi="ru-RU"/>
        </w:rPr>
        <w:t>.</w:t>
      </w:r>
    </w:p>
    <w:p w:rsidR="00DC4B84" w:rsidRDefault="00DC4B84" w:rsidP="00554D85">
      <w:pPr>
        <w:autoSpaceDE w:val="0"/>
        <w:autoSpaceDN w:val="0"/>
        <w:adjustRightInd w:val="0"/>
        <w:ind w:firstLine="540"/>
        <w:jc w:val="both"/>
        <w:rPr>
          <w:rFonts w:eastAsiaTheme="minorHAnsi"/>
          <w:sz w:val="24"/>
          <w:szCs w:val="24"/>
          <w:lang w:eastAsia="en-US" w:bidi="ru-RU"/>
        </w:rPr>
      </w:pPr>
      <w:r>
        <w:rPr>
          <w:rFonts w:eastAsiaTheme="minorHAnsi"/>
          <w:sz w:val="24"/>
          <w:szCs w:val="24"/>
          <w:lang w:eastAsia="en-US"/>
        </w:rPr>
        <w:t xml:space="preserve"> На </w:t>
      </w:r>
      <w:r w:rsidR="002D3559">
        <w:rPr>
          <w:rFonts w:eastAsiaTheme="minorHAnsi"/>
          <w:sz w:val="24"/>
          <w:szCs w:val="24"/>
          <w:lang w:eastAsia="en-US"/>
        </w:rPr>
        <w:t>МСО</w:t>
      </w:r>
      <w:r>
        <w:rPr>
          <w:rFonts w:eastAsiaTheme="minorHAnsi"/>
          <w:sz w:val="24"/>
          <w:szCs w:val="24"/>
          <w:lang w:eastAsia="en-US"/>
        </w:rPr>
        <w:t xml:space="preserve"> оформляется паспорт, в соответствии с </w:t>
      </w:r>
      <w:r w:rsidR="002D3559">
        <w:rPr>
          <w:rFonts w:eastAsiaTheme="minorHAnsi"/>
          <w:sz w:val="24"/>
          <w:szCs w:val="24"/>
          <w:lang w:eastAsia="en-US"/>
        </w:rPr>
        <w:t>п</w:t>
      </w:r>
      <w:r>
        <w:rPr>
          <w:rFonts w:eastAsiaTheme="minorHAnsi"/>
          <w:sz w:val="24"/>
          <w:szCs w:val="24"/>
          <w:lang w:eastAsia="en-US" w:bidi="ru-RU"/>
        </w:rPr>
        <w:t xml:space="preserve">риложением </w:t>
      </w:r>
      <w:r w:rsidR="002D3559">
        <w:rPr>
          <w:rFonts w:eastAsiaTheme="minorHAnsi"/>
          <w:sz w:val="24"/>
          <w:szCs w:val="24"/>
          <w:lang w:eastAsia="en-US" w:bidi="ru-RU"/>
        </w:rPr>
        <w:t>№</w:t>
      </w:r>
      <w:r>
        <w:rPr>
          <w:rFonts w:eastAsiaTheme="minorHAnsi"/>
          <w:sz w:val="24"/>
          <w:szCs w:val="24"/>
          <w:lang w:eastAsia="en-US"/>
        </w:rPr>
        <w:t xml:space="preserve"> </w:t>
      </w:r>
      <w:r>
        <w:rPr>
          <w:rFonts w:eastAsiaTheme="minorHAnsi"/>
          <w:sz w:val="24"/>
          <w:szCs w:val="24"/>
          <w:lang w:eastAsia="en-US" w:bidi="ru-RU"/>
        </w:rPr>
        <w:t xml:space="preserve">2 к </w:t>
      </w:r>
      <w:r w:rsidR="002D3559">
        <w:rPr>
          <w:rFonts w:eastAsiaTheme="minorHAnsi"/>
          <w:sz w:val="24"/>
          <w:szCs w:val="24"/>
          <w:lang w:eastAsia="en-US" w:bidi="ru-RU"/>
        </w:rPr>
        <w:t>приказу МЧС №</w:t>
      </w:r>
      <w:r>
        <w:rPr>
          <w:rFonts w:eastAsiaTheme="minorHAnsi"/>
          <w:sz w:val="24"/>
          <w:szCs w:val="24"/>
          <w:lang w:eastAsia="en-US"/>
        </w:rPr>
        <w:t xml:space="preserve"> </w:t>
      </w:r>
      <w:r>
        <w:rPr>
          <w:rFonts w:eastAsiaTheme="minorHAnsi"/>
          <w:sz w:val="24"/>
          <w:szCs w:val="24"/>
          <w:lang w:eastAsia="en-US" w:bidi="ru-RU"/>
        </w:rPr>
        <w:t>578/365.</w:t>
      </w:r>
    </w:p>
    <w:p w:rsidR="00DC4B84" w:rsidRDefault="00DC4B84" w:rsidP="00DC4B84">
      <w:pPr>
        <w:autoSpaceDE w:val="0"/>
        <w:autoSpaceDN w:val="0"/>
        <w:adjustRightInd w:val="0"/>
        <w:ind w:firstLine="540"/>
        <w:jc w:val="center"/>
        <w:rPr>
          <w:rFonts w:eastAsiaTheme="minorHAnsi"/>
          <w:b/>
          <w:sz w:val="24"/>
          <w:szCs w:val="24"/>
          <w:lang w:eastAsia="en-US"/>
        </w:rPr>
      </w:pPr>
      <w:r>
        <w:rPr>
          <w:rFonts w:eastAsiaTheme="minorHAnsi"/>
          <w:b/>
          <w:sz w:val="24"/>
          <w:szCs w:val="24"/>
          <w:lang w:eastAsia="en-US"/>
        </w:rPr>
        <w:t xml:space="preserve">2. Назначение и основные задачи </w:t>
      </w:r>
      <w:r w:rsidR="00C43F2E">
        <w:rPr>
          <w:rFonts w:eastAsiaTheme="minorHAnsi"/>
          <w:b/>
          <w:sz w:val="24"/>
          <w:szCs w:val="24"/>
          <w:lang w:eastAsia="en-US"/>
        </w:rPr>
        <w:t>МСО</w:t>
      </w:r>
    </w:p>
    <w:p w:rsidR="00DC4B84" w:rsidRDefault="00DC4B84" w:rsidP="00DC4B84">
      <w:pPr>
        <w:autoSpaceDE w:val="0"/>
        <w:autoSpaceDN w:val="0"/>
        <w:adjustRightInd w:val="0"/>
        <w:ind w:firstLine="540"/>
        <w:jc w:val="both"/>
        <w:rPr>
          <w:rFonts w:eastAsiaTheme="minorHAnsi"/>
          <w:sz w:val="24"/>
          <w:szCs w:val="24"/>
          <w:lang w:eastAsia="en-US"/>
        </w:rPr>
      </w:pP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2.1. Системы оповещения населения на территории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 ЛО</w:t>
      </w:r>
      <w:r>
        <w:rPr>
          <w:rFonts w:eastAsiaTheme="minorHAnsi"/>
          <w:sz w:val="24"/>
          <w:szCs w:val="24"/>
          <w:lang w:eastAsia="en-US"/>
        </w:rPr>
        <w:t xml:space="preserve">  предназначены для обеспечения своевременного доведения до органов управления и сил Ленинградской областной подсистемы РСЧС, органов местного самоуправления и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2.2. </w:t>
      </w:r>
      <w:r>
        <w:rPr>
          <w:rFonts w:eastAsiaTheme="minorHAnsi"/>
          <w:b/>
          <w:sz w:val="24"/>
          <w:szCs w:val="24"/>
          <w:lang w:eastAsia="en-US"/>
        </w:rPr>
        <w:t>Основной задачей МСО</w:t>
      </w:r>
      <w:r>
        <w:rPr>
          <w:rFonts w:eastAsiaTheme="minorHAnsi"/>
          <w:sz w:val="24"/>
          <w:szCs w:val="24"/>
          <w:lang w:eastAsia="en-US"/>
        </w:rPr>
        <w:t xml:space="preserve"> является обеспечение доведения сигналов оповещения и экстренной информации до: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руководящего состава ГО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 ЛО</w:t>
      </w:r>
      <w:r>
        <w:rPr>
          <w:rFonts w:eastAsiaTheme="minorHAnsi"/>
          <w:sz w:val="24"/>
          <w:szCs w:val="24"/>
          <w:lang w:eastAsia="en-US"/>
        </w:rPr>
        <w:t xml:space="preserve"> и муниципального звена ЛОП РСЧС;</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специально подготовленных сил и средств ГО и  муниципального звена ЛОП РСЧС;</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дежурно-диспетчерских служб организаций, перечисленных в пункте 1.5 настоящего Положения, расположенных на территории</w:t>
      </w:r>
      <w:r w:rsidR="008C6D50">
        <w:rPr>
          <w:rFonts w:eastAsiaTheme="minorHAnsi"/>
          <w:sz w:val="24"/>
          <w:szCs w:val="24"/>
          <w:lang w:eastAsia="en-US"/>
        </w:rPr>
        <w:t xml:space="preserve"> МО Л</w:t>
      </w:r>
      <w:r w:rsidR="009A4EA6">
        <w:rPr>
          <w:rFonts w:eastAsiaTheme="minorHAnsi"/>
          <w:sz w:val="24"/>
          <w:szCs w:val="24"/>
          <w:lang w:eastAsia="en-US"/>
        </w:rPr>
        <w:t>М</w:t>
      </w:r>
      <w:r w:rsidR="008C6D50">
        <w:rPr>
          <w:rFonts w:eastAsiaTheme="minorHAnsi"/>
          <w:sz w:val="24"/>
          <w:szCs w:val="24"/>
          <w:lang w:eastAsia="en-US"/>
        </w:rPr>
        <w:t>Р ЛО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людей, находящихся на территории </w:t>
      </w:r>
      <w:r w:rsidR="008C6D50">
        <w:rPr>
          <w:rFonts w:eastAsiaTheme="minorHAnsi"/>
          <w:sz w:val="24"/>
          <w:szCs w:val="24"/>
          <w:lang w:eastAsia="en-US"/>
        </w:rPr>
        <w:t>МО Л</w:t>
      </w:r>
      <w:r w:rsidR="009A4EA6">
        <w:rPr>
          <w:rFonts w:eastAsiaTheme="minorHAnsi"/>
          <w:sz w:val="24"/>
          <w:szCs w:val="24"/>
          <w:lang w:eastAsia="en-US"/>
        </w:rPr>
        <w:t>М</w:t>
      </w:r>
      <w:r w:rsidR="008C6D50">
        <w:rPr>
          <w:rFonts w:eastAsiaTheme="minorHAnsi"/>
          <w:sz w:val="24"/>
          <w:szCs w:val="24"/>
          <w:lang w:eastAsia="en-US"/>
        </w:rPr>
        <w:t>Р ЛО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2.3. </w:t>
      </w:r>
      <w:r>
        <w:rPr>
          <w:rFonts w:eastAsiaTheme="minorHAnsi"/>
          <w:b/>
          <w:sz w:val="24"/>
          <w:szCs w:val="24"/>
          <w:lang w:eastAsia="en-US"/>
        </w:rPr>
        <w:t xml:space="preserve">Основной задачей </w:t>
      </w:r>
      <w:r w:rsidR="009A4EA6">
        <w:rPr>
          <w:rFonts w:eastAsiaTheme="minorHAnsi"/>
          <w:b/>
          <w:sz w:val="24"/>
          <w:szCs w:val="24"/>
          <w:lang w:eastAsia="en-US"/>
        </w:rPr>
        <w:t>ЛСО</w:t>
      </w:r>
      <w:r>
        <w:rPr>
          <w:rFonts w:eastAsiaTheme="minorHAnsi"/>
          <w:sz w:val="24"/>
          <w:szCs w:val="24"/>
          <w:lang w:eastAsia="en-US"/>
        </w:rPr>
        <w:t xml:space="preserve"> является обеспечение доведения сигналов оповещения и экстренной информации до: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руководящего состава ГО и персонала организации, эксплуатирующей объект, производство, гидротехническое сооружение, перечисленные в пункте 1.5 настоящего Положения, объектового звена Ленинградской областной подсистемы РСЧС;</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объектовых аварийно-спасательных формирований, в том числе специализированных;</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единой дежурно-диспетчерской службы</w:t>
      </w:r>
      <w:r w:rsidR="006673D2">
        <w:rPr>
          <w:rFonts w:eastAsiaTheme="minorHAnsi"/>
          <w:sz w:val="24"/>
          <w:szCs w:val="24"/>
          <w:lang w:eastAsia="en-US"/>
        </w:rPr>
        <w:t xml:space="preserve"> (далее – ЕДДС)</w:t>
      </w:r>
      <w:r>
        <w:rPr>
          <w:rFonts w:eastAsiaTheme="minorHAnsi"/>
          <w:sz w:val="24"/>
          <w:szCs w:val="24"/>
          <w:lang w:eastAsia="en-US"/>
        </w:rPr>
        <w:t xml:space="preserve"> </w:t>
      </w:r>
      <w:r w:rsidR="006673D2">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 xml:space="preserve">, попадающей в границы зоны действия </w:t>
      </w:r>
      <w:r w:rsidR="009A4EA6">
        <w:rPr>
          <w:rFonts w:eastAsiaTheme="minorHAnsi"/>
          <w:sz w:val="24"/>
          <w:szCs w:val="24"/>
          <w:lang w:eastAsia="en-US"/>
        </w:rPr>
        <w:t>ЛСО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руководителей и дежурных служб организаций, расположенных в границах зоны действия </w:t>
      </w:r>
      <w:r w:rsidR="009A4EA6">
        <w:rPr>
          <w:rFonts w:eastAsiaTheme="minorHAnsi"/>
          <w:sz w:val="24"/>
          <w:szCs w:val="24"/>
          <w:lang w:eastAsia="en-US"/>
        </w:rPr>
        <w:t>ЛСО</w:t>
      </w:r>
      <w:r>
        <w:rPr>
          <w:rFonts w:eastAsiaTheme="minorHAnsi"/>
          <w:sz w:val="24"/>
          <w:szCs w:val="24"/>
          <w:lang w:eastAsia="en-US"/>
        </w:rPr>
        <w:t>;</w:t>
      </w:r>
    </w:p>
    <w:p w:rsidR="00DC4B84" w:rsidRDefault="00DC4B84" w:rsidP="00554D8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людей, находящихся в границах зоны действия </w:t>
      </w:r>
      <w:r w:rsidR="009A4EA6">
        <w:rPr>
          <w:rFonts w:eastAsiaTheme="minorHAnsi"/>
          <w:sz w:val="24"/>
          <w:szCs w:val="24"/>
          <w:lang w:eastAsia="en-US"/>
        </w:rPr>
        <w:t>ЛСО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p>
    <w:p w:rsidR="00DC4B84" w:rsidRDefault="00DC4B84" w:rsidP="00DC4B84">
      <w:pPr>
        <w:autoSpaceDE w:val="0"/>
        <w:autoSpaceDN w:val="0"/>
        <w:adjustRightInd w:val="0"/>
        <w:ind w:firstLine="540"/>
        <w:jc w:val="center"/>
        <w:rPr>
          <w:rFonts w:eastAsiaTheme="minorHAnsi"/>
          <w:b/>
          <w:sz w:val="24"/>
          <w:szCs w:val="24"/>
          <w:lang w:eastAsia="en-US"/>
        </w:rPr>
      </w:pPr>
      <w:r>
        <w:rPr>
          <w:rFonts w:eastAsiaTheme="minorHAnsi"/>
          <w:b/>
          <w:sz w:val="24"/>
          <w:szCs w:val="24"/>
          <w:lang w:eastAsia="en-US"/>
        </w:rPr>
        <w:t>3. Порядок задействования системы оповещения населения</w:t>
      </w:r>
    </w:p>
    <w:p w:rsidR="00DC4B84" w:rsidRDefault="00DC4B84" w:rsidP="00DC4B84">
      <w:pPr>
        <w:autoSpaceDE w:val="0"/>
        <w:autoSpaceDN w:val="0"/>
        <w:adjustRightInd w:val="0"/>
        <w:ind w:firstLine="540"/>
        <w:jc w:val="both"/>
        <w:rPr>
          <w:rFonts w:eastAsiaTheme="minorHAnsi"/>
          <w:sz w:val="24"/>
          <w:szCs w:val="24"/>
          <w:lang w:eastAsia="en-US"/>
        </w:rPr>
      </w:pP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3.1. Задействование по предназначению МСО планируется и осуществляется в соответствии с </w:t>
      </w:r>
      <w:r w:rsidR="00CE3F2D">
        <w:rPr>
          <w:rFonts w:eastAsiaTheme="minorHAnsi"/>
          <w:sz w:val="24"/>
          <w:szCs w:val="24"/>
          <w:lang w:eastAsia="en-US"/>
        </w:rPr>
        <w:t>настоящим Положением</w:t>
      </w:r>
      <w:r>
        <w:rPr>
          <w:rFonts w:eastAsiaTheme="minorHAnsi"/>
          <w:sz w:val="24"/>
          <w:szCs w:val="24"/>
          <w:lang w:eastAsia="en-US"/>
        </w:rPr>
        <w:t>,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Положение о МСО разрабатывается в соответствии с нормативными правов</w:t>
      </w:r>
      <w:r w:rsidR="00C45D9B">
        <w:rPr>
          <w:rFonts w:eastAsiaTheme="minorHAnsi"/>
          <w:sz w:val="24"/>
          <w:szCs w:val="24"/>
          <w:lang w:eastAsia="en-US"/>
        </w:rPr>
        <w:t>ыми актами Российской Федерации,</w:t>
      </w:r>
      <w:r>
        <w:rPr>
          <w:rFonts w:eastAsiaTheme="minorHAnsi"/>
          <w:sz w:val="24"/>
          <w:szCs w:val="24"/>
          <w:lang w:eastAsia="en-US"/>
        </w:rPr>
        <w:t xml:space="preserve"> Ленинградской области</w:t>
      </w:r>
      <w:r w:rsidR="00C45D9B">
        <w:rPr>
          <w:rFonts w:eastAsiaTheme="minorHAnsi"/>
          <w:sz w:val="24"/>
          <w:szCs w:val="24"/>
          <w:lang w:eastAsia="en-US"/>
        </w:rPr>
        <w:t xml:space="preserve"> и </w:t>
      </w:r>
      <w:r w:rsidR="006673D2">
        <w:rPr>
          <w:rFonts w:eastAsiaTheme="minorHAnsi"/>
          <w:sz w:val="24"/>
          <w:szCs w:val="24"/>
          <w:lang w:eastAsia="en-US"/>
        </w:rPr>
        <w:t>настоящ</w:t>
      </w:r>
      <w:r w:rsidR="00C45D9B">
        <w:rPr>
          <w:rFonts w:eastAsiaTheme="minorHAnsi"/>
          <w:sz w:val="24"/>
          <w:szCs w:val="24"/>
          <w:lang w:eastAsia="en-US"/>
        </w:rPr>
        <w:t>им Положением.</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 Дежурные (дежурно-диспетчерские) службы органов повседневного управления муниципального звена ЛОП РСЧС, получив в системе управления ГО и РСЧС сигналы оповещения и (или) эк</w:t>
      </w:r>
      <w:r w:rsidR="00CE3F2D">
        <w:rPr>
          <w:rFonts w:eastAsiaTheme="minorHAnsi"/>
          <w:sz w:val="24"/>
          <w:szCs w:val="24"/>
          <w:lang w:eastAsia="en-US"/>
        </w:rPr>
        <w:t>стренную информацию, подтверждаю</w:t>
      </w:r>
      <w:r>
        <w:rPr>
          <w:rFonts w:eastAsiaTheme="minorHAnsi"/>
          <w:sz w:val="24"/>
          <w:szCs w:val="24"/>
          <w:lang w:eastAsia="en-US"/>
        </w:rPr>
        <w:t>т получение и немедленно дово</w:t>
      </w:r>
      <w:r w:rsidR="00CE3F2D">
        <w:rPr>
          <w:rFonts w:eastAsiaTheme="minorHAnsi"/>
          <w:sz w:val="24"/>
          <w:szCs w:val="24"/>
          <w:lang w:eastAsia="en-US"/>
        </w:rPr>
        <w:t>дя</w:t>
      </w:r>
      <w:r>
        <w:rPr>
          <w:rFonts w:eastAsiaTheme="minorHAnsi"/>
          <w:sz w:val="24"/>
          <w:szCs w:val="24"/>
          <w:lang w:eastAsia="en-US"/>
        </w:rPr>
        <w:t>т их до руководител</w:t>
      </w:r>
      <w:r w:rsidR="00CE3F2D">
        <w:rPr>
          <w:rFonts w:eastAsiaTheme="minorHAnsi"/>
          <w:sz w:val="24"/>
          <w:szCs w:val="24"/>
          <w:lang w:eastAsia="en-US"/>
        </w:rPr>
        <w:t>ей</w:t>
      </w:r>
      <w:r>
        <w:rPr>
          <w:rFonts w:eastAsiaTheme="minorHAnsi"/>
          <w:sz w:val="24"/>
          <w:szCs w:val="24"/>
          <w:lang w:eastAsia="en-US"/>
        </w:rPr>
        <w:t xml:space="preserve"> орган</w:t>
      </w:r>
      <w:r w:rsidR="00CE3F2D">
        <w:rPr>
          <w:rFonts w:eastAsiaTheme="minorHAnsi"/>
          <w:sz w:val="24"/>
          <w:szCs w:val="24"/>
          <w:lang w:eastAsia="en-US"/>
        </w:rPr>
        <w:t>ов</w:t>
      </w:r>
      <w:r>
        <w:rPr>
          <w:rFonts w:eastAsiaTheme="minorHAnsi"/>
          <w:sz w:val="24"/>
          <w:szCs w:val="24"/>
          <w:lang w:eastAsia="en-US"/>
        </w:rPr>
        <w:t xml:space="preserve">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DC4B84" w:rsidRDefault="00C45D9B"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3.3. Решение о</w:t>
      </w:r>
      <w:r w:rsidR="00DC4B84">
        <w:rPr>
          <w:rFonts w:eastAsiaTheme="minorHAnsi"/>
          <w:sz w:val="24"/>
          <w:szCs w:val="24"/>
          <w:lang w:eastAsia="en-US"/>
        </w:rPr>
        <w:t xml:space="preserve"> задействовани</w:t>
      </w:r>
      <w:r>
        <w:rPr>
          <w:rFonts w:eastAsiaTheme="minorHAnsi"/>
          <w:sz w:val="24"/>
          <w:szCs w:val="24"/>
          <w:lang w:eastAsia="en-US"/>
        </w:rPr>
        <w:t>и</w:t>
      </w:r>
      <w:r w:rsidR="00DC4B84">
        <w:rPr>
          <w:rFonts w:eastAsiaTheme="minorHAnsi"/>
          <w:sz w:val="24"/>
          <w:szCs w:val="24"/>
          <w:lang w:eastAsia="en-US"/>
        </w:rPr>
        <w:t xml:space="preserve"> систем оповещения населения на территории  </w:t>
      </w:r>
      <w:r>
        <w:rPr>
          <w:rFonts w:eastAsiaTheme="minorHAnsi"/>
          <w:sz w:val="24"/>
          <w:szCs w:val="24"/>
          <w:lang w:eastAsia="en-US"/>
        </w:rPr>
        <w:t>МО ЛМР ЛО</w:t>
      </w:r>
      <w:r w:rsidR="00DC4B84">
        <w:rPr>
          <w:rFonts w:eastAsiaTheme="minorHAnsi"/>
          <w:sz w:val="24"/>
          <w:szCs w:val="24"/>
          <w:lang w:eastAsia="en-US"/>
        </w:rPr>
        <w:t xml:space="preserve"> принимают:</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МСО: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глава </w:t>
      </w:r>
      <w:r w:rsidR="00C45D9B">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Глава</w:t>
      </w:r>
      <w:r w:rsidR="00507166" w:rsidRPr="00507166">
        <w:rPr>
          <w:rFonts w:eastAsiaTheme="minorHAnsi"/>
          <w:sz w:val="24"/>
          <w:szCs w:val="24"/>
          <w:lang w:eastAsia="en-US"/>
        </w:rPr>
        <w:t xml:space="preserve"> </w:t>
      </w:r>
      <w:r w:rsidR="00507166">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 xml:space="preserve">  немедленно уведомляет Губернатора Ленинградской области о задействовании МСО.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Решение о задействовании МСО оформляется распоряжением главы </w:t>
      </w:r>
      <w:r w:rsidR="00507166">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Отчет о результатах задействования МСО представляется в ГКУ «Объект № 58».</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ЛСО: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руководители организаций, перечисленных в пункте 1.5 настоящего Положения;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заместитель руководителя организации, уполномоченный на решение задач в области ГО и защиты от чрезвычайных ситуаций;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дежурно-диспетчерская служба организации (объекта).</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Руководитель организации, эксплуатирующей данный объект, немедленно уведомляет главу </w:t>
      </w:r>
      <w:r w:rsidR="00507166">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 на территории которого расположен объект, о задействовании локальной системы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Решение </w:t>
      </w:r>
      <w:r w:rsidR="00507166">
        <w:rPr>
          <w:rFonts w:eastAsiaTheme="minorHAnsi"/>
          <w:sz w:val="24"/>
          <w:szCs w:val="24"/>
          <w:lang w:eastAsia="en-US"/>
        </w:rPr>
        <w:t>о</w:t>
      </w:r>
      <w:r>
        <w:rPr>
          <w:rFonts w:eastAsiaTheme="minorHAnsi"/>
          <w:sz w:val="24"/>
          <w:szCs w:val="24"/>
          <w:lang w:eastAsia="en-US"/>
        </w:rPr>
        <w:t xml:space="preserve"> задействовани</w:t>
      </w:r>
      <w:r w:rsidR="00507166">
        <w:rPr>
          <w:rFonts w:eastAsiaTheme="minorHAnsi"/>
          <w:sz w:val="24"/>
          <w:szCs w:val="24"/>
          <w:lang w:eastAsia="en-US"/>
        </w:rPr>
        <w:t>и</w:t>
      </w:r>
      <w:r>
        <w:rPr>
          <w:rFonts w:eastAsiaTheme="minorHAnsi"/>
          <w:sz w:val="24"/>
          <w:szCs w:val="24"/>
          <w:lang w:eastAsia="en-US"/>
        </w:rPr>
        <w:t xml:space="preserve"> локальной системы оповещения </w:t>
      </w:r>
      <w:r>
        <w:rPr>
          <w:rFonts w:eastAsiaTheme="minorHAnsi"/>
          <w:sz w:val="24"/>
          <w:szCs w:val="24"/>
          <w:lang w:eastAsia="en-US" w:bidi="ru-RU"/>
        </w:rPr>
        <w:t xml:space="preserve">оформляется распоряжением (приказом) </w:t>
      </w:r>
      <w:r>
        <w:rPr>
          <w:rFonts w:eastAsiaTheme="minorHAnsi"/>
          <w:sz w:val="24"/>
          <w:szCs w:val="24"/>
          <w:lang w:eastAsia="en-US"/>
        </w:rPr>
        <w:t>руководителя организаци</w:t>
      </w:r>
      <w:r w:rsidR="00507166">
        <w:rPr>
          <w:rFonts w:eastAsiaTheme="minorHAnsi"/>
          <w:sz w:val="24"/>
          <w:szCs w:val="24"/>
          <w:lang w:eastAsia="en-US"/>
        </w:rPr>
        <w:t>й</w:t>
      </w:r>
      <w:r>
        <w:rPr>
          <w:rFonts w:eastAsiaTheme="minorHAnsi"/>
          <w:sz w:val="24"/>
          <w:szCs w:val="24"/>
          <w:lang w:eastAsia="en-US"/>
        </w:rPr>
        <w:t>, перечисленных в пункте 1.5 настоящего Положения.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Отчет о результатах задействования</w:t>
      </w:r>
      <w:r>
        <w:rPr>
          <w:rFonts w:eastAsiaTheme="minorHAnsi"/>
          <w:sz w:val="24"/>
          <w:szCs w:val="24"/>
          <w:lang w:eastAsia="en-US" w:bidi="ru-RU"/>
        </w:rPr>
        <w:t xml:space="preserve"> локальной</w:t>
      </w:r>
      <w:r>
        <w:rPr>
          <w:rFonts w:eastAsiaTheme="minorHAnsi"/>
          <w:sz w:val="24"/>
          <w:szCs w:val="24"/>
          <w:lang w:eastAsia="en-US"/>
        </w:rPr>
        <w:t xml:space="preserve"> системы оповещения на территории МО </w:t>
      </w:r>
      <w:r w:rsidR="00507166">
        <w:rPr>
          <w:rFonts w:eastAsiaTheme="minorHAnsi"/>
          <w:sz w:val="24"/>
          <w:szCs w:val="24"/>
          <w:lang w:eastAsia="en-US"/>
        </w:rPr>
        <w:t>ЛМР</w:t>
      </w:r>
      <w:r>
        <w:rPr>
          <w:rFonts w:eastAsiaTheme="minorHAnsi"/>
          <w:sz w:val="24"/>
          <w:szCs w:val="24"/>
          <w:lang w:eastAsia="en-US"/>
        </w:rPr>
        <w:t xml:space="preserve"> ЛО передается в ГКУ «Объект №58» с последующим информированием Комитета.</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системы оповещения населения.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автоматизированном режиме функционирования включение (запуск) МСО осуществляется ЕДДС </w:t>
      </w:r>
      <w:r w:rsidR="00DE4FC6">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w:t>
      </w:r>
      <w:r w:rsidR="00DE4FC6">
        <w:rPr>
          <w:rFonts w:eastAsiaTheme="minorHAnsi"/>
          <w:sz w:val="24"/>
          <w:szCs w:val="24"/>
          <w:lang w:eastAsia="en-US"/>
        </w:rPr>
        <w:t xml:space="preserve"> </w:t>
      </w:r>
      <w:r>
        <w:rPr>
          <w:rFonts w:eastAsiaTheme="minorHAnsi"/>
          <w:sz w:val="24"/>
          <w:szCs w:val="24"/>
          <w:lang w:eastAsia="en-US"/>
        </w:rPr>
        <w:t>ЛСО</w:t>
      </w:r>
      <w:r>
        <w:rPr>
          <w:rFonts w:eastAsiaTheme="minorHAnsi"/>
          <w:sz w:val="28"/>
          <w:szCs w:val="28"/>
          <w:lang w:eastAsia="en-US"/>
        </w:rPr>
        <w:t xml:space="preserve"> </w:t>
      </w:r>
      <w:r>
        <w:rPr>
          <w:rFonts w:eastAsiaTheme="minorHAnsi"/>
          <w:sz w:val="24"/>
          <w:szCs w:val="24"/>
          <w:lang w:eastAsia="en-US"/>
        </w:rPr>
        <w:t>соответствующими дежурными (дежурно-диспетчерскими) службами,  уполномоченными на включение (запуск) систем оповещения населения, с автоматизированного рабочего места при поступлении установленных сигналов (команд) и распоряжений.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ручном режиме функционирования: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ЕДДС </w:t>
      </w:r>
      <w:r w:rsidR="000D546B">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 xml:space="preserve"> направляет PDF-файл с копией Распоряжения Главы </w:t>
      </w:r>
      <w:r w:rsidR="000D546B">
        <w:rPr>
          <w:rFonts w:eastAsiaTheme="minorHAnsi"/>
          <w:sz w:val="24"/>
          <w:szCs w:val="24"/>
          <w:lang w:eastAsia="en-US"/>
        </w:rPr>
        <w:t>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 xml:space="preserve">, или  Решение КЧС и </w:t>
      </w:r>
      <w:r w:rsidR="000D546B">
        <w:rPr>
          <w:rFonts w:eastAsiaTheme="minorHAnsi"/>
          <w:sz w:val="24"/>
          <w:szCs w:val="24"/>
          <w:lang w:eastAsia="en-US"/>
        </w:rPr>
        <w:t>О</w:t>
      </w:r>
      <w:r>
        <w:rPr>
          <w:rFonts w:eastAsiaTheme="minorHAnsi"/>
          <w:sz w:val="24"/>
          <w:szCs w:val="24"/>
          <w:lang w:eastAsia="en-US"/>
        </w:rPr>
        <w:t xml:space="preserve">ПБ  о введении режима «Повышенная готовность» или «Чрезвычайная ситуация» и текстом сообщения по ситуации на электронный адрес </w:t>
      </w:r>
      <w:hyperlink r:id="rId27" w:history="1">
        <w:r>
          <w:rPr>
            <w:rStyle w:val="a3"/>
            <w:rFonts w:eastAsiaTheme="minorHAnsi"/>
            <w:szCs w:val="24"/>
            <w:lang w:eastAsia="en-US"/>
          </w:rPr>
          <w:t>dezh58@yandex.</w:t>
        </w:r>
        <w:r>
          <w:rPr>
            <w:rStyle w:val="a3"/>
            <w:rFonts w:eastAsiaTheme="minorHAnsi"/>
            <w:szCs w:val="24"/>
            <w:lang w:val="en-US" w:eastAsia="en-US"/>
          </w:rPr>
          <w:t>ru</w:t>
        </w:r>
      </w:hyperlink>
      <w:r>
        <w:rPr>
          <w:rFonts w:eastAsiaTheme="minorHAnsi"/>
          <w:sz w:val="24"/>
          <w:szCs w:val="24"/>
          <w:lang w:eastAsia="en-US"/>
        </w:rPr>
        <w:t xml:space="preserve"> “Объекта № 58», для подачи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задействуются редакции СМИ, расположенных на территории МО </w:t>
      </w:r>
      <w:r w:rsidR="000D546B">
        <w:rPr>
          <w:rFonts w:eastAsiaTheme="minorHAnsi"/>
          <w:sz w:val="24"/>
          <w:szCs w:val="24"/>
          <w:lang w:eastAsia="en-US"/>
        </w:rPr>
        <w:t>ЛМР</w:t>
      </w:r>
      <w:r>
        <w:rPr>
          <w:rFonts w:eastAsiaTheme="minorHAnsi"/>
          <w:sz w:val="24"/>
          <w:szCs w:val="24"/>
          <w:lang w:eastAsia="en-US"/>
        </w:rPr>
        <w:t xml:space="preserve"> ЛО независимо от их форм собственности </w:t>
      </w:r>
      <w:r w:rsidRPr="00C34963">
        <w:rPr>
          <w:rFonts w:eastAsiaTheme="minorHAnsi"/>
          <w:sz w:val="24"/>
          <w:szCs w:val="24"/>
          <w:lang w:eastAsia="en-US"/>
        </w:rPr>
        <w:t>(Приложение  к настоящему По</w:t>
      </w:r>
      <w:r w:rsidR="00C34963" w:rsidRPr="00C34963">
        <w:rPr>
          <w:rFonts w:eastAsiaTheme="minorHAnsi"/>
          <w:sz w:val="24"/>
          <w:szCs w:val="24"/>
          <w:lang w:eastAsia="en-US"/>
        </w:rPr>
        <w:t>ложению</w:t>
      </w:r>
      <w:r w:rsidRPr="00C34963">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задействуются громкоговорящие средства на подвижных объектах, мобильные и носимые средства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Основной режим функционирования МСО  </w:t>
      </w:r>
      <w:r w:rsidR="009C713E">
        <w:rPr>
          <w:rFonts w:eastAsiaTheme="minorHAnsi"/>
          <w:sz w:val="24"/>
          <w:szCs w:val="24"/>
          <w:lang w:eastAsia="en-US"/>
        </w:rPr>
        <w:t xml:space="preserve">МО ЛМР ЛО </w:t>
      </w:r>
      <w:r>
        <w:rPr>
          <w:rFonts w:eastAsiaTheme="minorHAnsi"/>
          <w:sz w:val="24"/>
          <w:szCs w:val="24"/>
          <w:lang w:eastAsia="en-US"/>
        </w:rPr>
        <w:t>- автоматизированный.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Приоритетный режим функционирования МСО  </w:t>
      </w:r>
      <w:r w:rsidR="009C713E">
        <w:rPr>
          <w:rFonts w:eastAsiaTheme="minorHAnsi"/>
          <w:sz w:val="24"/>
          <w:szCs w:val="24"/>
          <w:lang w:eastAsia="en-US"/>
        </w:rPr>
        <w:t xml:space="preserve">МО ЛМР ЛО </w:t>
      </w:r>
      <w:r>
        <w:rPr>
          <w:rFonts w:eastAsiaTheme="minorHAnsi"/>
          <w:sz w:val="24"/>
          <w:szCs w:val="24"/>
          <w:lang w:eastAsia="en-US"/>
        </w:rPr>
        <w:t>- автоматизированный.</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w:t>
      </w:r>
      <w:r w:rsidR="009C713E">
        <w:rPr>
          <w:rFonts w:eastAsiaTheme="minorHAnsi"/>
          <w:sz w:val="24"/>
          <w:szCs w:val="24"/>
          <w:lang w:eastAsia="en-US"/>
        </w:rPr>
        <w:t>пяти</w:t>
      </w:r>
      <w:r>
        <w:rPr>
          <w:rFonts w:eastAsiaTheme="minorHAnsi"/>
          <w:sz w:val="24"/>
          <w:szCs w:val="24"/>
          <w:lang w:eastAsia="en-US"/>
        </w:rPr>
        <w:t xml:space="preserve">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Сигналы оповещения и экстренная информация передаются непосредственно с рабочих мест</w:t>
      </w:r>
      <w:r w:rsidR="009C713E">
        <w:rPr>
          <w:rFonts w:eastAsiaTheme="minorHAnsi"/>
          <w:sz w:val="24"/>
          <w:szCs w:val="24"/>
          <w:lang w:eastAsia="en-US"/>
        </w:rPr>
        <w:t xml:space="preserve"> ЕДДС 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 xml:space="preserve">. </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Задействование и эксплуатаци</w:t>
      </w:r>
      <w:r w:rsidR="00843B70">
        <w:rPr>
          <w:rFonts w:eastAsiaTheme="minorHAnsi"/>
          <w:sz w:val="24"/>
          <w:szCs w:val="24"/>
          <w:lang w:eastAsia="en-US"/>
        </w:rPr>
        <w:t>ю</w:t>
      </w:r>
      <w:r>
        <w:rPr>
          <w:rFonts w:eastAsiaTheme="minorHAnsi"/>
          <w:sz w:val="24"/>
          <w:szCs w:val="24"/>
          <w:lang w:eastAsia="en-US"/>
        </w:rPr>
        <w:t xml:space="preserve"> систем оповещения населения на территории Ленинградской области осуществляют:</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региональной системы оповещения населения Ленинградской области – оперативно-дежурная служба </w:t>
      </w:r>
      <w:r>
        <w:rPr>
          <w:rFonts w:eastAsiaTheme="minorHAnsi"/>
          <w:bCs/>
          <w:sz w:val="24"/>
          <w:szCs w:val="24"/>
          <w:lang w:eastAsia="en-US"/>
        </w:rPr>
        <w:t>ГКУ «Объект № 58»</w:t>
      </w:r>
      <w:r>
        <w:rPr>
          <w:rFonts w:eastAsiaTheme="minorHAnsi"/>
          <w:sz w:val="24"/>
          <w:szCs w:val="24"/>
          <w:lang w:eastAsia="en-US"/>
        </w:rPr>
        <w:t xml:space="preserve">; </w:t>
      </w:r>
    </w:p>
    <w:p w:rsidR="00DC4B84" w:rsidRDefault="00DC4B84" w:rsidP="00DC4B84">
      <w:pPr>
        <w:autoSpaceDE w:val="0"/>
        <w:autoSpaceDN w:val="0"/>
        <w:adjustRightInd w:val="0"/>
        <w:ind w:firstLine="540"/>
        <w:jc w:val="both"/>
        <w:rPr>
          <w:rFonts w:eastAsiaTheme="minorHAnsi"/>
          <w:i/>
          <w:sz w:val="24"/>
          <w:szCs w:val="24"/>
          <w:lang w:eastAsia="en-US"/>
        </w:rPr>
      </w:pPr>
      <w:r>
        <w:rPr>
          <w:rFonts w:eastAsiaTheme="minorHAnsi"/>
          <w:sz w:val="24"/>
          <w:szCs w:val="24"/>
          <w:lang w:eastAsia="en-US"/>
        </w:rPr>
        <w:t xml:space="preserve">- МСО – дежурный </w:t>
      </w:r>
      <w:r w:rsidR="00843B70">
        <w:rPr>
          <w:rFonts w:eastAsiaTheme="minorHAnsi"/>
          <w:sz w:val="24"/>
          <w:szCs w:val="24"/>
          <w:lang w:eastAsia="en-US"/>
        </w:rPr>
        <w:t>ЕДДС администрации муниципального образования Ломоносовский муниципальный район Ленинградской области</w:t>
      </w:r>
      <w:r>
        <w:rPr>
          <w:rFonts w:eastAsiaTheme="minorHAnsi"/>
          <w:sz w:val="24"/>
          <w:szCs w:val="24"/>
          <w:lang w:eastAsia="en-US"/>
        </w:rPr>
        <w:t>;</w:t>
      </w:r>
      <w:r>
        <w:rPr>
          <w:rFonts w:eastAsiaTheme="minorHAnsi"/>
          <w:i/>
          <w:sz w:val="24"/>
          <w:szCs w:val="24"/>
          <w:lang w:eastAsia="en-US"/>
        </w:rPr>
        <w:t xml:space="preserve"> </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ЛСО – дежурно-диспетчерская служба организации (объекта), перечисленных в пункте 1.5 настоящего Положения.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r w:rsidR="00206544">
        <w:rPr>
          <w:rFonts w:eastAsiaTheme="minorHAnsi"/>
          <w:sz w:val="24"/>
          <w:szCs w:val="24"/>
          <w:lang w:eastAsia="en-US"/>
        </w:rPr>
        <w:t xml:space="preserve"> (Приложение № 2</w:t>
      </w:r>
      <w:r w:rsidR="00E4756D">
        <w:rPr>
          <w:rFonts w:eastAsiaTheme="minorHAnsi"/>
          <w:sz w:val="24"/>
          <w:szCs w:val="24"/>
          <w:lang w:eastAsia="en-US"/>
        </w:rPr>
        <w:t xml:space="preserve"> к настоящему Постановлению</w:t>
      </w:r>
      <w:r w:rsidR="00206544">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3.6. Для обеспечения своевременной передачи населению сигналов оповещения и экстренной информации комплексно могут использоваться: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электрических, электронных сирен и мощных акустических систем;</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проводного радиовещания;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уличной радиофикации;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кабельного телерадиовещания;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эфирного телерадиовещания;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подвижной радиотелефонной связи;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связи операторов связи и ведомственные;</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сети систем персонального радиовызова;</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информационно-телекоммуникационная сеть "Интернет";</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громкоговорящие средства на подвижных объектах, мобильные и носимые средства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3.7. Непосредственное задействование и эксплуатация систем оповещения на территории </w:t>
      </w:r>
      <w:r w:rsidR="00187600">
        <w:rPr>
          <w:rFonts w:eastAsiaTheme="minorHAnsi"/>
          <w:sz w:val="24"/>
          <w:szCs w:val="24"/>
          <w:lang w:eastAsia="en-US"/>
        </w:rPr>
        <w:t>МО ЛМР ЛО</w:t>
      </w:r>
      <w:r>
        <w:rPr>
          <w:rFonts w:eastAsiaTheme="minorHAnsi"/>
          <w:sz w:val="24"/>
          <w:szCs w:val="24"/>
          <w:lang w:eastAsia="en-US"/>
        </w:rPr>
        <w:t xml:space="preserve"> осуществляется в соответствии с действующим </w:t>
      </w:r>
      <w:r>
        <w:rPr>
          <w:rFonts w:eastAsiaTheme="minorHAnsi"/>
          <w:sz w:val="24"/>
          <w:szCs w:val="24"/>
          <w:lang w:eastAsia="en-US"/>
        </w:rPr>
        <w:lastRenderedPageBreak/>
        <w:t>законодательством Российской Федерации, Ленинградской области, муниципального образования и локальными правовыми актами организаций, перечисленных в пункте 1.5 настоящего Положения, инструкциями должностных лиц дежурных служб организаций, привлекаемых к обеспечению оповещения органов управления и сил Ленинградской областной подсистемы РСЧС.</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3.8. Органы управления и силы Ленинградской областной подсистемы РСЧС,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 оповещения.</w:t>
      </w:r>
    </w:p>
    <w:p w:rsidR="00DC4B84" w:rsidRDefault="00DC4B84" w:rsidP="00DC4B84">
      <w:pPr>
        <w:autoSpaceDE w:val="0"/>
        <w:autoSpaceDN w:val="0"/>
        <w:adjustRightInd w:val="0"/>
        <w:ind w:firstLine="540"/>
        <w:jc w:val="both"/>
        <w:rPr>
          <w:rFonts w:eastAsiaTheme="minorHAnsi"/>
          <w:bCs/>
          <w:sz w:val="24"/>
          <w:szCs w:val="24"/>
          <w:lang w:eastAsia="en-US"/>
        </w:rPr>
      </w:pPr>
      <w:r>
        <w:rPr>
          <w:rFonts w:eastAsiaTheme="minorHAnsi"/>
          <w:sz w:val="24"/>
          <w:szCs w:val="24"/>
          <w:lang w:eastAsia="en-US"/>
        </w:rPr>
        <w:t xml:space="preserve">3.9.  О случаях несанкционированного задействования систем оповещения населения на территории МО </w:t>
      </w:r>
      <w:r w:rsidR="00187600">
        <w:rPr>
          <w:rFonts w:eastAsiaTheme="minorHAnsi"/>
          <w:sz w:val="24"/>
          <w:szCs w:val="24"/>
          <w:lang w:eastAsia="en-US"/>
        </w:rPr>
        <w:t>ЛМР</w:t>
      </w:r>
      <w:r>
        <w:rPr>
          <w:rFonts w:eastAsiaTheme="minorHAnsi"/>
          <w:sz w:val="24"/>
          <w:szCs w:val="24"/>
          <w:lang w:eastAsia="en-US"/>
        </w:rPr>
        <w:t xml:space="preserve"> ЛО, администрация </w:t>
      </w:r>
      <w:r w:rsidR="00187600">
        <w:rPr>
          <w:rFonts w:eastAsiaTheme="minorHAnsi"/>
          <w:sz w:val="24"/>
          <w:szCs w:val="24"/>
          <w:lang w:eastAsia="en-US"/>
        </w:rPr>
        <w:t>МО ЛМР ЛО</w:t>
      </w:r>
      <w:r>
        <w:rPr>
          <w:rFonts w:eastAsiaTheme="minorHAnsi"/>
          <w:sz w:val="24"/>
          <w:szCs w:val="24"/>
          <w:lang w:eastAsia="en-US"/>
        </w:rPr>
        <w:t xml:space="preserve">, руководители организаций перечисленных в пункте 1.5 настоящего Положения, организации связи, операторы связи и организации телерадиовещания немедленно извещают дежурную службу </w:t>
      </w:r>
      <w:r>
        <w:rPr>
          <w:rFonts w:eastAsiaTheme="minorHAnsi"/>
          <w:bCs/>
          <w:sz w:val="24"/>
          <w:szCs w:val="24"/>
          <w:lang w:eastAsia="en-US"/>
        </w:rPr>
        <w:t xml:space="preserve">ГКУ «Объект № 58». </w:t>
      </w:r>
    </w:p>
    <w:p w:rsidR="00DC4B84" w:rsidRDefault="00DC4B84" w:rsidP="00DC4B84">
      <w:pPr>
        <w:autoSpaceDE w:val="0"/>
        <w:autoSpaceDN w:val="0"/>
        <w:adjustRightInd w:val="0"/>
        <w:ind w:firstLine="540"/>
        <w:jc w:val="both"/>
        <w:rPr>
          <w:rFonts w:eastAsiaTheme="minorHAnsi"/>
          <w:sz w:val="24"/>
          <w:szCs w:val="24"/>
          <w:lang w:eastAsia="en-US"/>
        </w:rPr>
      </w:pPr>
    </w:p>
    <w:p w:rsidR="00DC4B84" w:rsidRDefault="00DC4B84" w:rsidP="00DC4B84">
      <w:pPr>
        <w:autoSpaceDE w:val="0"/>
        <w:autoSpaceDN w:val="0"/>
        <w:adjustRightInd w:val="0"/>
        <w:ind w:firstLine="540"/>
        <w:jc w:val="center"/>
        <w:rPr>
          <w:rFonts w:eastAsiaTheme="minorHAnsi"/>
          <w:b/>
          <w:bCs/>
          <w:sz w:val="24"/>
          <w:szCs w:val="24"/>
          <w:lang w:eastAsia="en-US"/>
        </w:rPr>
      </w:pPr>
      <w:r>
        <w:rPr>
          <w:rFonts w:eastAsiaTheme="minorHAnsi"/>
          <w:b/>
          <w:bCs/>
          <w:sz w:val="24"/>
          <w:szCs w:val="24"/>
          <w:lang w:eastAsia="en-US"/>
        </w:rPr>
        <w:t>4. Поддержание в готовности систем оповещения населения</w:t>
      </w:r>
    </w:p>
    <w:p w:rsidR="00DC4B84" w:rsidRDefault="00DC4B84" w:rsidP="00DC4B84">
      <w:pPr>
        <w:autoSpaceDE w:val="0"/>
        <w:autoSpaceDN w:val="0"/>
        <w:adjustRightInd w:val="0"/>
        <w:ind w:firstLine="540"/>
        <w:jc w:val="both"/>
        <w:rPr>
          <w:rFonts w:eastAsiaTheme="minorHAnsi"/>
          <w:sz w:val="24"/>
          <w:szCs w:val="24"/>
          <w:lang w:eastAsia="en-US"/>
        </w:rPr>
      </w:pP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4.1. Поддержание муниципальной системы оповещения населения на территории МО  </w:t>
      </w:r>
      <w:r w:rsidR="00D14F2F">
        <w:rPr>
          <w:rFonts w:eastAsiaTheme="minorHAnsi"/>
          <w:sz w:val="24"/>
          <w:szCs w:val="24"/>
          <w:lang w:eastAsia="en-US"/>
        </w:rPr>
        <w:t xml:space="preserve">ЛМР </w:t>
      </w:r>
      <w:r>
        <w:rPr>
          <w:rFonts w:eastAsiaTheme="minorHAnsi"/>
          <w:sz w:val="24"/>
          <w:szCs w:val="24"/>
          <w:lang w:eastAsia="en-US"/>
        </w:rPr>
        <w:t xml:space="preserve">ЛО в готовности организуется и осуществляется администрацией МО </w:t>
      </w:r>
      <w:r w:rsidR="00D14F2F">
        <w:rPr>
          <w:rFonts w:eastAsiaTheme="minorHAnsi"/>
          <w:sz w:val="24"/>
          <w:szCs w:val="24"/>
          <w:lang w:eastAsia="en-US"/>
        </w:rPr>
        <w:t>ЛМР</w:t>
      </w:r>
      <w:r>
        <w:rPr>
          <w:rFonts w:eastAsiaTheme="minorHAnsi"/>
          <w:sz w:val="24"/>
          <w:szCs w:val="24"/>
          <w:lang w:eastAsia="en-US"/>
        </w:rPr>
        <w:t xml:space="preserve"> ЛО.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4.2. Готовность систем оповещения на территории МО </w:t>
      </w:r>
      <w:r w:rsidR="00D14F2F">
        <w:rPr>
          <w:rFonts w:eastAsiaTheme="minorHAnsi"/>
          <w:sz w:val="24"/>
          <w:szCs w:val="24"/>
          <w:lang w:eastAsia="en-US"/>
        </w:rPr>
        <w:t>ЛМР</w:t>
      </w:r>
      <w:r>
        <w:rPr>
          <w:rFonts w:eastAsiaTheme="minorHAnsi"/>
          <w:sz w:val="24"/>
          <w:szCs w:val="24"/>
          <w:lang w:eastAsia="en-US"/>
        </w:rPr>
        <w:t xml:space="preserve"> ЛО достигается: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наличием актуализированных нормативных актов в области создания, поддержания в состоянии постоянной готовности и задействования </w:t>
      </w:r>
      <w:r w:rsidR="00D14F2F">
        <w:rPr>
          <w:rFonts w:eastAsiaTheme="minorHAnsi"/>
          <w:sz w:val="24"/>
          <w:szCs w:val="24"/>
          <w:lang w:eastAsia="en-US"/>
        </w:rPr>
        <w:t>МСО</w:t>
      </w:r>
      <w:r>
        <w:rPr>
          <w:rFonts w:eastAsiaTheme="minorHAnsi"/>
          <w:sz w:val="24"/>
          <w:szCs w:val="24"/>
          <w:lang w:eastAsia="en-US"/>
        </w:rPr>
        <w:t>;</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наличием дежурного (дежурно-диспетчерского) персонала, ответственного за включение (запуск) </w:t>
      </w:r>
      <w:r w:rsidR="00D14F2F">
        <w:rPr>
          <w:rFonts w:eastAsiaTheme="minorHAnsi"/>
          <w:sz w:val="24"/>
          <w:szCs w:val="24"/>
          <w:lang w:eastAsia="en-US"/>
        </w:rPr>
        <w:t>МСО</w:t>
      </w:r>
      <w:r>
        <w:rPr>
          <w:rFonts w:eastAsiaTheme="minorHAnsi"/>
          <w:sz w:val="24"/>
          <w:szCs w:val="24"/>
          <w:lang w:eastAsia="en-US"/>
        </w:rPr>
        <w:t>, и уровнем его профессиональной подготовки;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наличием, исправностью и соответствием проектно-сметной документации на </w:t>
      </w:r>
      <w:r w:rsidR="00D14F2F">
        <w:rPr>
          <w:rFonts w:eastAsiaTheme="minorHAnsi"/>
          <w:sz w:val="24"/>
          <w:szCs w:val="24"/>
          <w:lang w:eastAsia="en-US"/>
        </w:rPr>
        <w:t xml:space="preserve">МСО </w:t>
      </w:r>
      <w:r>
        <w:rPr>
          <w:rFonts w:eastAsiaTheme="minorHAnsi"/>
          <w:sz w:val="24"/>
          <w:szCs w:val="24"/>
          <w:lang w:eastAsia="en-US"/>
        </w:rPr>
        <w:t>технических средств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регулярным проведением проверок готовности систем оповещения населения на территории МО </w:t>
      </w:r>
      <w:r w:rsidR="00D14F2F">
        <w:rPr>
          <w:rFonts w:eastAsiaTheme="minorHAnsi"/>
          <w:sz w:val="24"/>
          <w:szCs w:val="24"/>
          <w:lang w:eastAsia="en-US"/>
        </w:rPr>
        <w:t>ЛМР</w:t>
      </w:r>
      <w:r>
        <w:rPr>
          <w:rFonts w:eastAsiaTheme="minorHAnsi"/>
          <w:sz w:val="24"/>
          <w:szCs w:val="24"/>
          <w:lang w:eastAsia="en-US"/>
        </w:rPr>
        <w:t xml:space="preserve"> ЛО;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наличием, соответствием законодательству Российской Федерации, Ленинградской области и МО </w:t>
      </w:r>
      <w:r w:rsidR="00D14F2F">
        <w:rPr>
          <w:rFonts w:eastAsiaTheme="minorHAnsi"/>
          <w:sz w:val="24"/>
          <w:szCs w:val="24"/>
          <w:lang w:eastAsia="en-US"/>
        </w:rPr>
        <w:t>ЛМР</w:t>
      </w:r>
      <w:r>
        <w:rPr>
          <w:rFonts w:eastAsiaTheme="minorHAnsi"/>
          <w:sz w:val="24"/>
          <w:szCs w:val="24"/>
          <w:lang w:eastAsia="en-US"/>
        </w:rPr>
        <w:t xml:space="preserve"> ЛО, обеспечением готовности к использованию резервов средств оповещения;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своевременным проведением мероприятий по созданию, в том числе совершенствованию систем оповещения населения на территории МО </w:t>
      </w:r>
      <w:r w:rsidR="00D14F2F">
        <w:rPr>
          <w:rFonts w:eastAsiaTheme="minorHAnsi"/>
          <w:sz w:val="24"/>
          <w:szCs w:val="24"/>
          <w:lang w:eastAsia="en-US"/>
        </w:rPr>
        <w:t>ЛМР</w:t>
      </w:r>
      <w:r>
        <w:rPr>
          <w:rFonts w:eastAsiaTheme="minorHAnsi"/>
          <w:sz w:val="24"/>
          <w:szCs w:val="24"/>
          <w:lang w:eastAsia="en-US"/>
        </w:rPr>
        <w:t xml:space="preserve"> ЛО.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4.3. С целью контроля за поддержанием в готовности МСО организуются и проводятся следующие виды проверок:</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комплексная проверка готовности МСО с включением оконечных средств оповещения и доведением проверочных сигналов и информации до населения;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технические проверки готовности к задействованию МСО МО СГО ЛО без включения оконечных средств оповещения населения.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На территории Ленинградской области при проведении комплексной проверки готовности системы оповещения населения Ленинградской области проверке подлежат региональная, все муниципальные системы оповещения и КСЭОН, а также локальные системы оповещения.</w:t>
      </w:r>
    </w:p>
    <w:p w:rsidR="00DC4B84" w:rsidRPr="00191BA3" w:rsidRDefault="00DC4B84" w:rsidP="00DC4B84">
      <w:pPr>
        <w:autoSpaceDE w:val="0"/>
        <w:autoSpaceDN w:val="0"/>
        <w:adjustRightInd w:val="0"/>
        <w:ind w:firstLine="540"/>
        <w:jc w:val="both"/>
        <w:rPr>
          <w:rFonts w:eastAsiaTheme="minorHAnsi"/>
          <w:sz w:val="24"/>
          <w:szCs w:val="24"/>
          <w:lang w:eastAsia="en-US"/>
        </w:rPr>
      </w:pPr>
      <w:r w:rsidRPr="00D14F2F">
        <w:rPr>
          <w:rFonts w:eastAsiaTheme="minorHAnsi"/>
          <w:sz w:val="24"/>
          <w:szCs w:val="24"/>
          <w:lang w:eastAsia="en-US"/>
        </w:rPr>
        <w:lastRenderedPageBreak/>
        <w:t xml:space="preserve">Комплексные проверки готовности </w:t>
      </w:r>
      <w:r>
        <w:rPr>
          <w:rFonts w:eastAsiaTheme="minorHAnsi"/>
          <w:sz w:val="24"/>
          <w:szCs w:val="24"/>
          <w:lang w:eastAsia="en-US"/>
        </w:rPr>
        <w:t xml:space="preserve">региональной, муниципальных систем оповещения и КСЭОН проводятся два раза в год комиссией в составе представителей Комитета правопорядка и безопасности Ленинградской области, Главного управления МЧС России по Ленинградской области, ГКУ «Объект № 58», органов местного самоуправления, должностных лиц организаций, перечисленных в пункте </w:t>
      </w:r>
      <w:r w:rsidR="00D14F2F">
        <w:rPr>
          <w:rFonts w:eastAsiaTheme="minorHAnsi"/>
          <w:sz w:val="24"/>
          <w:szCs w:val="24"/>
          <w:lang w:eastAsia="en-US"/>
        </w:rPr>
        <w:t>1.</w:t>
      </w:r>
      <w:r>
        <w:rPr>
          <w:rFonts w:eastAsiaTheme="minorHAnsi"/>
          <w:sz w:val="24"/>
          <w:szCs w:val="24"/>
          <w:lang w:eastAsia="en-US"/>
        </w:rPr>
        <w:t>5</w:t>
      </w:r>
      <w:r w:rsidR="00D14F2F">
        <w:rPr>
          <w:rFonts w:eastAsiaTheme="minorHAnsi"/>
          <w:sz w:val="24"/>
          <w:szCs w:val="24"/>
          <w:lang w:eastAsia="en-US"/>
        </w:rPr>
        <w:t>.</w:t>
      </w:r>
      <w:r>
        <w:rPr>
          <w:rFonts w:eastAsiaTheme="minorHAnsi"/>
          <w:sz w:val="24"/>
          <w:szCs w:val="24"/>
          <w:lang w:eastAsia="en-US"/>
        </w:rPr>
        <w:t xml:space="preserve"> настоящего Положения, организаций связи, задействуемых при оповещении населения, организаций телерадиовещания, а также организаций связи, предоставляющих каналы связи и осуществляющих эксплуатационно-техническое обслуживание муниципальной системы оповещения населения МО СГО ЛО. Включение оконечных средств оповещения  и доведение проверочных сигналов и информации до населения </w:t>
      </w:r>
      <w:r w:rsidRPr="00191BA3">
        <w:rPr>
          <w:rFonts w:eastAsiaTheme="minorHAnsi"/>
          <w:sz w:val="24"/>
          <w:szCs w:val="24"/>
          <w:lang w:eastAsia="en-US"/>
        </w:rPr>
        <w:t>осуществляется в дневное время в первую среду марта и октября.</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Замещение сигнала телеканала (радиоканала) вещателя в ходе комплексной проверки МСО  возможно только проверочным сигналом "Техническая проверка".</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ходе работы комиссии проверяется выполнение всех требований </w:t>
      </w:r>
      <w:r w:rsidR="002459C5">
        <w:rPr>
          <w:rFonts w:eastAsiaTheme="minorHAnsi"/>
          <w:sz w:val="24"/>
          <w:szCs w:val="24"/>
          <w:lang w:eastAsia="en-US"/>
        </w:rPr>
        <w:t>настоящего Положения и положения об</w:t>
      </w:r>
      <w:r>
        <w:rPr>
          <w:rFonts w:eastAsiaTheme="minorHAnsi"/>
          <w:sz w:val="24"/>
          <w:szCs w:val="24"/>
          <w:lang w:eastAsia="en-US"/>
        </w:rPr>
        <w:t xml:space="preserve"> ЛСО соответственно.</w:t>
      </w:r>
    </w:p>
    <w:p w:rsidR="00DC4B84" w:rsidRDefault="00DC4B84" w:rsidP="00DC4B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По результатам комплексной проверки готовности МСО оформляется акт, в котором отражаются проверенные вопросы, выявленные недостатки, предложения по их своевременному устранению и оценка готовности </w:t>
      </w:r>
      <w:r w:rsidR="00B0279D">
        <w:rPr>
          <w:rFonts w:eastAsiaTheme="minorHAnsi"/>
          <w:sz w:val="24"/>
          <w:szCs w:val="24"/>
          <w:lang w:eastAsia="en-US"/>
        </w:rPr>
        <w:t>МС</w:t>
      </w:r>
      <w:r>
        <w:rPr>
          <w:rFonts w:eastAsiaTheme="minorHAnsi"/>
          <w:sz w:val="24"/>
          <w:szCs w:val="24"/>
          <w:lang w:eastAsia="en-US"/>
        </w:rPr>
        <w:t xml:space="preserve">О, определяемая в соответствии с </w:t>
      </w:r>
      <w:hyperlink r:id="rId28" w:history="1">
        <w:r w:rsidRPr="00B0279D">
          <w:rPr>
            <w:rStyle w:val="a3"/>
            <w:rFonts w:eastAsiaTheme="minorHAnsi"/>
            <w:sz w:val="28"/>
            <w:szCs w:val="28"/>
            <w:u w:val="none"/>
            <w:lang w:eastAsia="en-US"/>
          </w:rPr>
          <w:t>приложением № 3</w:t>
        </w:r>
      </w:hyperlink>
      <w:r w:rsidRPr="00B0279D">
        <w:rPr>
          <w:rFonts w:eastAsiaTheme="minorHAnsi"/>
          <w:sz w:val="28"/>
          <w:szCs w:val="28"/>
          <w:lang w:eastAsia="en-US"/>
        </w:rPr>
        <w:t xml:space="preserve"> </w:t>
      </w:r>
      <w:r>
        <w:rPr>
          <w:rFonts w:eastAsiaTheme="minorHAnsi"/>
          <w:sz w:val="24"/>
          <w:szCs w:val="24"/>
          <w:lang w:eastAsia="en-US"/>
        </w:rPr>
        <w:t>к приказу МЧС  № 578/365, а также уточняется паспорт МСО.</w:t>
      </w:r>
    </w:p>
    <w:p w:rsidR="00DC4B84" w:rsidRDefault="00DC4B84" w:rsidP="00DC4B84">
      <w:pPr>
        <w:autoSpaceDE w:val="0"/>
        <w:autoSpaceDN w:val="0"/>
        <w:adjustRightInd w:val="0"/>
        <w:ind w:firstLine="540"/>
        <w:jc w:val="both"/>
        <w:rPr>
          <w:rFonts w:eastAsiaTheme="minorHAnsi"/>
          <w:sz w:val="24"/>
          <w:szCs w:val="24"/>
          <w:lang w:eastAsia="en-US" w:bidi="ru-RU"/>
        </w:rPr>
      </w:pPr>
      <w:r>
        <w:rPr>
          <w:rFonts w:eastAsiaTheme="minorHAnsi"/>
          <w:sz w:val="24"/>
          <w:szCs w:val="24"/>
          <w:lang w:eastAsia="en-US" w:bidi="ru-RU"/>
        </w:rPr>
        <w:t>Технические проверки готовности к задействованию системы оповещения населения Ленинградской области (региональной,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с рабочих мест дежурных (дежурно-диспетчерских) служб органов повседневного управления Ленинградской областной подсистемы РСЧС, организаций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DC4B84" w:rsidRDefault="00DC4B84" w:rsidP="00DC4B84">
      <w:pPr>
        <w:autoSpaceDE w:val="0"/>
        <w:autoSpaceDN w:val="0"/>
        <w:adjustRightInd w:val="0"/>
        <w:ind w:firstLine="540"/>
        <w:jc w:val="both"/>
        <w:rPr>
          <w:rFonts w:eastAsiaTheme="minorHAnsi"/>
          <w:sz w:val="24"/>
          <w:szCs w:val="24"/>
          <w:lang w:eastAsia="en-US" w:bidi="ru-RU"/>
        </w:rPr>
      </w:pPr>
      <w:r>
        <w:rPr>
          <w:rFonts w:eastAsiaTheme="minorHAnsi"/>
          <w:sz w:val="24"/>
          <w:szCs w:val="24"/>
          <w:lang w:eastAsia="en-US" w:bidi="ru-RU"/>
        </w:rPr>
        <w:t xml:space="preserve">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 на территории МО </w:t>
      </w:r>
      <w:r w:rsidR="00C806C7">
        <w:rPr>
          <w:rFonts w:eastAsiaTheme="minorHAnsi"/>
          <w:sz w:val="24"/>
          <w:szCs w:val="24"/>
          <w:lang w:eastAsia="en-US" w:bidi="ru-RU"/>
        </w:rPr>
        <w:t>ЛМР</w:t>
      </w:r>
      <w:r>
        <w:rPr>
          <w:rFonts w:eastAsiaTheme="minorHAnsi"/>
          <w:sz w:val="24"/>
          <w:szCs w:val="24"/>
          <w:lang w:eastAsia="en-US" w:bidi="ru-RU"/>
        </w:rPr>
        <w:t xml:space="preserve"> ЛО.</w:t>
      </w:r>
    </w:p>
    <w:p w:rsidR="00DC4B84" w:rsidRDefault="00DC4B84" w:rsidP="00DC4B84">
      <w:pPr>
        <w:autoSpaceDE w:val="0"/>
        <w:autoSpaceDN w:val="0"/>
        <w:adjustRightInd w:val="0"/>
        <w:ind w:firstLine="540"/>
        <w:jc w:val="both"/>
        <w:rPr>
          <w:rFonts w:eastAsiaTheme="minorHAnsi"/>
          <w:sz w:val="24"/>
          <w:szCs w:val="24"/>
          <w:lang w:eastAsia="en-US" w:bidi="ru-RU"/>
        </w:rPr>
      </w:pPr>
      <w:r>
        <w:rPr>
          <w:rFonts w:eastAsiaTheme="minorHAnsi"/>
          <w:sz w:val="24"/>
          <w:szCs w:val="24"/>
          <w:lang w:eastAsia="en-US" w:bidi="ru-RU"/>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на территории МО </w:t>
      </w:r>
      <w:r w:rsidR="00C806C7">
        <w:rPr>
          <w:rFonts w:eastAsiaTheme="minorHAnsi"/>
          <w:sz w:val="24"/>
          <w:szCs w:val="24"/>
          <w:lang w:eastAsia="en-US" w:bidi="ru-RU"/>
        </w:rPr>
        <w:t>ЛМР</w:t>
      </w:r>
      <w:r>
        <w:rPr>
          <w:rFonts w:eastAsiaTheme="minorHAnsi"/>
          <w:sz w:val="24"/>
          <w:szCs w:val="24"/>
          <w:lang w:eastAsia="en-US" w:bidi="ru-RU"/>
        </w:rPr>
        <w:t xml:space="preserve"> ЛО не допускается.</w:t>
      </w:r>
    </w:p>
    <w:p w:rsidR="00DC4B84" w:rsidRDefault="00DC4B84" w:rsidP="00DC4B84">
      <w:pPr>
        <w:autoSpaceDE w:val="0"/>
        <w:autoSpaceDN w:val="0"/>
        <w:adjustRightInd w:val="0"/>
        <w:jc w:val="both"/>
        <w:rPr>
          <w:rFonts w:eastAsiaTheme="minorHAnsi"/>
          <w:sz w:val="24"/>
          <w:szCs w:val="24"/>
          <w:lang w:eastAsia="en-US" w:bidi="ru-RU"/>
        </w:rPr>
      </w:pPr>
      <w:r>
        <w:rPr>
          <w:rFonts w:eastAsiaTheme="minorHAnsi"/>
          <w:sz w:val="24"/>
          <w:szCs w:val="24"/>
          <w:lang w:eastAsia="en-US" w:bidi="ru-RU"/>
        </w:rPr>
        <w:tab/>
        <w:t>4.4.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DC4B84" w:rsidRDefault="00DC4B84" w:rsidP="00DC4B84">
      <w:pPr>
        <w:autoSpaceDE w:val="0"/>
        <w:autoSpaceDN w:val="0"/>
        <w:adjustRightInd w:val="0"/>
        <w:ind w:firstLine="540"/>
        <w:jc w:val="both"/>
        <w:rPr>
          <w:rFonts w:eastAsiaTheme="minorHAnsi"/>
          <w:sz w:val="24"/>
          <w:szCs w:val="24"/>
          <w:lang w:eastAsia="en-US" w:bidi="ru-RU"/>
        </w:rPr>
      </w:pPr>
      <w:r>
        <w:rPr>
          <w:rFonts w:eastAsiaTheme="minorHAnsi"/>
          <w:sz w:val="24"/>
          <w:szCs w:val="24"/>
          <w:lang w:eastAsia="en-US" w:bidi="ru-RU"/>
        </w:rPr>
        <w:t xml:space="preserve">Номенклатура, объем, порядок создания и использования устанавливаются создающими резерв технических средств оповещения администрацией МО </w:t>
      </w:r>
      <w:r w:rsidR="00C806C7">
        <w:rPr>
          <w:rFonts w:eastAsiaTheme="minorHAnsi"/>
          <w:sz w:val="24"/>
          <w:szCs w:val="24"/>
          <w:lang w:eastAsia="en-US" w:bidi="ru-RU"/>
        </w:rPr>
        <w:t>ЛМР</w:t>
      </w:r>
      <w:r>
        <w:rPr>
          <w:rFonts w:eastAsiaTheme="minorHAnsi"/>
          <w:sz w:val="24"/>
          <w:szCs w:val="24"/>
          <w:lang w:eastAsia="en-US" w:bidi="ru-RU"/>
        </w:rPr>
        <w:t xml:space="preserve"> ЛО, и организациями в порядке, установленном действующими нормативными правовыми актами  Российской Федерации</w:t>
      </w:r>
      <w:r>
        <w:rPr>
          <w:rFonts w:eastAsiaTheme="minorHAnsi"/>
          <w:b/>
          <w:sz w:val="24"/>
          <w:szCs w:val="24"/>
          <w:lang w:eastAsia="en-US" w:bidi="ru-RU"/>
        </w:rPr>
        <w:t>.</w:t>
      </w:r>
    </w:p>
    <w:p w:rsidR="00DC4B84" w:rsidRDefault="00EA57A4" w:rsidP="00DC4B84">
      <w:pPr>
        <w:autoSpaceDE w:val="0"/>
        <w:autoSpaceDN w:val="0"/>
        <w:adjustRightInd w:val="0"/>
        <w:jc w:val="both"/>
        <w:rPr>
          <w:rFonts w:eastAsiaTheme="minorHAnsi"/>
          <w:sz w:val="24"/>
          <w:szCs w:val="24"/>
          <w:lang w:eastAsia="en-US" w:bidi="ru-RU"/>
        </w:rPr>
      </w:pPr>
      <w:r>
        <w:rPr>
          <w:rFonts w:eastAsiaTheme="minorHAnsi"/>
          <w:sz w:val="24"/>
          <w:szCs w:val="24"/>
          <w:lang w:eastAsia="en-US" w:bidi="ru-RU"/>
        </w:rPr>
        <w:t xml:space="preserve">            </w:t>
      </w:r>
      <w:r w:rsidR="00DC4B84">
        <w:rPr>
          <w:rFonts w:eastAsiaTheme="minorHAnsi"/>
          <w:sz w:val="24"/>
          <w:szCs w:val="24"/>
          <w:lang w:eastAsia="en-US" w:bidi="ru-RU"/>
        </w:rPr>
        <w:t>4.</w:t>
      </w:r>
      <w:r>
        <w:rPr>
          <w:rFonts w:eastAsiaTheme="minorHAnsi"/>
          <w:sz w:val="24"/>
          <w:szCs w:val="24"/>
          <w:lang w:eastAsia="en-US" w:bidi="ru-RU"/>
        </w:rPr>
        <w:t>5</w:t>
      </w:r>
      <w:r w:rsidR="00DC4B84">
        <w:rPr>
          <w:rFonts w:eastAsiaTheme="minorHAnsi"/>
          <w:sz w:val="24"/>
          <w:szCs w:val="24"/>
          <w:lang w:eastAsia="en-US" w:bidi="ru-RU"/>
        </w:rPr>
        <w:t>. Вывод из эксплуатации действующей МСО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431071" w:rsidRPr="00F972C6" w:rsidRDefault="00431071" w:rsidP="00F972C6">
      <w:pPr>
        <w:rPr>
          <w:rFonts w:eastAsiaTheme="minorHAnsi"/>
          <w:sz w:val="36"/>
          <w:szCs w:val="36"/>
          <w:lang w:eastAsia="en-US"/>
        </w:rPr>
      </w:pPr>
      <w:r w:rsidRPr="00F972C6">
        <w:rPr>
          <w:rFonts w:eastAsiaTheme="minorHAnsi"/>
          <w:sz w:val="36"/>
          <w:szCs w:val="36"/>
          <w:lang w:eastAsia="en-US"/>
        </w:rPr>
        <w:t xml:space="preserve">                             </w:t>
      </w:r>
    </w:p>
    <w:p w:rsidR="00431071" w:rsidRDefault="00431071" w:rsidP="00F972C6">
      <w:pPr>
        <w:rPr>
          <w:sz w:val="24"/>
          <w:szCs w:val="24"/>
        </w:rPr>
      </w:pPr>
      <w:proofErr w:type="spellStart"/>
      <w:r>
        <w:rPr>
          <w:sz w:val="24"/>
          <w:szCs w:val="24"/>
        </w:rPr>
        <w:t>Нач</w:t>
      </w:r>
      <w:proofErr w:type="spellEnd"/>
      <w:r>
        <w:rPr>
          <w:sz w:val="24"/>
          <w:szCs w:val="24"/>
        </w:rPr>
        <w:t>. отдела по законности, правопорядку</w:t>
      </w:r>
    </w:p>
    <w:p w:rsidR="00431071" w:rsidRDefault="00431071" w:rsidP="00431071">
      <w:pPr>
        <w:jc w:val="both"/>
        <w:rPr>
          <w:sz w:val="24"/>
          <w:szCs w:val="24"/>
        </w:rPr>
      </w:pPr>
      <w:r>
        <w:rPr>
          <w:sz w:val="24"/>
          <w:szCs w:val="24"/>
        </w:rPr>
        <w:t xml:space="preserve">и делам ГО и ЧС                                                                                        И.С. Михайлов </w:t>
      </w:r>
    </w:p>
    <w:p w:rsidR="00DC36D9" w:rsidRDefault="007E77AD" w:rsidP="00DC36D9">
      <w:pPr>
        <w:jc w:val="right"/>
        <w:rPr>
          <w:sz w:val="24"/>
          <w:szCs w:val="24"/>
        </w:rPr>
      </w:pPr>
      <w:r>
        <w:rPr>
          <w:sz w:val="24"/>
          <w:szCs w:val="24"/>
        </w:rPr>
        <w:lastRenderedPageBreak/>
        <w:t xml:space="preserve">          </w:t>
      </w:r>
      <w:r w:rsidR="00DC4B84">
        <w:rPr>
          <w:sz w:val="24"/>
          <w:szCs w:val="24"/>
        </w:rPr>
        <w:tab/>
        <w:t>Приложение</w:t>
      </w:r>
    </w:p>
    <w:p w:rsidR="00DC4B84" w:rsidRDefault="00DC36D9" w:rsidP="00DC36D9">
      <w:pPr>
        <w:jc w:val="right"/>
        <w:rPr>
          <w:sz w:val="24"/>
          <w:szCs w:val="24"/>
        </w:rPr>
      </w:pPr>
      <w:r>
        <w:rPr>
          <w:sz w:val="24"/>
          <w:szCs w:val="24"/>
        </w:rPr>
        <w:t xml:space="preserve">                                                          </w:t>
      </w:r>
      <w:r w:rsidR="00DC4B84">
        <w:rPr>
          <w:sz w:val="24"/>
          <w:szCs w:val="24"/>
        </w:rPr>
        <w:tab/>
        <w:t>к Положению о муниципальной системе оповещения</w:t>
      </w:r>
    </w:p>
    <w:p w:rsidR="00DC4B84" w:rsidRDefault="00DC4B84" w:rsidP="00DC36D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населения муниципального образования </w:t>
      </w:r>
    </w:p>
    <w:p w:rsidR="00DC36D9" w:rsidRDefault="00DC4B84" w:rsidP="00DC36D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sidR="00DC36D9">
        <w:rPr>
          <w:sz w:val="24"/>
          <w:szCs w:val="24"/>
        </w:rPr>
        <w:t xml:space="preserve">Ломоносовский муниципальный </w:t>
      </w:r>
      <w:r>
        <w:rPr>
          <w:sz w:val="24"/>
          <w:szCs w:val="24"/>
        </w:rPr>
        <w:t xml:space="preserve"> </w:t>
      </w:r>
      <w:r w:rsidR="00DC36D9">
        <w:rPr>
          <w:sz w:val="24"/>
          <w:szCs w:val="24"/>
        </w:rPr>
        <w:t>район</w:t>
      </w:r>
    </w:p>
    <w:p w:rsidR="00DC4B84" w:rsidRDefault="00DC4B84" w:rsidP="00DC36D9">
      <w:pPr>
        <w:jc w:val="right"/>
        <w:rPr>
          <w:sz w:val="24"/>
          <w:szCs w:val="24"/>
        </w:rPr>
      </w:pPr>
      <w:r>
        <w:rPr>
          <w:sz w:val="24"/>
          <w:szCs w:val="24"/>
        </w:rPr>
        <w:t>Ленинградской области,</w:t>
      </w:r>
    </w:p>
    <w:p w:rsidR="00DC4B84" w:rsidRDefault="00DC36D9" w:rsidP="00DC36D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у</w:t>
      </w:r>
      <w:r w:rsidR="00DC4B84">
        <w:rPr>
          <w:sz w:val="24"/>
          <w:szCs w:val="24"/>
        </w:rPr>
        <w:t>твержденно</w:t>
      </w:r>
      <w:r>
        <w:rPr>
          <w:sz w:val="24"/>
          <w:szCs w:val="24"/>
        </w:rPr>
        <w:t>му</w:t>
      </w:r>
      <w:r w:rsidR="00DC4B84">
        <w:rPr>
          <w:sz w:val="24"/>
          <w:szCs w:val="24"/>
        </w:rPr>
        <w:t xml:space="preserve"> постановлением администрации</w:t>
      </w:r>
    </w:p>
    <w:p w:rsidR="00DC4B84" w:rsidRDefault="00DC4B84" w:rsidP="00DC36D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sidR="00AF561C">
        <w:rPr>
          <w:sz w:val="24"/>
          <w:szCs w:val="24"/>
        </w:rPr>
        <w:t xml:space="preserve">муниципального образования Ломоносовский </w:t>
      </w:r>
    </w:p>
    <w:p w:rsidR="00AF561C" w:rsidRDefault="00AF561C" w:rsidP="00DC36D9">
      <w:pPr>
        <w:jc w:val="right"/>
        <w:rPr>
          <w:sz w:val="24"/>
          <w:szCs w:val="24"/>
        </w:rPr>
      </w:pPr>
      <w:r>
        <w:rPr>
          <w:sz w:val="24"/>
          <w:szCs w:val="24"/>
        </w:rPr>
        <w:t>муниципальный район Ленинградской области</w:t>
      </w:r>
    </w:p>
    <w:p w:rsidR="00DC4B84" w:rsidRDefault="00DC4B84" w:rsidP="00DC36D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sidR="00E90202">
        <w:rPr>
          <w:sz w:val="24"/>
          <w:szCs w:val="24"/>
        </w:rPr>
        <w:t>от «</w:t>
      </w:r>
      <w:r w:rsidR="00E90202">
        <w:rPr>
          <w:sz w:val="24"/>
          <w:szCs w:val="24"/>
          <w:u w:val="single"/>
        </w:rPr>
        <w:t>16</w:t>
      </w:r>
      <w:r w:rsidR="00E90202">
        <w:rPr>
          <w:sz w:val="24"/>
          <w:szCs w:val="24"/>
        </w:rPr>
        <w:t>»</w:t>
      </w:r>
      <w:r w:rsidR="00E90202">
        <w:rPr>
          <w:sz w:val="24"/>
          <w:szCs w:val="24"/>
          <w:u w:val="single"/>
        </w:rPr>
        <w:t xml:space="preserve">   11   </w:t>
      </w:r>
      <w:r w:rsidR="00E90202">
        <w:rPr>
          <w:sz w:val="24"/>
          <w:szCs w:val="24"/>
        </w:rPr>
        <w:t>2021 г. №</w:t>
      </w:r>
      <w:r w:rsidR="00E90202" w:rsidRPr="00E90202">
        <w:rPr>
          <w:sz w:val="24"/>
          <w:szCs w:val="24"/>
          <w:u w:val="single"/>
        </w:rPr>
        <w:t xml:space="preserve"> </w:t>
      </w:r>
      <w:r w:rsidR="00E90202">
        <w:rPr>
          <w:sz w:val="24"/>
          <w:szCs w:val="24"/>
          <w:u w:val="single"/>
        </w:rPr>
        <w:t>2076/21</w:t>
      </w:r>
    </w:p>
    <w:p w:rsidR="00DC4B84" w:rsidRDefault="00DC4B84" w:rsidP="00DC4B84">
      <w:pPr>
        <w:tabs>
          <w:tab w:val="left" w:pos="5955"/>
        </w:tabs>
        <w:jc w:val="both"/>
        <w:rPr>
          <w:sz w:val="24"/>
          <w:szCs w:val="24"/>
        </w:rPr>
      </w:pPr>
    </w:p>
    <w:p w:rsidR="00DC4B84" w:rsidRDefault="00DC4B84" w:rsidP="00DC4B84">
      <w:pPr>
        <w:tabs>
          <w:tab w:val="left" w:pos="5955"/>
        </w:tabs>
        <w:jc w:val="both"/>
        <w:rPr>
          <w:sz w:val="24"/>
          <w:szCs w:val="24"/>
        </w:rPr>
      </w:pPr>
    </w:p>
    <w:p w:rsidR="00DC4B84" w:rsidRDefault="00DC4B84" w:rsidP="00DC4B84">
      <w:pPr>
        <w:tabs>
          <w:tab w:val="left" w:pos="5955"/>
        </w:tabs>
        <w:jc w:val="both"/>
        <w:rPr>
          <w:sz w:val="24"/>
          <w:szCs w:val="24"/>
        </w:rPr>
      </w:pPr>
    </w:p>
    <w:p w:rsidR="00DC4B84" w:rsidRPr="00EC7CAC" w:rsidRDefault="00DC4B84" w:rsidP="00DC4B84">
      <w:pPr>
        <w:pStyle w:val="1"/>
        <w:spacing w:before="0" w:line="276" w:lineRule="auto"/>
        <w:jc w:val="center"/>
        <w:rPr>
          <w:rFonts w:ascii="Times New Roman" w:hAnsi="Times New Roman"/>
          <w:b w:val="0"/>
          <w:color w:val="auto"/>
          <w:sz w:val="24"/>
          <w:szCs w:val="24"/>
        </w:rPr>
      </w:pPr>
      <w:bookmarkStart w:id="1" w:name="_Toc81832246"/>
      <w:r w:rsidRPr="00EC7CAC">
        <w:rPr>
          <w:rFonts w:ascii="Times New Roman" w:hAnsi="Times New Roman"/>
          <w:b w:val="0"/>
          <w:color w:val="auto"/>
          <w:sz w:val="24"/>
          <w:szCs w:val="24"/>
        </w:rPr>
        <w:t>Список</w:t>
      </w:r>
      <w:bookmarkEnd w:id="1"/>
    </w:p>
    <w:p w:rsidR="00DC4B84" w:rsidRDefault="00DC4B84" w:rsidP="00DC4B84">
      <w:pPr>
        <w:pStyle w:val="1"/>
        <w:spacing w:before="0" w:line="276" w:lineRule="auto"/>
        <w:jc w:val="center"/>
        <w:rPr>
          <w:rFonts w:ascii="Times New Roman" w:hAnsi="Times New Roman"/>
          <w:b w:val="0"/>
          <w:sz w:val="24"/>
          <w:szCs w:val="24"/>
        </w:rPr>
      </w:pPr>
      <w:bookmarkStart w:id="2" w:name="_Toc81832247"/>
      <w:r w:rsidRPr="00EC7CAC">
        <w:rPr>
          <w:rFonts w:ascii="Times New Roman" w:hAnsi="Times New Roman"/>
          <w:b w:val="0"/>
          <w:color w:val="auto"/>
          <w:sz w:val="24"/>
          <w:szCs w:val="24"/>
        </w:rPr>
        <w:t xml:space="preserve">действующих СМИ, привлекаемых для оповещения и информирования </w:t>
      </w:r>
      <w:r w:rsidR="00997244" w:rsidRPr="00997244">
        <w:rPr>
          <w:rFonts w:ascii="Times New Roman" w:hAnsi="Times New Roman"/>
          <w:b w:val="0"/>
          <w:color w:val="000000" w:themeColor="text1"/>
          <w:sz w:val="24"/>
          <w:szCs w:val="24"/>
        </w:rPr>
        <w:t>населения муни</w:t>
      </w:r>
      <w:r w:rsidRPr="00EC7CAC">
        <w:rPr>
          <w:rFonts w:ascii="Times New Roman" w:hAnsi="Times New Roman"/>
          <w:b w:val="0"/>
          <w:color w:val="auto"/>
          <w:sz w:val="24"/>
          <w:szCs w:val="24"/>
        </w:rPr>
        <w:t xml:space="preserve"> </w:t>
      </w:r>
      <w:r w:rsidR="00E4756D">
        <w:rPr>
          <w:rFonts w:ascii="Times New Roman" w:hAnsi="Times New Roman"/>
          <w:b w:val="0"/>
          <w:color w:val="auto"/>
          <w:sz w:val="24"/>
          <w:szCs w:val="24"/>
        </w:rPr>
        <w:t xml:space="preserve">муниципального образования Ломоносовский муниципальный район </w:t>
      </w:r>
      <w:r w:rsidRPr="00EC7CAC">
        <w:rPr>
          <w:rFonts w:ascii="Times New Roman" w:hAnsi="Times New Roman"/>
          <w:b w:val="0"/>
          <w:color w:val="auto"/>
          <w:sz w:val="24"/>
          <w:szCs w:val="24"/>
        </w:rPr>
        <w:t>Ленинградской област</w:t>
      </w:r>
      <w:r>
        <w:rPr>
          <w:rFonts w:ascii="Times New Roman" w:hAnsi="Times New Roman"/>
          <w:b w:val="0"/>
          <w:sz w:val="24"/>
          <w:szCs w:val="24"/>
        </w:rPr>
        <w:t>и</w:t>
      </w:r>
      <w:bookmarkEnd w:id="2"/>
    </w:p>
    <w:p w:rsidR="00DC4B84" w:rsidRDefault="00DC4B84" w:rsidP="00DC4B84">
      <w:pPr>
        <w:tabs>
          <w:tab w:val="left" w:pos="5955"/>
        </w:tabs>
        <w:jc w:val="both"/>
        <w:rPr>
          <w:sz w:val="24"/>
          <w:szCs w:val="24"/>
        </w:rPr>
      </w:pPr>
    </w:p>
    <w:p w:rsidR="00DC4B84" w:rsidRDefault="00DC4B84" w:rsidP="00DC4B84">
      <w:pPr>
        <w:tabs>
          <w:tab w:val="left" w:pos="5955"/>
        </w:tabs>
        <w:jc w:val="both"/>
        <w:rPr>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202"/>
        <w:gridCol w:w="2734"/>
      </w:tblGrid>
      <w:tr w:rsidR="00DC4B84" w:rsidTr="00F04DDB">
        <w:trPr>
          <w:trHeight w:val="3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C4B84" w:rsidRDefault="00DC4B84">
            <w:pPr>
              <w:spacing w:before="120" w:after="120" w:line="276" w:lineRule="auto"/>
              <w:jc w:val="both"/>
              <w:rPr>
                <w:sz w:val="24"/>
                <w:szCs w:val="24"/>
                <w:lang w:eastAsia="en-US"/>
              </w:rPr>
            </w:pPr>
            <w:r>
              <w:rPr>
                <w:sz w:val="24"/>
                <w:szCs w:val="24"/>
                <w:lang w:eastAsia="en-US"/>
              </w:rPr>
              <w:t>№</w:t>
            </w:r>
          </w:p>
          <w:p w:rsidR="00DC4B84" w:rsidRDefault="00DC4B84">
            <w:pPr>
              <w:spacing w:before="120" w:after="120" w:line="276" w:lineRule="auto"/>
              <w:jc w:val="both"/>
              <w:rPr>
                <w:sz w:val="24"/>
                <w:szCs w:val="24"/>
                <w:lang w:eastAsia="en-US"/>
              </w:rPr>
            </w:pPr>
            <w:r>
              <w:rPr>
                <w:sz w:val="24"/>
                <w:szCs w:val="24"/>
                <w:lang w:eastAsia="en-US"/>
              </w:rPr>
              <w:t>п</w:t>
            </w:r>
            <w:r>
              <w:rPr>
                <w:sz w:val="24"/>
                <w:szCs w:val="24"/>
                <w:lang w:val="en-US" w:eastAsia="en-US"/>
              </w:rPr>
              <w:t>/</w:t>
            </w:r>
            <w:r>
              <w:rPr>
                <w:sz w:val="24"/>
                <w:szCs w:val="24"/>
                <w:lang w:eastAsia="en-US"/>
              </w:rPr>
              <w:t>п</w:t>
            </w:r>
          </w:p>
        </w:tc>
        <w:tc>
          <w:tcPr>
            <w:tcW w:w="6202" w:type="dxa"/>
            <w:tcBorders>
              <w:top w:val="single" w:sz="4" w:space="0" w:color="auto"/>
              <w:left w:val="single" w:sz="4" w:space="0" w:color="auto"/>
              <w:bottom w:val="single" w:sz="4" w:space="0" w:color="auto"/>
              <w:right w:val="single" w:sz="4" w:space="0" w:color="auto"/>
            </w:tcBorders>
            <w:vAlign w:val="center"/>
            <w:hideMark/>
          </w:tcPr>
          <w:p w:rsidR="00DC4B84" w:rsidRDefault="00DC4B84">
            <w:pPr>
              <w:spacing w:before="120" w:after="120" w:line="276" w:lineRule="auto"/>
              <w:jc w:val="both"/>
              <w:rPr>
                <w:sz w:val="24"/>
                <w:szCs w:val="24"/>
                <w:lang w:eastAsia="en-US"/>
              </w:rPr>
            </w:pPr>
            <w:r>
              <w:rPr>
                <w:sz w:val="24"/>
                <w:szCs w:val="24"/>
                <w:lang w:eastAsia="en-US"/>
              </w:rPr>
              <w:t>Организация</w:t>
            </w:r>
          </w:p>
        </w:tc>
        <w:tc>
          <w:tcPr>
            <w:tcW w:w="2734" w:type="dxa"/>
            <w:tcBorders>
              <w:top w:val="single" w:sz="4" w:space="0" w:color="auto"/>
              <w:left w:val="single" w:sz="4" w:space="0" w:color="auto"/>
              <w:bottom w:val="single" w:sz="4" w:space="0" w:color="auto"/>
              <w:right w:val="single" w:sz="4" w:space="0" w:color="auto"/>
            </w:tcBorders>
            <w:vAlign w:val="center"/>
            <w:hideMark/>
          </w:tcPr>
          <w:p w:rsidR="00DC4B84" w:rsidRDefault="00DC4B84">
            <w:pPr>
              <w:tabs>
                <w:tab w:val="center" w:pos="284"/>
              </w:tabs>
              <w:spacing w:before="120" w:after="120" w:line="276" w:lineRule="auto"/>
              <w:jc w:val="both"/>
              <w:rPr>
                <w:sz w:val="24"/>
                <w:szCs w:val="24"/>
                <w:lang w:eastAsia="en-US"/>
              </w:rPr>
            </w:pPr>
            <w:r>
              <w:rPr>
                <w:sz w:val="24"/>
                <w:szCs w:val="24"/>
                <w:lang w:eastAsia="en-US"/>
              </w:rPr>
              <w:t xml:space="preserve">Телефон </w:t>
            </w:r>
          </w:p>
        </w:tc>
      </w:tr>
      <w:tr w:rsidR="00DC4B84" w:rsidTr="00F04DDB">
        <w:tc>
          <w:tcPr>
            <w:tcW w:w="709" w:type="dxa"/>
            <w:tcBorders>
              <w:top w:val="single" w:sz="4" w:space="0" w:color="auto"/>
              <w:left w:val="single" w:sz="4" w:space="0" w:color="auto"/>
              <w:bottom w:val="single" w:sz="4" w:space="0" w:color="auto"/>
              <w:right w:val="single" w:sz="4" w:space="0" w:color="auto"/>
            </w:tcBorders>
            <w:vAlign w:val="center"/>
          </w:tcPr>
          <w:p w:rsidR="00DC4B84" w:rsidRDefault="00DC4B84" w:rsidP="00DC4B84">
            <w:pPr>
              <w:widowControl w:val="0"/>
              <w:numPr>
                <w:ilvl w:val="0"/>
                <w:numId w:val="2"/>
              </w:numPr>
              <w:tabs>
                <w:tab w:val="center" w:pos="284"/>
              </w:tabs>
              <w:suppressAutoHyphens/>
              <w:spacing w:line="276" w:lineRule="auto"/>
              <w:ind w:left="227" w:firstLine="0"/>
              <w:jc w:val="both"/>
              <w:rPr>
                <w:sz w:val="24"/>
                <w:szCs w:val="24"/>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DC4B84" w:rsidRPr="00F04DDB" w:rsidRDefault="00F04DDB">
            <w:pPr>
              <w:tabs>
                <w:tab w:val="center" w:pos="284"/>
              </w:tabs>
              <w:spacing w:line="276" w:lineRule="auto"/>
              <w:jc w:val="both"/>
              <w:rPr>
                <w:sz w:val="24"/>
                <w:szCs w:val="24"/>
                <w:lang w:val="en-US" w:eastAsia="en-US"/>
              </w:rPr>
            </w:pPr>
            <w:r>
              <w:rPr>
                <w:sz w:val="24"/>
                <w:szCs w:val="24"/>
                <w:lang w:val="en-US" w:eastAsia="en-US"/>
              </w:rPr>
              <w:t>LOMOLENOBL.RU</w:t>
            </w:r>
          </w:p>
        </w:tc>
        <w:tc>
          <w:tcPr>
            <w:tcW w:w="2734" w:type="dxa"/>
            <w:tcBorders>
              <w:top w:val="single" w:sz="4" w:space="0" w:color="auto"/>
              <w:left w:val="single" w:sz="4" w:space="0" w:color="auto"/>
              <w:bottom w:val="single" w:sz="4" w:space="0" w:color="auto"/>
              <w:right w:val="single" w:sz="4" w:space="0" w:color="auto"/>
            </w:tcBorders>
            <w:hideMark/>
          </w:tcPr>
          <w:p w:rsidR="00DC4B84" w:rsidRPr="00F04DDB" w:rsidRDefault="00F04DDB">
            <w:pPr>
              <w:spacing w:line="276" w:lineRule="auto"/>
              <w:jc w:val="both"/>
              <w:rPr>
                <w:sz w:val="24"/>
                <w:szCs w:val="24"/>
                <w:lang w:eastAsia="en-US"/>
              </w:rPr>
            </w:pPr>
            <w:r>
              <w:rPr>
                <w:sz w:val="24"/>
                <w:szCs w:val="24"/>
                <w:lang w:eastAsia="en-US"/>
              </w:rPr>
              <w:t>единый информационный интернет-портал Ломоносовского района</w:t>
            </w:r>
          </w:p>
        </w:tc>
      </w:tr>
      <w:tr w:rsidR="00DC4B84" w:rsidTr="00F04DDB">
        <w:tc>
          <w:tcPr>
            <w:tcW w:w="709" w:type="dxa"/>
            <w:tcBorders>
              <w:top w:val="single" w:sz="4" w:space="0" w:color="auto"/>
              <w:left w:val="single" w:sz="4" w:space="0" w:color="auto"/>
              <w:bottom w:val="single" w:sz="4" w:space="0" w:color="auto"/>
              <w:right w:val="single" w:sz="4" w:space="0" w:color="auto"/>
            </w:tcBorders>
            <w:vAlign w:val="center"/>
          </w:tcPr>
          <w:p w:rsidR="00DC4B84" w:rsidRDefault="00DC4B84" w:rsidP="00DC4B84">
            <w:pPr>
              <w:widowControl w:val="0"/>
              <w:numPr>
                <w:ilvl w:val="0"/>
                <w:numId w:val="2"/>
              </w:numPr>
              <w:tabs>
                <w:tab w:val="center" w:pos="284"/>
              </w:tabs>
              <w:suppressAutoHyphens/>
              <w:spacing w:line="276" w:lineRule="auto"/>
              <w:ind w:left="227" w:firstLine="0"/>
              <w:jc w:val="both"/>
              <w:rPr>
                <w:sz w:val="24"/>
                <w:szCs w:val="24"/>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DC4B84" w:rsidRDefault="00F04DDB">
            <w:pPr>
              <w:tabs>
                <w:tab w:val="center" w:pos="284"/>
              </w:tabs>
              <w:spacing w:line="276" w:lineRule="auto"/>
              <w:jc w:val="both"/>
              <w:rPr>
                <w:bCs/>
                <w:sz w:val="24"/>
                <w:szCs w:val="24"/>
                <w:lang w:eastAsia="en-US"/>
              </w:rPr>
            </w:pPr>
            <w:r>
              <w:rPr>
                <w:bCs/>
                <w:sz w:val="24"/>
                <w:szCs w:val="24"/>
                <w:lang w:eastAsia="en-US"/>
              </w:rPr>
              <w:t>Газета «Балтийский луч»</w:t>
            </w:r>
          </w:p>
        </w:tc>
        <w:tc>
          <w:tcPr>
            <w:tcW w:w="2734" w:type="dxa"/>
            <w:tcBorders>
              <w:top w:val="single" w:sz="4" w:space="0" w:color="auto"/>
              <w:left w:val="single" w:sz="4" w:space="0" w:color="auto"/>
              <w:bottom w:val="single" w:sz="4" w:space="0" w:color="auto"/>
              <w:right w:val="single" w:sz="4" w:space="0" w:color="auto"/>
            </w:tcBorders>
            <w:hideMark/>
          </w:tcPr>
          <w:p w:rsidR="00DC4B84" w:rsidRDefault="00F04DDB" w:rsidP="00F04DDB">
            <w:pPr>
              <w:spacing w:line="276" w:lineRule="auto"/>
              <w:jc w:val="both"/>
              <w:rPr>
                <w:sz w:val="24"/>
                <w:szCs w:val="24"/>
                <w:lang w:eastAsia="en-US"/>
              </w:rPr>
            </w:pPr>
            <w:r>
              <w:rPr>
                <w:sz w:val="24"/>
                <w:szCs w:val="24"/>
                <w:lang w:eastAsia="en-US"/>
              </w:rPr>
              <w:t>42</w:t>
            </w:r>
            <w:r w:rsidR="00DC4B84">
              <w:rPr>
                <w:sz w:val="24"/>
                <w:szCs w:val="24"/>
                <w:lang w:eastAsia="en-US"/>
              </w:rPr>
              <w:t>2-</w:t>
            </w:r>
            <w:r>
              <w:rPr>
                <w:sz w:val="24"/>
                <w:szCs w:val="24"/>
                <w:lang w:eastAsia="en-US"/>
              </w:rPr>
              <w:t>34</w:t>
            </w:r>
            <w:r w:rsidR="00DC4B84">
              <w:rPr>
                <w:sz w:val="24"/>
                <w:szCs w:val="24"/>
                <w:lang w:eastAsia="en-US"/>
              </w:rPr>
              <w:t>-</w:t>
            </w:r>
            <w:r>
              <w:rPr>
                <w:sz w:val="24"/>
                <w:szCs w:val="24"/>
                <w:lang w:eastAsia="en-US"/>
              </w:rPr>
              <w:t>9</w:t>
            </w:r>
            <w:r w:rsidR="00DC4B84">
              <w:rPr>
                <w:sz w:val="24"/>
                <w:szCs w:val="24"/>
                <w:lang w:eastAsia="en-US"/>
              </w:rPr>
              <w:t>0</w:t>
            </w:r>
          </w:p>
          <w:p w:rsidR="00F04DDB" w:rsidRDefault="00F04DDB" w:rsidP="00F04DDB">
            <w:pPr>
              <w:spacing w:line="276" w:lineRule="auto"/>
              <w:jc w:val="both"/>
              <w:rPr>
                <w:sz w:val="24"/>
                <w:szCs w:val="24"/>
                <w:lang w:eastAsia="en-US"/>
              </w:rPr>
            </w:pPr>
            <w:r>
              <w:rPr>
                <w:sz w:val="24"/>
                <w:szCs w:val="24"/>
                <w:lang w:eastAsia="en-US"/>
              </w:rPr>
              <w:t>423-08-18</w:t>
            </w:r>
          </w:p>
        </w:tc>
      </w:tr>
      <w:tr w:rsidR="00DC4B84" w:rsidTr="00F04DDB">
        <w:tc>
          <w:tcPr>
            <w:tcW w:w="709" w:type="dxa"/>
            <w:tcBorders>
              <w:top w:val="single" w:sz="4" w:space="0" w:color="auto"/>
              <w:left w:val="single" w:sz="4" w:space="0" w:color="auto"/>
              <w:bottom w:val="single" w:sz="4" w:space="0" w:color="auto"/>
              <w:right w:val="single" w:sz="4" w:space="0" w:color="auto"/>
            </w:tcBorders>
            <w:vAlign w:val="center"/>
          </w:tcPr>
          <w:p w:rsidR="00DC4B84" w:rsidRDefault="00DC4B84" w:rsidP="00DC4B84">
            <w:pPr>
              <w:widowControl w:val="0"/>
              <w:numPr>
                <w:ilvl w:val="0"/>
                <w:numId w:val="2"/>
              </w:numPr>
              <w:tabs>
                <w:tab w:val="center" w:pos="284"/>
              </w:tabs>
              <w:suppressAutoHyphens/>
              <w:spacing w:line="276" w:lineRule="auto"/>
              <w:ind w:left="227" w:firstLine="0"/>
              <w:jc w:val="both"/>
              <w:rPr>
                <w:sz w:val="24"/>
                <w:szCs w:val="24"/>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DC4B84" w:rsidRDefault="00F04DDB">
            <w:pPr>
              <w:tabs>
                <w:tab w:val="center" w:pos="284"/>
              </w:tabs>
              <w:spacing w:line="276" w:lineRule="auto"/>
              <w:jc w:val="both"/>
              <w:rPr>
                <w:bCs/>
                <w:sz w:val="24"/>
                <w:szCs w:val="24"/>
                <w:lang w:eastAsia="en-US"/>
              </w:rPr>
            </w:pPr>
            <w:r>
              <w:rPr>
                <w:bCs/>
                <w:sz w:val="24"/>
                <w:szCs w:val="24"/>
                <w:lang w:eastAsia="en-US"/>
              </w:rPr>
              <w:t>Газета «Ломоносовский районный вестник»</w:t>
            </w:r>
          </w:p>
        </w:tc>
        <w:tc>
          <w:tcPr>
            <w:tcW w:w="2734" w:type="dxa"/>
            <w:tcBorders>
              <w:top w:val="single" w:sz="4" w:space="0" w:color="auto"/>
              <w:left w:val="single" w:sz="4" w:space="0" w:color="auto"/>
              <w:bottom w:val="single" w:sz="4" w:space="0" w:color="auto"/>
              <w:right w:val="single" w:sz="4" w:space="0" w:color="auto"/>
            </w:tcBorders>
            <w:hideMark/>
          </w:tcPr>
          <w:p w:rsidR="00DC4B84" w:rsidRDefault="00F04DDB">
            <w:pPr>
              <w:spacing w:line="276" w:lineRule="auto"/>
              <w:jc w:val="both"/>
              <w:rPr>
                <w:sz w:val="24"/>
                <w:szCs w:val="24"/>
                <w:lang w:eastAsia="en-US"/>
              </w:rPr>
            </w:pPr>
            <w:r>
              <w:rPr>
                <w:sz w:val="24"/>
                <w:szCs w:val="24"/>
                <w:lang w:eastAsia="en-US"/>
              </w:rPr>
              <w:t>+7(911)900-59-25</w:t>
            </w:r>
          </w:p>
        </w:tc>
      </w:tr>
    </w:tbl>
    <w:p w:rsidR="00DC4B84" w:rsidRDefault="00DC4B84" w:rsidP="00DC4B84">
      <w:pPr>
        <w:tabs>
          <w:tab w:val="left" w:pos="5955"/>
        </w:tabs>
        <w:jc w:val="both"/>
        <w:rPr>
          <w:sz w:val="24"/>
          <w:szCs w:val="24"/>
        </w:rPr>
      </w:pPr>
    </w:p>
    <w:p w:rsidR="00EF4236" w:rsidRDefault="00EF4236" w:rsidP="00DC4B84">
      <w:pPr>
        <w:tabs>
          <w:tab w:val="left" w:pos="5955"/>
        </w:tabs>
        <w:jc w:val="both"/>
        <w:rPr>
          <w:sz w:val="24"/>
          <w:szCs w:val="24"/>
        </w:rPr>
      </w:pPr>
    </w:p>
    <w:p w:rsidR="00EF4236" w:rsidRDefault="00EF4236" w:rsidP="00DC4B84">
      <w:pPr>
        <w:tabs>
          <w:tab w:val="left" w:pos="5955"/>
        </w:tabs>
        <w:jc w:val="both"/>
        <w:rPr>
          <w:sz w:val="24"/>
          <w:szCs w:val="24"/>
        </w:rPr>
      </w:pPr>
    </w:p>
    <w:p w:rsidR="00EF4236" w:rsidRDefault="00EF4236" w:rsidP="00DC4B84">
      <w:pPr>
        <w:tabs>
          <w:tab w:val="left" w:pos="5955"/>
        </w:tabs>
        <w:jc w:val="both"/>
        <w:rPr>
          <w:sz w:val="24"/>
          <w:szCs w:val="24"/>
        </w:rPr>
      </w:pPr>
    </w:p>
    <w:p w:rsidR="00DC4B84" w:rsidRDefault="00DC4B84" w:rsidP="00DC4B84">
      <w:pPr>
        <w:tabs>
          <w:tab w:val="left" w:pos="5955"/>
        </w:tabs>
        <w:jc w:val="both"/>
        <w:rPr>
          <w:sz w:val="24"/>
          <w:szCs w:val="24"/>
        </w:rPr>
      </w:pPr>
    </w:p>
    <w:p w:rsidR="00EF4236" w:rsidRDefault="00EF4236" w:rsidP="00EF4236">
      <w:pPr>
        <w:jc w:val="both"/>
        <w:rPr>
          <w:sz w:val="24"/>
          <w:szCs w:val="24"/>
        </w:rPr>
      </w:pPr>
      <w:r>
        <w:rPr>
          <w:sz w:val="24"/>
          <w:szCs w:val="24"/>
        </w:rPr>
        <w:t>Нач. отдела по законности, правопорядку</w:t>
      </w:r>
    </w:p>
    <w:p w:rsidR="00EF4236" w:rsidRDefault="00D41944" w:rsidP="00EF4236">
      <w:pPr>
        <w:jc w:val="both"/>
        <w:rPr>
          <w:sz w:val="24"/>
          <w:szCs w:val="24"/>
        </w:rPr>
      </w:pPr>
      <w:r>
        <w:rPr>
          <w:sz w:val="24"/>
          <w:szCs w:val="24"/>
        </w:rPr>
        <w:t>и</w:t>
      </w:r>
      <w:r w:rsidR="00EF4236">
        <w:rPr>
          <w:sz w:val="24"/>
          <w:szCs w:val="24"/>
        </w:rPr>
        <w:t xml:space="preserve"> делам ГО и ЧС                                                                                        И.С. Михайлов </w:t>
      </w: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both"/>
        <w:rPr>
          <w:sz w:val="24"/>
          <w:szCs w:val="24"/>
        </w:rPr>
      </w:pPr>
    </w:p>
    <w:p w:rsidR="00477DBE" w:rsidRDefault="00477DBE" w:rsidP="00DC4B84">
      <w:pPr>
        <w:jc w:val="both"/>
        <w:rPr>
          <w:sz w:val="24"/>
          <w:szCs w:val="24"/>
        </w:rPr>
      </w:pPr>
    </w:p>
    <w:p w:rsidR="00431071" w:rsidRDefault="00431071" w:rsidP="00DC4B84">
      <w:pPr>
        <w:jc w:val="both"/>
        <w:rPr>
          <w:sz w:val="24"/>
          <w:szCs w:val="24"/>
        </w:rPr>
      </w:pPr>
    </w:p>
    <w:p w:rsidR="00431071" w:rsidRDefault="00431071" w:rsidP="00DC4B84">
      <w:pPr>
        <w:jc w:val="both"/>
        <w:rPr>
          <w:sz w:val="24"/>
          <w:szCs w:val="24"/>
        </w:rPr>
      </w:pPr>
    </w:p>
    <w:p w:rsidR="00431071" w:rsidRDefault="00431071" w:rsidP="00DC4B84">
      <w:pPr>
        <w:jc w:val="both"/>
        <w:rPr>
          <w:sz w:val="24"/>
          <w:szCs w:val="24"/>
        </w:rPr>
      </w:pPr>
    </w:p>
    <w:p w:rsidR="00431071" w:rsidRDefault="00431071" w:rsidP="00DC4B84">
      <w:pPr>
        <w:jc w:val="both"/>
        <w:rPr>
          <w:sz w:val="24"/>
          <w:szCs w:val="24"/>
        </w:rPr>
      </w:pPr>
    </w:p>
    <w:p w:rsidR="00431071" w:rsidRDefault="00431071" w:rsidP="00DC4B84">
      <w:pPr>
        <w:jc w:val="both"/>
        <w:rPr>
          <w:sz w:val="24"/>
          <w:szCs w:val="24"/>
        </w:rPr>
      </w:pPr>
    </w:p>
    <w:p w:rsidR="00431071" w:rsidRDefault="00431071" w:rsidP="00DC4B84">
      <w:pPr>
        <w:jc w:val="both"/>
        <w:rPr>
          <w:sz w:val="24"/>
          <w:szCs w:val="24"/>
        </w:rPr>
      </w:pPr>
    </w:p>
    <w:p w:rsidR="00431071" w:rsidRDefault="00431071" w:rsidP="00DC4B84">
      <w:pPr>
        <w:jc w:val="both"/>
        <w:rPr>
          <w:sz w:val="24"/>
          <w:szCs w:val="24"/>
        </w:rPr>
      </w:pPr>
    </w:p>
    <w:p w:rsidR="00477DBE" w:rsidRDefault="00477DBE" w:rsidP="00DC4B84">
      <w:pPr>
        <w:jc w:val="both"/>
        <w:rPr>
          <w:sz w:val="24"/>
          <w:szCs w:val="24"/>
        </w:rPr>
      </w:pPr>
    </w:p>
    <w:p w:rsidR="00490367" w:rsidRDefault="00490367" w:rsidP="00DC4B84">
      <w:pPr>
        <w:jc w:val="both"/>
        <w:rPr>
          <w:sz w:val="24"/>
          <w:szCs w:val="24"/>
        </w:rPr>
      </w:pPr>
    </w:p>
    <w:p w:rsidR="00E4756D" w:rsidRDefault="00E4756D" w:rsidP="00E4756D">
      <w:pPr>
        <w:jc w:val="right"/>
        <w:rPr>
          <w:sz w:val="16"/>
          <w:szCs w:val="16"/>
        </w:rPr>
      </w:pPr>
      <w:r>
        <w:rPr>
          <w:sz w:val="24"/>
          <w:szCs w:val="24"/>
        </w:rPr>
        <w:t>УТВЕРЖДЕН</w:t>
      </w:r>
      <w:r w:rsidR="00477DBE">
        <w:rPr>
          <w:sz w:val="24"/>
          <w:szCs w:val="24"/>
        </w:rPr>
        <w:t>Ы</w:t>
      </w:r>
    </w:p>
    <w:p w:rsidR="00E4756D" w:rsidRDefault="00E4756D" w:rsidP="00E4756D">
      <w:pPr>
        <w:jc w:val="right"/>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постановлением администрации</w:t>
      </w:r>
    </w:p>
    <w:p w:rsidR="00E4756D" w:rsidRDefault="00E4756D" w:rsidP="00E4756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муниципального образования Ломоносовский муниципальный район</w:t>
      </w:r>
    </w:p>
    <w:p w:rsidR="00E4756D" w:rsidRDefault="00E4756D" w:rsidP="00E4756D">
      <w:pPr>
        <w:jc w:val="right"/>
        <w:rPr>
          <w:sz w:val="24"/>
          <w:szCs w:val="24"/>
        </w:rPr>
      </w:pPr>
      <w:r>
        <w:rPr>
          <w:sz w:val="24"/>
          <w:szCs w:val="24"/>
        </w:rPr>
        <w:t xml:space="preserve"> Ленинградской области </w:t>
      </w:r>
    </w:p>
    <w:p w:rsidR="00E4756D" w:rsidRDefault="00E90202" w:rsidP="00E4756D">
      <w:pPr>
        <w:jc w:val="right"/>
        <w:rPr>
          <w:sz w:val="24"/>
          <w:szCs w:val="24"/>
        </w:rPr>
      </w:pPr>
      <w:r>
        <w:rPr>
          <w:sz w:val="24"/>
          <w:szCs w:val="24"/>
        </w:rPr>
        <w:t xml:space="preserve">                                                                                                     от «</w:t>
      </w:r>
      <w:r>
        <w:rPr>
          <w:sz w:val="24"/>
          <w:szCs w:val="24"/>
          <w:u w:val="single"/>
        </w:rPr>
        <w:t>16</w:t>
      </w:r>
      <w:r>
        <w:rPr>
          <w:sz w:val="24"/>
          <w:szCs w:val="24"/>
        </w:rPr>
        <w:t>»</w:t>
      </w:r>
      <w:r>
        <w:rPr>
          <w:sz w:val="24"/>
          <w:szCs w:val="24"/>
          <w:u w:val="single"/>
        </w:rPr>
        <w:t xml:space="preserve">   11   </w:t>
      </w:r>
      <w:r>
        <w:rPr>
          <w:sz w:val="24"/>
          <w:szCs w:val="24"/>
        </w:rPr>
        <w:t>2021 г. №</w:t>
      </w:r>
      <w:r w:rsidRPr="00E90202">
        <w:rPr>
          <w:sz w:val="24"/>
          <w:szCs w:val="24"/>
          <w:u w:val="single"/>
        </w:rPr>
        <w:t xml:space="preserve"> </w:t>
      </w:r>
      <w:r>
        <w:rPr>
          <w:sz w:val="24"/>
          <w:szCs w:val="24"/>
          <w:u w:val="single"/>
        </w:rPr>
        <w:t>2076/21</w:t>
      </w:r>
      <w:r w:rsidR="00E4756D">
        <w:rPr>
          <w:sz w:val="24"/>
          <w:szCs w:val="24"/>
        </w:rPr>
        <w:tab/>
      </w:r>
      <w:r w:rsidR="00E4756D">
        <w:rPr>
          <w:sz w:val="24"/>
          <w:szCs w:val="24"/>
        </w:rPr>
        <w:tab/>
      </w:r>
      <w:r w:rsidR="00E4756D">
        <w:rPr>
          <w:sz w:val="24"/>
          <w:szCs w:val="24"/>
        </w:rPr>
        <w:tab/>
      </w:r>
      <w:r w:rsidR="00E4756D">
        <w:rPr>
          <w:sz w:val="24"/>
          <w:szCs w:val="24"/>
        </w:rPr>
        <w:tab/>
      </w:r>
      <w:r w:rsidR="00E4756D">
        <w:rPr>
          <w:sz w:val="24"/>
          <w:szCs w:val="24"/>
        </w:rPr>
        <w:tab/>
      </w:r>
      <w:r w:rsidR="00E4756D">
        <w:rPr>
          <w:sz w:val="24"/>
          <w:szCs w:val="24"/>
        </w:rPr>
        <w:tab/>
      </w:r>
      <w:r w:rsidR="00E4756D" w:rsidRPr="00E90202">
        <w:rPr>
          <w:sz w:val="12"/>
          <w:szCs w:val="12"/>
        </w:rPr>
        <w:tab/>
      </w:r>
      <w:r w:rsidR="00E4756D" w:rsidRPr="00E90202">
        <w:rPr>
          <w:sz w:val="12"/>
          <w:szCs w:val="12"/>
        </w:rPr>
        <w:tab/>
      </w:r>
      <w:r w:rsidR="00E4756D" w:rsidRPr="00E90202">
        <w:rPr>
          <w:sz w:val="12"/>
          <w:szCs w:val="12"/>
        </w:rPr>
        <w:tab/>
      </w:r>
    </w:p>
    <w:p w:rsidR="00E4756D" w:rsidRDefault="00E4756D" w:rsidP="00E4756D">
      <w:pPr>
        <w:jc w:val="right"/>
        <w:rPr>
          <w:sz w:val="24"/>
          <w:szCs w:val="24"/>
        </w:rPr>
      </w:pPr>
      <w:r>
        <w:rPr>
          <w:sz w:val="24"/>
          <w:szCs w:val="24"/>
        </w:rPr>
        <w:t>(Приложение № 2)</w:t>
      </w: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both"/>
        <w:rPr>
          <w:sz w:val="24"/>
          <w:szCs w:val="24"/>
        </w:rPr>
      </w:pPr>
    </w:p>
    <w:p w:rsidR="00DC4B84" w:rsidRDefault="00DC4B84" w:rsidP="00DC4B84">
      <w:pPr>
        <w:jc w:val="center"/>
        <w:rPr>
          <w:b/>
          <w:sz w:val="24"/>
          <w:szCs w:val="24"/>
        </w:rPr>
      </w:pPr>
      <w:r>
        <w:rPr>
          <w:b/>
          <w:sz w:val="24"/>
          <w:szCs w:val="24"/>
        </w:rPr>
        <w:t>ТЕКСТОВЫЕ СООБЩЕНИЯ</w:t>
      </w:r>
    </w:p>
    <w:p w:rsidR="00DC4B84" w:rsidRDefault="00DC4B84" w:rsidP="00DC4B84">
      <w:pPr>
        <w:jc w:val="center"/>
        <w:rPr>
          <w:b/>
          <w:sz w:val="24"/>
          <w:szCs w:val="24"/>
        </w:rPr>
      </w:pPr>
      <w:r>
        <w:rPr>
          <w:b/>
          <w:sz w:val="24"/>
          <w:szCs w:val="24"/>
        </w:rPr>
        <w:t>об угрозе или возникновении чрезвычайных ситуаций</w:t>
      </w:r>
    </w:p>
    <w:p w:rsidR="00DC4B84" w:rsidRDefault="00DC4B84" w:rsidP="00DC4B84">
      <w:pPr>
        <w:jc w:val="both"/>
        <w:rPr>
          <w:sz w:val="24"/>
          <w:szCs w:val="24"/>
        </w:rPr>
      </w:pPr>
    </w:p>
    <w:p w:rsidR="00DC4B84" w:rsidRDefault="00DC4B84" w:rsidP="00DC4B84">
      <w:pPr>
        <w:spacing w:line="360" w:lineRule="auto"/>
        <w:jc w:val="center"/>
        <w:rPr>
          <w:b/>
          <w:sz w:val="24"/>
          <w:szCs w:val="24"/>
        </w:rPr>
      </w:pPr>
      <w:r>
        <w:rPr>
          <w:b/>
          <w:sz w:val="24"/>
          <w:szCs w:val="24"/>
        </w:rPr>
        <w:t>СОДЕРЖАНИЕ</w:t>
      </w:r>
    </w:p>
    <w:tbl>
      <w:tblPr>
        <w:tblW w:w="9495" w:type="dxa"/>
        <w:tblInd w:w="-176" w:type="dxa"/>
        <w:tblLayout w:type="fixed"/>
        <w:tblLook w:val="04A0"/>
      </w:tblPr>
      <w:tblGrid>
        <w:gridCol w:w="8928"/>
        <w:gridCol w:w="567"/>
      </w:tblGrid>
      <w:tr w:rsidR="00DC4B84" w:rsidTr="00AA29A4">
        <w:tc>
          <w:tcPr>
            <w:tcW w:w="8928" w:type="dxa"/>
            <w:vAlign w:val="center"/>
            <w:hideMark/>
          </w:tcPr>
          <w:p w:rsidR="00DC4B84" w:rsidRDefault="00DC4B84">
            <w:pPr>
              <w:spacing w:line="276" w:lineRule="auto"/>
              <w:jc w:val="center"/>
              <w:rPr>
                <w:sz w:val="24"/>
                <w:szCs w:val="24"/>
                <w:lang w:eastAsia="en-US"/>
              </w:rPr>
            </w:pPr>
            <w:r>
              <w:rPr>
                <w:sz w:val="24"/>
                <w:szCs w:val="24"/>
                <w:lang w:eastAsia="en-US"/>
              </w:rPr>
              <w:t>Наименование видов чрезвычайных ситуаций</w:t>
            </w:r>
          </w:p>
        </w:tc>
        <w:tc>
          <w:tcPr>
            <w:tcW w:w="567" w:type="dxa"/>
            <w:vAlign w:val="center"/>
          </w:tcPr>
          <w:p w:rsidR="00DC4B84" w:rsidRDefault="00DC4B84">
            <w:pPr>
              <w:spacing w:line="276" w:lineRule="auto"/>
              <w:ind w:left="-65"/>
              <w:jc w:val="center"/>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b/>
                <w:sz w:val="24"/>
                <w:szCs w:val="24"/>
                <w:lang w:eastAsia="en-US"/>
              </w:rPr>
              <w:t>1. Угроза или возникновение ЧС природного характера</w:t>
            </w:r>
            <w:r>
              <w:rPr>
                <w:sz w:val="24"/>
                <w:szCs w:val="24"/>
                <w:lang w:eastAsia="en-US"/>
              </w:rPr>
              <w:t>……..………</w:t>
            </w:r>
          </w:p>
        </w:tc>
        <w:tc>
          <w:tcPr>
            <w:tcW w:w="567" w:type="dxa"/>
            <w:vAlign w:val="bottom"/>
          </w:tcPr>
          <w:p w:rsidR="00DC4B84" w:rsidRDefault="00DC4B84">
            <w:pPr>
              <w:spacing w:line="276" w:lineRule="auto"/>
              <w:jc w:val="center"/>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1.1 Гололед…………………………………………………………………...</w:t>
            </w:r>
          </w:p>
        </w:tc>
        <w:tc>
          <w:tcPr>
            <w:tcW w:w="567" w:type="dxa"/>
            <w:vAlign w:val="bottom"/>
          </w:tcPr>
          <w:p w:rsidR="00DC4B84" w:rsidRDefault="00DC4B84">
            <w:pPr>
              <w:spacing w:line="276" w:lineRule="auto"/>
              <w:jc w:val="center"/>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1.2 Пожары в лесах на торфяниках…………………………………………</w:t>
            </w:r>
          </w:p>
        </w:tc>
        <w:tc>
          <w:tcPr>
            <w:tcW w:w="567" w:type="dxa"/>
            <w:vAlign w:val="bottom"/>
          </w:tcPr>
          <w:p w:rsidR="00DC4B84" w:rsidRDefault="00DC4B84">
            <w:pPr>
              <w:spacing w:line="276" w:lineRule="auto"/>
              <w:jc w:val="center"/>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1.3 Затопление территорий (подтопление, паводок)…………………......</w:t>
            </w:r>
          </w:p>
        </w:tc>
        <w:tc>
          <w:tcPr>
            <w:tcW w:w="567" w:type="dxa"/>
            <w:vAlign w:val="bottom"/>
          </w:tcPr>
          <w:p w:rsidR="00DC4B84" w:rsidRDefault="00DC4B84">
            <w:pPr>
              <w:spacing w:line="276" w:lineRule="auto"/>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1.4 Туман ……….……………………………………………………...........</w:t>
            </w:r>
          </w:p>
        </w:tc>
        <w:tc>
          <w:tcPr>
            <w:tcW w:w="567" w:type="dxa"/>
            <w:vAlign w:val="bottom"/>
          </w:tcPr>
          <w:p w:rsidR="00DC4B84" w:rsidRDefault="00DC4B84">
            <w:pPr>
              <w:spacing w:line="276" w:lineRule="auto"/>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1.5 Высокие температуры …………………………………………………</w:t>
            </w:r>
          </w:p>
        </w:tc>
        <w:tc>
          <w:tcPr>
            <w:tcW w:w="567" w:type="dxa"/>
            <w:vAlign w:val="bottom"/>
          </w:tcPr>
          <w:p w:rsidR="00DC4B84" w:rsidRDefault="00DC4B84">
            <w:pPr>
              <w:spacing w:line="276" w:lineRule="auto"/>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1.6 Низкие температуры …………………………………………………...</w:t>
            </w:r>
          </w:p>
        </w:tc>
        <w:tc>
          <w:tcPr>
            <w:tcW w:w="567" w:type="dxa"/>
            <w:vAlign w:val="bottom"/>
          </w:tcPr>
          <w:p w:rsidR="00DC4B84" w:rsidRDefault="00DC4B84">
            <w:pPr>
              <w:spacing w:line="276" w:lineRule="auto"/>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b/>
                <w:sz w:val="24"/>
                <w:szCs w:val="24"/>
                <w:lang w:eastAsia="en-US"/>
              </w:rPr>
              <w:t>2. Угроза или возникновение ЧС техногенного характера</w:t>
            </w:r>
            <w:r>
              <w:rPr>
                <w:sz w:val="24"/>
                <w:szCs w:val="24"/>
                <w:lang w:eastAsia="en-US"/>
              </w:rPr>
              <w:t>....................</w:t>
            </w:r>
          </w:p>
        </w:tc>
        <w:tc>
          <w:tcPr>
            <w:tcW w:w="567" w:type="dxa"/>
            <w:vAlign w:val="bottom"/>
          </w:tcPr>
          <w:p w:rsidR="00DC4B84" w:rsidRDefault="00DC4B84">
            <w:pPr>
              <w:spacing w:line="276" w:lineRule="auto"/>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2.1 Химическая авария……………………………………………………….</w:t>
            </w:r>
          </w:p>
        </w:tc>
        <w:tc>
          <w:tcPr>
            <w:tcW w:w="567" w:type="dxa"/>
            <w:vAlign w:val="bottom"/>
          </w:tcPr>
          <w:p w:rsidR="00DC4B84" w:rsidRDefault="00DC4B84">
            <w:pPr>
              <w:spacing w:line="276" w:lineRule="auto"/>
              <w:rPr>
                <w:sz w:val="24"/>
                <w:szCs w:val="24"/>
                <w:lang w:eastAsia="en-US"/>
              </w:rPr>
            </w:pPr>
          </w:p>
        </w:tc>
      </w:tr>
      <w:tr w:rsidR="00DC4B84" w:rsidTr="00AA29A4">
        <w:tc>
          <w:tcPr>
            <w:tcW w:w="8928" w:type="dxa"/>
            <w:vAlign w:val="bottom"/>
            <w:hideMark/>
          </w:tcPr>
          <w:p w:rsidR="00DC4B84" w:rsidRDefault="00DC4B84">
            <w:pPr>
              <w:spacing w:line="276" w:lineRule="auto"/>
              <w:rPr>
                <w:sz w:val="24"/>
                <w:szCs w:val="24"/>
                <w:lang w:eastAsia="en-US"/>
              </w:rPr>
            </w:pPr>
            <w:r>
              <w:rPr>
                <w:sz w:val="24"/>
                <w:szCs w:val="24"/>
                <w:lang w:eastAsia="en-US"/>
              </w:rPr>
              <w:t>2.2 Радиационная авария…………………………………………………….</w:t>
            </w:r>
          </w:p>
        </w:tc>
        <w:tc>
          <w:tcPr>
            <w:tcW w:w="567" w:type="dxa"/>
            <w:vAlign w:val="bottom"/>
          </w:tcPr>
          <w:p w:rsidR="00DC4B84" w:rsidRDefault="00DC4B84">
            <w:pPr>
              <w:spacing w:line="276" w:lineRule="auto"/>
              <w:rPr>
                <w:sz w:val="24"/>
                <w:szCs w:val="24"/>
                <w:lang w:eastAsia="en-US"/>
              </w:rPr>
            </w:pPr>
          </w:p>
        </w:tc>
      </w:tr>
      <w:tr w:rsidR="00AA29A4" w:rsidTr="007266C7">
        <w:tc>
          <w:tcPr>
            <w:tcW w:w="8928" w:type="dxa"/>
            <w:vAlign w:val="bottom"/>
            <w:hideMark/>
          </w:tcPr>
          <w:p w:rsidR="00AA29A4" w:rsidRDefault="00AA29A4" w:rsidP="00AA29A4">
            <w:pPr>
              <w:spacing w:line="276" w:lineRule="auto"/>
              <w:rPr>
                <w:sz w:val="24"/>
                <w:szCs w:val="24"/>
                <w:lang w:eastAsia="en-US"/>
              </w:rPr>
            </w:pPr>
            <w:r>
              <w:rPr>
                <w:sz w:val="24"/>
                <w:szCs w:val="24"/>
                <w:lang w:eastAsia="en-US"/>
              </w:rPr>
              <w:t>2.3 Аварии на железнодорожном транспорте…………………………….</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rsidP="00AA29A4">
            <w:pPr>
              <w:spacing w:line="276" w:lineRule="auto"/>
              <w:rPr>
                <w:sz w:val="24"/>
                <w:szCs w:val="24"/>
                <w:lang w:eastAsia="en-US"/>
              </w:rPr>
            </w:pPr>
            <w:r>
              <w:rPr>
                <w:sz w:val="24"/>
                <w:szCs w:val="24"/>
                <w:lang w:eastAsia="en-US"/>
              </w:rPr>
              <w:t>2.4 Аварии на коммунальных системах жизнеобеспечения………………</w:t>
            </w:r>
          </w:p>
          <w:p w:rsidR="00AA29A4" w:rsidRDefault="00AA29A4" w:rsidP="00AA29A4">
            <w:pPr>
              <w:spacing w:line="276" w:lineRule="auto"/>
              <w:rPr>
                <w:sz w:val="24"/>
                <w:szCs w:val="24"/>
                <w:lang w:eastAsia="en-US"/>
              </w:rPr>
            </w:pPr>
            <w:r>
              <w:rPr>
                <w:sz w:val="24"/>
                <w:szCs w:val="24"/>
                <w:lang w:eastAsia="en-US"/>
              </w:rPr>
              <w:t>2.5 Пожары и взрывы</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b/>
                <w:sz w:val="24"/>
                <w:szCs w:val="24"/>
                <w:lang w:eastAsia="en-US"/>
              </w:rPr>
              <w:t>3. Угроза и возможные ЧС социального характера</w:t>
            </w:r>
            <w:r>
              <w:rPr>
                <w:sz w:val="24"/>
                <w:szCs w:val="24"/>
                <w:lang w:eastAsia="en-US"/>
              </w:rPr>
              <w:t>…………...……….</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3.1 Торговый центр (здание, учебное учреждение) .………………………</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3.2 Стадион…………………………………………………………………...</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3.3 Площадь…………………………………………………………………..</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b/>
                <w:sz w:val="24"/>
                <w:szCs w:val="24"/>
                <w:lang w:eastAsia="en-US"/>
              </w:rPr>
              <w:t xml:space="preserve">4. Экстремальные ситуации </w:t>
            </w:r>
            <w:r>
              <w:rPr>
                <w:sz w:val="24"/>
                <w:szCs w:val="24"/>
                <w:lang w:eastAsia="en-US"/>
              </w:rPr>
              <w:t>………………………………………………</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4.1 Дорожно-транспортное происшествие………………………………….</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4.2 Террористический акт……………………………………………………</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4.2.1 Вокзал (подозрительный предмет)……………………………………</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4.2.2 Захват (подрыв) поезда……………..………………………………….</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sz w:val="24"/>
                <w:szCs w:val="24"/>
                <w:lang w:eastAsia="en-US"/>
              </w:rPr>
              <w:t>4.2.3 «Пробки» на дорогах……………..…………………………………….</w:t>
            </w:r>
          </w:p>
        </w:tc>
        <w:tc>
          <w:tcPr>
            <w:tcW w:w="567" w:type="dxa"/>
            <w:vAlign w:val="bottom"/>
          </w:tcPr>
          <w:p w:rsidR="00AA29A4" w:rsidRDefault="00AA29A4">
            <w:pPr>
              <w:spacing w:line="276" w:lineRule="auto"/>
              <w:rPr>
                <w:sz w:val="24"/>
                <w:szCs w:val="24"/>
                <w:lang w:eastAsia="en-US"/>
              </w:rPr>
            </w:pPr>
          </w:p>
        </w:tc>
      </w:tr>
      <w:tr w:rsidR="00AA29A4" w:rsidTr="007266C7">
        <w:tc>
          <w:tcPr>
            <w:tcW w:w="8928" w:type="dxa"/>
            <w:vAlign w:val="bottom"/>
            <w:hideMark/>
          </w:tcPr>
          <w:p w:rsidR="00AA29A4" w:rsidRDefault="00AA29A4">
            <w:pPr>
              <w:spacing w:line="276" w:lineRule="auto"/>
              <w:rPr>
                <w:sz w:val="24"/>
                <w:szCs w:val="24"/>
                <w:lang w:eastAsia="en-US"/>
              </w:rPr>
            </w:pPr>
            <w:r>
              <w:rPr>
                <w:b/>
                <w:sz w:val="24"/>
                <w:szCs w:val="24"/>
                <w:lang w:eastAsia="en-US"/>
              </w:rPr>
              <w:t>5. Учения по действиям населения в случае угрозы или возникновения ЧС природного и техногенного характера</w:t>
            </w:r>
            <w:r>
              <w:rPr>
                <w:sz w:val="24"/>
                <w:szCs w:val="24"/>
                <w:lang w:eastAsia="en-US"/>
              </w:rPr>
              <w:t xml:space="preserve"> …………..</w:t>
            </w:r>
          </w:p>
        </w:tc>
        <w:tc>
          <w:tcPr>
            <w:tcW w:w="567" w:type="dxa"/>
            <w:vAlign w:val="bottom"/>
          </w:tcPr>
          <w:p w:rsidR="00AA29A4" w:rsidRDefault="00AA29A4">
            <w:pPr>
              <w:spacing w:line="276" w:lineRule="auto"/>
              <w:rPr>
                <w:sz w:val="24"/>
                <w:szCs w:val="24"/>
                <w:lang w:eastAsia="en-US"/>
              </w:rPr>
            </w:pPr>
          </w:p>
        </w:tc>
      </w:tr>
      <w:tr w:rsidR="00AA29A4" w:rsidTr="007266C7">
        <w:trPr>
          <w:trHeight w:val="633"/>
        </w:trPr>
        <w:tc>
          <w:tcPr>
            <w:tcW w:w="8928" w:type="dxa"/>
            <w:vAlign w:val="bottom"/>
            <w:hideMark/>
          </w:tcPr>
          <w:p w:rsidR="00AA29A4" w:rsidRDefault="00AA29A4">
            <w:pPr>
              <w:spacing w:line="276" w:lineRule="auto"/>
              <w:rPr>
                <w:sz w:val="24"/>
                <w:szCs w:val="24"/>
                <w:lang w:eastAsia="en-US"/>
              </w:rPr>
            </w:pPr>
          </w:p>
          <w:p w:rsidR="00554D85" w:rsidRDefault="00554D85">
            <w:pPr>
              <w:spacing w:line="276" w:lineRule="auto"/>
              <w:rPr>
                <w:sz w:val="24"/>
                <w:szCs w:val="24"/>
                <w:lang w:eastAsia="en-US"/>
              </w:rPr>
            </w:pPr>
          </w:p>
          <w:p w:rsidR="00554D85" w:rsidRDefault="00554D85">
            <w:pPr>
              <w:spacing w:line="276" w:lineRule="auto"/>
              <w:rPr>
                <w:sz w:val="24"/>
                <w:szCs w:val="24"/>
                <w:lang w:eastAsia="en-US"/>
              </w:rPr>
            </w:pPr>
          </w:p>
          <w:p w:rsidR="00554D85" w:rsidRDefault="00554D85">
            <w:pPr>
              <w:spacing w:line="276" w:lineRule="auto"/>
              <w:rPr>
                <w:sz w:val="24"/>
                <w:szCs w:val="24"/>
                <w:lang w:eastAsia="en-US"/>
              </w:rPr>
            </w:pPr>
          </w:p>
        </w:tc>
        <w:tc>
          <w:tcPr>
            <w:tcW w:w="567" w:type="dxa"/>
            <w:vAlign w:val="bottom"/>
          </w:tcPr>
          <w:p w:rsidR="00AA29A4" w:rsidRDefault="00AA29A4">
            <w:pPr>
              <w:spacing w:line="276" w:lineRule="auto"/>
              <w:rPr>
                <w:sz w:val="24"/>
                <w:szCs w:val="24"/>
                <w:lang w:eastAsia="en-US"/>
              </w:rPr>
            </w:pPr>
          </w:p>
        </w:tc>
      </w:tr>
    </w:tbl>
    <w:p w:rsidR="00DC4B84" w:rsidRDefault="00DC4B84" w:rsidP="00DC4B84">
      <w:pPr>
        <w:ind w:firstLine="709"/>
        <w:jc w:val="both"/>
        <w:rPr>
          <w:sz w:val="24"/>
          <w:szCs w:val="24"/>
        </w:rPr>
      </w:pPr>
      <w:r>
        <w:rPr>
          <w:sz w:val="24"/>
          <w:szCs w:val="24"/>
        </w:rPr>
        <w:lastRenderedPageBreak/>
        <w:t xml:space="preserve">Данные сообщения передаются с помощью стационарных и мобильных передвижных средств массового информирования. </w:t>
      </w:r>
    </w:p>
    <w:p w:rsidR="00DC4B84" w:rsidRDefault="00DC4B84" w:rsidP="00DC4B84">
      <w:pPr>
        <w:ind w:firstLine="709"/>
        <w:jc w:val="both"/>
        <w:rPr>
          <w:sz w:val="24"/>
          <w:szCs w:val="24"/>
        </w:rPr>
      </w:pPr>
    </w:p>
    <w:p w:rsidR="00DC4B84" w:rsidRDefault="00DC4B84" w:rsidP="00DC4B84">
      <w:pPr>
        <w:ind w:firstLine="709"/>
        <w:jc w:val="both"/>
        <w:rPr>
          <w:b/>
          <w:sz w:val="24"/>
          <w:szCs w:val="24"/>
        </w:rPr>
      </w:pPr>
      <w:r>
        <w:rPr>
          <w:b/>
          <w:sz w:val="24"/>
          <w:szCs w:val="24"/>
        </w:rPr>
        <w:t>1. Угроза или возникновение ЧС природного характера</w:t>
      </w:r>
    </w:p>
    <w:p w:rsidR="00DC4B84" w:rsidRDefault="00DC4B84" w:rsidP="00DC4B84">
      <w:pPr>
        <w:ind w:firstLine="709"/>
        <w:jc w:val="both"/>
        <w:rPr>
          <w:b/>
          <w:i/>
          <w:sz w:val="24"/>
          <w:szCs w:val="24"/>
        </w:rPr>
      </w:pPr>
      <w:r>
        <w:rPr>
          <w:b/>
          <w:i/>
          <w:sz w:val="24"/>
          <w:szCs w:val="24"/>
        </w:rPr>
        <w:t>1.1 Гололёд</w:t>
      </w:r>
    </w:p>
    <w:p w:rsidR="00DC4B84" w:rsidRDefault="00DC4B84" w:rsidP="00DC4B84">
      <w:pPr>
        <w:ind w:firstLine="709"/>
        <w:jc w:val="both"/>
        <w:rPr>
          <w:sz w:val="24"/>
          <w:szCs w:val="24"/>
        </w:rPr>
      </w:pPr>
      <w:r>
        <w:rPr>
          <w:sz w:val="24"/>
          <w:szCs w:val="24"/>
        </w:rPr>
        <w:t xml:space="preserve">Внимание! Уважаемые водители! В связи с образованием гололёда, просьба снизить скоростной режим. Пожалуйста, </w:t>
      </w:r>
      <w:r w:rsidR="00E2704A">
        <w:rPr>
          <w:sz w:val="24"/>
          <w:szCs w:val="24"/>
        </w:rPr>
        <w:t>будьте особенно</w:t>
      </w:r>
      <w:r>
        <w:rPr>
          <w:sz w:val="24"/>
          <w:szCs w:val="24"/>
        </w:rPr>
        <w:t xml:space="preserve"> внима</w:t>
      </w:r>
      <w:r w:rsidR="00E2704A">
        <w:rPr>
          <w:sz w:val="24"/>
          <w:szCs w:val="24"/>
        </w:rPr>
        <w:t>тельны</w:t>
      </w:r>
      <w:r>
        <w:rPr>
          <w:sz w:val="24"/>
          <w:szCs w:val="24"/>
        </w:rPr>
        <w:t xml:space="preserve"> при проезде вблизи образовательных учреждений. Жизнь пешеходов в Ваших руках! Будьте внимательны и осторожны!</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граждане! В связи с резкими перепадами температуры возможно образование гололёда и сосулек на крышах домов. При подъеме или спуске по лестницам держитесь за поручни и перила. Будьте аккуратными на улице и при переходе проезжей части дорог. Переходите улицу только в обозначенных местах. Внимание! Вследствие гололёда резко увеличилась длина тормозного пути у автомобилей. Окажите помощь детям и пожилым людям. Будьте внимательны и осторожны!</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1.2 Пожары в лесах и на торфяниках</w:t>
      </w:r>
    </w:p>
    <w:p w:rsidR="00DC4B84" w:rsidRDefault="00DC4B84" w:rsidP="00DC4B84">
      <w:pPr>
        <w:ind w:firstLine="709"/>
        <w:jc w:val="both"/>
        <w:rPr>
          <w:sz w:val="24"/>
          <w:szCs w:val="24"/>
        </w:rPr>
      </w:pPr>
      <w:r>
        <w:rPr>
          <w:sz w:val="24"/>
          <w:szCs w:val="24"/>
        </w:rPr>
        <w:t xml:space="preserve">Внимание!  Уважаемые граждане!  На территории </w:t>
      </w:r>
      <w:r w:rsidR="000453D7">
        <w:rPr>
          <w:sz w:val="24"/>
          <w:szCs w:val="24"/>
        </w:rPr>
        <w:t>Ломоносовского муниципального района</w:t>
      </w:r>
      <w:r>
        <w:rPr>
          <w:sz w:val="24"/>
          <w:szCs w:val="24"/>
        </w:rPr>
        <w:t xml:space="preserve"> произошло возгорание торфяников. Оповестите соседей о полученной информации. Проведите герметизацию жилых помещений. Окажите в этом помощь больным и престарелым людям. Максимально ограничьте своё пребывание на улице. Используйте влажные ватно-марлевые повязки, это облегчит Ваше дыхание. В дальнейшем действуйте в соответствии с рекомендациями администрации.</w:t>
      </w:r>
    </w:p>
    <w:p w:rsidR="00DC4B84" w:rsidRDefault="00DC4B84" w:rsidP="00DC4B84">
      <w:pPr>
        <w:ind w:firstLine="709"/>
        <w:jc w:val="both"/>
        <w:rPr>
          <w:sz w:val="24"/>
          <w:szCs w:val="24"/>
        </w:rPr>
      </w:pPr>
    </w:p>
    <w:p w:rsidR="00DC4B84" w:rsidRDefault="00DC4B84" w:rsidP="00E2704A">
      <w:pPr>
        <w:ind w:firstLine="709"/>
        <w:jc w:val="both"/>
        <w:rPr>
          <w:sz w:val="24"/>
          <w:szCs w:val="24"/>
        </w:rPr>
      </w:pPr>
      <w:r>
        <w:rPr>
          <w:sz w:val="24"/>
          <w:szCs w:val="24"/>
        </w:rPr>
        <w:t xml:space="preserve">Внимание! Уважаемые граждане! В связи с неосторожным обращением с огнём  на территории </w:t>
      </w:r>
      <w:r w:rsidR="00E2704A">
        <w:rPr>
          <w:sz w:val="24"/>
          <w:szCs w:val="24"/>
        </w:rPr>
        <w:t xml:space="preserve">Ломоносовского муниципального района </w:t>
      </w:r>
      <w:r>
        <w:rPr>
          <w:sz w:val="24"/>
          <w:szCs w:val="24"/>
        </w:rPr>
        <w:t xml:space="preserve"> возникли очаги возгорания пожара. </w:t>
      </w:r>
      <w:r w:rsidR="00E2704A">
        <w:rPr>
          <w:sz w:val="24"/>
          <w:szCs w:val="24"/>
        </w:rPr>
        <w:t xml:space="preserve">Будьте внимательны и осторожны! </w:t>
      </w:r>
      <w:r>
        <w:rPr>
          <w:sz w:val="24"/>
          <w:szCs w:val="24"/>
        </w:rPr>
        <w:t xml:space="preserve">В связи с пожароопасным периодом выход и выезд в лесную зону запрещен. Спасибо за понимание. </w:t>
      </w:r>
    </w:p>
    <w:p w:rsidR="00DC4B84" w:rsidRDefault="00DC4B84" w:rsidP="00DC4B84">
      <w:pPr>
        <w:ind w:firstLine="709"/>
        <w:jc w:val="both"/>
        <w:rPr>
          <w:sz w:val="24"/>
          <w:szCs w:val="24"/>
        </w:rPr>
      </w:pPr>
    </w:p>
    <w:p w:rsidR="00DC4B84" w:rsidRDefault="00DC4B84" w:rsidP="00DC4B84">
      <w:pPr>
        <w:ind w:firstLine="709"/>
        <w:jc w:val="both"/>
        <w:rPr>
          <w:b/>
          <w:i/>
          <w:sz w:val="24"/>
          <w:szCs w:val="24"/>
        </w:rPr>
      </w:pPr>
      <w:r>
        <w:rPr>
          <w:b/>
          <w:i/>
          <w:sz w:val="24"/>
          <w:szCs w:val="24"/>
        </w:rPr>
        <w:t>1.3 Затопление территорий (подтопление, паводок)</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граждане! В связи с внезапным повышением уровня воды в реке _______________ ожидается подтопление жилого сектора в районе __________________. Просьба жителям, проживающим в данном районе, взять с собой личные документы, собрать необходимые вещи, продукты питания и запас воды на три дня, отключить газ, воду, электроэнергию и выйти в район _______________ для регистрации и убытия на пункт временного размещения. Оповестите соседей о полученной информации. Окажите помощь больным и престарелым людям.</w:t>
      </w:r>
    </w:p>
    <w:p w:rsidR="00DC4B84" w:rsidRDefault="00DC4B84" w:rsidP="00DC4B84">
      <w:pPr>
        <w:ind w:firstLine="709"/>
        <w:jc w:val="both"/>
        <w:rPr>
          <w:color w:val="FF0000"/>
          <w:sz w:val="24"/>
          <w:szCs w:val="24"/>
        </w:rPr>
      </w:pP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граждане! В связи с таянием снегов и выходом воды из берегов реки _______</w:t>
      </w:r>
      <w:r w:rsidR="00E2704A">
        <w:rPr>
          <w:sz w:val="24"/>
          <w:szCs w:val="24"/>
        </w:rPr>
        <w:t>___</w:t>
      </w:r>
      <w:r>
        <w:rPr>
          <w:sz w:val="24"/>
          <w:szCs w:val="24"/>
        </w:rPr>
        <w:t xml:space="preserve"> ожидаются паводки, возможно подтопление жилого сектора ___________ района. Оповестите соседей о полученной информации. Окажите помощь больным и престарелым людям. Населению __________ района собрать с собой личные документы необходимые вещи, продукты питания и запас воды на три дня. Отключите газ, воду и электроэнергию. В районе ____________ производится регистрация граждан для убытия на пункт временного размещения. Соблюдайте спокойствие и выдержку.</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1.</w:t>
      </w:r>
      <w:r w:rsidR="003D7A7E">
        <w:rPr>
          <w:b/>
          <w:i/>
          <w:sz w:val="24"/>
          <w:szCs w:val="24"/>
        </w:rPr>
        <w:t>4</w:t>
      </w:r>
      <w:r>
        <w:rPr>
          <w:b/>
          <w:i/>
          <w:sz w:val="24"/>
          <w:szCs w:val="24"/>
        </w:rPr>
        <w:t xml:space="preserve"> Туман</w:t>
      </w:r>
    </w:p>
    <w:p w:rsidR="00DC4B84" w:rsidRDefault="00DC4B84" w:rsidP="00DC4B84">
      <w:pPr>
        <w:ind w:firstLine="709"/>
        <w:jc w:val="both"/>
        <w:rPr>
          <w:sz w:val="24"/>
          <w:szCs w:val="24"/>
        </w:rPr>
      </w:pPr>
      <w:r>
        <w:rPr>
          <w:sz w:val="24"/>
          <w:szCs w:val="24"/>
        </w:rPr>
        <w:lastRenderedPageBreak/>
        <w:t xml:space="preserve">Внимание! Уважаемые граждане! По прогнозам гидрометцентра  ожидается образование сильного тумана. Видимость не более </w:t>
      </w:r>
      <w:r w:rsidR="001861EE">
        <w:rPr>
          <w:sz w:val="24"/>
          <w:szCs w:val="24"/>
        </w:rPr>
        <w:t xml:space="preserve">_____ </w:t>
      </w:r>
      <w:r>
        <w:rPr>
          <w:sz w:val="24"/>
          <w:szCs w:val="24"/>
        </w:rPr>
        <w:t>метров. Просьба, будьте очень внимательны и осторожны при передвижении по улицам и дорогам. Следите за детьми, окажите помощь пожилым и больным людям.</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Внимание! Уважаемые водители! Впереди зона сплошного тумана! Видимость не более </w:t>
      </w:r>
      <w:r w:rsidR="001861EE">
        <w:rPr>
          <w:sz w:val="24"/>
          <w:szCs w:val="24"/>
        </w:rPr>
        <w:t>___</w:t>
      </w:r>
      <w:r>
        <w:rPr>
          <w:sz w:val="24"/>
          <w:szCs w:val="24"/>
        </w:rPr>
        <w:t xml:space="preserve"> метров. Водитель! Включи фары ближнего света, противотуманные фонари. Соблюдайте скоростной режим – не более </w:t>
      </w:r>
      <w:smartTag w:uri="urn:schemas-microsoft-com:office:smarttags" w:element="metricconverter">
        <w:smartTagPr>
          <w:attr w:name="ProductID" w:val="10 км/ч"/>
        </w:smartTagPr>
        <w:r>
          <w:rPr>
            <w:sz w:val="24"/>
            <w:szCs w:val="24"/>
          </w:rPr>
          <w:t>10 км/ч</w:t>
        </w:r>
      </w:smartTag>
      <w:r>
        <w:rPr>
          <w:sz w:val="24"/>
          <w:szCs w:val="24"/>
        </w:rPr>
        <w:t>. Периодически подавайте звуковые сигналы. Будьте предельно внимательны на дороге! Счастливого пути!</w:t>
      </w:r>
    </w:p>
    <w:p w:rsidR="00DC4B84" w:rsidRDefault="00DC4B84" w:rsidP="00DC4B84">
      <w:pPr>
        <w:ind w:firstLine="709"/>
        <w:jc w:val="both"/>
        <w:rPr>
          <w:b/>
          <w:i/>
          <w:sz w:val="24"/>
          <w:szCs w:val="24"/>
        </w:rPr>
      </w:pPr>
    </w:p>
    <w:p w:rsidR="00DC4B84" w:rsidRDefault="003D7A7E" w:rsidP="00DC4B84">
      <w:pPr>
        <w:ind w:firstLine="709"/>
        <w:jc w:val="both"/>
        <w:rPr>
          <w:b/>
          <w:i/>
          <w:sz w:val="24"/>
          <w:szCs w:val="24"/>
        </w:rPr>
      </w:pPr>
      <w:r>
        <w:rPr>
          <w:b/>
          <w:i/>
          <w:sz w:val="24"/>
          <w:szCs w:val="24"/>
        </w:rPr>
        <w:t>1.5</w:t>
      </w:r>
      <w:r w:rsidR="00DC4B84">
        <w:rPr>
          <w:b/>
          <w:i/>
          <w:sz w:val="24"/>
          <w:szCs w:val="24"/>
        </w:rPr>
        <w:t xml:space="preserve"> Высокие температуры</w:t>
      </w:r>
    </w:p>
    <w:p w:rsidR="00DC4B84" w:rsidRDefault="00DC4B84" w:rsidP="00DC4B84">
      <w:pPr>
        <w:ind w:firstLine="709"/>
        <w:jc w:val="both"/>
        <w:rPr>
          <w:sz w:val="24"/>
          <w:szCs w:val="24"/>
        </w:rPr>
      </w:pPr>
      <w:r>
        <w:rPr>
          <w:sz w:val="24"/>
          <w:szCs w:val="24"/>
        </w:rPr>
        <w:t xml:space="preserve">Внимание! Уважаемые граждане! По прогнозам гидрометцентра на ближайшие дни на территории </w:t>
      </w:r>
      <w:r w:rsidR="001861EE">
        <w:rPr>
          <w:sz w:val="24"/>
          <w:szCs w:val="24"/>
        </w:rPr>
        <w:t>Ломоносовского муниципального района</w:t>
      </w:r>
      <w:r>
        <w:rPr>
          <w:sz w:val="24"/>
          <w:szCs w:val="24"/>
        </w:rPr>
        <w:t xml:space="preserve"> установится стабильная жаркая погода свыше 35</w:t>
      </w:r>
      <w:r>
        <w:rPr>
          <w:sz w:val="24"/>
          <w:szCs w:val="24"/>
          <w:vertAlign w:val="superscript"/>
        </w:rPr>
        <w:t>0</w:t>
      </w:r>
      <w:r>
        <w:rPr>
          <w:sz w:val="24"/>
          <w:szCs w:val="24"/>
        </w:rPr>
        <w:t xml:space="preserve">С. Возможны тепловые удары и нарушения сердечной деятельности вследствие перегревания. Людям с сердечно-сосудистыми заболеваниями необходимо воздержаться от нахождения на улице. Надевайте светлую одежду, головные уборы.  Употребляйте больше воды. Помогите детям, больным и пожилым людям. </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Внимание! Уважаемые отдыхающие! По прогнозам Гидрометцентра на ближайшие дни на территории </w:t>
      </w:r>
      <w:r w:rsidR="001861EE">
        <w:rPr>
          <w:sz w:val="24"/>
          <w:szCs w:val="24"/>
        </w:rPr>
        <w:t>Ломоносовского муниципального района</w:t>
      </w:r>
      <w:r>
        <w:rPr>
          <w:sz w:val="24"/>
          <w:szCs w:val="24"/>
        </w:rPr>
        <w:t xml:space="preserve"> установится стабильная жаркая погода свыше 35</w:t>
      </w:r>
      <w:r>
        <w:rPr>
          <w:sz w:val="24"/>
          <w:szCs w:val="24"/>
          <w:vertAlign w:val="superscript"/>
        </w:rPr>
        <w:t>0</w:t>
      </w:r>
      <w:r>
        <w:rPr>
          <w:sz w:val="24"/>
          <w:szCs w:val="24"/>
        </w:rPr>
        <w:t>С. Возможны тепловые удары вследствие перегревания под прямыми солнечными лучами. Убедительная просьба, будьте осторожны при купании. При резком переохлаждении организма возможны судороги и нарушения сердечно</w:t>
      </w:r>
      <w:r w:rsidR="001861EE">
        <w:rPr>
          <w:sz w:val="24"/>
          <w:szCs w:val="24"/>
        </w:rPr>
        <w:t xml:space="preserve"> </w:t>
      </w:r>
      <w:r>
        <w:rPr>
          <w:sz w:val="24"/>
          <w:szCs w:val="24"/>
        </w:rPr>
        <w:t>-сосудистой деятельности организма. При ухудшении самочувствия обратитесь за медицинской помощью. Берегите здоровье, приятного Вам отдыха!</w:t>
      </w:r>
    </w:p>
    <w:p w:rsidR="00DC4B84" w:rsidRDefault="00DC4B84" w:rsidP="00DC4B84">
      <w:pPr>
        <w:ind w:firstLine="709"/>
        <w:jc w:val="both"/>
        <w:rPr>
          <w:b/>
          <w:i/>
          <w:sz w:val="24"/>
          <w:szCs w:val="24"/>
        </w:rPr>
      </w:pPr>
    </w:p>
    <w:p w:rsidR="00DC4B84" w:rsidRDefault="003D7A7E" w:rsidP="00DC4B84">
      <w:pPr>
        <w:ind w:firstLine="709"/>
        <w:jc w:val="both"/>
        <w:rPr>
          <w:b/>
          <w:i/>
          <w:sz w:val="24"/>
          <w:szCs w:val="24"/>
        </w:rPr>
      </w:pPr>
      <w:r>
        <w:rPr>
          <w:b/>
          <w:i/>
          <w:sz w:val="24"/>
          <w:szCs w:val="24"/>
        </w:rPr>
        <w:t>1.6</w:t>
      </w:r>
      <w:r w:rsidR="00DC4B84">
        <w:rPr>
          <w:b/>
          <w:i/>
          <w:sz w:val="24"/>
          <w:szCs w:val="24"/>
        </w:rPr>
        <w:t xml:space="preserve"> Низкие температуры</w:t>
      </w:r>
    </w:p>
    <w:p w:rsidR="00DC4B84" w:rsidRDefault="00DC4B84" w:rsidP="00DC4B84">
      <w:pPr>
        <w:ind w:firstLine="709"/>
        <w:jc w:val="both"/>
        <w:rPr>
          <w:sz w:val="24"/>
          <w:szCs w:val="24"/>
        </w:rPr>
      </w:pPr>
      <w:r>
        <w:rPr>
          <w:sz w:val="24"/>
          <w:szCs w:val="24"/>
        </w:rPr>
        <w:t xml:space="preserve">Внимание! Уважаемые граждане! На территории </w:t>
      </w:r>
      <w:r w:rsidR="001861EE">
        <w:rPr>
          <w:sz w:val="24"/>
          <w:szCs w:val="24"/>
        </w:rPr>
        <w:t>Ломоносовского муниципального района</w:t>
      </w:r>
      <w:r>
        <w:rPr>
          <w:sz w:val="24"/>
          <w:szCs w:val="24"/>
        </w:rPr>
        <w:t xml:space="preserve"> ожидается резкое понижение температуры до - ____ градусов. Соблюдайте правила пожарной безопасности при</w:t>
      </w:r>
      <w:r>
        <w:rPr>
          <w:i/>
          <w:sz w:val="24"/>
          <w:szCs w:val="24"/>
        </w:rPr>
        <w:t xml:space="preserve"> </w:t>
      </w:r>
      <w:r>
        <w:rPr>
          <w:sz w:val="24"/>
          <w:szCs w:val="24"/>
        </w:rPr>
        <w:t>пользовани</w:t>
      </w:r>
      <w:r w:rsidR="001861EE">
        <w:rPr>
          <w:sz w:val="24"/>
          <w:szCs w:val="24"/>
        </w:rPr>
        <w:t>и</w:t>
      </w:r>
      <w:r>
        <w:rPr>
          <w:sz w:val="24"/>
          <w:szCs w:val="24"/>
        </w:rPr>
        <w:t xml:space="preserve"> обогревательными приборами! Не перегружайте электросеть большим количеством подключаемых электроприборов. По возможности максимально утепляйте и берегите тепло в Ваших домах. Окажите помощь пожилым и престарелым людям! </w:t>
      </w:r>
    </w:p>
    <w:p w:rsidR="00DC4B84" w:rsidRDefault="00DC4B84" w:rsidP="00DC4B84">
      <w:pPr>
        <w:ind w:firstLine="709"/>
        <w:jc w:val="both"/>
        <w:rPr>
          <w:color w:val="FF0000"/>
          <w:sz w:val="24"/>
          <w:szCs w:val="24"/>
        </w:rPr>
      </w:pPr>
    </w:p>
    <w:p w:rsidR="00DC4B84" w:rsidRDefault="00DC4B84" w:rsidP="00DC4B84">
      <w:pPr>
        <w:ind w:firstLine="709"/>
        <w:jc w:val="both"/>
        <w:rPr>
          <w:sz w:val="24"/>
          <w:szCs w:val="24"/>
        </w:rPr>
      </w:pPr>
      <w:r>
        <w:rPr>
          <w:sz w:val="24"/>
          <w:szCs w:val="24"/>
        </w:rPr>
        <w:t xml:space="preserve">Внимание! </w:t>
      </w:r>
      <w:r w:rsidR="001861EE">
        <w:rPr>
          <w:sz w:val="24"/>
          <w:szCs w:val="24"/>
        </w:rPr>
        <w:t>Уважаемые граждане!</w:t>
      </w:r>
      <w:r>
        <w:rPr>
          <w:sz w:val="24"/>
          <w:szCs w:val="24"/>
        </w:rPr>
        <w:t xml:space="preserve"> </w:t>
      </w:r>
      <w:r w:rsidR="001861EE">
        <w:rPr>
          <w:sz w:val="24"/>
          <w:szCs w:val="24"/>
        </w:rPr>
        <w:t>О</w:t>
      </w:r>
      <w:r>
        <w:rPr>
          <w:sz w:val="24"/>
          <w:szCs w:val="24"/>
        </w:rPr>
        <w:t>жидается резкое понижение температуры до - ____. Не выходите на улицу без крайней необходимости! Опасайтесь переохлаждения и обморожения! Следите за исправностью системы центрального отопления. Не перегружайте электросеть большим количеством подключаемых электроприборов. Будьте бдительны и осторожны! Спасибо за понимание!</w:t>
      </w:r>
    </w:p>
    <w:p w:rsidR="00DC4B84" w:rsidRDefault="00DC4B84" w:rsidP="00DC4B84">
      <w:pPr>
        <w:ind w:firstLine="709"/>
        <w:jc w:val="both"/>
        <w:rPr>
          <w:b/>
          <w:sz w:val="24"/>
          <w:szCs w:val="24"/>
        </w:rPr>
      </w:pPr>
      <w:bookmarkStart w:id="3" w:name="_Toc150678210"/>
    </w:p>
    <w:p w:rsidR="00DC4B84" w:rsidRDefault="00DC4B84" w:rsidP="00DC4B84">
      <w:pPr>
        <w:ind w:firstLine="709"/>
        <w:jc w:val="both"/>
        <w:rPr>
          <w:b/>
          <w:sz w:val="24"/>
          <w:szCs w:val="24"/>
        </w:rPr>
      </w:pPr>
      <w:r>
        <w:rPr>
          <w:b/>
          <w:sz w:val="24"/>
          <w:szCs w:val="24"/>
        </w:rPr>
        <w:t>2. Угроза и</w:t>
      </w:r>
      <w:r w:rsidR="00691CE1">
        <w:rPr>
          <w:b/>
          <w:sz w:val="24"/>
          <w:szCs w:val="24"/>
        </w:rPr>
        <w:t>ли</w:t>
      </w:r>
      <w:r>
        <w:rPr>
          <w:b/>
          <w:sz w:val="24"/>
          <w:szCs w:val="24"/>
        </w:rPr>
        <w:t xml:space="preserve"> возникновение ЧС техногенного характера</w:t>
      </w:r>
      <w:bookmarkEnd w:id="3"/>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2.1 Химическая авария</w:t>
      </w:r>
    </w:p>
    <w:p w:rsidR="00DC4B84" w:rsidRDefault="00DC4B84" w:rsidP="00DC4B84">
      <w:pPr>
        <w:ind w:firstLine="709"/>
        <w:jc w:val="both"/>
        <w:rPr>
          <w:snapToGrid w:val="0"/>
          <w:sz w:val="24"/>
          <w:szCs w:val="24"/>
        </w:rPr>
      </w:pPr>
    </w:p>
    <w:p w:rsidR="00DC4B84" w:rsidRDefault="00DC4B84" w:rsidP="00DC4B84">
      <w:pPr>
        <w:ind w:firstLine="709"/>
        <w:jc w:val="both"/>
        <w:rPr>
          <w:sz w:val="24"/>
          <w:szCs w:val="24"/>
        </w:rPr>
      </w:pPr>
      <w:r>
        <w:rPr>
          <w:sz w:val="24"/>
          <w:szCs w:val="24"/>
        </w:rPr>
        <w:t xml:space="preserve">Внимание! Уважаемые граждане!  В результате аварии на __________  произошел выброс хлора. Образовалось облако зараженного воздуха, которое распространяется в сторону ______________  .  В зону заражения попадают жилые кварталы ______________. Оповестите соседей о полученной информации. Окажите помощь больным и престарелым. Закройте окна, отключите электробытовые приборы и газ. Наденьте резиновые сапоги, плащ, возьмите личные документы, необходимые теплые вещи, трех суточный запас непортящихся продуктов. Выходите из зоны возможного заражения ПЕРПЕНДИКУЛЯРНО НАПРАВЛЕНИЮ ВЕТРА на расстояние свыше </w:t>
      </w:r>
      <w:smartTag w:uri="urn:schemas-microsoft-com:office:smarttags" w:element="metricconverter">
        <w:smartTagPr>
          <w:attr w:name="ProductID" w:val="1,5 км"/>
        </w:smartTagPr>
        <w:r>
          <w:rPr>
            <w:sz w:val="24"/>
            <w:szCs w:val="24"/>
          </w:rPr>
          <w:t xml:space="preserve">1,5 км при </w:t>
        </w:r>
        <w:r>
          <w:rPr>
            <w:sz w:val="24"/>
            <w:szCs w:val="24"/>
          </w:rPr>
          <w:lastRenderedPageBreak/>
          <w:t>возможности на возвышенные места</w:t>
        </w:r>
      </w:smartTag>
      <w:r>
        <w:rPr>
          <w:sz w:val="24"/>
          <w:szCs w:val="24"/>
        </w:rPr>
        <w:t>. Для защиты органов дыхания используйте ватно-марлевую повязку, смоченную в 2 - 5% растворе пищевой соды.</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граждане! Авария на химически опасном объекте локализована. Не входите в здания до контрольной проверки содержания в них АХОВ. При непосредственном контакте с опасными веществами прополощите рот чистой водой, примите душ, постирайте или выбросьте зараженную одежду, проведите тщательную влажную уборку помещения. До особого распоряжения воздержитесь от употребления водопроводной воды для питья и приготовления пищи. Помогите детям, бо</w:t>
      </w:r>
      <w:r w:rsidR="00602B1D">
        <w:rPr>
          <w:sz w:val="24"/>
          <w:szCs w:val="24"/>
        </w:rPr>
        <w:t xml:space="preserve">льным и престарелым людям. </w:t>
      </w:r>
      <w:r>
        <w:rPr>
          <w:sz w:val="24"/>
          <w:szCs w:val="24"/>
        </w:rPr>
        <w:t>В дальнейшем действуйте в соответствии с указаниями, передаваемыми по телевидению и радиовещанию.</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2.2 Радиационная авария</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Внимание! Уважаемые граждане! Возникла угроза радиоактивного загрязнения. </w:t>
      </w:r>
      <w:r>
        <w:rPr>
          <w:i/>
          <w:sz w:val="24"/>
          <w:szCs w:val="24"/>
        </w:rPr>
        <w:t>Включите имеющиеся средства телевидения и радиовещания.</w:t>
      </w:r>
      <w:r>
        <w:rPr>
          <w:sz w:val="24"/>
          <w:szCs w:val="24"/>
        </w:rPr>
        <w:t xml:space="preserve"> </w:t>
      </w:r>
      <w:r>
        <w:rPr>
          <w:i/>
          <w:sz w:val="24"/>
          <w:szCs w:val="24"/>
        </w:rPr>
        <w:t xml:space="preserve"> </w:t>
      </w:r>
      <w:r>
        <w:rPr>
          <w:sz w:val="24"/>
          <w:szCs w:val="24"/>
        </w:rPr>
        <w:t xml:space="preserve">  Проведите герметизацию жилых помещений, окон и дверей. Герметично упакуйте продукты питания и запасы воды. Оповестите соседей о полученной информации. Окажите помощь </w:t>
      </w:r>
      <w:r w:rsidR="000113E1">
        <w:rPr>
          <w:sz w:val="24"/>
          <w:szCs w:val="24"/>
        </w:rPr>
        <w:t xml:space="preserve">детям, </w:t>
      </w:r>
      <w:r>
        <w:rPr>
          <w:sz w:val="24"/>
          <w:szCs w:val="24"/>
        </w:rPr>
        <w:t>престарелым и больным людям. Для защиты от радиоактивного заражения используйте респираторы или ватно-марлевые повязки, комбинезоны и сапоги. В дальнейшем действу</w:t>
      </w:r>
      <w:r w:rsidR="00FC1506">
        <w:rPr>
          <w:sz w:val="24"/>
          <w:szCs w:val="24"/>
        </w:rPr>
        <w:t>йте в соответствии с указаниями</w:t>
      </w:r>
      <w:r>
        <w:rPr>
          <w:sz w:val="24"/>
          <w:szCs w:val="24"/>
        </w:rPr>
        <w:t>, передаваемыми по телевидению и радиовещанию.</w:t>
      </w:r>
    </w:p>
    <w:p w:rsidR="00DC4B84" w:rsidRDefault="00DC4B84" w:rsidP="00DC4B84">
      <w:pPr>
        <w:ind w:firstLine="709"/>
        <w:jc w:val="right"/>
        <w:rPr>
          <w:color w:val="FF0000"/>
          <w:sz w:val="24"/>
          <w:szCs w:val="24"/>
        </w:rPr>
      </w:pPr>
    </w:p>
    <w:p w:rsidR="00DC4B84" w:rsidRDefault="00DC4B84" w:rsidP="00DC4B84">
      <w:pPr>
        <w:ind w:firstLine="709"/>
        <w:jc w:val="both"/>
        <w:rPr>
          <w:sz w:val="24"/>
          <w:szCs w:val="24"/>
        </w:rPr>
      </w:pPr>
      <w:r>
        <w:rPr>
          <w:sz w:val="24"/>
          <w:szCs w:val="24"/>
        </w:rPr>
        <w:t>Внимание! Уважаемые граждане! Произошла авария на атомной электростанции. В районе ___________________ ожидается выпадение радиоактивных осадков. Просьба населению ____________ находиться по месту проживания, провести герметизацию помещений.</w:t>
      </w:r>
      <w:r>
        <w:rPr>
          <w:i/>
          <w:sz w:val="24"/>
          <w:szCs w:val="24"/>
        </w:rPr>
        <w:t xml:space="preserve"> </w:t>
      </w:r>
      <w:r>
        <w:rPr>
          <w:sz w:val="24"/>
          <w:szCs w:val="24"/>
        </w:rPr>
        <w:t xml:space="preserve">Включите имеющиеся средства телевидения и радиовещания.     Проведите йодную профилактику. Используйте респиратор или ватно-марлевую повязку Подготовьте личные документы, продукты, </w:t>
      </w:r>
      <w:r>
        <w:rPr>
          <w:snapToGrid w:val="0"/>
          <w:sz w:val="24"/>
          <w:szCs w:val="24"/>
        </w:rPr>
        <w:t>предметы первой необходимости</w:t>
      </w:r>
      <w:r>
        <w:rPr>
          <w:sz w:val="24"/>
          <w:szCs w:val="24"/>
        </w:rPr>
        <w:t xml:space="preserve"> и будьте в готовности к проведению эвакуации в защитные сооружения гражданской обороны или безопасные районы. В дальнейшем действуйте в соответствии с указаниями, передаваемыми по телевидению и радиовещанию.</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2.3 Аварии на железнодорожном транспорте</w:t>
      </w:r>
    </w:p>
    <w:p w:rsidR="00DC4B84" w:rsidRDefault="00DC4B84" w:rsidP="00DC4B84">
      <w:pPr>
        <w:ind w:firstLine="709"/>
        <w:jc w:val="both"/>
        <w:rPr>
          <w:b/>
          <w:i/>
          <w:sz w:val="24"/>
          <w:szCs w:val="24"/>
        </w:rPr>
      </w:pPr>
    </w:p>
    <w:p w:rsidR="00DC4B84" w:rsidRDefault="00DC4B84" w:rsidP="00DC4B84">
      <w:pPr>
        <w:ind w:firstLine="709"/>
        <w:jc w:val="both"/>
        <w:rPr>
          <w:sz w:val="24"/>
          <w:szCs w:val="24"/>
        </w:rPr>
      </w:pPr>
      <w:r>
        <w:rPr>
          <w:sz w:val="24"/>
          <w:szCs w:val="24"/>
        </w:rPr>
        <w:t>Внимание! Уважаемые граждане! По техническим причинам поезд №____ задерживается. О прибытии его на __________ вокзал будет сообщено дополнительно. Ожидаются изменения в расписании движения поездов дальнего следования. Пожалуйста, следите за поступающей информацией. За дополнительной информацией обращайтесь в справочную службу железнодорожного вокзала. Соблюдайте спокойствие. Приносим извинения за доставленные неудобства.</w:t>
      </w:r>
    </w:p>
    <w:p w:rsidR="00DC4B84" w:rsidRDefault="00DC4B84" w:rsidP="00DC4B84">
      <w:pPr>
        <w:ind w:firstLine="709"/>
        <w:jc w:val="both"/>
        <w:rPr>
          <w:color w:val="FF0000"/>
          <w:sz w:val="24"/>
          <w:szCs w:val="24"/>
        </w:rPr>
      </w:pPr>
    </w:p>
    <w:p w:rsidR="00DC4B84" w:rsidRDefault="00DC4B84" w:rsidP="00DC4B84">
      <w:pPr>
        <w:ind w:firstLine="709"/>
        <w:jc w:val="both"/>
        <w:rPr>
          <w:sz w:val="24"/>
          <w:szCs w:val="24"/>
        </w:rPr>
      </w:pPr>
      <w:r>
        <w:rPr>
          <w:sz w:val="24"/>
          <w:szCs w:val="24"/>
        </w:rPr>
        <w:t>Внимание! По вопросам, связанным с аварией поезда №____ на _________ железной дороге, обращаться по телефону горячей линии: ________ Спасибо за внимание.</w:t>
      </w:r>
    </w:p>
    <w:p w:rsidR="00DC4B84" w:rsidRDefault="00DC4B84" w:rsidP="00DC4B84">
      <w:pPr>
        <w:ind w:firstLine="709"/>
        <w:jc w:val="both"/>
        <w:rPr>
          <w:caps/>
          <w:color w:val="FF0000"/>
          <w:sz w:val="24"/>
          <w:szCs w:val="24"/>
        </w:rPr>
      </w:pPr>
    </w:p>
    <w:p w:rsidR="00DC4B84" w:rsidRDefault="00DC4B84" w:rsidP="00DC4B84">
      <w:pPr>
        <w:ind w:firstLine="709"/>
        <w:jc w:val="both"/>
        <w:rPr>
          <w:sz w:val="24"/>
          <w:szCs w:val="24"/>
        </w:rPr>
      </w:pPr>
      <w:r>
        <w:rPr>
          <w:sz w:val="24"/>
          <w:szCs w:val="24"/>
        </w:rPr>
        <w:t>Внимание! Уважаемые граждане! По техническим причинам на ___________________ железной дороге ожидаются изменения в движении поездов. За информацией обращайтесь в справочную службу железнодорожного вокзала или по телефону горячей линии: _________ .</w:t>
      </w:r>
    </w:p>
    <w:p w:rsidR="00DC4B84" w:rsidRDefault="00DC4B84" w:rsidP="00DC4B84">
      <w:pPr>
        <w:ind w:firstLine="709"/>
        <w:jc w:val="both"/>
        <w:rPr>
          <w:color w:val="FF0000"/>
          <w:sz w:val="24"/>
          <w:szCs w:val="24"/>
        </w:rPr>
      </w:pPr>
    </w:p>
    <w:p w:rsidR="00DC4B84" w:rsidRDefault="00DC4B84" w:rsidP="00DC4B84">
      <w:pPr>
        <w:jc w:val="both"/>
        <w:rPr>
          <w:b/>
          <w:i/>
          <w:sz w:val="24"/>
          <w:szCs w:val="24"/>
        </w:rPr>
      </w:pPr>
    </w:p>
    <w:p w:rsidR="00DC4B84" w:rsidRDefault="00DC4B84" w:rsidP="00DC4B84">
      <w:pPr>
        <w:ind w:firstLine="709"/>
        <w:jc w:val="both"/>
        <w:rPr>
          <w:b/>
          <w:i/>
          <w:sz w:val="24"/>
          <w:szCs w:val="24"/>
        </w:rPr>
      </w:pPr>
      <w:r>
        <w:rPr>
          <w:b/>
          <w:i/>
          <w:sz w:val="24"/>
          <w:szCs w:val="24"/>
        </w:rPr>
        <w:t>2.</w:t>
      </w:r>
      <w:r w:rsidR="00691CE1">
        <w:rPr>
          <w:b/>
          <w:i/>
          <w:sz w:val="24"/>
          <w:szCs w:val="24"/>
        </w:rPr>
        <w:t>4</w:t>
      </w:r>
      <w:r>
        <w:rPr>
          <w:b/>
          <w:i/>
          <w:sz w:val="24"/>
          <w:szCs w:val="24"/>
        </w:rPr>
        <w:t xml:space="preserve"> Аварии на коммунальных системах жизнеобеспечения</w:t>
      </w:r>
    </w:p>
    <w:p w:rsidR="00DC4B84" w:rsidRDefault="00DC4B84" w:rsidP="00DC4B84">
      <w:pPr>
        <w:ind w:firstLine="709"/>
        <w:jc w:val="both"/>
        <w:rPr>
          <w:sz w:val="24"/>
          <w:szCs w:val="24"/>
        </w:rPr>
      </w:pPr>
      <w:r>
        <w:rPr>
          <w:sz w:val="24"/>
          <w:szCs w:val="24"/>
        </w:rPr>
        <w:lastRenderedPageBreak/>
        <w:t xml:space="preserve">Внимание! Уважаемые граждане! Произошел разрыв трубы основной магистрали на водопроводной станции. Проживающим по адресам: ________________ в </w:t>
      </w:r>
      <w:r w:rsidR="000E6AA3">
        <w:rPr>
          <w:sz w:val="24"/>
          <w:szCs w:val="24"/>
        </w:rPr>
        <w:t>____ час.</w:t>
      </w:r>
      <w:r>
        <w:rPr>
          <w:sz w:val="24"/>
          <w:szCs w:val="24"/>
        </w:rPr>
        <w:t xml:space="preserve"> будет осуществлён подвоз питьевой воды. Оповестите соседей о полученной информации. Пожалуйста, окажите помощь больным и престарелым людям. Соблюдайте спокойствие и порядок. В дальнейшем действу</w:t>
      </w:r>
      <w:r w:rsidR="00B01870">
        <w:rPr>
          <w:sz w:val="24"/>
          <w:szCs w:val="24"/>
        </w:rPr>
        <w:t>йте в соответствии с указаниями, поступающими от администрации</w:t>
      </w:r>
      <w:r>
        <w:rPr>
          <w:sz w:val="24"/>
          <w:szCs w:val="24"/>
        </w:rPr>
        <w:t>.</w:t>
      </w:r>
    </w:p>
    <w:p w:rsidR="00DC4B84" w:rsidRDefault="00DC4B84" w:rsidP="00DC4B84">
      <w:pPr>
        <w:ind w:firstLine="709"/>
        <w:jc w:val="both"/>
        <w:rPr>
          <w:color w:val="FF0000"/>
          <w:sz w:val="24"/>
          <w:szCs w:val="24"/>
        </w:rPr>
      </w:pPr>
    </w:p>
    <w:p w:rsidR="00DC4B84" w:rsidRDefault="00DC4B84" w:rsidP="00DC4B84">
      <w:pPr>
        <w:ind w:firstLine="709"/>
        <w:jc w:val="both"/>
        <w:rPr>
          <w:sz w:val="24"/>
          <w:szCs w:val="24"/>
        </w:rPr>
      </w:pPr>
      <w:r>
        <w:rPr>
          <w:sz w:val="24"/>
          <w:szCs w:val="24"/>
        </w:rPr>
        <w:t xml:space="preserve">Внимание! Уважаемые граждане! При проведении поверочных работ и опрессовке газовых магистралей в районе____________ выявлены  технические неисправности. В период с ______ по _______ будут проводиться подключения и подача газа в квартиры. Пожалуйста, оповестите соседей. Перекройте газовые колонки и будьте предельно внимательны при обращении с открытым огнём! Приносим извинения за доставленные неудобства! </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жители</w:t>
      </w:r>
      <w:r w:rsidR="00B01870" w:rsidRPr="00B01870">
        <w:rPr>
          <w:sz w:val="24"/>
          <w:szCs w:val="24"/>
        </w:rPr>
        <w:t xml:space="preserve"> </w:t>
      </w:r>
      <w:r w:rsidR="00B01870">
        <w:rPr>
          <w:sz w:val="24"/>
          <w:szCs w:val="24"/>
        </w:rPr>
        <w:t>Ломоносовского муниципального района</w:t>
      </w:r>
      <w:r>
        <w:rPr>
          <w:sz w:val="24"/>
          <w:szCs w:val="24"/>
        </w:rPr>
        <w:t>! По адресу: _________ организован пункт выдачи горячего питания. При нём организована служба регистрации, в которую необходимо сообщить о Ваших родных, близких, соседях, больных и престарелых людях, не имеющих возможности прибыть на пункт выдачи горячего питания. Для них будет организован подвоз питания по месту их проживания. При их травмировании или заболевании сообщите в службу оказания экстренной медицинской помощи по телефону: ___________ или «01».</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Внимание! Уважаемые жители </w:t>
      </w:r>
      <w:r w:rsidR="00B01870">
        <w:rPr>
          <w:sz w:val="24"/>
          <w:szCs w:val="24"/>
        </w:rPr>
        <w:t>Ломоносовского муниципального района</w:t>
      </w:r>
      <w:r>
        <w:rPr>
          <w:sz w:val="24"/>
          <w:szCs w:val="24"/>
        </w:rPr>
        <w:t>! В связи с  низкими температурами произошел разрыв трубы магистрального водоснабжения, что привело к отключению теплоснабжения жилых домов по адресам: ______________________.  В период с ______ по _______ будут проводиться работы по восстановлению системы. Берегите тепло в своих домах (занавесьте окна одеялами, коврами, заклейте щели в окнах, закройте вытяжные отверстия и дымоходы). Пожалуйста, оповестите соседей, помогите больным и пожилым людям. Не перегружайте электрическую сеть нагревательными приборами - это может привести к пожару!</w:t>
      </w:r>
    </w:p>
    <w:p w:rsidR="00DC4B84" w:rsidRDefault="00DC4B84" w:rsidP="00DC4B84">
      <w:pPr>
        <w:ind w:firstLine="709"/>
        <w:jc w:val="both"/>
        <w:rPr>
          <w:color w:val="FF0000"/>
          <w:sz w:val="24"/>
          <w:szCs w:val="24"/>
        </w:rPr>
      </w:pPr>
      <w:r>
        <w:rPr>
          <w:color w:val="FF0000"/>
          <w:sz w:val="24"/>
          <w:szCs w:val="24"/>
        </w:rPr>
        <w:t xml:space="preserve"> </w:t>
      </w:r>
    </w:p>
    <w:p w:rsidR="00DC4B84" w:rsidRDefault="00DC4B84" w:rsidP="00DC4B84">
      <w:pPr>
        <w:ind w:firstLine="709"/>
        <w:jc w:val="both"/>
        <w:rPr>
          <w:sz w:val="24"/>
          <w:szCs w:val="24"/>
        </w:rPr>
      </w:pPr>
      <w:r>
        <w:rPr>
          <w:sz w:val="24"/>
          <w:szCs w:val="24"/>
        </w:rPr>
        <w:t xml:space="preserve"> Вни</w:t>
      </w:r>
      <w:r w:rsidR="00B01870">
        <w:rPr>
          <w:sz w:val="24"/>
          <w:szCs w:val="24"/>
        </w:rPr>
        <w:t>мание! Уважаемые жители Ломоносовского муниципального района</w:t>
      </w:r>
      <w:r>
        <w:rPr>
          <w:sz w:val="24"/>
          <w:szCs w:val="24"/>
        </w:rPr>
        <w:t>! В связи с затяжными проливными дождями произошло переполнение очистных сооружений, что привело к попаданию сточных вод в центральную систему водоснабжения. Убедительная просьба, не использовать воду из крана! Для приготовления пищи используйте воду, имеющуюся в продаже! По адрес</w:t>
      </w:r>
      <w:r w:rsidR="00B01870">
        <w:rPr>
          <w:sz w:val="24"/>
          <w:szCs w:val="24"/>
        </w:rPr>
        <w:t xml:space="preserve">ам: __________________________ </w:t>
      </w:r>
      <w:r>
        <w:rPr>
          <w:sz w:val="24"/>
          <w:szCs w:val="24"/>
        </w:rPr>
        <w:t xml:space="preserve"> в период с ____ по ____ будет организована доставка питьевой воды. Используйте водопроводную воду </w:t>
      </w:r>
      <w:r w:rsidR="00B01870">
        <w:rPr>
          <w:sz w:val="24"/>
          <w:szCs w:val="24"/>
        </w:rPr>
        <w:t xml:space="preserve">только </w:t>
      </w:r>
      <w:r>
        <w:rPr>
          <w:sz w:val="24"/>
          <w:szCs w:val="24"/>
        </w:rPr>
        <w:t xml:space="preserve">после заключения комиссии по её безопасности! В дальнейшем действуйте в соответствии с указаниями </w:t>
      </w:r>
      <w:r w:rsidR="00B01870">
        <w:rPr>
          <w:sz w:val="24"/>
          <w:szCs w:val="24"/>
        </w:rPr>
        <w:t>администрации</w:t>
      </w:r>
      <w:r>
        <w:rPr>
          <w:sz w:val="24"/>
          <w:szCs w:val="24"/>
        </w:rPr>
        <w:t>.</w:t>
      </w:r>
    </w:p>
    <w:p w:rsidR="00DC4B84" w:rsidRDefault="00DC4B84" w:rsidP="00DC4B84">
      <w:pPr>
        <w:ind w:firstLine="709"/>
        <w:jc w:val="both"/>
        <w:rPr>
          <w:b/>
          <w:i/>
          <w:sz w:val="24"/>
          <w:szCs w:val="24"/>
        </w:rPr>
      </w:pPr>
      <w:r>
        <w:rPr>
          <w:sz w:val="24"/>
          <w:szCs w:val="24"/>
        </w:rPr>
        <w:t xml:space="preserve"> </w:t>
      </w:r>
    </w:p>
    <w:p w:rsidR="00DC4B84" w:rsidRDefault="00DC4B84" w:rsidP="00DC4B84">
      <w:pPr>
        <w:ind w:firstLine="709"/>
        <w:jc w:val="both"/>
        <w:rPr>
          <w:b/>
          <w:i/>
          <w:sz w:val="24"/>
          <w:szCs w:val="24"/>
        </w:rPr>
      </w:pPr>
      <w:r>
        <w:rPr>
          <w:b/>
          <w:i/>
          <w:sz w:val="24"/>
          <w:szCs w:val="24"/>
        </w:rPr>
        <w:t>2.</w:t>
      </w:r>
      <w:r w:rsidR="00691CE1">
        <w:rPr>
          <w:b/>
          <w:i/>
          <w:sz w:val="24"/>
          <w:szCs w:val="24"/>
        </w:rPr>
        <w:t>5</w:t>
      </w:r>
      <w:r>
        <w:rPr>
          <w:b/>
          <w:i/>
          <w:sz w:val="24"/>
          <w:szCs w:val="24"/>
        </w:rPr>
        <w:t xml:space="preserve"> Пожары и взрывы</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водители! В связи с пожаром на   ______________ движение по улице__________ закрыто. Убедительная просьба, не мешайте в проведении аварийно-восстановительных работ! Объездные пути: _______________________ .</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водители! В районе пересечения улиц ___________ в жилом доме произошел крупный пожар. Проводится эвакуация жителей. Проезд автотранспорта по улицам закрыт. Объездные пути: _______________________. Уступите дорогу для проезда специального автотранспорта на место чрезвычайной ситуации и не мешайте работе аварийных служб. Спасибо за понимание.</w:t>
      </w:r>
    </w:p>
    <w:p w:rsidR="00DC4B84" w:rsidRDefault="00DC4B84" w:rsidP="0053484F">
      <w:pPr>
        <w:jc w:val="both"/>
        <w:rPr>
          <w:b/>
          <w:sz w:val="24"/>
          <w:szCs w:val="24"/>
        </w:rPr>
      </w:pPr>
    </w:p>
    <w:p w:rsidR="00DC4B84" w:rsidRDefault="00DC4B84" w:rsidP="00DC4B84">
      <w:pPr>
        <w:ind w:firstLine="709"/>
        <w:jc w:val="both"/>
        <w:rPr>
          <w:b/>
          <w:sz w:val="24"/>
          <w:szCs w:val="24"/>
        </w:rPr>
      </w:pPr>
    </w:p>
    <w:p w:rsidR="00DC4B84" w:rsidRDefault="00DC4B84" w:rsidP="00DC4B84">
      <w:pPr>
        <w:ind w:firstLine="709"/>
        <w:jc w:val="both"/>
        <w:rPr>
          <w:b/>
          <w:sz w:val="24"/>
          <w:szCs w:val="24"/>
        </w:rPr>
      </w:pPr>
      <w:r>
        <w:rPr>
          <w:b/>
          <w:sz w:val="24"/>
          <w:szCs w:val="24"/>
        </w:rPr>
        <w:t>3. Угроза и возникновение ЧС социального характера</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3.1 Торговый центр (здание, учебное учреждение)</w:t>
      </w:r>
    </w:p>
    <w:p w:rsidR="00DC4B84" w:rsidRDefault="00DC4B84" w:rsidP="00DC4B84">
      <w:pPr>
        <w:ind w:firstLine="709"/>
        <w:jc w:val="both"/>
        <w:rPr>
          <w:sz w:val="24"/>
          <w:szCs w:val="24"/>
        </w:rPr>
      </w:pPr>
      <w:r>
        <w:rPr>
          <w:sz w:val="24"/>
          <w:szCs w:val="24"/>
        </w:rPr>
        <w:t xml:space="preserve">Уважаемые посетители! По техническим причинам наш торговый центр закрывается! Просьба, срочно покинуть помещения здания! Пожалуйста, выходите из центра без суеты и паники! Если Вы или Ваши дети потерялись, обратитесь </w:t>
      </w:r>
      <w:r w:rsidR="0037074B">
        <w:rPr>
          <w:sz w:val="24"/>
          <w:szCs w:val="24"/>
        </w:rPr>
        <w:t xml:space="preserve"> </w:t>
      </w:r>
      <w:r>
        <w:rPr>
          <w:sz w:val="24"/>
          <w:szCs w:val="24"/>
        </w:rPr>
        <w:t>к дежурному администратору</w:t>
      </w:r>
      <w:r w:rsidR="0037074B">
        <w:rPr>
          <w:sz w:val="24"/>
          <w:szCs w:val="24"/>
        </w:rPr>
        <w:t xml:space="preserve"> на 1 этаже</w:t>
      </w:r>
      <w:r>
        <w:rPr>
          <w:sz w:val="24"/>
          <w:szCs w:val="24"/>
        </w:rPr>
        <w:t>. Он объявит информацию о Вашем ребёнке по громкой связи. Приносим извинения за доставленные неудобства!</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Уважаемые посетители! Внимание! Проводится пожарная тренировка! Просьба, спокойно и без паники покинуть помещения здания! Приносим извинения за доставленные неудобства! Мы Вас ждём в любое удобное для Вас время! Спасибо за понимание!</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Уважаемые учащиеся! По техническим причинам наше учреждение закрывается! Срочно покинуть помещения учебного корпуса! Пожалуйста, выходите из здания без суеты и паники! Возьмите свою одежду и личные вещи. Старшим учебных групп организовать и провести сбор для проверки учащихся на площадке перед центральным входом, </w:t>
      </w:r>
      <w:r w:rsidR="0037074B">
        <w:rPr>
          <w:sz w:val="24"/>
          <w:szCs w:val="24"/>
        </w:rPr>
        <w:t xml:space="preserve">позднее </w:t>
      </w:r>
      <w:r>
        <w:rPr>
          <w:sz w:val="24"/>
          <w:szCs w:val="24"/>
        </w:rPr>
        <w:t xml:space="preserve">будет доведена дополнительная информация! </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3.2 Стадион</w:t>
      </w:r>
    </w:p>
    <w:p w:rsidR="00DC4B84" w:rsidRDefault="00DC4B84" w:rsidP="00DC4B84">
      <w:pPr>
        <w:ind w:firstLine="709"/>
        <w:jc w:val="both"/>
        <w:rPr>
          <w:sz w:val="24"/>
          <w:szCs w:val="24"/>
        </w:rPr>
      </w:pPr>
      <w:r>
        <w:rPr>
          <w:sz w:val="24"/>
          <w:szCs w:val="24"/>
        </w:rPr>
        <w:t>Уважаемые болельщики! При посещении стадиона просим Вас соблюдать правила поведения в общественных местах. Будьте вежливы и внимательны, занимайте только свои места. Во время матча запрещается курить, распивать спиртные напитки, пользоваться пиротехническими и иными пожароопасными средствами. Желаем победы Вашей команде!</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Уважаемые болельщики! По окончании матча убедительная просьба соблюдать выдержку и спокойствие! По окончании матча начинать покидать трибуны и передвигаться к выходу необходимо от нижних к верхним ярусам. При движении – не обгоняйте и не толкайте впереди идущих людей, там могут быть Ваши друзья, знакомые и близкие. Желаем победы Вашей команде!</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 xml:space="preserve">3.3 Площадь </w:t>
      </w:r>
    </w:p>
    <w:p w:rsidR="00DC4B84" w:rsidRDefault="00DC4B84" w:rsidP="00DC4B84">
      <w:pPr>
        <w:ind w:firstLine="709"/>
        <w:jc w:val="both"/>
        <w:rPr>
          <w:sz w:val="24"/>
          <w:szCs w:val="24"/>
        </w:rPr>
      </w:pPr>
      <w:r>
        <w:rPr>
          <w:sz w:val="24"/>
          <w:szCs w:val="24"/>
        </w:rPr>
        <w:t xml:space="preserve">Уважаемые посетители! На нашем </w:t>
      </w:r>
      <w:r w:rsidR="0099133E">
        <w:rPr>
          <w:sz w:val="24"/>
          <w:szCs w:val="24"/>
        </w:rPr>
        <w:t>____________</w:t>
      </w:r>
      <w:r>
        <w:rPr>
          <w:sz w:val="24"/>
          <w:szCs w:val="24"/>
        </w:rPr>
        <w:t xml:space="preserve"> шоу просим Вас  соблюдать правила поведения в общественных местах. Будьте вежливы и внимательны. Следите за детьми! Если Вы потерялись – обратитесь к сотрудникам полиции. Приятных Вам зрелищ!</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Уважаемые посетители! Наш праздник подошел к концу! Убедительная просьба, соблюдайте правила поведения в общественных местах. Будьте вежливы и внимательны. Следите за детьми! Если Вы потерялись – обратитесь к сотрудникам полиции, они организуют поиск Вашего ребёнка. Приятных Вам впечатлений и до новых встреч!</w:t>
      </w:r>
    </w:p>
    <w:p w:rsidR="00DC4B84" w:rsidRDefault="00DC4B84" w:rsidP="00DC4B84">
      <w:pPr>
        <w:ind w:firstLine="709"/>
        <w:jc w:val="both"/>
        <w:rPr>
          <w:b/>
          <w:sz w:val="24"/>
          <w:szCs w:val="24"/>
        </w:rPr>
      </w:pPr>
    </w:p>
    <w:p w:rsidR="00DC4B84" w:rsidRDefault="00DC4B84" w:rsidP="00DC4B84">
      <w:pPr>
        <w:ind w:firstLine="709"/>
        <w:jc w:val="both"/>
        <w:rPr>
          <w:b/>
          <w:sz w:val="24"/>
          <w:szCs w:val="24"/>
        </w:rPr>
      </w:pPr>
      <w:r>
        <w:rPr>
          <w:b/>
          <w:sz w:val="24"/>
          <w:szCs w:val="24"/>
        </w:rPr>
        <w:t xml:space="preserve">4. Экстремальные ситуации </w:t>
      </w:r>
    </w:p>
    <w:p w:rsidR="00DC4B84" w:rsidRDefault="00DC4B84" w:rsidP="00DC4B84">
      <w:pPr>
        <w:ind w:firstLine="709"/>
        <w:jc w:val="both"/>
        <w:rPr>
          <w:b/>
          <w:sz w:val="24"/>
          <w:szCs w:val="24"/>
        </w:rPr>
      </w:pPr>
    </w:p>
    <w:p w:rsidR="00DC4B84" w:rsidRDefault="00DC4B84" w:rsidP="00DC4B84">
      <w:pPr>
        <w:ind w:firstLine="709"/>
        <w:jc w:val="both"/>
        <w:rPr>
          <w:b/>
          <w:sz w:val="24"/>
          <w:szCs w:val="24"/>
        </w:rPr>
      </w:pPr>
      <w:r>
        <w:rPr>
          <w:b/>
          <w:sz w:val="24"/>
          <w:szCs w:val="24"/>
        </w:rPr>
        <w:t>4.1 Дорожно-транспортное происшествие</w:t>
      </w:r>
    </w:p>
    <w:p w:rsidR="00DC4B84" w:rsidRDefault="00DC4B84" w:rsidP="00DC4B84">
      <w:pPr>
        <w:ind w:firstLine="709"/>
        <w:jc w:val="both"/>
        <w:rPr>
          <w:sz w:val="24"/>
          <w:szCs w:val="24"/>
        </w:rPr>
      </w:pPr>
      <w:r>
        <w:rPr>
          <w:sz w:val="24"/>
          <w:szCs w:val="24"/>
        </w:rPr>
        <w:t xml:space="preserve">Внимание! Уважаемые водители! В связи дорожно-транспортным происшествием, которое повлекло повреждение ограждающих конструкций  автомобильного моста ______________ движение закрыто. Просьба, не мешать работе службы спасения. Во </w:t>
      </w:r>
      <w:r>
        <w:rPr>
          <w:sz w:val="24"/>
          <w:szCs w:val="24"/>
        </w:rPr>
        <w:lastRenderedPageBreak/>
        <w:t>избежание заторов проезд осуществляйте по улицам: _______________. Выбирайте пути объезда.</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водители! В районе ___________ проспекта произошло крупное дорожно-транспортное происшествие. Скорость продвижения автотранспорта в районе аварии в об</w:t>
      </w:r>
      <w:r w:rsidR="0099133E">
        <w:rPr>
          <w:sz w:val="24"/>
          <w:szCs w:val="24"/>
        </w:rPr>
        <w:t>е стороны не превышает __</w:t>
      </w:r>
      <w:r>
        <w:rPr>
          <w:sz w:val="24"/>
          <w:szCs w:val="24"/>
        </w:rPr>
        <w:t xml:space="preserve"> км/ч. Пожалуйста, освободите проезжую часть и не мешайте проезду спецтранспорта. Объездные пути: _______________________. Будьте внимательны на дороге!</w:t>
      </w:r>
    </w:p>
    <w:p w:rsidR="00DC4B84" w:rsidRDefault="00DC4B84" w:rsidP="00DC4B84">
      <w:pPr>
        <w:ind w:firstLine="709"/>
        <w:jc w:val="both"/>
        <w:rPr>
          <w:b/>
          <w:sz w:val="24"/>
          <w:szCs w:val="24"/>
        </w:rPr>
      </w:pPr>
      <w:r>
        <w:rPr>
          <w:b/>
          <w:sz w:val="24"/>
          <w:szCs w:val="24"/>
        </w:rPr>
        <w:t>4.2 Террористический акт</w:t>
      </w:r>
    </w:p>
    <w:p w:rsidR="00DC4B84" w:rsidRDefault="00DC4B84" w:rsidP="00DC4B84">
      <w:pPr>
        <w:ind w:firstLine="709"/>
        <w:jc w:val="both"/>
        <w:rPr>
          <w:sz w:val="24"/>
          <w:szCs w:val="24"/>
        </w:rPr>
      </w:pPr>
      <w:r>
        <w:rPr>
          <w:sz w:val="24"/>
          <w:szCs w:val="24"/>
        </w:rPr>
        <w:t>(текстовое сообщение для размещения на ПУОН)</w:t>
      </w:r>
    </w:p>
    <w:p w:rsidR="00DC4B84" w:rsidRDefault="00DC4B84" w:rsidP="00DC4B84">
      <w:pPr>
        <w:ind w:firstLine="709"/>
        <w:jc w:val="both"/>
        <w:rPr>
          <w:sz w:val="24"/>
          <w:szCs w:val="24"/>
        </w:rPr>
      </w:pPr>
      <w:r>
        <w:rPr>
          <w:sz w:val="24"/>
          <w:szCs w:val="24"/>
        </w:rPr>
        <w:t>Внимание! Уважаемые граждане и водители! По техническим причинам проход и проезд по улицам: ___________________ закрыт. Просьба, не мешать проезду специального автотранспорта и работе службы спасения. Во избежание заторов проезд осуществляйте по улицам: _______________. Жителям</w:t>
      </w:r>
      <w:r w:rsidR="0099133E">
        <w:rPr>
          <w:sz w:val="24"/>
          <w:szCs w:val="24"/>
        </w:rPr>
        <w:t>,</w:t>
      </w:r>
      <w:r>
        <w:rPr>
          <w:sz w:val="24"/>
          <w:szCs w:val="24"/>
        </w:rPr>
        <w:t xml:space="preserve"> проживающим по данным адресам обращаться по телефону горячей линии: ___________ или «01». Выбирайте пути объезда.</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4.2.1 Вокзал (подозрительный предмет)</w:t>
      </w:r>
    </w:p>
    <w:p w:rsidR="00DC4B84" w:rsidRDefault="00DC4B84" w:rsidP="00DC4B84">
      <w:pPr>
        <w:ind w:firstLine="709"/>
        <w:jc w:val="both"/>
        <w:rPr>
          <w:sz w:val="24"/>
          <w:szCs w:val="24"/>
        </w:rPr>
      </w:pPr>
      <w:r>
        <w:rPr>
          <w:sz w:val="24"/>
          <w:szCs w:val="24"/>
        </w:rPr>
        <w:t>Внимание! Уважаемые граждане!  В зале ожидания вокзала обнаружен подо</w:t>
      </w:r>
      <w:r w:rsidR="0099133E">
        <w:rPr>
          <w:sz w:val="24"/>
          <w:szCs w:val="24"/>
        </w:rPr>
        <w:t>зрительный предмет. Просьба</w:t>
      </w:r>
      <w:r>
        <w:rPr>
          <w:sz w:val="24"/>
          <w:szCs w:val="24"/>
        </w:rPr>
        <w:t xml:space="preserve"> ожидающим немедленно покинуть помещения вокзала. При выходе соблюдайте спокойствие и выдержку. Помогите выйти детям, пожилым и больным людям. Изменения в расписании движения поездов Вы можете узнать от диктора и на центральном табло, расположенно</w:t>
      </w:r>
      <w:r w:rsidR="0099133E">
        <w:rPr>
          <w:sz w:val="24"/>
          <w:szCs w:val="24"/>
        </w:rPr>
        <w:t>м</w:t>
      </w:r>
      <w:r>
        <w:rPr>
          <w:sz w:val="24"/>
          <w:szCs w:val="24"/>
        </w:rPr>
        <w:t xml:space="preserve"> на фасаде вокзала. Слушайте объявления по громкой связи.</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граждане! По техническим причинам здание вокзала закрывается! Срочно покинуть здание и помещения вокзала! Пожалуйста, выходите из здания без суеты и паники! Возьмите свою одежду и личные вещи. Дополнительная информация будет доведена по громкой связи! Приносим извинения за доставленные неудобства!</w:t>
      </w:r>
    </w:p>
    <w:p w:rsidR="00DC4B84" w:rsidRDefault="00DC4B84" w:rsidP="00DC4B84">
      <w:pPr>
        <w:ind w:firstLine="709"/>
        <w:jc w:val="both"/>
        <w:rPr>
          <w:b/>
          <w:i/>
          <w:sz w:val="24"/>
          <w:szCs w:val="24"/>
        </w:rPr>
      </w:pPr>
    </w:p>
    <w:p w:rsidR="00DC4B84" w:rsidRDefault="00DC4B84" w:rsidP="00DC4B84">
      <w:pPr>
        <w:ind w:firstLine="709"/>
        <w:jc w:val="both"/>
        <w:rPr>
          <w:b/>
          <w:i/>
          <w:sz w:val="24"/>
          <w:szCs w:val="24"/>
        </w:rPr>
      </w:pPr>
      <w:r>
        <w:rPr>
          <w:b/>
          <w:i/>
          <w:sz w:val="24"/>
          <w:szCs w:val="24"/>
        </w:rPr>
        <w:t>4.2.2 Захват (подрыв) поезда</w:t>
      </w:r>
    </w:p>
    <w:p w:rsidR="00DC4B84" w:rsidRDefault="00DC4B84" w:rsidP="00DC4B84">
      <w:pPr>
        <w:ind w:firstLine="709"/>
        <w:jc w:val="both"/>
        <w:rPr>
          <w:sz w:val="24"/>
          <w:szCs w:val="24"/>
        </w:rPr>
      </w:pPr>
      <w:r>
        <w:rPr>
          <w:sz w:val="24"/>
          <w:szCs w:val="24"/>
        </w:rPr>
        <w:t>Внимание! Уважаемые ожидающие! По техническим причинам поезд №____ задерживается. О прибытии его на __________ вокзал будет сообщено дополнительно. Ожидаются изменения в расписании движения поездов дальнего следования по направлению ____________ железной дороги. Изменения в расписании движения поездов Вы можете узнать из информации на центральном табло</w:t>
      </w:r>
      <w:r w:rsidR="0099133E">
        <w:rPr>
          <w:sz w:val="24"/>
          <w:szCs w:val="24"/>
        </w:rPr>
        <w:t>,</w:t>
      </w:r>
      <w:r>
        <w:rPr>
          <w:sz w:val="24"/>
          <w:szCs w:val="24"/>
        </w:rPr>
        <w:t xml:space="preserve"> расположенном на фасаде вокзала</w:t>
      </w:r>
      <w:r w:rsidR="0099133E">
        <w:rPr>
          <w:sz w:val="24"/>
          <w:szCs w:val="24"/>
        </w:rPr>
        <w:t>, и из сообщений</w:t>
      </w:r>
      <w:r>
        <w:rPr>
          <w:sz w:val="24"/>
          <w:szCs w:val="24"/>
        </w:rPr>
        <w:t xml:space="preserve"> диктора. За дополнительной информацией обращайтесь в справочную службу железнодорожного вокзала. Соблюдайте спокойствие. Приносим извинения за доставленные неудобства.</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граждане! По техническим причинам на ______________ железной дороге ожидаются изменения в движении поездов. За информацией обращайтесь в справочную службу железнодорожного вокзала: ____________ или по телефону горячей линии: _________ .</w:t>
      </w:r>
    </w:p>
    <w:p w:rsidR="00DC4B84" w:rsidRDefault="00DC4B84" w:rsidP="00DC4B84">
      <w:pPr>
        <w:ind w:firstLine="709"/>
        <w:jc w:val="both"/>
        <w:rPr>
          <w:b/>
          <w:i/>
          <w:sz w:val="24"/>
          <w:szCs w:val="24"/>
        </w:rPr>
      </w:pPr>
    </w:p>
    <w:p w:rsidR="00DC4B84" w:rsidRDefault="00691CE1" w:rsidP="00DC4B84">
      <w:pPr>
        <w:ind w:firstLine="709"/>
        <w:jc w:val="both"/>
        <w:rPr>
          <w:b/>
          <w:i/>
          <w:sz w:val="24"/>
          <w:szCs w:val="24"/>
        </w:rPr>
      </w:pPr>
      <w:r>
        <w:rPr>
          <w:b/>
          <w:i/>
          <w:sz w:val="24"/>
          <w:szCs w:val="24"/>
        </w:rPr>
        <w:t>4.2.3</w:t>
      </w:r>
      <w:r w:rsidR="00DC4B84">
        <w:rPr>
          <w:b/>
          <w:i/>
          <w:sz w:val="24"/>
          <w:szCs w:val="24"/>
        </w:rPr>
        <w:t xml:space="preserve"> «Пробки» на дорогах</w:t>
      </w:r>
    </w:p>
    <w:p w:rsidR="00DC4B84" w:rsidRDefault="00DC4B84" w:rsidP="00DC4B84">
      <w:pPr>
        <w:ind w:firstLine="660"/>
        <w:jc w:val="both"/>
        <w:rPr>
          <w:sz w:val="24"/>
          <w:szCs w:val="24"/>
        </w:rPr>
      </w:pPr>
      <w:r>
        <w:rPr>
          <w:sz w:val="24"/>
          <w:szCs w:val="24"/>
        </w:rPr>
        <w:t>Внимание! Уважаемые водители! Ограничено движение в районе ___________ улицы. Во избежание заторов проезд осуществляйте по улицам: _______________</w:t>
      </w:r>
      <w:r w:rsidR="0099133E">
        <w:rPr>
          <w:sz w:val="24"/>
          <w:szCs w:val="24"/>
        </w:rPr>
        <w:t>_______</w:t>
      </w:r>
      <w:r>
        <w:rPr>
          <w:sz w:val="24"/>
          <w:szCs w:val="24"/>
        </w:rPr>
        <w:t>.</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Внимание! Уважаемые водители! Ограничено движение по улицам ___________ . Пути объезда по улицам ____________ .</w:t>
      </w:r>
    </w:p>
    <w:p w:rsidR="00DC4B84" w:rsidRDefault="00DC4B84" w:rsidP="00DC4B84">
      <w:pPr>
        <w:ind w:firstLine="709"/>
        <w:jc w:val="both"/>
        <w:rPr>
          <w:sz w:val="24"/>
          <w:szCs w:val="24"/>
        </w:rPr>
      </w:pPr>
    </w:p>
    <w:p w:rsidR="00DC4B84" w:rsidRDefault="00DC4B84" w:rsidP="00DC4B84">
      <w:pPr>
        <w:ind w:firstLine="709"/>
        <w:jc w:val="both"/>
        <w:rPr>
          <w:b/>
          <w:i/>
          <w:sz w:val="24"/>
          <w:szCs w:val="24"/>
        </w:rPr>
      </w:pPr>
      <w:r>
        <w:rPr>
          <w:b/>
          <w:i/>
          <w:sz w:val="24"/>
          <w:szCs w:val="24"/>
        </w:rPr>
        <w:lastRenderedPageBreak/>
        <w:t>5. Учения по действиям населения в случае угрозы и возникновения ЧС природного и техногенного характера</w:t>
      </w:r>
    </w:p>
    <w:p w:rsidR="00DC4B84" w:rsidRDefault="00DC4B84" w:rsidP="00DC4B84">
      <w:pPr>
        <w:ind w:firstLine="709"/>
        <w:jc w:val="both"/>
        <w:rPr>
          <w:sz w:val="24"/>
          <w:szCs w:val="24"/>
        </w:rPr>
      </w:pPr>
      <w:r w:rsidRPr="00037148">
        <w:rPr>
          <w:sz w:val="24"/>
          <w:szCs w:val="24"/>
        </w:rPr>
        <w:t>Администрация</w:t>
      </w:r>
      <w:r>
        <w:rPr>
          <w:i/>
          <w:sz w:val="24"/>
          <w:szCs w:val="24"/>
        </w:rPr>
        <w:t xml:space="preserve"> </w:t>
      </w:r>
      <w:r w:rsidR="00037148">
        <w:rPr>
          <w:sz w:val="24"/>
          <w:szCs w:val="24"/>
        </w:rPr>
        <w:t>Ломоносовского муниципального района</w:t>
      </w:r>
      <w:r>
        <w:rPr>
          <w:sz w:val="24"/>
          <w:szCs w:val="24"/>
        </w:rPr>
        <w:t xml:space="preserve"> проводит тренировку! Внимание! Уважаемые граждане! В _______________ микрорайоне проводятся учения по защите населения от чрезвычайных ситуаций природного и техногенного характера. Будьте внимательны, работает аварийно-спасательная техника и пожарные расчеты. Обходите район учений по улицам: _____________________. Учения будут продолжаться до ___________. Извините за доставленные неудобства.</w:t>
      </w:r>
    </w:p>
    <w:p w:rsidR="00DC4B84" w:rsidRDefault="00DC4B84" w:rsidP="00DC4B84">
      <w:pPr>
        <w:ind w:firstLine="709"/>
        <w:jc w:val="both"/>
        <w:rPr>
          <w:sz w:val="24"/>
          <w:szCs w:val="24"/>
        </w:rPr>
      </w:pPr>
      <w:r>
        <w:rPr>
          <w:sz w:val="24"/>
          <w:szCs w:val="24"/>
        </w:rPr>
        <w:t xml:space="preserve"> </w:t>
      </w:r>
    </w:p>
    <w:p w:rsidR="00DC4B84" w:rsidRDefault="00DC4B84" w:rsidP="00DC4B84">
      <w:pPr>
        <w:ind w:firstLine="709"/>
        <w:jc w:val="both"/>
        <w:rPr>
          <w:sz w:val="24"/>
          <w:szCs w:val="24"/>
        </w:rPr>
      </w:pPr>
      <w:r>
        <w:rPr>
          <w:sz w:val="24"/>
          <w:szCs w:val="24"/>
        </w:rPr>
        <w:t xml:space="preserve">Администрация </w:t>
      </w:r>
      <w:r w:rsidR="00037148">
        <w:rPr>
          <w:sz w:val="24"/>
          <w:szCs w:val="24"/>
        </w:rPr>
        <w:t>Ломоносовского муниципального района</w:t>
      </w:r>
      <w:r>
        <w:rPr>
          <w:sz w:val="24"/>
          <w:szCs w:val="24"/>
        </w:rPr>
        <w:t xml:space="preserve"> проводит учение! Внимание! Уважаемые граждане! В ________________ микрорайоне проводятся учения по защите населения от чрезвычайных ситуаций техногенного характера. </w:t>
      </w:r>
      <w:r>
        <w:rPr>
          <w:snapToGrid w:val="0"/>
          <w:sz w:val="24"/>
          <w:szCs w:val="24"/>
        </w:rPr>
        <w:t>Возьмите</w:t>
      </w:r>
      <w:r>
        <w:rPr>
          <w:sz w:val="24"/>
          <w:szCs w:val="24"/>
        </w:rPr>
        <w:t xml:space="preserve"> личные </w:t>
      </w:r>
      <w:r>
        <w:rPr>
          <w:snapToGrid w:val="0"/>
          <w:sz w:val="24"/>
          <w:szCs w:val="24"/>
        </w:rPr>
        <w:t>документы. Получение средств индивидуальной защиты</w:t>
      </w:r>
      <w:r>
        <w:rPr>
          <w:sz w:val="24"/>
          <w:szCs w:val="24"/>
        </w:rPr>
        <w:t xml:space="preserve"> производится по адресу: ______________________. По возможности</w:t>
      </w:r>
      <w:r w:rsidR="00037148">
        <w:rPr>
          <w:sz w:val="24"/>
          <w:szCs w:val="24"/>
        </w:rPr>
        <w:t>,</w:t>
      </w:r>
      <w:r>
        <w:rPr>
          <w:sz w:val="24"/>
          <w:szCs w:val="24"/>
        </w:rPr>
        <w:t xml:space="preserve"> необходимо прибыть </w:t>
      </w:r>
      <w:r w:rsidR="00037148">
        <w:rPr>
          <w:sz w:val="24"/>
          <w:szCs w:val="24"/>
        </w:rPr>
        <w:t>по адресу:____________________</w:t>
      </w:r>
      <w:r>
        <w:rPr>
          <w:sz w:val="24"/>
          <w:szCs w:val="24"/>
        </w:rPr>
        <w:t xml:space="preserve"> для уточнения информации о расположении защитного сооружения гражданской обороны, закреплённого за вашим микрорайоном. Благодарим за понимание.</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Администрация </w:t>
      </w:r>
      <w:r w:rsidR="00037148">
        <w:rPr>
          <w:sz w:val="24"/>
          <w:szCs w:val="24"/>
        </w:rPr>
        <w:t>Ломоносовского муниципального района</w:t>
      </w:r>
      <w:r>
        <w:rPr>
          <w:color w:val="FF0000"/>
          <w:sz w:val="24"/>
          <w:szCs w:val="24"/>
        </w:rPr>
        <w:t xml:space="preserve"> </w:t>
      </w:r>
      <w:r>
        <w:rPr>
          <w:sz w:val="24"/>
          <w:szCs w:val="24"/>
        </w:rPr>
        <w:t>проводит тренировку! Внимани</w:t>
      </w:r>
      <w:r w:rsidR="00037148">
        <w:rPr>
          <w:sz w:val="24"/>
          <w:szCs w:val="24"/>
        </w:rPr>
        <w:t>е! Уважаемые граждане! П</w:t>
      </w:r>
      <w:r>
        <w:rPr>
          <w:sz w:val="24"/>
          <w:szCs w:val="24"/>
        </w:rPr>
        <w:t>роизошла авария на атомной электростанции. Возможно выпадение радиоактивных осадков и загрязнение территории радиоактивными веществами. Проведите герметизацию жилых помещений, окон и дверей. Герметично упакуйте продукты питания и запасы воды. Оповестите соседей о полученной информации. Окажите в этом помощь престарелым и больным людям. Для защиты используйте ватно-марлевые повязки, смоченные водой, комбинезоны и сапоги. При отсутствии йодистого препарата – употребляйте по 3-5 капель 5%  раствора йода на стакан воды для взрослых и по 1-2 капл</w:t>
      </w:r>
      <w:r w:rsidR="00037148">
        <w:rPr>
          <w:sz w:val="24"/>
          <w:szCs w:val="24"/>
        </w:rPr>
        <w:t>е</w:t>
      </w:r>
      <w:r>
        <w:rPr>
          <w:sz w:val="24"/>
          <w:szCs w:val="24"/>
        </w:rPr>
        <w:t xml:space="preserve"> – для детей. </w:t>
      </w:r>
      <w:r>
        <w:rPr>
          <w:snapToGrid w:val="0"/>
          <w:sz w:val="24"/>
          <w:szCs w:val="24"/>
        </w:rPr>
        <w:t xml:space="preserve">Возьмите личные </w:t>
      </w:r>
      <w:r>
        <w:rPr>
          <w:sz w:val="24"/>
          <w:szCs w:val="24"/>
        </w:rPr>
        <w:t xml:space="preserve"> </w:t>
      </w:r>
      <w:r>
        <w:rPr>
          <w:snapToGrid w:val="0"/>
          <w:sz w:val="24"/>
          <w:szCs w:val="24"/>
        </w:rPr>
        <w:t xml:space="preserve">документы, деньги, предметы первой необходимости. </w:t>
      </w:r>
      <w:r>
        <w:rPr>
          <w:sz w:val="24"/>
          <w:szCs w:val="24"/>
        </w:rPr>
        <w:t>В случае получения информации об эвакуации необходимо прибыть по адресу: _________________ для укрытия в защитном сооружении гражданской обороны.</w:t>
      </w:r>
    </w:p>
    <w:p w:rsidR="00DC4B84" w:rsidRDefault="00DC4B84" w:rsidP="00DC4B84">
      <w:pPr>
        <w:ind w:firstLine="709"/>
        <w:jc w:val="both"/>
        <w:rPr>
          <w:sz w:val="24"/>
          <w:szCs w:val="24"/>
        </w:rPr>
      </w:pPr>
    </w:p>
    <w:p w:rsidR="00DC4B84" w:rsidRDefault="00DC4B84" w:rsidP="00DC4B84">
      <w:pPr>
        <w:ind w:firstLine="709"/>
        <w:jc w:val="both"/>
        <w:rPr>
          <w:sz w:val="24"/>
          <w:szCs w:val="24"/>
        </w:rPr>
      </w:pPr>
      <w:r>
        <w:rPr>
          <w:sz w:val="24"/>
          <w:szCs w:val="24"/>
        </w:rPr>
        <w:t xml:space="preserve">Внимание! Администрация </w:t>
      </w:r>
      <w:r w:rsidR="003B15F9">
        <w:rPr>
          <w:sz w:val="24"/>
          <w:szCs w:val="24"/>
        </w:rPr>
        <w:t>Ломоносовского муниципального района</w:t>
      </w:r>
      <w:r>
        <w:rPr>
          <w:sz w:val="24"/>
          <w:szCs w:val="24"/>
        </w:rPr>
        <w:t xml:space="preserve"> проводит пожарную тренировку! Уважаемые посетители! Просьба, спокойно и без паники покинуть помещения торгового центра (здания)! Приносим извинения за доставленные неудобства! Мы ждём Вас в любое удобное для Вас время! Спасибо за понимание.</w:t>
      </w:r>
    </w:p>
    <w:p w:rsidR="00DC4B84" w:rsidRDefault="00DC4B84">
      <w:pPr>
        <w:rPr>
          <w:sz w:val="24"/>
          <w:szCs w:val="24"/>
        </w:rPr>
      </w:pPr>
    </w:p>
    <w:p w:rsidR="000C0C05" w:rsidRDefault="000C0C05">
      <w:pPr>
        <w:rPr>
          <w:sz w:val="24"/>
          <w:szCs w:val="24"/>
        </w:rPr>
      </w:pPr>
    </w:p>
    <w:p w:rsidR="000C0C05" w:rsidRDefault="000C0C05" w:rsidP="000C0C05">
      <w:pPr>
        <w:jc w:val="both"/>
        <w:rPr>
          <w:sz w:val="24"/>
          <w:szCs w:val="24"/>
        </w:rPr>
      </w:pPr>
      <w:r>
        <w:rPr>
          <w:sz w:val="24"/>
          <w:szCs w:val="24"/>
        </w:rPr>
        <w:t>Нач. отдела по законности, правопорядку</w:t>
      </w:r>
    </w:p>
    <w:p w:rsidR="000C0C05" w:rsidRDefault="00D41944" w:rsidP="000C0C05">
      <w:pPr>
        <w:jc w:val="both"/>
        <w:rPr>
          <w:sz w:val="24"/>
          <w:szCs w:val="24"/>
        </w:rPr>
      </w:pPr>
      <w:r>
        <w:rPr>
          <w:sz w:val="24"/>
          <w:szCs w:val="24"/>
        </w:rPr>
        <w:t>и</w:t>
      </w:r>
      <w:r w:rsidR="000C0C05">
        <w:rPr>
          <w:sz w:val="24"/>
          <w:szCs w:val="24"/>
        </w:rPr>
        <w:t xml:space="preserve"> делам ГО и ЧС                                                                                        И.С. Михайлов </w:t>
      </w:r>
    </w:p>
    <w:p w:rsidR="000C0C05" w:rsidRPr="00CE05A2" w:rsidRDefault="000C0C05">
      <w:pPr>
        <w:rPr>
          <w:sz w:val="24"/>
          <w:szCs w:val="24"/>
        </w:rPr>
      </w:pPr>
    </w:p>
    <w:sectPr w:rsidR="000C0C05" w:rsidRPr="00CE05A2" w:rsidSect="00554D8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28" w:rsidRDefault="00C07D28" w:rsidP="000221E2">
      <w:r>
        <w:separator/>
      </w:r>
    </w:p>
  </w:endnote>
  <w:endnote w:type="continuationSeparator" w:id="0">
    <w:p w:rsidR="00C07D28" w:rsidRDefault="00C07D28" w:rsidP="00022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28" w:rsidRDefault="00C07D28" w:rsidP="000221E2">
      <w:r>
        <w:separator/>
      </w:r>
    </w:p>
  </w:footnote>
  <w:footnote w:type="continuationSeparator" w:id="0">
    <w:p w:rsidR="00C07D28" w:rsidRDefault="00C07D28" w:rsidP="00022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D14C4"/>
    <w:multiLevelType w:val="hybridMultilevel"/>
    <w:tmpl w:val="6B7CF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E3664D"/>
    <w:multiLevelType w:val="multilevel"/>
    <w:tmpl w:val="0FE643DA"/>
    <w:lvl w:ilvl="0">
      <w:start w:val="1"/>
      <w:numFmt w:val="decimal"/>
      <w:lvlText w:val="%1."/>
      <w:lvlJc w:val="left"/>
      <w:pPr>
        <w:ind w:left="1065" w:hanging="360"/>
      </w:pPr>
      <w:rPr>
        <w:rFonts w:hint="default"/>
      </w:rPr>
    </w:lvl>
    <w:lvl w:ilvl="1">
      <w:start w:val="1"/>
      <w:numFmt w:val="decimal"/>
      <w:isLgl/>
      <w:lvlText w:val="%1.%2"/>
      <w:lvlJc w:val="left"/>
      <w:pPr>
        <w:ind w:left="1212" w:hanging="360"/>
      </w:pPr>
      <w:rPr>
        <w:rFonts w:hint="default"/>
        <w:color w:val="auto"/>
      </w:rPr>
    </w:lvl>
    <w:lvl w:ilvl="2">
      <w:start w:val="1"/>
      <w:numFmt w:val="decimal"/>
      <w:isLgl/>
      <w:lvlText w:val="%1.%2.%3"/>
      <w:lvlJc w:val="left"/>
      <w:pPr>
        <w:ind w:left="1719" w:hanging="720"/>
      </w:pPr>
      <w:rPr>
        <w:rFonts w:hint="default"/>
        <w:color w:val="auto"/>
      </w:rPr>
    </w:lvl>
    <w:lvl w:ilvl="3">
      <w:start w:val="1"/>
      <w:numFmt w:val="decimal"/>
      <w:isLgl/>
      <w:lvlText w:val="%1.%2.%3.%4"/>
      <w:lvlJc w:val="left"/>
      <w:pPr>
        <w:ind w:left="1866" w:hanging="720"/>
      </w:pPr>
      <w:rPr>
        <w:rFonts w:hint="default"/>
        <w:color w:val="auto"/>
      </w:rPr>
    </w:lvl>
    <w:lvl w:ilvl="4">
      <w:start w:val="1"/>
      <w:numFmt w:val="decimal"/>
      <w:isLgl/>
      <w:lvlText w:val="%1.%2.%3.%4.%5"/>
      <w:lvlJc w:val="left"/>
      <w:pPr>
        <w:ind w:left="2373" w:hanging="1080"/>
      </w:pPr>
      <w:rPr>
        <w:rFonts w:hint="default"/>
        <w:color w:val="auto"/>
      </w:rPr>
    </w:lvl>
    <w:lvl w:ilvl="5">
      <w:start w:val="1"/>
      <w:numFmt w:val="decimal"/>
      <w:isLgl/>
      <w:lvlText w:val="%1.%2.%3.%4.%5.%6"/>
      <w:lvlJc w:val="left"/>
      <w:pPr>
        <w:ind w:left="2520" w:hanging="1080"/>
      </w:pPr>
      <w:rPr>
        <w:rFonts w:hint="default"/>
        <w:color w:val="auto"/>
      </w:rPr>
    </w:lvl>
    <w:lvl w:ilvl="6">
      <w:start w:val="1"/>
      <w:numFmt w:val="decimal"/>
      <w:isLgl/>
      <w:lvlText w:val="%1.%2.%3.%4.%5.%6.%7"/>
      <w:lvlJc w:val="left"/>
      <w:pPr>
        <w:ind w:left="3027" w:hanging="1440"/>
      </w:pPr>
      <w:rPr>
        <w:rFonts w:hint="default"/>
        <w:color w:val="auto"/>
      </w:rPr>
    </w:lvl>
    <w:lvl w:ilvl="7">
      <w:start w:val="1"/>
      <w:numFmt w:val="decimal"/>
      <w:isLgl/>
      <w:lvlText w:val="%1.%2.%3.%4.%5.%6.%7.%8"/>
      <w:lvlJc w:val="left"/>
      <w:pPr>
        <w:ind w:left="3174" w:hanging="1440"/>
      </w:pPr>
      <w:rPr>
        <w:rFonts w:hint="default"/>
        <w:color w:val="auto"/>
      </w:rPr>
    </w:lvl>
    <w:lvl w:ilvl="8">
      <w:start w:val="1"/>
      <w:numFmt w:val="decimal"/>
      <w:isLgl/>
      <w:lvlText w:val="%1.%2.%3.%4.%5.%6.%7.%8.%9"/>
      <w:lvlJc w:val="left"/>
      <w:pPr>
        <w:ind w:left="3681" w:hanging="1800"/>
      </w:pPr>
      <w:rPr>
        <w:rFonts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232A9"/>
    <w:rsid w:val="00006105"/>
    <w:rsid w:val="000113E1"/>
    <w:rsid w:val="00014C7B"/>
    <w:rsid w:val="000221E2"/>
    <w:rsid w:val="0002626E"/>
    <w:rsid w:val="00037148"/>
    <w:rsid w:val="000453D7"/>
    <w:rsid w:val="00065962"/>
    <w:rsid w:val="00091651"/>
    <w:rsid w:val="00091C0E"/>
    <w:rsid w:val="000C0C05"/>
    <w:rsid w:val="000D546B"/>
    <w:rsid w:val="000E6AA3"/>
    <w:rsid w:val="001115A3"/>
    <w:rsid w:val="00132773"/>
    <w:rsid w:val="001861EE"/>
    <w:rsid w:val="00187600"/>
    <w:rsid w:val="00191BA3"/>
    <w:rsid w:val="001D1768"/>
    <w:rsid w:val="00206544"/>
    <w:rsid w:val="00225589"/>
    <w:rsid w:val="002459C5"/>
    <w:rsid w:val="002470FF"/>
    <w:rsid w:val="002476C2"/>
    <w:rsid w:val="0025291E"/>
    <w:rsid w:val="00287652"/>
    <w:rsid w:val="002D1720"/>
    <w:rsid w:val="002D3559"/>
    <w:rsid w:val="002E58FE"/>
    <w:rsid w:val="0037074B"/>
    <w:rsid w:val="003B15F9"/>
    <w:rsid w:val="003D7A7E"/>
    <w:rsid w:val="003E0DC3"/>
    <w:rsid w:val="004232A9"/>
    <w:rsid w:val="0042355D"/>
    <w:rsid w:val="00431071"/>
    <w:rsid w:val="004679B4"/>
    <w:rsid w:val="00477DBE"/>
    <w:rsid w:val="00490367"/>
    <w:rsid w:val="004C7F47"/>
    <w:rsid w:val="00507166"/>
    <w:rsid w:val="00511151"/>
    <w:rsid w:val="00521E6E"/>
    <w:rsid w:val="0053484F"/>
    <w:rsid w:val="00554D85"/>
    <w:rsid w:val="005678DD"/>
    <w:rsid w:val="00602B1D"/>
    <w:rsid w:val="006441DC"/>
    <w:rsid w:val="006514D7"/>
    <w:rsid w:val="00657795"/>
    <w:rsid w:val="006673D2"/>
    <w:rsid w:val="00691CE1"/>
    <w:rsid w:val="006C24B5"/>
    <w:rsid w:val="006F3BF2"/>
    <w:rsid w:val="00725D4B"/>
    <w:rsid w:val="00745774"/>
    <w:rsid w:val="007666A9"/>
    <w:rsid w:val="007B0296"/>
    <w:rsid w:val="007D2140"/>
    <w:rsid w:val="007E77AD"/>
    <w:rsid w:val="00843B70"/>
    <w:rsid w:val="00844CEC"/>
    <w:rsid w:val="008656DC"/>
    <w:rsid w:val="008703D8"/>
    <w:rsid w:val="008C6D50"/>
    <w:rsid w:val="008D017F"/>
    <w:rsid w:val="008D6E9B"/>
    <w:rsid w:val="008E0CED"/>
    <w:rsid w:val="0092073A"/>
    <w:rsid w:val="009328A9"/>
    <w:rsid w:val="00976780"/>
    <w:rsid w:val="0099133E"/>
    <w:rsid w:val="00997244"/>
    <w:rsid w:val="009A4EA6"/>
    <w:rsid w:val="009B1732"/>
    <w:rsid w:val="009C5DEB"/>
    <w:rsid w:val="009C713E"/>
    <w:rsid w:val="009E6020"/>
    <w:rsid w:val="00AA29A4"/>
    <w:rsid w:val="00AF561C"/>
    <w:rsid w:val="00B01870"/>
    <w:rsid w:val="00B0279D"/>
    <w:rsid w:val="00B21209"/>
    <w:rsid w:val="00B27263"/>
    <w:rsid w:val="00B60116"/>
    <w:rsid w:val="00B77BB7"/>
    <w:rsid w:val="00C07D28"/>
    <w:rsid w:val="00C104EE"/>
    <w:rsid w:val="00C225F8"/>
    <w:rsid w:val="00C34963"/>
    <w:rsid w:val="00C3694E"/>
    <w:rsid w:val="00C43F2E"/>
    <w:rsid w:val="00C45D4E"/>
    <w:rsid w:val="00C45D9B"/>
    <w:rsid w:val="00C672EF"/>
    <w:rsid w:val="00C806C7"/>
    <w:rsid w:val="00C91740"/>
    <w:rsid w:val="00CA6A69"/>
    <w:rsid w:val="00CE05A2"/>
    <w:rsid w:val="00CE3F2D"/>
    <w:rsid w:val="00D14F2F"/>
    <w:rsid w:val="00D41944"/>
    <w:rsid w:val="00D53CD1"/>
    <w:rsid w:val="00D7692D"/>
    <w:rsid w:val="00DC2047"/>
    <w:rsid w:val="00DC36D9"/>
    <w:rsid w:val="00DC4B84"/>
    <w:rsid w:val="00DE4FC6"/>
    <w:rsid w:val="00E2704A"/>
    <w:rsid w:val="00E4436C"/>
    <w:rsid w:val="00E4756D"/>
    <w:rsid w:val="00E73D79"/>
    <w:rsid w:val="00E7405E"/>
    <w:rsid w:val="00E8423D"/>
    <w:rsid w:val="00E90202"/>
    <w:rsid w:val="00EA19D7"/>
    <w:rsid w:val="00EA5366"/>
    <w:rsid w:val="00EA57A4"/>
    <w:rsid w:val="00EC783D"/>
    <w:rsid w:val="00EC7CAC"/>
    <w:rsid w:val="00EE1F2F"/>
    <w:rsid w:val="00EF4236"/>
    <w:rsid w:val="00F04DDB"/>
    <w:rsid w:val="00F12E00"/>
    <w:rsid w:val="00F83C1A"/>
    <w:rsid w:val="00F972C6"/>
    <w:rsid w:val="00FC1506"/>
    <w:rsid w:val="00FD143A"/>
    <w:rsid w:val="00FD61AE"/>
    <w:rsid w:val="00FF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C4B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232A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32A9"/>
    <w:rPr>
      <w:rFonts w:ascii="Times New Roman" w:eastAsia="Times New Roman" w:hAnsi="Times New Roman" w:cs="Times New Roman"/>
      <w:b/>
      <w:sz w:val="24"/>
      <w:szCs w:val="20"/>
      <w:lang w:eastAsia="ru-RU"/>
    </w:rPr>
  </w:style>
  <w:style w:type="character" w:styleId="a3">
    <w:name w:val="Hyperlink"/>
    <w:basedOn w:val="a0"/>
    <w:uiPriority w:val="99"/>
    <w:unhideWhenUsed/>
    <w:rsid w:val="004232A9"/>
    <w:rPr>
      <w:color w:val="0000FF" w:themeColor="hyperlink"/>
      <w:u w:val="single"/>
    </w:rPr>
  </w:style>
  <w:style w:type="character" w:customStyle="1" w:styleId="10">
    <w:name w:val="Заголовок 1 Знак"/>
    <w:basedOn w:val="a0"/>
    <w:link w:val="1"/>
    <w:uiPriority w:val="9"/>
    <w:rsid w:val="00DC4B84"/>
    <w:rPr>
      <w:rFonts w:asciiTheme="majorHAnsi" w:eastAsiaTheme="majorEastAsia" w:hAnsiTheme="majorHAnsi" w:cstheme="majorBidi"/>
      <w:b/>
      <w:bCs/>
      <w:color w:val="365F91" w:themeColor="accent1" w:themeShade="BF"/>
      <w:sz w:val="28"/>
      <w:szCs w:val="28"/>
      <w:lang w:eastAsia="ru-RU"/>
    </w:rPr>
  </w:style>
  <w:style w:type="paragraph" w:styleId="a4">
    <w:name w:val="Body Text"/>
    <w:basedOn w:val="a"/>
    <w:link w:val="a5"/>
    <w:semiHidden/>
    <w:unhideWhenUsed/>
    <w:rsid w:val="00DC4B84"/>
    <w:rPr>
      <w:sz w:val="24"/>
    </w:rPr>
  </w:style>
  <w:style w:type="character" w:customStyle="1" w:styleId="a5">
    <w:name w:val="Основной текст Знак"/>
    <w:basedOn w:val="a0"/>
    <w:link w:val="a4"/>
    <w:semiHidden/>
    <w:rsid w:val="00DC4B8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6441DC"/>
    <w:rPr>
      <w:rFonts w:ascii="Tahoma" w:hAnsi="Tahoma" w:cs="Tahoma"/>
      <w:sz w:val="16"/>
      <w:szCs w:val="16"/>
    </w:rPr>
  </w:style>
  <w:style w:type="character" w:customStyle="1" w:styleId="a7">
    <w:name w:val="Текст выноски Знак"/>
    <w:basedOn w:val="a0"/>
    <w:link w:val="a6"/>
    <w:uiPriority w:val="99"/>
    <w:semiHidden/>
    <w:rsid w:val="006441DC"/>
    <w:rPr>
      <w:rFonts w:ascii="Tahoma" w:eastAsia="Times New Roman" w:hAnsi="Tahoma" w:cs="Tahoma"/>
      <w:sz w:val="16"/>
      <w:szCs w:val="16"/>
      <w:lang w:eastAsia="ru-RU"/>
    </w:rPr>
  </w:style>
  <w:style w:type="paragraph" w:styleId="a8">
    <w:name w:val="header"/>
    <w:basedOn w:val="a"/>
    <w:link w:val="a9"/>
    <w:uiPriority w:val="99"/>
    <w:semiHidden/>
    <w:unhideWhenUsed/>
    <w:rsid w:val="000221E2"/>
    <w:pPr>
      <w:tabs>
        <w:tab w:val="center" w:pos="4677"/>
        <w:tab w:val="right" w:pos="9355"/>
      </w:tabs>
    </w:pPr>
  </w:style>
  <w:style w:type="character" w:customStyle="1" w:styleId="a9">
    <w:name w:val="Верхний колонтитул Знак"/>
    <w:basedOn w:val="a0"/>
    <w:link w:val="a8"/>
    <w:uiPriority w:val="99"/>
    <w:semiHidden/>
    <w:rsid w:val="000221E2"/>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221E2"/>
    <w:pPr>
      <w:tabs>
        <w:tab w:val="center" w:pos="4677"/>
        <w:tab w:val="right" w:pos="9355"/>
      </w:tabs>
    </w:pPr>
  </w:style>
  <w:style w:type="character" w:customStyle="1" w:styleId="ab">
    <w:name w:val="Нижний колонтитул Знак"/>
    <w:basedOn w:val="a0"/>
    <w:link w:val="aa"/>
    <w:uiPriority w:val="99"/>
    <w:semiHidden/>
    <w:rsid w:val="000221E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0475004">
      <w:bodyDiv w:val="1"/>
      <w:marLeft w:val="0"/>
      <w:marRight w:val="0"/>
      <w:marTop w:val="0"/>
      <w:marBottom w:val="0"/>
      <w:divBdr>
        <w:top w:val="none" w:sz="0" w:space="0" w:color="auto"/>
        <w:left w:val="none" w:sz="0" w:space="0" w:color="auto"/>
        <w:bottom w:val="none" w:sz="0" w:space="0" w:color="auto"/>
        <w:right w:val="none" w:sz="0" w:space="0" w:color="auto"/>
      </w:divBdr>
    </w:div>
    <w:div w:id="20369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F1790BE8EA7BEADD5A0DD173B7BDC984889D6831C92EED05AB8D37EBC863C3DC1EF8B1C1EEC09F7F8B6FC56Ft2rDP" TargetMode="External"/><Relationship Id="rId18" Type="http://schemas.openxmlformats.org/officeDocument/2006/relationships/hyperlink" Target="consultantplus://offline/ref=60F1790BE8EA7BEADD5A0DD173B7BDC98489956C30CD2EED05AB8D37EBC863C3DC1EF8B1C1EEC09F7F8B6FC56Ft2rDP" TargetMode="External"/><Relationship Id="rId26" Type="http://schemas.openxmlformats.org/officeDocument/2006/relationships/hyperlink" Target="consultantplus://offline/ref=60F1790BE8EA7BEADD5A0DD173B7BDC98488926D33CF2EED05AB8D37EBC863C3DC1EF8B1C1EEC09F7F8B6FC56Ft2rDP" TargetMode="External"/><Relationship Id="rId3" Type="http://schemas.openxmlformats.org/officeDocument/2006/relationships/styles" Target="styles.xml"/><Relationship Id="rId21" Type="http://schemas.openxmlformats.org/officeDocument/2006/relationships/hyperlink" Target="consultantplus://offline/ref=60F1790BE8EA7BEADD5A0DD173B7BDC98488906C35CB2EED05AB8D37EBC863C3CE1EA0B8C5E28ACE3AC060C76A3280D6FC81D72Ct2r8P" TargetMode="External"/><Relationship Id="rId7" Type="http://schemas.openxmlformats.org/officeDocument/2006/relationships/endnotes" Target="endnotes.xml"/><Relationship Id="rId12" Type="http://schemas.openxmlformats.org/officeDocument/2006/relationships/hyperlink" Target="consultantplus://offline/ref=60F1790BE8EA7BEADD5A0DD173B7BDC9848B936F36CE2EED05AB8D37EBC863C3CE1EA0B9C4EAD5CB2FD138C86F2B9ED7E39DD52E2Bt2r0P" TargetMode="External"/><Relationship Id="rId17" Type="http://schemas.openxmlformats.org/officeDocument/2006/relationships/hyperlink" Target="consultantplus://offline/ref=60F1790BE8EA7BEADD5A0DD173B7BDC98489956C31CA2EED05AB8D37EBC863C3DC1EF8B1C1EEC09F7F8B6FC56Ft2rDP" TargetMode="External"/><Relationship Id="rId25" Type="http://schemas.openxmlformats.org/officeDocument/2006/relationships/hyperlink" Target="consultantplus://offline/ref=60F1790BE8EA7BEADD5A0DD173B7BDC98489916D39C82EED05AB8D37EBC863C3DC1EF8B1C1EEC09F7F8B6FC56Ft2rDP" TargetMode="External"/><Relationship Id="rId2" Type="http://schemas.openxmlformats.org/officeDocument/2006/relationships/numbering" Target="numbering.xml"/><Relationship Id="rId16" Type="http://schemas.openxmlformats.org/officeDocument/2006/relationships/hyperlink" Target="consultantplus://offline/ref=60F1790BE8EA7BEADD5A0DD173B7BDC98489956D30CE2EED05AB8D37EBC863C3DC1EF8B1C1EEC09F7F8B6FC56Ft2rDP" TargetMode="External"/><Relationship Id="rId20" Type="http://schemas.openxmlformats.org/officeDocument/2006/relationships/hyperlink" Target="consultantplus://offline/ref=60F1790BE8EA7BEADD5A0DD173B7BDC9868D926935C92EED05AB8D37EBC863C3DC1EF8B1C1EEC09F7F8B6FC56Ft2rD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1790BE8EA7BEADD5A0DD173B7BDC98489956D34C82EED05AB8D37EBC863C3CE1EA0B5C1E28ACE3AC060C76A3280D6FC81D72Ct2r8P" TargetMode="External"/><Relationship Id="rId24" Type="http://schemas.openxmlformats.org/officeDocument/2006/relationships/hyperlink" Target="consultantplus://offline/ref=60F1790BE8EA7BEADD5A0DD173B7BDC9858E906F38CA2EED05AB8D37EBC863C3DC1EF8B1C1EEC09F7F8B6FC56Ft2rDP" TargetMode="External"/><Relationship Id="rId5" Type="http://schemas.openxmlformats.org/officeDocument/2006/relationships/webSettings" Target="webSettings.xml"/><Relationship Id="rId15" Type="http://schemas.openxmlformats.org/officeDocument/2006/relationships/hyperlink" Target="consultantplus://offline/ref=60F1790BE8EA7BEADD5A0DD173B7BDC9848B9D6E34CB2EED05AB8D37EBC863C3CE1EA0BDC3E8DD977A9E399429798DD5E59DD72F3723D5BDt2rFP" TargetMode="External"/><Relationship Id="rId23" Type="http://schemas.openxmlformats.org/officeDocument/2006/relationships/hyperlink" Target="consultantplus://offline/ref=60F1790BE8EA7BEADD5A0DD173B7BDC9848A9C6D30CE2EED05AB8D37EBC863C3DC1EF8B1C1EEC09F7F8B6FC56Ft2rDP" TargetMode="External"/><Relationship Id="rId28" Type="http://schemas.openxmlformats.org/officeDocument/2006/relationships/hyperlink" Target="consultantplus://offline/ref=DFE2EBFA4537CE727FC24FFBAB88F35D6BCDB4065F9300DF18BE286840B04A7656F15712F67F5E0A2B9642EA527798DF3538B5F16CC762BCf7Q4P" TargetMode="External"/><Relationship Id="rId10" Type="http://schemas.openxmlformats.org/officeDocument/2006/relationships/hyperlink" Target="consultantplus://offline/ref=B908F2C361FF81C6526E999C8D70A76509FCA51B593CD2091AA301A9509691B849ED61271520BD92A9E3E13BF4b0E8O" TargetMode="External"/><Relationship Id="rId19" Type="http://schemas.openxmlformats.org/officeDocument/2006/relationships/hyperlink" Target="consultantplus://offline/ref=60F1790BE8EA7BEADD5A0DD173B7BDC9848B936E31C92EED05AB8D37EBC863C3DC1EF8B1C1EEC09F7F8B6FC56Ft2rD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0F1790BE8EA7BEADD5A0DD173B7BDC98489966D38C92EED05AB8D37EBC863C3CE1EA0BFC2E1D5CB2FD138C86F2B9ED7E39DD52E2Bt2r0P" TargetMode="External"/><Relationship Id="rId22" Type="http://schemas.openxmlformats.org/officeDocument/2006/relationships/hyperlink" Target="consultantplus://offline/ref=60F1790BE8EA7BEADD5A0DD173B7BDC9848D916930C92EED05AB8D37EBC863C3CE1EA0BDC3E9DE9B7F9E399429798DD5E59DD72F3723D5BDt2rFP" TargetMode="External"/><Relationship Id="rId27" Type="http://schemas.openxmlformats.org/officeDocument/2006/relationships/hyperlink" Target="mailto:dezh58@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0812-2362-4F2A-A3B4-1A6F67B5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8356</Words>
  <Characters>47634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вербицкая_мп</dc:creator>
  <cp:lastModifiedBy>Вихрова Валентина Васильевна</cp:lastModifiedBy>
  <cp:revision>2</cp:revision>
  <cp:lastPrinted>2021-10-27T07:24:00Z</cp:lastPrinted>
  <dcterms:created xsi:type="dcterms:W3CDTF">2021-11-16T08:27:00Z</dcterms:created>
  <dcterms:modified xsi:type="dcterms:W3CDTF">2021-11-16T08:27:00Z</dcterms:modified>
</cp:coreProperties>
</file>