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70232658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</w:t>
      </w:r>
      <w:r w:rsidR="00BB6087">
        <w:t xml:space="preserve"> 23.12.2020</w:t>
      </w:r>
      <w:r w:rsidRPr="00327D65">
        <w:t xml:space="preserve">                                                                                                   </w:t>
      </w:r>
      <w:r w:rsidR="002E0AB1">
        <w:t xml:space="preserve">   </w:t>
      </w:r>
      <w:r w:rsidR="00FA5429">
        <w:t xml:space="preserve">       </w:t>
      </w:r>
      <w:r w:rsidR="00D64517">
        <w:t xml:space="preserve">   №</w:t>
      </w:r>
      <w:r w:rsidR="00161BB9" w:rsidRPr="00726532">
        <w:t xml:space="preserve">     </w:t>
      </w:r>
      <w:r w:rsidR="00BB6087">
        <w:t>1545/20</w:t>
      </w:r>
      <w:r w:rsidR="00161BB9" w:rsidRPr="00726532">
        <w:t xml:space="preserve">                                                                                          </w:t>
      </w:r>
    </w:p>
    <w:p w:rsidR="005517A1" w:rsidRDefault="005517A1" w:rsidP="005517A1">
      <w:bookmarkStart w:id="0" w:name="_GoBack"/>
      <w:bookmarkEnd w:id="0"/>
    </w:p>
    <w:p w:rsidR="00B9139B" w:rsidRPr="00037273" w:rsidRDefault="00B9139B" w:rsidP="00B9139B">
      <w:pPr>
        <w:spacing w:line="360" w:lineRule="auto"/>
      </w:pPr>
      <w:r w:rsidRPr="00037273">
        <w:t xml:space="preserve">О внесении изменений в </w:t>
      </w:r>
      <w:proofErr w:type="gramStart"/>
      <w:r w:rsidRPr="00037273">
        <w:t>муниципальную</w:t>
      </w:r>
      <w:proofErr w:type="gramEnd"/>
    </w:p>
    <w:p w:rsidR="00B9139B" w:rsidRPr="00037273" w:rsidRDefault="00B9139B" w:rsidP="00B9139B">
      <w:pPr>
        <w:spacing w:line="360" w:lineRule="auto"/>
      </w:pPr>
      <w:r w:rsidRPr="00037273">
        <w:t>программу муниципального образования</w:t>
      </w:r>
    </w:p>
    <w:p w:rsidR="00B9139B" w:rsidRPr="00037273" w:rsidRDefault="00B9139B" w:rsidP="00B9139B">
      <w:pPr>
        <w:spacing w:line="360" w:lineRule="auto"/>
      </w:pPr>
      <w:r w:rsidRPr="00037273">
        <w:t>Ломоносовский муниципальный район</w:t>
      </w:r>
    </w:p>
    <w:p w:rsidR="00B9139B" w:rsidRPr="00037273" w:rsidRDefault="00B9139B" w:rsidP="00B9139B">
      <w:pPr>
        <w:spacing w:line="360" w:lineRule="auto"/>
      </w:pPr>
      <w:r w:rsidRPr="00037273">
        <w:t xml:space="preserve">Ленинградской области «Развитие малого </w:t>
      </w:r>
    </w:p>
    <w:p w:rsidR="00B9139B" w:rsidRPr="00037273" w:rsidRDefault="00B9139B" w:rsidP="00B9139B">
      <w:pPr>
        <w:spacing w:line="360" w:lineRule="auto"/>
      </w:pPr>
      <w:r w:rsidRPr="00037273">
        <w:t xml:space="preserve">и среднего предпринимательства </w:t>
      </w:r>
    </w:p>
    <w:p w:rsidR="00B9139B" w:rsidRDefault="00B9139B" w:rsidP="00B9139B">
      <w:pPr>
        <w:spacing w:line="360" w:lineRule="auto"/>
      </w:pPr>
      <w:r w:rsidRPr="00037273">
        <w:t>в Ломоносовском муниципальном районе»</w:t>
      </w:r>
      <w:r>
        <w:t>,</w:t>
      </w:r>
    </w:p>
    <w:p w:rsidR="00B9139B" w:rsidRDefault="00B9139B" w:rsidP="00B9139B">
      <w:pPr>
        <w:spacing w:line="360" w:lineRule="auto"/>
      </w:pPr>
      <w:proofErr w:type="gramStart"/>
      <w:r>
        <w:t>утвержденную</w:t>
      </w:r>
      <w:proofErr w:type="gramEnd"/>
      <w:r>
        <w:t xml:space="preserve"> постановлением </w:t>
      </w:r>
      <w:r w:rsidRPr="00675583">
        <w:t xml:space="preserve">администрации </w:t>
      </w:r>
    </w:p>
    <w:p w:rsidR="00B9139B" w:rsidRDefault="00B9139B" w:rsidP="00B9139B">
      <w:pPr>
        <w:spacing w:line="360" w:lineRule="auto"/>
      </w:pPr>
      <w:r w:rsidRPr="00675583">
        <w:t xml:space="preserve">муниципального образования </w:t>
      </w:r>
      <w:proofErr w:type="gramStart"/>
      <w:r w:rsidRPr="00675583">
        <w:t>Ломоносовский</w:t>
      </w:r>
      <w:proofErr w:type="gramEnd"/>
      <w:r w:rsidRPr="00675583">
        <w:t xml:space="preserve"> </w:t>
      </w:r>
    </w:p>
    <w:p w:rsidR="00B9139B" w:rsidRDefault="00B9139B" w:rsidP="00B9139B">
      <w:pPr>
        <w:spacing w:line="360" w:lineRule="auto"/>
      </w:pPr>
      <w:r w:rsidRPr="00675583">
        <w:t>муниципальный район Ленинградской обл</w:t>
      </w:r>
      <w:r>
        <w:t xml:space="preserve">асти </w:t>
      </w:r>
    </w:p>
    <w:p w:rsidR="00B9139B" w:rsidRPr="00EF56A0" w:rsidRDefault="00B9139B" w:rsidP="00B9139B">
      <w:pPr>
        <w:spacing w:line="360" w:lineRule="auto"/>
      </w:pPr>
      <w:r>
        <w:t>от 11.12.2017 № 2467-р/17</w:t>
      </w:r>
    </w:p>
    <w:p w:rsidR="00B9139B" w:rsidRPr="006964ED" w:rsidRDefault="00B9139B" w:rsidP="00B9139B">
      <w:pPr>
        <w:spacing w:line="360" w:lineRule="auto"/>
        <w:jc w:val="both"/>
        <w:rPr>
          <w:sz w:val="18"/>
          <w:szCs w:val="18"/>
        </w:rPr>
      </w:pPr>
    </w:p>
    <w:p w:rsidR="00B9139B" w:rsidRPr="006964ED" w:rsidRDefault="00B9139B" w:rsidP="00B9139B">
      <w:pPr>
        <w:spacing w:line="360" w:lineRule="auto"/>
        <w:ind w:firstLine="709"/>
        <w:jc w:val="both"/>
        <w:rPr>
          <w:sz w:val="18"/>
          <w:szCs w:val="18"/>
        </w:rPr>
      </w:pPr>
      <w:r w:rsidRPr="00037273">
        <w:t xml:space="preserve"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25.02.2014 № 218 «Об утверждении Порядка разработки, реализации и оценки эффективности муниципальных программ </w:t>
      </w:r>
      <w:proofErr w:type="gramStart"/>
      <w:r w:rsidRPr="00037273">
        <w:t xml:space="preserve">муниципального образования Ломоносовский муниципальный район Ленинградской области», на основании решения Совета депутатов муниципального образования Ломоносовский муниципальный район Ленинградской области </w:t>
      </w:r>
      <w:r>
        <w:t>от 25.11.2020 № 90 «О внесении изменений в решение Совета депутатов муниципального образования Ломоносовский муниципальный район Ленинградской области от 18 декабря 2019 года № 20 «О бюджете муниципального образования Ломоносовский муниципальный район Ленинградской области на 2020 год и на плановый период 2021 и</w:t>
      </w:r>
      <w:proofErr w:type="gramEnd"/>
      <w:r>
        <w:t xml:space="preserve"> 2022 годов во втором (окончательном) чтении», </w:t>
      </w:r>
      <w:r w:rsidRPr="00037273">
        <w:t>администрация муниципального образования Ломоносовский муниципаль</w:t>
      </w:r>
      <w:r>
        <w:t>ный район Ленинградской области:</w:t>
      </w:r>
    </w:p>
    <w:p w:rsidR="00B9139B" w:rsidRDefault="00B9139B" w:rsidP="00B9139B">
      <w:pPr>
        <w:spacing w:line="360" w:lineRule="auto"/>
        <w:ind w:firstLine="709"/>
        <w:jc w:val="center"/>
      </w:pPr>
      <w:r w:rsidRPr="00037273">
        <w:t>ПОСТАНОВЛЯЕТ:</w:t>
      </w:r>
    </w:p>
    <w:p w:rsidR="00B9139B" w:rsidRPr="006964ED" w:rsidRDefault="00B9139B" w:rsidP="00B9139B">
      <w:pPr>
        <w:spacing w:line="360" w:lineRule="auto"/>
        <w:ind w:firstLine="709"/>
        <w:jc w:val="both"/>
        <w:rPr>
          <w:sz w:val="18"/>
          <w:szCs w:val="18"/>
        </w:rPr>
      </w:pPr>
    </w:p>
    <w:p w:rsidR="00B9139B" w:rsidRDefault="00B9139B" w:rsidP="00B9139B">
      <w:pPr>
        <w:spacing w:line="360" w:lineRule="auto"/>
        <w:ind w:firstLine="709"/>
        <w:jc w:val="both"/>
      </w:pPr>
      <w:r w:rsidRPr="00675583">
        <w:t xml:space="preserve">1. </w:t>
      </w:r>
      <w:proofErr w:type="gramStart"/>
      <w:r>
        <w:t>Внести следующие изменения</w:t>
      </w:r>
      <w:r w:rsidRPr="00675583">
        <w:t xml:space="preserve"> в муниципальную программу муниципального образования Ломоносовский муниципальный район Ленинградской области «Развитие </w:t>
      </w:r>
      <w:r w:rsidRPr="00675583">
        <w:lastRenderedPageBreak/>
        <w:t>малого и среднего предпринимательства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11.12.2017г № 2467-р/17</w:t>
      </w:r>
      <w:r>
        <w:t xml:space="preserve"> </w:t>
      </w:r>
      <w:r w:rsidRPr="00675583">
        <w:t>«Об утверждении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</w:t>
      </w:r>
      <w:r>
        <w:t xml:space="preserve"> </w:t>
      </w:r>
      <w:r w:rsidRPr="00037273">
        <w:t>(в редакции постановлений</w:t>
      </w:r>
      <w:proofErr w:type="gramEnd"/>
      <w:r w:rsidRPr="00037273">
        <w:t xml:space="preserve"> администрации муниципального образования Ломоносовский муниципальный район Ленинградской области от 27.12.2017 № 2599-р/17, от 04.07.2018 № 1157/18, от 21.09.2018 № 1642/18, от 13.02.2019 № 159/19, от 17.06.2019 № 824/19,</w:t>
      </w:r>
      <w:r>
        <w:t xml:space="preserve"> </w:t>
      </w:r>
      <w:proofErr w:type="gramStart"/>
      <w:r w:rsidRPr="00037273">
        <w:t>от</w:t>
      </w:r>
      <w:proofErr w:type="gramEnd"/>
      <w:r w:rsidRPr="00037273">
        <w:t xml:space="preserve"> 25.07.2019 № 1000/19</w:t>
      </w:r>
      <w:r>
        <w:t>, от 30.06.2020 №737/20, от 01.09.2020 №1031/20 от 24.11.2020 №1402/20</w:t>
      </w:r>
      <w:r w:rsidRPr="00037273">
        <w:t>)</w:t>
      </w:r>
      <w:r>
        <w:t>:</w:t>
      </w:r>
    </w:p>
    <w:p w:rsidR="00B9139B" w:rsidRDefault="00B9139B" w:rsidP="00B9139B">
      <w:pPr>
        <w:ind w:firstLine="567"/>
        <w:jc w:val="both"/>
      </w:pPr>
      <w:r>
        <w:t xml:space="preserve">1.1 Строку </w:t>
      </w:r>
      <w:r>
        <w:rPr>
          <w:color w:val="000000"/>
        </w:rPr>
        <w:t xml:space="preserve">Финансовое обеспечение </w:t>
      </w:r>
      <w:r>
        <w:t>Паспорта Программы изложить в следующей редакции:</w:t>
      </w:r>
    </w:p>
    <w:p w:rsidR="00B9139B" w:rsidRDefault="00B9139B" w:rsidP="00B9139B">
      <w:pPr>
        <w:jc w:val="both"/>
      </w:pPr>
      <w:r>
        <w:t xml:space="preserve">« </w:t>
      </w:r>
    </w:p>
    <w:tbl>
      <w:tblPr>
        <w:tblW w:w="9709" w:type="dxa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4"/>
        <w:gridCol w:w="6095"/>
      </w:tblGrid>
      <w:tr w:rsidR="00B9139B" w:rsidRPr="00037273" w:rsidTr="00A92825">
        <w:trPr>
          <w:jc w:val="center"/>
        </w:trPr>
        <w:tc>
          <w:tcPr>
            <w:tcW w:w="3614" w:type="dxa"/>
          </w:tcPr>
          <w:p w:rsidR="00B9139B" w:rsidRPr="00037273" w:rsidRDefault="00B9139B" w:rsidP="00A92825">
            <w:pPr>
              <w:jc w:val="center"/>
            </w:pPr>
            <w:r w:rsidRPr="00037273">
              <w:rPr>
                <w:color w:val="000000"/>
              </w:rPr>
              <w:t>Финансовое обеспечение Программы</w:t>
            </w:r>
          </w:p>
        </w:tc>
        <w:tc>
          <w:tcPr>
            <w:tcW w:w="6095" w:type="dxa"/>
          </w:tcPr>
          <w:p w:rsidR="00B9139B" w:rsidRPr="00037273" w:rsidRDefault="00B9139B" w:rsidP="00A92825">
            <w:pPr>
              <w:jc w:val="both"/>
            </w:pPr>
            <w:r w:rsidRPr="00037273">
              <w:t xml:space="preserve">Общий объем финансирования Программы – </w:t>
            </w:r>
            <w:r>
              <w:rPr>
                <w:b/>
              </w:rPr>
              <w:t xml:space="preserve">10744,73 </w:t>
            </w:r>
            <w:r w:rsidRPr="00037273">
              <w:t>тыс. руб., в том числе:</w:t>
            </w:r>
          </w:p>
          <w:p w:rsidR="00B9139B" w:rsidRPr="00037273" w:rsidRDefault="00B9139B" w:rsidP="00A92825">
            <w:pPr>
              <w:jc w:val="both"/>
            </w:pPr>
            <w:r w:rsidRPr="00037273">
              <w:t xml:space="preserve">2018 г. – </w:t>
            </w:r>
            <w:r>
              <w:t>2599,5</w:t>
            </w:r>
            <w:r w:rsidRPr="00037273">
              <w:t xml:space="preserve"> тыс. руб.,</w:t>
            </w:r>
          </w:p>
          <w:p w:rsidR="00B9139B" w:rsidRPr="00037273" w:rsidRDefault="00B9139B" w:rsidP="00A92825">
            <w:pPr>
              <w:jc w:val="both"/>
            </w:pPr>
            <w:r w:rsidRPr="00037273">
              <w:t xml:space="preserve">2019 г. – </w:t>
            </w:r>
            <w:r>
              <w:t>2507,3</w:t>
            </w:r>
            <w:r w:rsidRPr="00037273">
              <w:t xml:space="preserve"> тыс. руб.,</w:t>
            </w:r>
          </w:p>
          <w:p w:rsidR="00B9139B" w:rsidRPr="00037273" w:rsidRDefault="00B9139B" w:rsidP="00A92825">
            <w:pPr>
              <w:jc w:val="both"/>
            </w:pPr>
            <w:r w:rsidRPr="00037273">
              <w:t xml:space="preserve">2020 г. – </w:t>
            </w:r>
            <w:r w:rsidRPr="00C23607">
              <w:t>1831,23 тыс. руб.,</w:t>
            </w:r>
          </w:p>
          <w:p w:rsidR="00B9139B" w:rsidRPr="00037273" w:rsidRDefault="00B9139B" w:rsidP="00A92825">
            <w:pPr>
              <w:jc w:val="both"/>
            </w:pPr>
            <w:r w:rsidRPr="00037273">
              <w:t>2021 г. – 2542,2 тыс. руб.,</w:t>
            </w:r>
          </w:p>
          <w:p w:rsidR="00B9139B" w:rsidRPr="00037273" w:rsidRDefault="00B9139B" w:rsidP="00A92825">
            <w:pPr>
              <w:jc w:val="both"/>
            </w:pPr>
            <w:r w:rsidRPr="00037273">
              <w:t xml:space="preserve">2022 г. – 1264,5 тыс. руб. </w:t>
            </w:r>
          </w:p>
          <w:p w:rsidR="00B9139B" w:rsidRPr="00037273" w:rsidRDefault="00B9139B" w:rsidP="00A92825">
            <w:pPr>
              <w:jc w:val="both"/>
            </w:pPr>
            <w:r w:rsidRPr="00037273">
              <w:t xml:space="preserve">объем финансирования за счет средств областного бюджета – </w:t>
            </w:r>
            <w:r w:rsidRPr="00C23607">
              <w:rPr>
                <w:b/>
              </w:rPr>
              <w:t>5912,</w:t>
            </w:r>
            <w:r>
              <w:rPr>
                <w:b/>
              </w:rPr>
              <w:t>6</w:t>
            </w:r>
            <w:r w:rsidRPr="00C23607">
              <w:rPr>
                <w:b/>
              </w:rPr>
              <w:t>2</w:t>
            </w:r>
            <w:r w:rsidRPr="00037273">
              <w:t xml:space="preserve"> тыс. руб., в том числе:</w:t>
            </w:r>
          </w:p>
          <w:p w:rsidR="00B9139B" w:rsidRPr="00037273" w:rsidRDefault="00B9139B" w:rsidP="00A92825">
            <w:pPr>
              <w:jc w:val="both"/>
            </w:pPr>
            <w:r w:rsidRPr="00037273">
              <w:t xml:space="preserve">2018 г. – </w:t>
            </w:r>
            <w:r>
              <w:t>1612,3</w:t>
            </w:r>
            <w:r w:rsidRPr="00037273">
              <w:t xml:space="preserve"> тыс. руб.,</w:t>
            </w:r>
          </w:p>
          <w:p w:rsidR="00B9139B" w:rsidRPr="00037273" w:rsidRDefault="00B9139B" w:rsidP="00A92825">
            <w:pPr>
              <w:jc w:val="both"/>
            </w:pPr>
            <w:r w:rsidRPr="00037273">
              <w:t xml:space="preserve">2019 г. – </w:t>
            </w:r>
            <w:r>
              <w:t>1467,8</w:t>
            </w:r>
            <w:r w:rsidRPr="00037273">
              <w:t xml:space="preserve"> тыс. руб.,</w:t>
            </w:r>
          </w:p>
          <w:p w:rsidR="00B9139B" w:rsidRPr="00037273" w:rsidRDefault="00B9139B" w:rsidP="00A92825">
            <w:pPr>
              <w:jc w:val="both"/>
            </w:pPr>
            <w:r w:rsidRPr="00037273">
              <w:t xml:space="preserve">2020 г. – </w:t>
            </w:r>
            <w:r>
              <w:t>1454,82</w:t>
            </w:r>
            <w:r w:rsidRPr="00037273">
              <w:t xml:space="preserve"> </w:t>
            </w:r>
            <w:r>
              <w:t xml:space="preserve">тыс. </w:t>
            </w:r>
            <w:r w:rsidRPr="00037273">
              <w:t>руб.,</w:t>
            </w:r>
          </w:p>
          <w:p w:rsidR="00B9139B" w:rsidRPr="00037273" w:rsidRDefault="00B9139B" w:rsidP="00A92825">
            <w:pPr>
              <w:jc w:val="both"/>
            </w:pPr>
            <w:r w:rsidRPr="00037273">
              <w:t>2021 г. – 1377,7 тыс. руб.,</w:t>
            </w:r>
          </w:p>
          <w:p w:rsidR="00B9139B" w:rsidRPr="00037273" w:rsidRDefault="00B9139B" w:rsidP="00A92825">
            <w:pPr>
              <w:jc w:val="both"/>
            </w:pPr>
            <w:r w:rsidRPr="00037273">
              <w:t>2022 г. – 0,0 тыс. руб.</w:t>
            </w:r>
          </w:p>
          <w:p w:rsidR="00B9139B" w:rsidRPr="00037273" w:rsidRDefault="00B9139B" w:rsidP="00A92825">
            <w:pPr>
              <w:jc w:val="both"/>
            </w:pPr>
            <w:r w:rsidRPr="00037273">
              <w:t xml:space="preserve">объем финансирования за счет средств местного бюджета – </w:t>
            </w:r>
            <w:r>
              <w:rPr>
                <w:b/>
              </w:rPr>
              <w:t>4832,11</w:t>
            </w:r>
            <w:r w:rsidRPr="00037273">
              <w:rPr>
                <w:b/>
              </w:rPr>
              <w:t xml:space="preserve"> </w:t>
            </w:r>
            <w:r w:rsidRPr="00037273">
              <w:t>тыс. руб., в том числе:</w:t>
            </w:r>
          </w:p>
          <w:p w:rsidR="00B9139B" w:rsidRPr="00037273" w:rsidRDefault="00B9139B" w:rsidP="00A92825">
            <w:pPr>
              <w:jc w:val="both"/>
            </w:pPr>
            <w:r w:rsidRPr="00037273">
              <w:t xml:space="preserve">2018 г. – </w:t>
            </w:r>
            <w:r>
              <w:t>987,2</w:t>
            </w:r>
            <w:r w:rsidRPr="00037273">
              <w:t xml:space="preserve"> тыс. руб.,</w:t>
            </w:r>
          </w:p>
          <w:p w:rsidR="00B9139B" w:rsidRPr="00037273" w:rsidRDefault="00B9139B" w:rsidP="00A92825">
            <w:pPr>
              <w:jc w:val="both"/>
            </w:pPr>
            <w:r w:rsidRPr="00037273">
              <w:t xml:space="preserve">2019 г. – </w:t>
            </w:r>
            <w:r>
              <w:t>1039,5</w:t>
            </w:r>
            <w:r w:rsidRPr="00037273">
              <w:t xml:space="preserve"> тыс. руб.,</w:t>
            </w:r>
          </w:p>
          <w:p w:rsidR="00B9139B" w:rsidRPr="00037273" w:rsidRDefault="00B9139B" w:rsidP="00A92825">
            <w:pPr>
              <w:jc w:val="both"/>
            </w:pPr>
            <w:r w:rsidRPr="00037273">
              <w:t xml:space="preserve">2020 г. – </w:t>
            </w:r>
            <w:r>
              <w:t>376,41</w:t>
            </w:r>
            <w:r w:rsidRPr="00037273">
              <w:t xml:space="preserve"> тыс. руб.,</w:t>
            </w:r>
          </w:p>
          <w:p w:rsidR="00B9139B" w:rsidRPr="00037273" w:rsidRDefault="00B9139B" w:rsidP="00A92825">
            <w:pPr>
              <w:jc w:val="both"/>
            </w:pPr>
            <w:r w:rsidRPr="00037273">
              <w:t xml:space="preserve">2021 г. – 1164,5 тыс. руб., </w:t>
            </w:r>
          </w:p>
          <w:p w:rsidR="00B9139B" w:rsidRPr="00037273" w:rsidRDefault="00B9139B" w:rsidP="00A92825">
            <w:pPr>
              <w:jc w:val="both"/>
            </w:pPr>
            <w:r w:rsidRPr="00037273">
              <w:t>2022 г. – 1264,5 тыс. руб.</w:t>
            </w:r>
          </w:p>
        </w:tc>
      </w:tr>
    </w:tbl>
    <w:p w:rsidR="00B9139B" w:rsidRDefault="00B9139B" w:rsidP="00B9139B">
      <w:pPr>
        <w:spacing w:line="360" w:lineRule="auto"/>
        <w:ind w:firstLine="567"/>
        <w:jc w:val="right"/>
      </w:pPr>
      <w:r>
        <w:t>»;</w:t>
      </w:r>
    </w:p>
    <w:p w:rsidR="00B9139B" w:rsidRPr="00DB672F" w:rsidRDefault="00B9139B" w:rsidP="00B9139B">
      <w:pPr>
        <w:spacing w:line="360" w:lineRule="auto"/>
        <w:ind w:firstLine="567"/>
        <w:jc w:val="both"/>
      </w:pPr>
      <w:r>
        <w:t>1.2 Приложение 2 изложить в следующей редакции:</w:t>
      </w:r>
    </w:p>
    <w:tbl>
      <w:tblPr>
        <w:tblW w:w="10031" w:type="dxa"/>
        <w:tblLook w:val="04A0"/>
      </w:tblPr>
      <w:tblGrid>
        <w:gridCol w:w="5495"/>
        <w:gridCol w:w="4536"/>
      </w:tblGrid>
      <w:tr w:rsidR="00B9139B" w:rsidRPr="00037273" w:rsidTr="00A92825">
        <w:tc>
          <w:tcPr>
            <w:tcW w:w="5495" w:type="dxa"/>
            <w:shd w:val="clear" w:color="auto" w:fill="auto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4536" w:type="dxa"/>
            <w:shd w:val="clear" w:color="auto" w:fill="auto"/>
          </w:tcPr>
          <w:p w:rsidR="00B9139B" w:rsidRPr="00EF56A0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 </w:t>
            </w:r>
          </w:p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t>«</w:t>
            </w:r>
            <w:r w:rsidRPr="00037273">
              <w:t>ПРИЛОЖЕНИЕ 2</w:t>
            </w:r>
          </w:p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 w:rsidRPr="00037273">
              <w:t xml:space="preserve">к муниципальной программе муниципального образования Ломоносовский муниципальный район Ленинградской области </w:t>
            </w:r>
          </w:p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 w:rsidRPr="00037273">
              <w:t>«Развитие малого и среднего предпринимательства в Ломоносовском муниципальном районе»</w:t>
            </w:r>
          </w:p>
        </w:tc>
      </w:tr>
    </w:tbl>
    <w:p w:rsidR="00B9139B" w:rsidRPr="00037273" w:rsidRDefault="00B9139B" w:rsidP="00B9139B">
      <w:pPr>
        <w:widowControl w:val="0"/>
        <w:autoSpaceDE w:val="0"/>
        <w:autoSpaceDN w:val="0"/>
        <w:adjustRightInd w:val="0"/>
        <w:jc w:val="right"/>
        <w:outlineLvl w:val="2"/>
      </w:pPr>
    </w:p>
    <w:p w:rsidR="00B9139B" w:rsidRPr="00037273" w:rsidRDefault="00B9139B" w:rsidP="00B9139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339"/>
      <w:bookmarkEnd w:id="1"/>
      <w:r w:rsidRPr="00037273">
        <w:rPr>
          <w:b/>
        </w:rPr>
        <w:t>Сведения</w:t>
      </w:r>
    </w:p>
    <w:p w:rsidR="00B9139B" w:rsidRPr="00037273" w:rsidRDefault="00B9139B" w:rsidP="00B913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37273">
        <w:rPr>
          <w:b/>
        </w:rPr>
        <w:t>о показателях (индикаторах) муниципальной программы</w:t>
      </w:r>
    </w:p>
    <w:p w:rsidR="00B9139B" w:rsidRPr="00037273" w:rsidRDefault="00B9139B" w:rsidP="00B9139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 их </w:t>
      </w:r>
      <w:proofErr w:type="gramStart"/>
      <w:r>
        <w:rPr>
          <w:b/>
        </w:rPr>
        <w:t>значениях</w:t>
      </w:r>
      <w:proofErr w:type="gramEnd"/>
    </w:p>
    <w:p w:rsidR="00B9139B" w:rsidRPr="00037273" w:rsidRDefault="00B9139B" w:rsidP="00B9139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9638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4280"/>
        <w:gridCol w:w="1134"/>
        <w:gridCol w:w="709"/>
        <w:gridCol w:w="708"/>
        <w:gridCol w:w="851"/>
        <w:gridCol w:w="709"/>
        <w:gridCol w:w="707"/>
      </w:tblGrid>
      <w:tr w:rsidR="00B9139B" w:rsidRPr="00037273" w:rsidTr="00A92825">
        <w:trPr>
          <w:trHeight w:val="720"/>
          <w:tblCellSpacing w:w="5" w:type="nil"/>
          <w:jc w:val="center"/>
        </w:trPr>
        <w:tc>
          <w:tcPr>
            <w:tcW w:w="540" w:type="dxa"/>
            <w:vMerge w:val="restart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 xml:space="preserve">N </w:t>
            </w:r>
            <w:proofErr w:type="spellStart"/>
            <w:proofErr w:type="gramStart"/>
            <w:r w:rsidRPr="00037273">
              <w:t>п</w:t>
            </w:r>
            <w:proofErr w:type="spellEnd"/>
            <w:proofErr w:type="gramEnd"/>
            <w:r w:rsidRPr="00037273">
              <w:t>/</w:t>
            </w:r>
            <w:proofErr w:type="spellStart"/>
            <w:r w:rsidRPr="00037273">
              <w:t>п</w:t>
            </w:r>
            <w:proofErr w:type="spellEnd"/>
          </w:p>
        </w:tc>
        <w:tc>
          <w:tcPr>
            <w:tcW w:w="4280" w:type="dxa"/>
            <w:vMerge w:val="restart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Показатель (индикатор)</w:t>
            </w:r>
            <w:r>
              <w:t xml:space="preserve"> </w:t>
            </w:r>
            <w:r w:rsidRPr="00037273">
              <w:t>(наименование)</w:t>
            </w:r>
          </w:p>
        </w:tc>
        <w:tc>
          <w:tcPr>
            <w:tcW w:w="4818" w:type="dxa"/>
            <w:gridSpan w:val="6"/>
            <w:shd w:val="clear" w:color="auto" w:fill="auto"/>
            <w:vAlign w:val="center"/>
          </w:tcPr>
          <w:p w:rsidR="00B9139B" w:rsidRPr="00037273" w:rsidRDefault="00B9139B" w:rsidP="00A92825">
            <w:pPr>
              <w:ind w:right="-81"/>
              <w:jc w:val="center"/>
            </w:pPr>
            <w:r w:rsidRPr="00037273">
              <w:t>Значения показателей (индикаторов)</w:t>
            </w:r>
          </w:p>
        </w:tc>
      </w:tr>
      <w:tr w:rsidR="00B9139B" w:rsidRPr="00037273" w:rsidTr="00A92825">
        <w:trPr>
          <w:trHeight w:val="720"/>
          <w:tblCellSpacing w:w="5" w:type="nil"/>
          <w:jc w:val="center"/>
        </w:trPr>
        <w:tc>
          <w:tcPr>
            <w:tcW w:w="540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0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B9139B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Ед.</w:t>
            </w:r>
          </w:p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измерения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2018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2019</w:t>
            </w:r>
          </w:p>
        </w:tc>
        <w:tc>
          <w:tcPr>
            <w:tcW w:w="851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2020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2021</w:t>
            </w:r>
          </w:p>
        </w:tc>
        <w:tc>
          <w:tcPr>
            <w:tcW w:w="707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2022</w:t>
            </w:r>
          </w:p>
        </w:tc>
      </w:tr>
      <w:tr w:rsidR="00B9139B" w:rsidRPr="00037273" w:rsidTr="00A92825">
        <w:trPr>
          <w:tblCellSpacing w:w="5" w:type="nil"/>
          <w:jc w:val="center"/>
        </w:trPr>
        <w:tc>
          <w:tcPr>
            <w:tcW w:w="540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1</w:t>
            </w:r>
          </w:p>
        </w:tc>
        <w:tc>
          <w:tcPr>
            <w:tcW w:w="4280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3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4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5</w:t>
            </w:r>
          </w:p>
        </w:tc>
        <w:tc>
          <w:tcPr>
            <w:tcW w:w="851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6</w:t>
            </w:r>
          </w:p>
        </w:tc>
        <w:tc>
          <w:tcPr>
            <w:tcW w:w="709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7</w:t>
            </w:r>
          </w:p>
        </w:tc>
        <w:tc>
          <w:tcPr>
            <w:tcW w:w="707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8</w:t>
            </w:r>
          </w:p>
        </w:tc>
      </w:tr>
      <w:tr w:rsidR="00B9139B" w:rsidRPr="00037273" w:rsidTr="00A92825">
        <w:trPr>
          <w:tblCellSpacing w:w="5" w:type="nil"/>
          <w:jc w:val="center"/>
        </w:trPr>
        <w:tc>
          <w:tcPr>
            <w:tcW w:w="540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1</w:t>
            </w:r>
          </w:p>
        </w:tc>
        <w:tc>
          <w:tcPr>
            <w:tcW w:w="4280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037273">
              <w:t xml:space="preserve">Число субъектов малого и среднего предпринимательства в расчете на 10 тыс. человек населения 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единиц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pStyle w:val="afa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37273">
              <w:rPr>
                <w:sz w:val="24"/>
                <w:szCs w:val="24"/>
                <w:lang w:eastAsia="ru-RU"/>
              </w:rPr>
              <w:t>386,3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pStyle w:val="afa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37273">
              <w:rPr>
                <w:sz w:val="24"/>
                <w:szCs w:val="24"/>
                <w:lang w:eastAsia="ru-RU"/>
              </w:rPr>
              <w:t>419,2</w:t>
            </w:r>
          </w:p>
        </w:tc>
        <w:tc>
          <w:tcPr>
            <w:tcW w:w="851" w:type="dxa"/>
            <w:vAlign w:val="center"/>
          </w:tcPr>
          <w:p w:rsidR="00B9139B" w:rsidRPr="00037273" w:rsidRDefault="00B9139B" w:rsidP="00A92825">
            <w:pPr>
              <w:pStyle w:val="afa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37273">
              <w:rPr>
                <w:sz w:val="24"/>
                <w:szCs w:val="24"/>
                <w:lang w:eastAsia="ru-RU"/>
              </w:rPr>
              <w:t>419,2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pStyle w:val="afa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37273">
              <w:rPr>
                <w:sz w:val="24"/>
                <w:szCs w:val="24"/>
                <w:lang w:eastAsia="ru-RU"/>
              </w:rPr>
              <w:t>432,6</w:t>
            </w:r>
          </w:p>
        </w:tc>
        <w:tc>
          <w:tcPr>
            <w:tcW w:w="707" w:type="dxa"/>
            <w:vAlign w:val="center"/>
          </w:tcPr>
          <w:p w:rsidR="00B9139B" w:rsidRPr="00037273" w:rsidRDefault="00B9139B" w:rsidP="00A92825">
            <w:pPr>
              <w:pStyle w:val="afa"/>
              <w:ind w:right="-218" w:firstLine="0"/>
              <w:rPr>
                <w:sz w:val="24"/>
                <w:szCs w:val="24"/>
                <w:lang w:eastAsia="ru-RU"/>
              </w:rPr>
            </w:pPr>
            <w:r w:rsidRPr="00037273">
              <w:rPr>
                <w:sz w:val="24"/>
                <w:szCs w:val="24"/>
                <w:lang w:eastAsia="ru-RU"/>
              </w:rPr>
              <w:t xml:space="preserve"> 445,6</w:t>
            </w:r>
          </w:p>
        </w:tc>
      </w:tr>
      <w:tr w:rsidR="00B9139B" w:rsidRPr="00037273" w:rsidTr="00A92825">
        <w:trPr>
          <w:tblCellSpacing w:w="5" w:type="nil"/>
          <w:jc w:val="center"/>
        </w:trPr>
        <w:tc>
          <w:tcPr>
            <w:tcW w:w="540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</w:t>
            </w:r>
          </w:p>
        </w:tc>
        <w:tc>
          <w:tcPr>
            <w:tcW w:w="4280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  <w:r w:rsidRPr="00037273"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проценты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pStyle w:val="afa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37273">
              <w:rPr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pStyle w:val="afa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37273">
              <w:rPr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851" w:type="dxa"/>
            <w:vAlign w:val="center"/>
          </w:tcPr>
          <w:p w:rsidR="00B9139B" w:rsidRPr="00037273" w:rsidRDefault="00B9139B" w:rsidP="00A92825">
            <w:pPr>
              <w:pStyle w:val="afa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37273">
              <w:rPr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pStyle w:val="afa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37273">
              <w:rPr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707" w:type="dxa"/>
            <w:vAlign w:val="center"/>
          </w:tcPr>
          <w:p w:rsidR="00B9139B" w:rsidRPr="00037273" w:rsidRDefault="00B9139B" w:rsidP="00A92825">
            <w:pPr>
              <w:pStyle w:val="afa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37273">
              <w:rPr>
                <w:sz w:val="24"/>
                <w:szCs w:val="24"/>
                <w:lang w:eastAsia="ru-RU"/>
              </w:rPr>
              <w:t>45,6</w:t>
            </w:r>
          </w:p>
        </w:tc>
      </w:tr>
      <w:tr w:rsidR="00B9139B" w:rsidRPr="00037273" w:rsidTr="00A92825">
        <w:trPr>
          <w:tblCellSpacing w:w="5" w:type="nil"/>
          <w:jc w:val="center"/>
        </w:trPr>
        <w:tc>
          <w:tcPr>
            <w:tcW w:w="540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3</w:t>
            </w:r>
          </w:p>
        </w:tc>
        <w:tc>
          <w:tcPr>
            <w:tcW w:w="4280" w:type="dxa"/>
          </w:tcPr>
          <w:p w:rsidR="00B9139B" w:rsidRPr="00037273" w:rsidRDefault="00B9139B" w:rsidP="00A92825">
            <w:r w:rsidRPr="00037273">
              <w:t xml:space="preserve"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 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единиц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700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750</w:t>
            </w:r>
          </w:p>
        </w:tc>
        <w:tc>
          <w:tcPr>
            <w:tcW w:w="851" w:type="dxa"/>
            <w:vAlign w:val="center"/>
          </w:tcPr>
          <w:p w:rsidR="00B9139B" w:rsidRPr="00037273" w:rsidRDefault="00B9139B" w:rsidP="00A92825">
            <w:pPr>
              <w:jc w:val="center"/>
            </w:pPr>
            <w:r>
              <w:t>188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750</w:t>
            </w:r>
          </w:p>
        </w:tc>
        <w:tc>
          <w:tcPr>
            <w:tcW w:w="707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750</w:t>
            </w:r>
          </w:p>
        </w:tc>
      </w:tr>
      <w:tr w:rsidR="00B9139B" w:rsidRPr="00037273" w:rsidTr="00A92825">
        <w:trPr>
          <w:tblCellSpacing w:w="5" w:type="nil"/>
          <w:jc w:val="center"/>
        </w:trPr>
        <w:tc>
          <w:tcPr>
            <w:tcW w:w="540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4</w:t>
            </w:r>
          </w:p>
        </w:tc>
        <w:tc>
          <w:tcPr>
            <w:tcW w:w="4280" w:type="dxa"/>
          </w:tcPr>
          <w:p w:rsidR="00B9139B" w:rsidRPr="00037273" w:rsidRDefault="00B9139B" w:rsidP="00A92825">
            <w:r w:rsidRPr="00037273">
              <w:t>Коэффициент рождаемости субъектов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единиц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14,8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15</w:t>
            </w:r>
          </w:p>
        </w:tc>
        <w:tc>
          <w:tcPr>
            <w:tcW w:w="851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15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17</w:t>
            </w:r>
          </w:p>
        </w:tc>
        <w:tc>
          <w:tcPr>
            <w:tcW w:w="707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18</w:t>
            </w:r>
          </w:p>
        </w:tc>
      </w:tr>
      <w:tr w:rsidR="00B9139B" w:rsidRPr="00037273" w:rsidTr="00A92825">
        <w:trPr>
          <w:tblCellSpacing w:w="5" w:type="nil"/>
          <w:jc w:val="center"/>
        </w:trPr>
        <w:tc>
          <w:tcPr>
            <w:tcW w:w="540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5</w:t>
            </w:r>
          </w:p>
        </w:tc>
        <w:tc>
          <w:tcPr>
            <w:tcW w:w="4280" w:type="dxa"/>
          </w:tcPr>
          <w:p w:rsidR="00B9139B" w:rsidRPr="00037273" w:rsidRDefault="00B9139B" w:rsidP="00A92825">
            <w:r w:rsidRPr="00037273">
              <w:t>Оборот продукции (услуг), производимой средними предприятиями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млрд</w:t>
            </w:r>
            <w:proofErr w:type="gramStart"/>
            <w:r w:rsidRPr="00037273">
              <w:t>.р</w:t>
            </w:r>
            <w:proofErr w:type="gramEnd"/>
            <w:r w:rsidRPr="00037273">
              <w:t>уб.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4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4,5</w:t>
            </w:r>
          </w:p>
        </w:tc>
        <w:tc>
          <w:tcPr>
            <w:tcW w:w="851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4,7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4,9</w:t>
            </w:r>
          </w:p>
        </w:tc>
        <w:tc>
          <w:tcPr>
            <w:tcW w:w="707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5,1</w:t>
            </w:r>
          </w:p>
        </w:tc>
      </w:tr>
      <w:tr w:rsidR="00B9139B" w:rsidRPr="00037273" w:rsidTr="00A92825">
        <w:trPr>
          <w:tblCellSpacing w:w="5" w:type="nil"/>
          <w:jc w:val="center"/>
        </w:trPr>
        <w:tc>
          <w:tcPr>
            <w:tcW w:w="540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6</w:t>
            </w:r>
          </w:p>
        </w:tc>
        <w:tc>
          <w:tcPr>
            <w:tcW w:w="4280" w:type="dxa"/>
          </w:tcPr>
          <w:p w:rsidR="00B9139B" w:rsidRPr="00037273" w:rsidRDefault="00B9139B" w:rsidP="00A92825">
            <w:r w:rsidRPr="00037273">
              <w:t>Количество субъектов, получивших поддержку по мероприятию по поддержке субъектов малого</w:t>
            </w:r>
            <w:r>
              <w:t xml:space="preserve"> и среднего предпринимательства</w:t>
            </w:r>
            <w:r w:rsidRPr="00037273">
              <w:t xml:space="preserve"> на организацию предпринимательской деятельности 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единиц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spacing w:before="120"/>
              <w:jc w:val="center"/>
            </w:pPr>
            <w:r w:rsidRPr="00037273">
              <w:t>4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spacing w:before="120"/>
              <w:jc w:val="center"/>
            </w:pPr>
            <w:r w:rsidRPr="00037273">
              <w:t>3</w:t>
            </w:r>
          </w:p>
        </w:tc>
        <w:tc>
          <w:tcPr>
            <w:tcW w:w="851" w:type="dxa"/>
            <w:vAlign w:val="center"/>
          </w:tcPr>
          <w:p w:rsidR="00B9139B" w:rsidRPr="00037273" w:rsidRDefault="00B9139B" w:rsidP="00A92825">
            <w:pPr>
              <w:spacing w:before="120"/>
              <w:jc w:val="center"/>
            </w:pPr>
            <w:r w:rsidRPr="00037273">
              <w:t>3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spacing w:before="120"/>
              <w:jc w:val="center"/>
            </w:pPr>
            <w:r w:rsidRPr="00037273">
              <w:t>3</w:t>
            </w:r>
          </w:p>
        </w:tc>
        <w:tc>
          <w:tcPr>
            <w:tcW w:w="707" w:type="dxa"/>
            <w:vAlign w:val="center"/>
          </w:tcPr>
          <w:p w:rsidR="00B9139B" w:rsidRPr="00037273" w:rsidRDefault="00B9139B" w:rsidP="00A92825">
            <w:pPr>
              <w:spacing w:before="120"/>
              <w:jc w:val="center"/>
            </w:pPr>
            <w:r w:rsidRPr="00037273">
              <w:t>3</w:t>
            </w:r>
          </w:p>
        </w:tc>
      </w:tr>
      <w:tr w:rsidR="00B9139B" w:rsidRPr="00037273" w:rsidTr="00A92825">
        <w:trPr>
          <w:tblCellSpacing w:w="5" w:type="nil"/>
          <w:jc w:val="center"/>
        </w:trPr>
        <w:tc>
          <w:tcPr>
            <w:tcW w:w="540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7</w:t>
            </w:r>
          </w:p>
        </w:tc>
        <w:tc>
          <w:tcPr>
            <w:tcW w:w="4280" w:type="dxa"/>
          </w:tcPr>
          <w:p w:rsidR="00B9139B" w:rsidRPr="00037273" w:rsidRDefault="00B9139B" w:rsidP="00A92825">
            <w:r>
              <w:t xml:space="preserve">Количество рабочих мест </w:t>
            </w:r>
            <w:r w:rsidRPr="00037273">
              <w:t>у субъектов малого предпринимательства, получивших поддержку по мероприятию по поддержке субъектов малого</w:t>
            </w:r>
            <w:r>
              <w:t xml:space="preserve"> и среднего предпринимательства</w:t>
            </w:r>
            <w:r w:rsidRPr="00037273">
              <w:t xml:space="preserve"> на организацию предпринимательской деятельности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единиц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4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3</w:t>
            </w:r>
          </w:p>
        </w:tc>
        <w:tc>
          <w:tcPr>
            <w:tcW w:w="851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3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3</w:t>
            </w:r>
          </w:p>
        </w:tc>
        <w:tc>
          <w:tcPr>
            <w:tcW w:w="707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3</w:t>
            </w:r>
          </w:p>
        </w:tc>
      </w:tr>
      <w:tr w:rsidR="00B9139B" w:rsidRPr="00037273" w:rsidTr="00A92825">
        <w:trPr>
          <w:tblCellSpacing w:w="5" w:type="nil"/>
          <w:jc w:val="center"/>
        </w:trPr>
        <w:tc>
          <w:tcPr>
            <w:tcW w:w="540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8</w:t>
            </w:r>
          </w:p>
        </w:tc>
        <w:tc>
          <w:tcPr>
            <w:tcW w:w="4280" w:type="dxa"/>
          </w:tcPr>
          <w:p w:rsidR="00B9139B" w:rsidRPr="00037273" w:rsidRDefault="00B9139B" w:rsidP="00A92825">
            <w:r w:rsidRPr="00037273">
              <w:t xml:space="preserve">Число сборов формы </w:t>
            </w:r>
            <w:r w:rsidRPr="00037273">
              <w:rPr>
                <w:shd w:val="clear" w:color="auto" w:fill="FFFFFF"/>
              </w:rPr>
              <w:t>1-ПП, 1-ПОТРЕБ;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раз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2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2</w:t>
            </w:r>
          </w:p>
        </w:tc>
        <w:tc>
          <w:tcPr>
            <w:tcW w:w="851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</w:t>
            </w:r>
          </w:p>
        </w:tc>
        <w:tc>
          <w:tcPr>
            <w:tcW w:w="707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</w:t>
            </w:r>
          </w:p>
        </w:tc>
      </w:tr>
      <w:tr w:rsidR="00B9139B" w:rsidRPr="00037273" w:rsidTr="00A92825">
        <w:trPr>
          <w:tblCellSpacing w:w="5" w:type="nil"/>
          <w:jc w:val="center"/>
        </w:trPr>
        <w:tc>
          <w:tcPr>
            <w:tcW w:w="540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9</w:t>
            </w:r>
          </w:p>
        </w:tc>
        <w:tc>
          <w:tcPr>
            <w:tcW w:w="4280" w:type="dxa"/>
          </w:tcPr>
          <w:p w:rsidR="00B9139B" w:rsidRPr="00037273" w:rsidRDefault="00B9139B" w:rsidP="00A92825">
            <w:r w:rsidRPr="00037273">
              <w:t xml:space="preserve">Обеспечение деятельности информационно-консультационного центра для информирования и консультирования потребителей; 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>
              <w:t>Ед.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</w:t>
            </w:r>
          </w:p>
        </w:tc>
        <w:tc>
          <w:tcPr>
            <w:tcW w:w="851" w:type="dxa"/>
            <w:vAlign w:val="center"/>
          </w:tcPr>
          <w:p w:rsidR="00B9139B" w:rsidRPr="00037273" w:rsidRDefault="00B9139B" w:rsidP="00A92825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</w:t>
            </w:r>
          </w:p>
        </w:tc>
        <w:tc>
          <w:tcPr>
            <w:tcW w:w="707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</w:t>
            </w:r>
          </w:p>
        </w:tc>
      </w:tr>
      <w:tr w:rsidR="00B9139B" w:rsidRPr="00037273" w:rsidTr="00A92825">
        <w:trPr>
          <w:tblCellSpacing w:w="5" w:type="nil"/>
          <w:jc w:val="center"/>
        </w:trPr>
        <w:tc>
          <w:tcPr>
            <w:tcW w:w="540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lastRenderedPageBreak/>
              <w:t>10</w:t>
            </w:r>
          </w:p>
        </w:tc>
        <w:tc>
          <w:tcPr>
            <w:tcW w:w="4280" w:type="dxa"/>
          </w:tcPr>
          <w:p w:rsidR="00B9139B" w:rsidRPr="00037273" w:rsidRDefault="00B9139B" w:rsidP="00A92825">
            <w:r w:rsidRPr="00037273">
              <w:t xml:space="preserve">Сохранение, возрождение и развитие народных художественных промыслов и ремесел 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Ед.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</w:t>
            </w:r>
          </w:p>
        </w:tc>
        <w:tc>
          <w:tcPr>
            <w:tcW w:w="851" w:type="dxa"/>
            <w:vAlign w:val="center"/>
          </w:tcPr>
          <w:p w:rsidR="00B9139B" w:rsidRPr="00037273" w:rsidRDefault="00B9139B" w:rsidP="00A92825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</w:t>
            </w:r>
          </w:p>
        </w:tc>
        <w:tc>
          <w:tcPr>
            <w:tcW w:w="707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</w:t>
            </w:r>
          </w:p>
        </w:tc>
      </w:tr>
      <w:tr w:rsidR="00B9139B" w:rsidRPr="00037273" w:rsidTr="00A92825">
        <w:trPr>
          <w:tblCellSpacing w:w="5" w:type="nil"/>
          <w:jc w:val="center"/>
        </w:trPr>
        <w:tc>
          <w:tcPr>
            <w:tcW w:w="540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11</w:t>
            </w:r>
          </w:p>
        </w:tc>
        <w:tc>
          <w:tcPr>
            <w:tcW w:w="4280" w:type="dxa"/>
          </w:tcPr>
          <w:p w:rsidR="00B9139B" w:rsidRPr="00037273" w:rsidRDefault="00B9139B" w:rsidP="00A92825">
            <w:pPr>
              <w:rPr>
                <w:color w:val="000000"/>
              </w:rPr>
            </w:pPr>
            <w:r w:rsidRPr="00037273">
              <w:rPr>
                <w:color w:val="000000"/>
              </w:rPr>
              <w:t>Консультирование и оказание содействия в участии субъектов малого и среднего бизнеса в сфере социального предпринимательства в ярмарках, деловых конгрессах, семинарах, тренингах, форумах, выставках, а также в областных мероприятиях;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Ед.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-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-</w:t>
            </w:r>
          </w:p>
        </w:tc>
        <w:tc>
          <w:tcPr>
            <w:tcW w:w="851" w:type="dxa"/>
            <w:vAlign w:val="center"/>
          </w:tcPr>
          <w:p w:rsidR="00B9139B" w:rsidRPr="00037273" w:rsidRDefault="00B9139B" w:rsidP="00A92825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5</w:t>
            </w:r>
          </w:p>
        </w:tc>
        <w:tc>
          <w:tcPr>
            <w:tcW w:w="707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5</w:t>
            </w:r>
          </w:p>
        </w:tc>
      </w:tr>
      <w:tr w:rsidR="00B9139B" w:rsidRPr="00037273" w:rsidTr="00A92825">
        <w:trPr>
          <w:tblCellSpacing w:w="5" w:type="nil"/>
          <w:jc w:val="center"/>
        </w:trPr>
        <w:tc>
          <w:tcPr>
            <w:tcW w:w="540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12</w:t>
            </w:r>
          </w:p>
        </w:tc>
        <w:tc>
          <w:tcPr>
            <w:tcW w:w="4280" w:type="dxa"/>
          </w:tcPr>
          <w:p w:rsidR="00B9139B" w:rsidRPr="009950C3" w:rsidRDefault="00B9139B" w:rsidP="00A92825">
            <w:r w:rsidRPr="00037273"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тыс. человек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-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10,8</w:t>
            </w:r>
          </w:p>
        </w:tc>
        <w:tc>
          <w:tcPr>
            <w:tcW w:w="851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10,9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11,4</w:t>
            </w:r>
          </w:p>
        </w:tc>
        <w:tc>
          <w:tcPr>
            <w:tcW w:w="707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11,8</w:t>
            </w:r>
          </w:p>
        </w:tc>
      </w:tr>
      <w:tr w:rsidR="00B9139B" w:rsidRPr="00037273" w:rsidTr="00A92825">
        <w:trPr>
          <w:tblCellSpacing w:w="5" w:type="nil"/>
          <w:jc w:val="center"/>
        </w:trPr>
        <w:tc>
          <w:tcPr>
            <w:tcW w:w="540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13</w:t>
            </w:r>
          </w:p>
        </w:tc>
        <w:tc>
          <w:tcPr>
            <w:tcW w:w="4280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  <w:r w:rsidRPr="00037273">
              <w:t xml:space="preserve">Количество </w:t>
            </w:r>
            <w:proofErr w:type="spellStart"/>
            <w:r w:rsidRPr="00037273">
              <w:t>самозанятых</w:t>
            </w:r>
            <w:proofErr w:type="spellEnd"/>
            <w:r w:rsidRPr="00037273">
              <w:t xml:space="preserve"> граждан, зафиксировавших свой статус, с учетом ведения налогового режима для </w:t>
            </w:r>
            <w:proofErr w:type="spellStart"/>
            <w:r w:rsidRPr="00037273">
              <w:t>самозанятых</w:t>
            </w:r>
            <w:proofErr w:type="spellEnd"/>
          </w:p>
        </w:tc>
        <w:tc>
          <w:tcPr>
            <w:tcW w:w="1134" w:type="dxa"/>
            <w:vAlign w:val="center"/>
          </w:tcPr>
          <w:p w:rsidR="00B9139B" w:rsidRDefault="00B9139B" w:rsidP="00A92825">
            <w:pPr>
              <w:jc w:val="center"/>
            </w:pPr>
            <w:r w:rsidRPr="00037273">
              <w:t>тыс.</w:t>
            </w:r>
          </w:p>
          <w:p w:rsidR="00B9139B" w:rsidRPr="00037273" w:rsidRDefault="00B9139B" w:rsidP="00A92825">
            <w:pPr>
              <w:jc w:val="center"/>
            </w:pPr>
            <w:r w:rsidRPr="00037273">
              <w:t>человек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-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-</w:t>
            </w:r>
          </w:p>
        </w:tc>
        <w:tc>
          <w:tcPr>
            <w:tcW w:w="851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0,4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0,8</w:t>
            </w:r>
          </w:p>
        </w:tc>
        <w:tc>
          <w:tcPr>
            <w:tcW w:w="707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1,0</w:t>
            </w:r>
          </w:p>
        </w:tc>
      </w:tr>
      <w:tr w:rsidR="00B9139B" w:rsidRPr="00037273" w:rsidTr="00A92825">
        <w:trPr>
          <w:tblCellSpacing w:w="5" w:type="nil"/>
          <w:jc w:val="center"/>
        </w:trPr>
        <w:tc>
          <w:tcPr>
            <w:tcW w:w="540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14</w:t>
            </w:r>
          </w:p>
        </w:tc>
        <w:tc>
          <w:tcPr>
            <w:tcW w:w="4280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  <w:r w:rsidRPr="00037273">
              <w:t xml:space="preserve">Количество субъектов малого, среднего предпринимательства и </w:t>
            </w:r>
            <w:proofErr w:type="spellStart"/>
            <w:r w:rsidRPr="00037273">
              <w:t>самозанятых</w:t>
            </w:r>
            <w:proofErr w:type="spellEnd"/>
            <w:r w:rsidRPr="00037273">
              <w:t xml:space="preserve"> граждан, получивших поддержку в рамках регионального проекта «Акселерация субъектов МСП»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Ед.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-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130</w:t>
            </w:r>
          </w:p>
        </w:tc>
        <w:tc>
          <w:tcPr>
            <w:tcW w:w="851" w:type="dxa"/>
            <w:vAlign w:val="center"/>
          </w:tcPr>
          <w:p w:rsidR="00B9139B" w:rsidRPr="00037273" w:rsidRDefault="00B9139B" w:rsidP="00A9282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244</w:t>
            </w:r>
          </w:p>
        </w:tc>
        <w:tc>
          <w:tcPr>
            <w:tcW w:w="707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352</w:t>
            </w:r>
          </w:p>
        </w:tc>
      </w:tr>
      <w:tr w:rsidR="00B9139B" w:rsidRPr="00037273" w:rsidTr="00A92825">
        <w:trPr>
          <w:tblCellSpacing w:w="5" w:type="nil"/>
          <w:jc w:val="center"/>
        </w:trPr>
        <w:tc>
          <w:tcPr>
            <w:tcW w:w="540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15</w:t>
            </w:r>
          </w:p>
        </w:tc>
        <w:tc>
          <w:tcPr>
            <w:tcW w:w="4280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  <w:r w:rsidRPr="00037273">
              <w:t>Количество физических лиц – участников регионального проекта «Популяризация предпринимательства», занятых в сфере малого, среднего предпринимательства, по итогам участия в региональном проекте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Человек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-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19</w:t>
            </w:r>
          </w:p>
        </w:tc>
        <w:tc>
          <w:tcPr>
            <w:tcW w:w="851" w:type="dxa"/>
            <w:vAlign w:val="center"/>
          </w:tcPr>
          <w:p w:rsidR="00B9139B" w:rsidRPr="00037273" w:rsidRDefault="00B9139B" w:rsidP="00A9282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141</w:t>
            </w:r>
          </w:p>
        </w:tc>
        <w:tc>
          <w:tcPr>
            <w:tcW w:w="707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205</w:t>
            </w:r>
          </w:p>
        </w:tc>
      </w:tr>
      <w:tr w:rsidR="00B9139B" w:rsidRPr="00037273" w:rsidTr="00A92825">
        <w:trPr>
          <w:tblCellSpacing w:w="5" w:type="nil"/>
          <w:jc w:val="center"/>
        </w:trPr>
        <w:tc>
          <w:tcPr>
            <w:tcW w:w="540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16</w:t>
            </w:r>
          </w:p>
        </w:tc>
        <w:tc>
          <w:tcPr>
            <w:tcW w:w="4280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37273">
              <w:t>Количество обученных основам ведения бизнеса, финансовой грамотности и иным навы</w:t>
            </w:r>
            <w:r>
              <w:t>кам предпринимательской деятель</w:t>
            </w:r>
            <w:r w:rsidRPr="00037273">
              <w:t>ности в рамках регионального проекта «Популяризация предпринимательства»</w:t>
            </w:r>
            <w:proofErr w:type="gramEnd"/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Человек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-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58</w:t>
            </w:r>
          </w:p>
        </w:tc>
        <w:tc>
          <w:tcPr>
            <w:tcW w:w="851" w:type="dxa"/>
            <w:vAlign w:val="center"/>
          </w:tcPr>
          <w:p w:rsidR="00B9139B" w:rsidRPr="00037273" w:rsidRDefault="00B9139B" w:rsidP="00A9282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180</w:t>
            </w:r>
          </w:p>
        </w:tc>
        <w:tc>
          <w:tcPr>
            <w:tcW w:w="707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219</w:t>
            </w:r>
          </w:p>
        </w:tc>
      </w:tr>
      <w:tr w:rsidR="00B9139B" w:rsidRPr="00037273" w:rsidTr="00A92825">
        <w:trPr>
          <w:tblCellSpacing w:w="5" w:type="nil"/>
          <w:jc w:val="center"/>
        </w:trPr>
        <w:tc>
          <w:tcPr>
            <w:tcW w:w="540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17</w:t>
            </w:r>
          </w:p>
        </w:tc>
        <w:tc>
          <w:tcPr>
            <w:tcW w:w="4280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  <w:r w:rsidRPr="00037273">
              <w:t>Количество физических лиц – участников регионального проекта «Популяризация предпринимательства»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 xml:space="preserve">Человек 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-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317</w:t>
            </w:r>
          </w:p>
        </w:tc>
        <w:tc>
          <w:tcPr>
            <w:tcW w:w="851" w:type="dxa"/>
            <w:vAlign w:val="center"/>
          </w:tcPr>
          <w:p w:rsidR="00B9139B" w:rsidRPr="00037273" w:rsidRDefault="00B9139B" w:rsidP="00A9282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995</w:t>
            </w:r>
          </w:p>
        </w:tc>
        <w:tc>
          <w:tcPr>
            <w:tcW w:w="707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1312</w:t>
            </w:r>
          </w:p>
        </w:tc>
      </w:tr>
      <w:tr w:rsidR="00B9139B" w:rsidRPr="00037273" w:rsidTr="00A92825">
        <w:trPr>
          <w:tblCellSpacing w:w="5" w:type="nil"/>
          <w:jc w:val="center"/>
        </w:trPr>
        <w:tc>
          <w:tcPr>
            <w:tcW w:w="540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18</w:t>
            </w:r>
          </w:p>
        </w:tc>
        <w:tc>
          <w:tcPr>
            <w:tcW w:w="4280" w:type="dxa"/>
          </w:tcPr>
          <w:p w:rsidR="00B9139B" w:rsidRPr="00037273" w:rsidRDefault="00B9139B" w:rsidP="00A92825">
            <w:r w:rsidRPr="00037273">
              <w:t>Количество вновь созданных субъектов малого, среднего предпринимательства участниками регионального проекта «Популяризация предпринимательства»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 xml:space="preserve">Ед. 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-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6</w:t>
            </w:r>
          </w:p>
        </w:tc>
        <w:tc>
          <w:tcPr>
            <w:tcW w:w="851" w:type="dxa"/>
            <w:vAlign w:val="center"/>
          </w:tcPr>
          <w:p w:rsidR="00B9139B" w:rsidRPr="00037273" w:rsidRDefault="00B9139B" w:rsidP="00A9282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24</w:t>
            </w:r>
          </w:p>
        </w:tc>
        <w:tc>
          <w:tcPr>
            <w:tcW w:w="707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30</w:t>
            </w:r>
          </w:p>
        </w:tc>
      </w:tr>
    </w:tbl>
    <w:p w:rsidR="00B9139B" w:rsidRPr="00B1231B" w:rsidRDefault="00B9139B" w:rsidP="00B9139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9139B" w:rsidRDefault="00B9139B" w:rsidP="00B9139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037273">
        <w:rPr>
          <w:sz w:val="20"/>
          <w:szCs w:val="20"/>
        </w:rPr>
        <w:t xml:space="preserve">*Значение показателя будет уточняться в соответствии с реализацией подпрограммы «Развитие малого, среднего предпринимательства и потребительского рынка Ленинградской области» государственной </w:t>
      </w:r>
      <w:r w:rsidRPr="00037273">
        <w:rPr>
          <w:bCs/>
          <w:sz w:val="20"/>
          <w:szCs w:val="20"/>
        </w:rPr>
        <w:t>программы Ленинградской области «Стимулирование экономической активности Ленинградской области»</w:t>
      </w:r>
      <w:proofErr w:type="gramStart"/>
      <w:r w:rsidRPr="00037273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»</w:t>
      </w:r>
      <w:proofErr w:type="gramEnd"/>
      <w:r>
        <w:rPr>
          <w:bCs/>
          <w:sz w:val="20"/>
          <w:szCs w:val="20"/>
        </w:rPr>
        <w:t>;</w:t>
      </w:r>
    </w:p>
    <w:p w:rsidR="00B9139B" w:rsidRDefault="00B9139B" w:rsidP="00B9139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</w:p>
    <w:p w:rsidR="00B9139B" w:rsidRPr="003D7DD7" w:rsidRDefault="00B9139B" w:rsidP="00B9139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  <w:sectPr w:rsidR="00B9139B" w:rsidRPr="003D7DD7" w:rsidSect="009628FE">
          <w:footerReference w:type="default" r:id="rId9"/>
          <w:pgSz w:w="11906" w:h="16838"/>
          <w:pgMar w:top="850" w:right="1134" w:bottom="1701" w:left="1134" w:header="709" w:footer="709" w:gutter="0"/>
          <w:pgNumType w:start="1"/>
          <w:cols w:space="708"/>
          <w:docGrid w:linePitch="360"/>
        </w:sectPr>
      </w:pPr>
      <w:r>
        <w:rPr>
          <w:bCs/>
        </w:rPr>
        <w:t>1.3</w:t>
      </w:r>
      <w:r w:rsidRPr="003D7DD7">
        <w:rPr>
          <w:bCs/>
        </w:rPr>
        <w:t>. Приложение 5</w:t>
      </w:r>
      <w:r>
        <w:rPr>
          <w:bCs/>
        </w:rPr>
        <w:t xml:space="preserve"> изложить в следующей редакции:</w:t>
      </w:r>
    </w:p>
    <w:p w:rsidR="00B9139B" w:rsidRDefault="00B9139B" w:rsidP="00B9139B">
      <w:pPr>
        <w:jc w:val="both"/>
      </w:pPr>
    </w:p>
    <w:tbl>
      <w:tblPr>
        <w:tblW w:w="15559" w:type="dxa"/>
        <w:tblLook w:val="04A0"/>
      </w:tblPr>
      <w:tblGrid>
        <w:gridCol w:w="8755"/>
        <w:gridCol w:w="6804"/>
      </w:tblGrid>
      <w:tr w:rsidR="00B9139B" w:rsidRPr="00037273" w:rsidTr="00A92825">
        <w:tc>
          <w:tcPr>
            <w:tcW w:w="8755" w:type="dxa"/>
            <w:shd w:val="clear" w:color="auto" w:fill="auto"/>
          </w:tcPr>
          <w:p w:rsidR="00B9139B" w:rsidRPr="00037273" w:rsidRDefault="00B9139B" w:rsidP="00A92825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9139B" w:rsidRPr="00037273" w:rsidRDefault="00B9139B" w:rsidP="00A92825">
            <w:pPr>
              <w:jc w:val="right"/>
            </w:pPr>
            <w:r>
              <w:t>«</w:t>
            </w:r>
            <w:r w:rsidRPr="00037273">
              <w:t>ПРИЛОЖЕНИЕ 5</w:t>
            </w:r>
          </w:p>
          <w:p w:rsidR="00B9139B" w:rsidRPr="00037273" w:rsidRDefault="00B9139B" w:rsidP="00A92825">
            <w:pPr>
              <w:ind w:left="-107" w:firstLine="107"/>
              <w:jc w:val="right"/>
            </w:pPr>
            <w:r w:rsidRPr="00037273">
              <w:t xml:space="preserve">к муниципальной программе муниципального образования Ломоносовский муниципальный район Ленинградской области </w:t>
            </w:r>
          </w:p>
          <w:p w:rsidR="00B9139B" w:rsidRPr="00037273" w:rsidRDefault="00B9139B" w:rsidP="00A92825">
            <w:pPr>
              <w:ind w:left="-107" w:firstLine="107"/>
              <w:jc w:val="right"/>
            </w:pPr>
            <w:r w:rsidRPr="00037273">
              <w:t>«Развитие малого и среднего предпринимательства в Ломоносовском муниципальном районе»</w:t>
            </w:r>
          </w:p>
        </w:tc>
      </w:tr>
    </w:tbl>
    <w:p w:rsidR="00B9139B" w:rsidRPr="00037273" w:rsidRDefault="00B9139B" w:rsidP="00B9139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549"/>
      <w:bookmarkEnd w:id="2"/>
    </w:p>
    <w:p w:rsidR="00B9139B" w:rsidRPr="00037273" w:rsidRDefault="00B9139B" w:rsidP="00B913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37273">
        <w:rPr>
          <w:b/>
        </w:rPr>
        <w:t>План реализации муниципальной программы</w:t>
      </w:r>
    </w:p>
    <w:p w:rsidR="00B9139B" w:rsidRPr="001C5FEB" w:rsidRDefault="00B9139B" w:rsidP="00B9139B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59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3119"/>
        <w:gridCol w:w="1418"/>
        <w:gridCol w:w="1417"/>
        <w:gridCol w:w="993"/>
        <w:gridCol w:w="1134"/>
        <w:gridCol w:w="708"/>
        <w:gridCol w:w="1276"/>
        <w:gridCol w:w="1134"/>
        <w:gridCol w:w="992"/>
      </w:tblGrid>
      <w:tr w:rsidR="00B9139B" w:rsidRPr="00037273" w:rsidTr="00A92825">
        <w:trPr>
          <w:trHeight w:val="640"/>
          <w:tblCellSpacing w:w="5" w:type="nil"/>
        </w:trPr>
        <w:tc>
          <w:tcPr>
            <w:tcW w:w="3402" w:type="dxa"/>
            <w:vMerge w:val="restart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Наименование муниципальной</w:t>
            </w:r>
            <w:r>
              <w:t xml:space="preserve"> </w:t>
            </w:r>
            <w:r w:rsidRPr="00037273">
              <w:t>программы, подпрограммы</w:t>
            </w:r>
            <w:r>
              <w:t xml:space="preserve"> </w:t>
            </w:r>
            <w:r w:rsidRPr="00037273">
              <w:t>муниципальной программы,</w:t>
            </w:r>
            <w:r>
              <w:t xml:space="preserve"> </w:t>
            </w:r>
            <w:r w:rsidRPr="00037273">
              <w:t>ведомственной целевой</w:t>
            </w:r>
            <w:r>
              <w:t xml:space="preserve"> </w:t>
            </w:r>
            <w:r w:rsidRPr="00037273">
              <w:t>программы, основного</w:t>
            </w:r>
            <w:r>
              <w:t xml:space="preserve"> </w:t>
            </w:r>
            <w:r w:rsidRPr="00037273">
              <w:t>мероприятия</w:t>
            </w:r>
          </w:p>
        </w:tc>
        <w:tc>
          <w:tcPr>
            <w:tcW w:w="3119" w:type="dxa"/>
            <w:vMerge w:val="restart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Ответственный</w:t>
            </w:r>
            <w:r>
              <w:t xml:space="preserve"> </w:t>
            </w:r>
            <w:r w:rsidRPr="00037273">
              <w:t>исполнитель,</w:t>
            </w:r>
            <w:r>
              <w:t xml:space="preserve"> </w:t>
            </w:r>
            <w:r w:rsidRPr="00037273">
              <w:t>соисполнитель,</w:t>
            </w:r>
            <w:r>
              <w:t xml:space="preserve"> </w:t>
            </w:r>
            <w:r w:rsidRPr="00037273">
              <w:t>участник</w:t>
            </w:r>
          </w:p>
        </w:tc>
        <w:tc>
          <w:tcPr>
            <w:tcW w:w="2835" w:type="dxa"/>
            <w:gridSpan w:val="2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Срок реализации</w:t>
            </w:r>
          </w:p>
        </w:tc>
        <w:tc>
          <w:tcPr>
            <w:tcW w:w="993" w:type="dxa"/>
            <w:vMerge w:val="restart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Годы </w:t>
            </w:r>
            <w:r w:rsidRPr="00037273">
              <w:t>реализации</w:t>
            </w:r>
          </w:p>
        </w:tc>
        <w:tc>
          <w:tcPr>
            <w:tcW w:w="5244" w:type="dxa"/>
            <w:gridSpan w:val="5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Оценка расходов (тыс. руб., в ценах соответствующих лет)</w:t>
            </w:r>
          </w:p>
        </w:tc>
      </w:tr>
      <w:tr w:rsidR="00B9139B" w:rsidRPr="00037273" w:rsidTr="00A92825">
        <w:trPr>
          <w:cantSplit/>
          <w:trHeight w:val="1797"/>
          <w:tblCellSpacing w:w="5" w:type="nil"/>
        </w:trPr>
        <w:tc>
          <w:tcPr>
            <w:tcW w:w="3402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037273">
              <w:t>ачало</w:t>
            </w:r>
            <w:r>
              <w:t xml:space="preserve"> </w:t>
            </w:r>
            <w:r w:rsidRPr="00037273">
              <w:t>реализации</w:t>
            </w:r>
          </w:p>
        </w:tc>
        <w:tc>
          <w:tcPr>
            <w:tcW w:w="1417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конец </w:t>
            </w:r>
            <w:r w:rsidRPr="00037273">
              <w:t>реализации</w:t>
            </w:r>
          </w:p>
        </w:tc>
        <w:tc>
          <w:tcPr>
            <w:tcW w:w="993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Всего</w:t>
            </w:r>
          </w:p>
        </w:tc>
        <w:tc>
          <w:tcPr>
            <w:tcW w:w="708" w:type="dxa"/>
            <w:textDirection w:val="btLr"/>
            <w:vAlign w:val="center"/>
          </w:tcPr>
          <w:p w:rsidR="00B9139B" w:rsidRPr="00CC4A65" w:rsidRDefault="00B9139B" w:rsidP="00A92825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CC4A65">
              <w:t>Федеральный бюджет</w:t>
            </w:r>
          </w:p>
        </w:tc>
        <w:tc>
          <w:tcPr>
            <w:tcW w:w="1276" w:type="dxa"/>
            <w:textDirection w:val="btLr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37273">
              <w:t>Областной</w:t>
            </w:r>
            <w:r>
              <w:t xml:space="preserve"> </w:t>
            </w:r>
            <w:r w:rsidRPr="00037273">
              <w:t>бюджет</w:t>
            </w:r>
            <w:r>
              <w:t xml:space="preserve"> </w:t>
            </w:r>
            <w:r w:rsidRPr="00037273">
              <w:t>Ленинградской</w:t>
            </w:r>
            <w:r>
              <w:t xml:space="preserve"> </w:t>
            </w:r>
            <w:r w:rsidRPr="00037273">
              <w:t>области</w:t>
            </w:r>
          </w:p>
        </w:tc>
        <w:tc>
          <w:tcPr>
            <w:tcW w:w="1134" w:type="dxa"/>
            <w:textDirection w:val="btLr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37273">
              <w:t>Местный</w:t>
            </w:r>
            <w:r>
              <w:t xml:space="preserve"> </w:t>
            </w:r>
            <w:r w:rsidRPr="00037273">
              <w:t>бюджет</w:t>
            </w:r>
          </w:p>
        </w:tc>
        <w:tc>
          <w:tcPr>
            <w:tcW w:w="992" w:type="dxa"/>
            <w:textDirection w:val="btLr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037273">
              <w:t>Прочие</w:t>
            </w:r>
            <w:r>
              <w:t xml:space="preserve"> </w:t>
            </w:r>
            <w:proofErr w:type="spellStart"/>
            <w:proofErr w:type="gramStart"/>
            <w:r>
              <w:t>и</w:t>
            </w:r>
            <w:r w:rsidRPr="00037273">
              <w:t>сточ</w:t>
            </w:r>
            <w:r>
              <w:t>-</w:t>
            </w:r>
            <w:r w:rsidRPr="00037273">
              <w:t>ники</w:t>
            </w:r>
            <w:proofErr w:type="spellEnd"/>
            <w:proofErr w:type="gramEnd"/>
            <w:r>
              <w:t xml:space="preserve"> </w:t>
            </w:r>
            <w:proofErr w:type="spellStart"/>
            <w:r w:rsidRPr="00037273">
              <w:t>финанси</w:t>
            </w:r>
            <w:r>
              <w:t>-</w:t>
            </w:r>
            <w:r w:rsidRPr="00037273">
              <w:t>рования</w:t>
            </w:r>
            <w:proofErr w:type="spellEnd"/>
          </w:p>
        </w:tc>
      </w:tr>
      <w:tr w:rsidR="00B9139B" w:rsidRPr="00037273" w:rsidTr="00A92825">
        <w:trPr>
          <w:tblCellSpacing w:w="5" w:type="nil"/>
        </w:trPr>
        <w:tc>
          <w:tcPr>
            <w:tcW w:w="3402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1</w:t>
            </w:r>
          </w:p>
        </w:tc>
        <w:tc>
          <w:tcPr>
            <w:tcW w:w="3119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</w:t>
            </w:r>
          </w:p>
        </w:tc>
        <w:tc>
          <w:tcPr>
            <w:tcW w:w="1418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3</w:t>
            </w:r>
          </w:p>
        </w:tc>
        <w:tc>
          <w:tcPr>
            <w:tcW w:w="1417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4</w:t>
            </w:r>
          </w:p>
        </w:tc>
        <w:tc>
          <w:tcPr>
            <w:tcW w:w="993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5</w:t>
            </w:r>
          </w:p>
        </w:tc>
        <w:tc>
          <w:tcPr>
            <w:tcW w:w="1134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6</w:t>
            </w:r>
          </w:p>
        </w:tc>
        <w:tc>
          <w:tcPr>
            <w:tcW w:w="708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7</w:t>
            </w:r>
          </w:p>
        </w:tc>
        <w:tc>
          <w:tcPr>
            <w:tcW w:w="1276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8</w:t>
            </w:r>
          </w:p>
        </w:tc>
        <w:tc>
          <w:tcPr>
            <w:tcW w:w="1134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9</w:t>
            </w:r>
          </w:p>
        </w:tc>
        <w:tc>
          <w:tcPr>
            <w:tcW w:w="992" w:type="dxa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10</w:t>
            </w:r>
          </w:p>
        </w:tc>
      </w:tr>
      <w:tr w:rsidR="00B9139B" w:rsidRPr="00037273" w:rsidTr="00A92825">
        <w:trPr>
          <w:trHeight w:val="409"/>
          <w:tblCellSpacing w:w="5" w:type="nil"/>
        </w:trPr>
        <w:tc>
          <w:tcPr>
            <w:tcW w:w="3402" w:type="dxa"/>
            <w:vMerge w:val="restart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7273">
              <w:rPr>
                <w:b/>
              </w:rPr>
              <w:t>Муниципальная</w:t>
            </w:r>
            <w:r>
              <w:rPr>
                <w:b/>
              </w:rPr>
              <w:t xml:space="preserve"> </w:t>
            </w:r>
            <w:r w:rsidRPr="00037273">
              <w:rPr>
                <w:b/>
              </w:rPr>
              <w:t>программа</w:t>
            </w:r>
          </w:p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7273">
              <w:rPr>
                <w:b/>
              </w:rPr>
              <w:t>Развитие малого и среднего предпринимательства в Ломоносовском муниципальном районе</w:t>
            </w:r>
          </w:p>
        </w:tc>
        <w:tc>
          <w:tcPr>
            <w:tcW w:w="3119" w:type="dxa"/>
            <w:vMerge w:val="restart"/>
          </w:tcPr>
          <w:p w:rsidR="00B9139B" w:rsidRPr="00037273" w:rsidRDefault="00B9139B" w:rsidP="00A92825">
            <w:pPr>
              <w:tabs>
                <w:tab w:val="left" w:pos="5833"/>
              </w:tabs>
              <w:rPr>
                <w:b/>
              </w:rPr>
            </w:pPr>
            <w:r w:rsidRPr="00037273">
              <w:rPr>
                <w:b/>
              </w:rPr>
              <w:t>Управление экономического развития и инвестиций;</w:t>
            </w:r>
          </w:p>
          <w:p w:rsidR="00B9139B" w:rsidRPr="00037273" w:rsidRDefault="00B9139B" w:rsidP="00A92825">
            <w:pPr>
              <w:tabs>
                <w:tab w:val="left" w:pos="5833"/>
              </w:tabs>
              <w:rPr>
                <w:b/>
              </w:rPr>
            </w:pPr>
            <w:r w:rsidRPr="00037273">
              <w:rPr>
                <w:b/>
              </w:rPr>
              <w:t>КУМИ;</w:t>
            </w:r>
          </w:p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7273">
              <w:rPr>
                <w:b/>
              </w:rPr>
              <w:t>ЛФУР «Бизнес-центр»</w:t>
            </w:r>
          </w:p>
        </w:tc>
        <w:tc>
          <w:tcPr>
            <w:tcW w:w="1418" w:type="dxa"/>
            <w:vMerge w:val="restart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273">
              <w:rPr>
                <w:b/>
              </w:rPr>
              <w:t>2018</w:t>
            </w:r>
          </w:p>
        </w:tc>
        <w:tc>
          <w:tcPr>
            <w:tcW w:w="1417" w:type="dxa"/>
            <w:vMerge w:val="restart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273">
              <w:rPr>
                <w:b/>
              </w:rPr>
              <w:t>2022</w:t>
            </w: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273"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2599,5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1612,3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987,2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139B" w:rsidRPr="00037273" w:rsidTr="00A92825">
        <w:trPr>
          <w:trHeight w:val="417"/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273">
              <w:rPr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2507,3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  <w:rPr>
                <w:b/>
              </w:rPr>
            </w:pPr>
            <w:r>
              <w:rPr>
                <w:b/>
              </w:rPr>
              <w:t>1467,8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1039,5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139B" w:rsidRPr="00037273" w:rsidTr="00A92825">
        <w:trPr>
          <w:trHeight w:val="275"/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273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1831,23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  <w:rPr>
                <w:b/>
              </w:rPr>
            </w:pPr>
            <w:r>
              <w:rPr>
                <w:b/>
              </w:rPr>
              <w:t>1454,82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376,41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139B" w:rsidRPr="00037273" w:rsidTr="00A92825">
        <w:trPr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273">
              <w:rPr>
                <w:b/>
              </w:rPr>
              <w:t>2021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273">
              <w:rPr>
                <w:b/>
              </w:rPr>
              <w:t>2542,2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  <w:rPr>
                <w:b/>
              </w:rPr>
            </w:pPr>
            <w:r w:rsidRPr="00037273">
              <w:rPr>
                <w:b/>
              </w:rPr>
              <w:t>1377,7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273">
              <w:rPr>
                <w:b/>
              </w:rPr>
              <w:t>1164,5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139B" w:rsidRPr="00037273" w:rsidTr="00A92825">
        <w:trPr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273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273">
              <w:rPr>
                <w:b/>
              </w:rPr>
              <w:t>1264,5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  <w:rPr>
                <w:b/>
              </w:rPr>
            </w:pPr>
            <w:r w:rsidRPr="00037273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273">
              <w:rPr>
                <w:b/>
              </w:rPr>
              <w:t>1264,5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139B" w:rsidRPr="00037273" w:rsidTr="00A92825">
        <w:trPr>
          <w:tblCellSpacing w:w="5" w:type="nil"/>
        </w:trPr>
        <w:tc>
          <w:tcPr>
            <w:tcW w:w="9356" w:type="dxa"/>
            <w:gridSpan w:val="4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7273">
              <w:rPr>
                <w:b/>
              </w:rPr>
              <w:t>Итого по Программе:</w:t>
            </w: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10744,73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  <w:rPr>
                <w:b/>
              </w:rPr>
            </w:pPr>
            <w:r>
              <w:rPr>
                <w:b/>
              </w:rPr>
              <w:t>5912,62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4832,11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139B" w:rsidRPr="00037273" w:rsidTr="00A92825">
        <w:trPr>
          <w:trHeight w:val="297"/>
          <w:tblCellSpacing w:w="5" w:type="nil"/>
        </w:trPr>
        <w:tc>
          <w:tcPr>
            <w:tcW w:w="3402" w:type="dxa"/>
            <w:vMerge w:val="restart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7273">
              <w:rPr>
                <w:b/>
              </w:rPr>
              <w:t>Основное мероприятие</w:t>
            </w:r>
          </w:p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37273">
              <w:rPr>
                <w:b/>
                <w:i/>
              </w:rPr>
              <w:t>1. Развитие инфраструктуры поддержки малого и среднего предпринимательства</w:t>
            </w:r>
          </w:p>
        </w:tc>
        <w:tc>
          <w:tcPr>
            <w:tcW w:w="3119" w:type="dxa"/>
            <w:vMerge w:val="restart"/>
          </w:tcPr>
          <w:p w:rsidR="00B9139B" w:rsidRPr="00037273" w:rsidRDefault="00B9139B" w:rsidP="00A92825">
            <w:pPr>
              <w:tabs>
                <w:tab w:val="left" w:pos="5833"/>
              </w:tabs>
              <w:rPr>
                <w:b/>
                <w:i/>
              </w:rPr>
            </w:pPr>
            <w:r w:rsidRPr="00037273">
              <w:rPr>
                <w:b/>
                <w:i/>
              </w:rPr>
              <w:t>Управление экономического развития и инвестиций;</w:t>
            </w:r>
          </w:p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37273">
              <w:rPr>
                <w:b/>
                <w:i/>
              </w:rPr>
              <w:t>КУМИ;</w:t>
            </w:r>
            <w:r>
              <w:rPr>
                <w:b/>
                <w:i/>
              </w:rPr>
              <w:t xml:space="preserve"> </w:t>
            </w:r>
            <w:r w:rsidRPr="00037273">
              <w:rPr>
                <w:b/>
                <w:i/>
              </w:rPr>
              <w:t>ЛФУР «Бизнес-центр»</w:t>
            </w:r>
          </w:p>
        </w:tc>
        <w:tc>
          <w:tcPr>
            <w:tcW w:w="1418" w:type="dxa"/>
            <w:vMerge w:val="restart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2018</w:t>
            </w:r>
          </w:p>
        </w:tc>
        <w:tc>
          <w:tcPr>
            <w:tcW w:w="1417" w:type="dxa"/>
            <w:vMerge w:val="restart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2022</w:t>
            </w: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2018</w:t>
            </w:r>
          </w:p>
        </w:tc>
        <w:tc>
          <w:tcPr>
            <w:tcW w:w="1134" w:type="dxa"/>
            <w:vAlign w:val="center"/>
          </w:tcPr>
          <w:p w:rsidR="00B9139B" w:rsidRPr="001A4806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037273">
              <w:rPr>
                <w:b/>
                <w:i/>
              </w:rPr>
              <w:t>775,0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775,0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B9139B" w:rsidRPr="00037273" w:rsidTr="00A92825">
        <w:trPr>
          <w:trHeight w:val="341"/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2019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825,0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825,0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B9139B" w:rsidRPr="00037273" w:rsidTr="00A92825">
        <w:trPr>
          <w:trHeight w:val="346"/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2020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206,25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206,25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B9139B" w:rsidRPr="00037273" w:rsidTr="00A92825">
        <w:trPr>
          <w:trHeight w:val="285"/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2021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950,0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950,0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B9139B" w:rsidRPr="00037273" w:rsidTr="00A92825">
        <w:trPr>
          <w:trHeight w:val="277"/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2022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1050,0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1050,0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B9139B" w:rsidRPr="00037273" w:rsidTr="00A92825">
        <w:trPr>
          <w:trHeight w:val="422"/>
          <w:tblCellSpacing w:w="5" w:type="nil"/>
        </w:trPr>
        <w:tc>
          <w:tcPr>
            <w:tcW w:w="9356" w:type="dxa"/>
            <w:gridSpan w:val="4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  <w:r w:rsidRPr="00037273">
              <w:rPr>
                <w:b/>
              </w:rPr>
              <w:t>Итого по мероприятию 1:</w:t>
            </w: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B9139B" w:rsidRPr="001A4806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806.25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273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B9139B" w:rsidRPr="001A4806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3806.25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B9139B" w:rsidRPr="00037273" w:rsidTr="00A92825">
        <w:trPr>
          <w:trHeight w:val="422"/>
          <w:tblCellSpacing w:w="5" w:type="nil"/>
        </w:trPr>
        <w:tc>
          <w:tcPr>
            <w:tcW w:w="3402" w:type="dxa"/>
            <w:vMerge w:val="restart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37273">
              <w:rPr>
                <w:i/>
              </w:rPr>
              <w:t>1.1 Организационно-</w:t>
            </w:r>
            <w:r w:rsidRPr="00037273">
              <w:rPr>
                <w:i/>
              </w:rPr>
              <w:lastRenderedPageBreak/>
              <w:t xml:space="preserve">консультационная, информационная поддержка развития малого </w:t>
            </w:r>
            <w:proofErr w:type="spellStart"/>
            <w:proofErr w:type="gramStart"/>
            <w:r w:rsidRPr="00037273">
              <w:rPr>
                <w:i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119" w:type="dxa"/>
            <w:vMerge w:val="restart"/>
          </w:tcPr>
          <w:p w:rsidR="00B9139B" w:rsidRPr="00037273" w:rsidRDefault="00B9139B" w:rsidP="00A92825">
            <w:pPr>
              <w:tabs>
                <w:tab w:val="left" w:pos="5833"/>
              </w:tabs>
            </w:pPr>
            <w:r w:rsidRPr="00037273">
              <w:lastRenderedPageBreak/>
              <w:t xml:space="preserve">Управление экономического </w:t>
            </w:r>
            <w:r w:rsidRPr="00037273">
              <w:lastRenderedPageBreak/>
              <w:t>развития и инвестиций;</w:t>
            </w:r>
          </w:p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  <w:r w:rsidRPr="00037273">
              <w:t>ЛФУР «Бизнес-центр»</w:t>
            </w:r>
          </w:p>
        </w:tc>
        <w:tc>
          <w:tcPr>
            <w:tcW w:w="1418" w:type="dxa"/>
            <w:vMerge w:val="restart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lastRenderedPageBreak/>
              <w:t>2018</w:t>
            </w:r>
          </w:p>
        </w:tc>
        <w:tc>
          <w:tcPr>
            <w:tcW w:w="1417" w:type="dxa"/>
            <w:vMerge w:val="restart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2022</w:t>
            </w: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2018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775,0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775,0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rHeight w:val="422"/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2019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825,0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825,0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rHeight w:val="422"/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2020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206,25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206,25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rHeight w:val="422"/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2021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950,0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950,0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rHeight w:val="422"/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2022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1050,0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1050,0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rHeight w:val="422"/>
          <w:tblCellSpacing w:w="5" w:type="nil"/>
        </w:trPr>
        <w:tc>
          <w:tcPr>
            <w:tcW w:w="3402" w:type="dxa"/>
            <w:vMerge w:val="restart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37273">
              <w:rPr>
                <w:i/>
              </w:rPr>
              <w:t>1.2 Имущественная поддержка предпринимательства</w:t>
            </w:r>
          </w:p>
        </w:tc>
        <w:tc>
          <w:tcPr>
            <w:tcW w:w="3119" w:type="dxa"/>
            <w:vMerge w:val="restart"/>
          </w:tcPr>
          <w:p w:rsidR="00B9139B" w:rsidRPr="00037273" w:rsidRDefault="00B9139B" w:rsidP="00A92825">
            <w:pPr>
              <w:tabs>
                <w:tab w:val="left" w:pos="5833"/>
              </w:tabs>
            </w:pPr>
            <w:r w:rsidRPr="00037273">
              <w:t>Управление экономического развития и инвестиций;</w:t>
            </w:r>
          </w:p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  <w:r w:rsidRPr="00037273">
              <w:t>КУМИ;</w:t>
            </w:r>
            <w:r>
              <w:t xml:space="preserve"> </w:t>
            </w:r>
            <w:r w:rsidRPr="00037273">
              <w:t>ЛФУР «Бизнес-центр»</w:t>
            </w:r>
          </w:p>
        </w:tc>
        <w:tc>
          <w:tcPr>
            <w:tcW w:w="1418" w:type="dxa"/>
            <w:vMerge w:val="restart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2018</w:t>
            </w:r>
          </w:p>
        </w:tc>
        <w:tc>
          <w:tcPr>
            <w:tcW w:w="1417" w:type="dxa"/>
            <w:vMerge w:val="restart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2022</w:t>
            </w: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2018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0,0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0,0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rHeight w:val="422"/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2019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0,0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0,0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rHeight w:val="422"/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2020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0,0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0,0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rHeight w:val="422"/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2021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0,0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0,0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rHeight w:val="422"/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2022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0,0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0,0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rHeight w:val="422"/>
          <w:tblCellSpacing w:w="5" w:type="nil"/>
        </w:trPr>
        <w:tc>
          <w:tcPr>
            <w:tcW w:w="3402" w:type="dxa"/>
            <w:vMerge w:val="restart"/>
          </w:tcPr>
          <w:p w:rsidR="00B9139B" w:rsidRPr="00184E98" w:rsidRDefault="00B9139B" w:rsidP="00A9282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84E98">
              <w:rPr>
                <w:i/>
              </w:rPr>
              <w:t>1.3 Создание условий для развития нестационарной торговой деятельности</w:t>
            </w:r>
          </w:p>
        </w:tc>
        <w:tc>
          <w:tcPr>
            <w:tcW w:w="3119" w:type="dxa"/>
            <w:vMerge w:val="restart"/>
          </w:tcPr>
          <w:p w:rsidR="00B9139B" w:rsidRPr="00037273" w:rsidRDefault="00B9139B" w:rsidP="00A92825">
            <w:pPr>
              <w:tabs>
                <w:tab w:val="left" w:pos="5833"/>
              </w:tabs>
            </w:pPr>
            <w:r w:rsidRPr="00037273">
              <w:t>Управление экономического развития и инвестиций;</w:t>
            </w:r>
            <w:r>
              <w:t xml:space="preserve"> </w:t>
            </w:r>
            <w:r w:rsidRPr="00037273">
              <w:t>КУМИ</w:t>
            </w:r>
          </w:p>
        </w:tc>
        <w:tc>
          <w:tcPr>
            <w:tcW w:w="1418" w:type="dxa"/>
            <w:vMerge w:val="restart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17" w:type="dxa"/>
            <w:vMerge w:val="restart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rHeight w:val="422"/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rHeight w:val="422"/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rHeight w:val="422"/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rHeight w:val="422"/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rHeight w:val="272"/>
          <w:tblCellSpacing w:w="5" w:type="nil"/>
        </w:trPr>
        <w:tc>
          <w:tcPr>
            <w:tcW w:w="3402" w:type="dxa"/>
            <w:vMerge w:val="restart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7273">
              <w:rPr>
                <w:b/>
              </w:rPr>
              <w:t>Основное мероприятие</w:t>
            </w:r>
          </w:p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37273">
              <w:rPr>
                <w:b/>
                <w:i/>
              </w:rPr>
              <w:t>2. Мероприятия по поддержке малого и среднего предпринимательства</w:t>
            </w:r>
          </w:p>
        </w:tc>
        <w:tc>
          <w:tcPr>
            <w:tcW w:w="3119" w:type="dxa"/>
            <w:vMerge w:val="restart"/>
          </w:tcPr>
          <w:p w:rsidR="00B9139B" w:rsidRPr="00037273" w:rsidRDefault="00B9139B" w:rsidP="00A92825">
            <w:pPr>
              <w:tabs>
                <w:tab w:val="left" w:pos="5833"/>
              </w:tabs>
              <w:rPr>
                <w:b/>
                <w:i/>
              </w:rPr>
            </w:pPr>
            <w:r w:rsidRPr="00037273">
              <w:rPr>
                <w:b/>
                <w:i/>
              </w:rPr>
              <w:t>Управление экономического развития и инвестиций;</w:t>
            </w:r>
          </w:p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37273">
              <w:rPr>
                <w:b/>
                <w:i/>
              </w:rPr>
              <w:t>ЛФУР «Бизнес-центр»</w:t>
            </w:r>
          </w:p>
        </w:tc>
        <w:tc>
          <w:tcPr>
            <w:tcW w:w="1418" w:type="dxa"/>
            <w:vMerge w:val="restart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2018</w:t>
            </w:r>
          </w:p>
        </w:tc>
        <w:tc>
          <w:tcPr>
            <w:tcW w:w="1417" w:type="dxa"/>
            <w:vMerge w:val="restart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2022</w:t>
            </w: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2018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1824,5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161</w:t>
            </w:r>
            <w:r>
              <w:rPr>
                <w:b/>
                <w:i/>
              </w:rPr>
              <w:t>2</w:t>
            </w:r>
            <w:r w:rsidRPr="00037273">
              <w:rPr>
                <w:b/>
                <w:i/>
              </w:rPr>
              <w:t>,3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212,2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B9139B" w:rsidRPr="00037273" w:rsidTr="00A92825">
        <w:trPr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2019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1682,3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1467,</w:t>
            </w:r>
            <w:r>
              <w:rPr>
                <w:b/>
                <w:i/>
              </w:rPr>
              <w:t>8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214,5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B9139B" w:rsidRPr="00037273" w:rsidTr="00A92825">
        <w:trPr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2020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1624,98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1454,82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170,16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B9139B" w:rsidRPr="00037273" w:rsidTr="00A92825">
        <w:trPr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2021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1592,2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1377,7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214,5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B9139B" w:rsidRPr="00037273" w:rsidTr="00A92825">
        <w:trPr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2022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214,5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37273">
              <w:rPr>
                <w:b/>
                <w:i/>
              </w:rPr>
              <w:t>214,5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B9139B" w:rsidRPr="00037273" w:rsidTr="00A92825">
        <w:trPr>
          <w:tblCellSpacing w:w="5" w:type="nil"/>
        </w:trPr>
        <w:tc>
          <w:tcPr>
            <w:tcW w:w="9356" w:type="dxa"/>
            <w:gridSpan w:val="4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7273">
              <w:rPr>
                <w:b/>
              </w:rPr>
              <w:t>Итого по мероприятию 2:</w:t>
            </w: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  <w:rPr>
                <w:b/>
              </w:rPr>
            </w:pPr>
            <w:r>
              <w:rPr>
                <w:b/>
              </w:rPr>
              <w:t>6938,48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  <w:rPr>
                <w:b/>
              </w:rPr>
            </w:pPr>
            <w:r>
              <w:rPr>
                <w:b/>
              </w:rPr>
              <w:t>5912,62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1025,86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139B" w:rsidRPr="00037273" w:rsidTr="00A92825">
        <w:trPr>
          <w:tblCellSpacing w:w="5" w:type="nil"/>
        </w:trPr>
        <w:tc>
          <w:tcPr>
            <w:tcW w:w="3402" w:type="dxa"/>
            <w:vMerge w:val="restart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A0624">
              <w:rPr>
                <w:i/>
              </w:rPr>
              <w:t>2.1 Мероприятия по поддержке субъектов малого</w:t>
            </w:r>
            <w:r>
              <w:rPr>
                <w:i/>
              </w:rPr>
              <w:t xml:space="preserve">  и среднего предпринимательства</w:t>
            </w:r>
            <w:r w:rsidRPr="008A0624">
              <w:rPr>
                <w:i/>
              </w:rPr>
              <w:t xml:space="preserve"> на организацию предпринимательской </w:t>
            </w:r>
            <w:r w:rsidRPr="008A0624">
              <w:rPr>
                <w:i/>
              </w:rPr>
              <w:lastRenderedPageBreak/>
              <w:t>деятельности</w:t>
            </w: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B9139B" w:rsidRPr="00037273" w:rsidRDefault="00B9139B" w:rsidP="00A92825">
            <w:pPr>
              <w:tabs>
                <w:tab w:val="left" w:pos="5833"/>
              </w:tabs>
            </w:pPr>
            <w:r w:rsidRPr="00037273">
              <w:lastRenderedPageBreak/>
              <w:t>Управление экономического развития и инвестиций;</w:t>
            </w:r>
          </w:p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  <w:r w:rsidRPr="00037273">
              <w:t>ЛФУР «Бизнес-центр»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2018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2022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2018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1585,6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1425,6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160,0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2019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1462,5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1312,5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150,0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2020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1441,7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1291,7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150,0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rHeight w:val="465"/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2021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1427,1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1277,1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150,0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rHeight w:val="510"/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2022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150,0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150,0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rHeight w:val="433"/>
          <w:tblCellSpacing w:w="5" w:type="nil"/>
        </w:trPr>
        <w:tc>
          <w:tcPr>
            <w:tcW w:w="3402" w:type="dxa"/>
            <w:vMerge w:val="restart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37273">
              <w:rPr>
                <w:i/>
              </w:rPr>
              <w:lastRenderedPageBreak/>
              <w:t>2.2 Мероприятия по организации мониторинга деятельности субъектов малого и среднего предпринимательства и потребительского рынка Ленинградской области на территории Ломоносовского муниципального района</w:t>
            </w:r>
          </w:p>
        </w:tc>
        <w:tc>
          <w:tcPr>
            <w:tcW w:w="3119" w:type="dxa"/>
            <w:vMerge w:val="restart"/>
          </w:tcPr>
          <w:p w:rsidR="00B9139B" w:rsidRPr="00037273" w:rsidRDefault="00B9139B" w:rsidP="00A92825">
            <w:pPr>
              <w:tabs>
                <w:tab w:val="left" w:pos="5833"/>
              </w:tabs>
            </w:pPr>
            <w:r w:rsidRPr="00037273">
              <w:t>Управление экономического развития и инвестиций;</w:t>
            </w:r>
          </w:p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  <w:r w:rsidRPr="00037273">
              <w:t>ЛФУР «Бизнес-центр»</w:t>
            </w:r>
          </w:p>
        </w:tc>
        <w:tc>
          <w:tcPr>
            <w:tcW w:w="1418" w:type="dxa"/>
            <w:vMerge w:val="restart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2018</w:t>
            </w:r>
          </w:p>
        </w:tc>
        <w:tc>
          <w:tcPr>
            <w:tcW w:w="1417" w:type="dxa"/>
            <w:vMerge w:val="restart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2022</w:t>
            </w: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2018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14</w:t>
            </w:r>
            <w:r>
              <w:t>2,8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</w:pPr>
            <w:r>
              <w:t>100,6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42,2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rHeight w:val="538"/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2019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>
              <w:t>110</w:t>
            </w:r>
            <w:r w:rsidRPr="00037273">
              <w:t>,</w:t>
            </w:r>
            <w:r>
              <w:t>8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68,3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42,5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rHeight w:val="435"/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2020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>
              <w:t>183,28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</w:pPr>
            <w:r>
              <w:t>163,12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20,16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rHeight w:val="431"/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2021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143,1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100,6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42,5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rHeight w:val="403"/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2022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42,5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42,5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blCellSpacing w:w="5" w:type="nil"/>
        </w:trPr>
        <w:tc>
          <w:tcPr>
            <w:tcW w:w="3402" w:type="dxa"/>
            <w:vMerge w:val="restart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37273">
              <w:rPr>
                <w:i/>
              </w:rPr>
              <w:t>2.3 Обеспечение деятельности информационно-консультационных центров для потребителей за счет средств местного бюджета</w:t>
            </w:r>
          </w:p>
        </w:tc>
        <w:tc>
          <w:tcPr>
            <w:tcW w:w="3119" w:type="dxa"/>
            <w:vMerge w:val="restart"/>
          </w:tcPr>
          <w:p w:rsidR="00B9139B" w:rsidRPr="00037273" w:rsidRDefault="00B9139B" w:rsidP="00A92825">
            <w:pPr>
              <w:tabs>
                <w:tab w:val="left" w:pos="5833"/>
              </w:tabs>
            </w:pPr>
            <w:r w:rsidRPr="00037273">
              <w:t>Управление экономического развития и инвестиций;</w:t>
            </w:r>
          </w:p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  <w:r w:rsidRPr="00037273">
              <w:t>ЛФУР «Бизнес-центр»</w:t>
            </w:r>
          </w:p>
        </w:tc>
        <w:tc>
          <w:tcPr>
            <w:tcW w:w="1418" w:type="dxa"/>
            <w:vMerge w:val="restart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2018</w:t>
            </w:r>
          </w:p>
        </w:tc>
        <w:tc>
          <w:tcPr>
            <w:tcW w:w="1417" w:type="dxa"/>
            <w:vMerge w:val="restart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2022</w:t>
            </w: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2018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96,1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86,1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10,0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2019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10</w:t>
            </w:r>
            <w:r>
              <w:t>9</w:t>
            </w:r>
            <w:r w:rsidRPr="00037273">
              <w:t>,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</w:pPr>
            <w:r>
              <w:t>87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2020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2021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22,0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22,0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2022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22,0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22,0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blCellSpacing w:w="5" w:type="nil"/>
        </w:trPr>
        <w:tc>
          <w:tcPr>
            <w:tcW w:w="3402" w:type="dxa"/>
            <w:vMerge w:val="restart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37273">
              <w:rPr>
                <w:i/>
              </w:rPr>
              <w:t>2.4 Поддержка субъектов, осуществляющих деятельность в сфере народных художественных промыслов и ремёсел</w:t>
            </w:r>
          </w:p>
        </w:tc>
        <w:tc>
          <w:tcPr>
            <w:tcW w:w="3119" w:type="dxa"/>
            <w:vMerge w:val="restart"/>
          </w:tcPr>
          <w:p w:rsidR="00B9139B" w:rsidRPr="00037273" w:rsidRDefault="00B9139B" w:rsidP="00A92825">
            <w:pPr>
              <w:tabs>
                <w:tab w:val="left" w:pos="5833"/>
              </w:tabs>
            </w:pPr>
            <w:r w:rsidRPr="00037273">
              <w:t>Управление экономического развития и инвестиций; ЛФУР «Бизнес-центр»</w:t>
            </w:r>
          </w:p>
        </w:tc>
        <w:tc>
          <w:tcPr>
            <w:tcW w:w="1418" w:type="dxa"/>
            <w:vMerge w:val="restart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2018</w:t>
            </w:r>
          </w:p>
        </w:tc>
        <w:tc>
          <w:tcPr>
            <w:tcW w:w="1417" w:type="dxa"/>
            <w:vMerge w:val="restart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2022</w:t>
            </w: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2018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0,0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0,0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2019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0,0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0,0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2020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0,0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0,0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2021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0,0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0,0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2022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0,0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0,0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blCellSpacing w:w="5" w:type="nil"/>
        </w:trPr>
        <w:tc>
          <w:tcPr>
            <w:tcW w:w="3402" w:type="dxa"/>
            <w:vMerge w:val="restart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37273">
              <w:rPr>
                <w:i/>
              </w:rPr>
              <w:t>2.5 Поддержка субъектов, осуществляющих деятельность в сфере социального предпринимательства</w:t>
            </w:r>
          </w:p>
        </w:tc>
        <w:tc>
          <w:tcPr>
            <w:tcW w:w="3119" w:type="dxa"/>
            <w:vMerge w:val="restart"/>
          </w:tcPr>
          <w:p w:rsidR="00B9139B" w:rsidRPr="00037273" w:rsidRDefault="00B9139B" w:rsidP="00A92825">
            <w:pPr>
              <w:tabs>
                <w:tab w:val="left" w:pos="5833"/>
              </w:tabs>
            </w:pPr>
            <w:r w:rsidRPr="00037273">
              <w:t>Управление экономического развития и инвестиций;</w:t>
            </w:r>
          </w:p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  <w:r w:rsidRPr="00037273">
              <w:t>ЛФУР «Бизнес-центр»</w:t>
            </w:r>
          </w:p>
        </w:tc>
        <w:tc>
          <w:tcPr>
            <w:tcW w:w="1418" w:type="dxa"/>
            <w:vMerge w:val="restart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2018</w:t>
            </w:r>
          </w:p>
        </w:tc>
        <w:tc>
          <w:tcPr>
            <w:tcW w:w="1417" w:type="dxa"/>
            <w:vMerge w:val="restart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2022</w:t>
            </w: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2018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0,0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0,0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2019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0,0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0,0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2020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0,0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0,0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2021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0,0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0,0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139B" w:rsidRPr="00037273" w:rsidTr="00A92825">
        <w:trPr>
          <w:tblCellSpacing w:w="5" w:type="nil"/>
        </w:trPr>
        <w:tc>
          <w:tcPr>
            <w:tcW w:w="3402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2022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0,0</w:t>
            </w:r>
          </w:p>
        </w:tc>
        <w:tc>
          <w:tcPr>
            <w:tcW w:w="708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139B" w:rsidRPr="00037273" w:rsidRDefault="00B9139B" w:rsidP="00A92825">
            <w:pPr>
              <w:jc w:val="center"/>
            </w:pPr>
            <w:r w:rsidRPr="00037273">
              <w:t>0,0</w:t>
            </w:r>
          </w:p>
        </w:tc>
        <w:tc>
          <w:tcPr>
            <w:tcW w:w="1134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0,0</w:t>
            </w:r>
          </w:p>
        </w:tc>
        <w:tc>
          <w:tcPr>
            <w:tcW w:w="992" w:type="dxa"/>
            <w:vAlign w:val="center"/>
          </w:tcPr>
          <w:p w:rsidR="00B9139B" w:rsidRPr="00037273" w:rsidRDefault="00B9139B" w:rsidP="00A928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9139B" w:rsidRPr="00037273" w:rsidRDefault="00B9139B" w:rsidP="00B9139B">
      <w:pPr>
        <w:widowControl w:val="0"/>
        <w:autoSpaceDE w:val="0"/>
        <w:autoSpaceDN w:val="0"/>
        <w:adjustRightInd w:val="0"/>
        <w:jc w:val="right"/>
        <w:outlineLvl w:val="2"/>
        <w:rPr>
          <w:bCs/>
        </w:rPr>
      </w:pPr>
      <w:r>
        <w:rPr>
          <w:bCs/>
        </w:rPr>
        <w:t>».</w:t>
      </w:r>
    </w:p>
    <w:p w:rsidR="00B9139B" w:rsidRPr="00037273" w:rsidRDefault="00B9139B" w:rsidP="00B9139B">
      <w:pPr>
        <w:widowControl w:val="0"/>
        <w:autoSpaceDE w:val="0"/>
        <w:autoSpaceDN w:val="0"/>
        <w:adjustRightInd w:val="0"/>
        <w:jc w:val="right"/>
        <w:outlineLvl w:val="2"/>
        <w:rPr>
          <w:bCs/>
        </w:rPr>
      </w:pPr>
    </w:p>
    <w:p w:rsidR="00B9139B" w:rsidRDefault="00B9139B" w:rsidP="00B9139B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  <w:sectPr w:rsidR="00B9139B" w:rsidSect="00056D59">
          <w:footerReference w:type="default" r:id="rId10"/>
          <w:pgSz w:w="16840" w:h="11907" w:orient="landscape" w:code="9"/>
          <w:pgMar w:top="992" w:right="992" w:bottom="1276" w:left="1134" w:header="567" w:footer="0" w:gutter="0"/>
          <w:cols w:space="709"/>
          <w:titlePg/>
          <w:docGrid w:linePitch="326"/>
        </w:sectPr>
      </w:pPr>
    </w:p>
    <w:p w:rsidR="00B9139B" w:rsidRPr="00675583" w:rsidRDefault="00B9139B" w:rsidP="00B9139B">
      <w:pPr>
        <w:spacing w:line="360" w:lineRule="auto"/>
        <w:ind w:firstLine="567"/>
        <w:jc w:val="both"/>
      </w:pPr>
      <w:r w:rsidRPr="00675583">
        <w:lastRenderedPageBreak/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Интернет.</w:t>
      </w:r>
    </w:p>
    <w:p w:rsidR="00B9139B" w:rsidRDefault="00B9139B" w:rsidP="00B9139B">
      <w:pPr>
        <w:spacing w:line="360" w:lineRule="auto"/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</w:t>
      </w:r>
      <w:r w:rsidRPr="00675583">
        <w:t xml:space="preserve">исполнением постановления возложить на заместителя главы администрации </w:t>
      </w:r>
      <w:r>
        <w:t>В.В. Терентьева.</w:t>
      </w:r>
    </w:p>
    <w:p w:rsidR="00B9139B" w:rsidRDefault="00B9139B" w:rsidP="00B9139B">
      <w:pPr>
        <w:spacing w:line="360" w:lineRule="auto"/>
        <w:jc w:val="both"/>
      </w:pPr>
    </w:p>
    <w:p w:rsidR="00B9139B" w:rsidRDefault="00B9139B" w:rsidP="00B9139B">
      <w:pPr>
        <w:spacing w:line="360" w:lineRule="auto"/>
        <w:jc w:val="both"/>
      </w:pPr>
    </w:p>
    <w:p w:rsidR="00B9139B" w:rsidRDefault="00B9139B" w:rsidP="00B9139B">
      <w:pPr>
        <w:spacing w:line="360" w:lineRule="auto"/>
        <w:jc w:val="both"/>
      </w:pPr>
      <w:r>
        <w:t>И.о. г</w:t>
      </w:r>
      <w:r w:rsidRPr="00037273">
        <w:t>лав</w:t>
      </w:r>
      <w:r>
        <w:t>ы</w:t>
      </w:r>
      <w:r w:rsidRPr="00037273">
        <w:t xml:space="preserve"> администрации               </w:t>
      </w:r>
      <w:r>
        <w:t xml:space="preserve">              </w:t>
      </w:r>
      <w:r w:rsidRPr="00037273">
        <w:t xml:space="preserve">                                                               </w:t>
      </w:r>
      <w:r>
        <w:t xml:space="preserve"> А.Р. Гасанов</w:t>
      </w:r>
    </w:p>
    <w:sectPr w:rsidR="00B9139B" w:rsidSect="00996B47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96B" w:rsidRDefault="00B7596B">
      <w:r>
        <w:separator/>
      </w:r>
    </w:p>
  </w:endnote>
  <w:endnote w:type="continuationSeparator" w:id="0">
    <w:p w:rsidR="00B7596B" w:rsidRDefault="00B75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9B" w:rsidRDefault="00B9139B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9B" w:rsidRDefault="00B9139B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96B" w:rsidRDefault="00B7596B">
      <w:r>
        <w:separator/>
      </w:r>
    </w:p>
  </w:footnote>
  <w:footnote w:type="continuationSeparator" w:id="0">
    <w:p w:rsidR="00B7596B" w:rsidRDefault="00B75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38E06FD"/>
    <w:multiLevelType w:val="multilevel"/>
    <w:tmpl w:val="89028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7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3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51167B08"/>
    <w:multiLevelType w:val="hybridMultilevel"/>
    <w:tmpl w:val="2A881214"/>
    <w:lvl w:ilvl="0" w:tplc="5AC46F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8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9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0E2A47"/>
    <w:multiLevelType w:val="multilevel"/>
    <w:tmpl w:val="2CFC46C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462179"/>
    <w:multiLevelType w:val="multilevel"/>
    <w:tmpl w:val="CE88B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7"/>
  </w:num>
  <w:num w:numId="2">
    <w:abstractNumId w:val="18"/>
  </w:num>
  <w:num w:numId="3">
    <w:abstractNumId w:val="28"/>
  </w:num>
  <w:num w:numId="4">
    <w:abstractNumId w:val="0"/>
  </w:num>
  <w:num w:numId="5">
    <w:abstractNumId w:val="32"/>
  </w:num>
  <w:num w:numId="6">
    <w:abstractNumId w:val="29"/>
  </w:num>
  <w:num w:numId="7">
    <w:abstractNumId w:val="6"/>
  </w:num>
  <w:num w:numId="8">
    <w:abstractNumId w:val="5"/>
  </w:num>
  <w:num w:numId="9">
    <w:abstractNumId w:val="3"/>
  </w:num>
  <w:num w:numId="10">
    <w:abstractNumId w:val="21"/>
  </w:num>
  <w:num w:numId="11">
    <w:abstractNumId w:val="31"/>
  </w:num>
  <w:num w:numId="12">
    <w:abstractNumId w:val="1"/>
  </w:num>
  <w:num w:numId="13">
    <w:abstractNumId w:val="20"/>
  </w:num>
  <w:num w:numId="14">
    <w:abstractNumId w:val="9"/>
  </w:num>
  <w:num w:numId="15">
    <w:abstractNumId w:val="37"/>
  </w:num>
  <w:num w:numId="16">
    <w:abstractNumId w:val="11"/>
  </w:num>
  <w:num w:numId="17">
    <w:abstractNumId w:val="15"/>
  </w:num>
  <w:num w:numId="18">
    <w:abstractNumId w:val="4"/>
  </w:num>
  <w:num w:numId="19">
    <w:abstractNumId w:val="17"/>
  </w:num>
  <w:num w:numId="20">
    <w:abstractNumId w:val="13"/>
  </w:num>
  <w:num w:numId="21">
    <w:abstractNumId w:val="16"/>
  </w:num>
  <w:num w:numId="22">
    <w:abstractNumId w:val="25"/>
  </w:num>
  <w:num w:numId="23">
    <w:abstractNumId w:val="22"/>
  </w:num>
  <w:num w:numId="24">
    <w:abstractNumId w:val="24"/>
  </w:num>
  <w:num w:numId="25">
    <w:abstractNumId w:val="7"/>
  </w:num>
  <w:num w:numId="26">
    <w:abstractNumId w:val="12"/>
  </w:num>
  <w:num w:numId="27">
    <w:abstractNumId w:val="30"/>
  </w:num>
  <w:num w:numId="28">
    <w:abstractNumId w:val="23"/>
  </w:num>
  <w:num w:numId="29">
    <w:abstractNumId w:val="19"/>
  </w:num>
  <w:num w:numId="30">
    <w:abstractNumId w:val="36"/>
  </w:num>
  <w:num w:numId="31">
    <w:abstractNumId w:val="10"/>
  </w:num>
  <w:num w:numId="32">
    <w:abstractNumId w:val="8"/>
  </w:num>
  <w:num w:numId="33">
    <w:abstractNumId w:val="34"/>
  </w:num>
  <w:num w:numId="34">
    <w:abstractNumId w:val="35"/>
  </w:num>
  <w:num w:numId="35">
    <w:abstractNumId w:val="14"/>
  </w:num>
  <w:num w:numId="36">
    <w:abstractNumId w:val="33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8"/>
  </w:num>
  <w:num w:numId="40">
    <w:abstractNumId w:val="2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779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21C02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47E7D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7596B"/>
    <w:rsid w:val="00B81428"/>
    <w:rsid w:val="00B9139B"/>
    <w:rsid w:val="00BA3897"/>
    <w:rsid w:val="00BB577B"/>
    <w:rsid w:val="00BB608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764A0"/>
    <w:rsid w:val="00E949CA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link w:val="afff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0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1">
    <w:name w:val="Знак"/>
    <w:basedOn w:val="a0"/>
    <w:uiPriority w:val="99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2">
    <w:name w:val="ПРИМЕЧАНИЯ"/>
    <w:basedOn w:val="a0"/>
    <w:link w:val="afff3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3">
    <w:name w:val="ПРИМЕЧАНИЯ Знак"/>
    <w:link w:val="afff2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4">
    <w:name w:val="выделения"/>
    <w:basedOn w:val="a0"/>
    <w:link w:val="afff5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5">
    <w:name w:val="выделения Знак"/>
    <w:link w:val="afff4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rsid w:val="00161BB9"/>
  </w:style>
  <w:style w:type="paragraph" w:styleId="afff6">
    <w:name w:val="caption"/>
    <w:basedOn w:val="a0"/>
    <w:next w:val="a0"/>
    <w:uiPriority w:val="35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7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8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9">
    <w:name w:val="line number"/>
    <w:basedOn w:val="a1"/>
    <w:uiPriority w:val="99"/>
    <w:semiHidden/>
    <w:unhideWhenUsed/>
    <w:rsid w:val="000434C2"/>
  </w:style>
  <w:style w:type="paragraph" w:customStyle="1" w:styleId="afffa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link w:val="NoSpacingChar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b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c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d">
    <w:name w:val="Заглавие"/>
    <w:basedOn w:val="afffc"/>
    <w:next w:val="afffe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e">
    <w:name w:val="Subtitle"/>
    <w:basedOn w:val="a0"/>
    <w:next w:val="a0"/>
    <w:link w:val="affff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f">
    <w:name w:val="Подзаголовок Знак"/>
    <w:basedOn w:val="a1"/>
    <w:link w:val="afffe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a">
    <w:name w:val="Заголовок1"/>
    <w:next w:val="a6"/>
    <w:rsid w:val="00B9139B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afff">
    <w:name w:val="Без интервала Знак"/>
    <w:link w:val="affe"/>
    <w:rsid w:val="00B9139B"/>
    <w:rPr>
      <w:sz w:val="22"/>
      <w:szCs w:val="22"/>
    </w:rPr>
  </w:style>
  <w:style w:type="character" w:customStyle="1" w:styleId="NoSpacingChar">
    <w:name w:val="No Spacing Char"/>
    <w:link w:val="17"/>
    <w:locked/>
    <w:rsid w:val="00B9139B"/>
    <w:rPr>
      <w:sz w:val="22"/>
      <w:szCs w:val="22"/>
      <w:lang w:eastAsia="en-US"/>
    </w:rPr>
  </w:style>
  <w:style w:type="paragraph" w:customStyle="1" w:styleId="affff0">
    <w:name w:val="фыфывфыв"/>
    <w:basedOn w:val="a0"/>
    <w:link w:val="affff1"/>
    <w:qFormat/>
    <w:rsid w:val="00B9139B"/>
    <w:pPr>
      <w:spacing w:after="200" w:line="276" w:lineRule="auto"/>
      <w:jc w:val="both"/>
    </w:pPr>
    <w:rPr>
      <w:rFonts w:eastAsia="Calibri"/>
      <w:b/>
      <w:lang w:eastAsia="en-US"/>
    </w:rPr>
  </w:style>
  <w:style w:type="character" w:customStyle="1" w:styleId="affff1">
    <w:name w:val="фыфывфыв Знак"/>
    <w:link w:val="affff0"/>
    <w:rsid w:val="00B9139B"/>
    <w:rPr>
      <w:rFonts w:ascii="Times New Roman" w:eastAsia="Calibri" w:hAnsi="Times New Roman"/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2020-12-23T09:44:00Z</dcterms:created>
  <dcterms:modified xsi:type="dcterms:W3CDTF">2020-12-23T09:44:00Z</dcterms:modified>
</cp:coreProperties>
</file>