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8324850"/>
            <wp:effectExtent l="0" t="0" r="0" b="0"/>
            <wp:docPr id="3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26C" w:rsidRPr="0073326C">
        <w:rPr>
          <w:noProof/>
          <w:lang w:eastAsia="ru-RU"/>
        </w:rPr>
      </w:r>
      <w:r w:rsidR="0073326C" w:rsidRPr="0073326C">
        <w:rPr>
          <w:noProof/>
          <w:lang w:eastAsia="ru-RU"/>
        </w:rPr>
        <w:pict>
          <v:rect id="_x0000_s1027" alt="http://192.168.15.230/file/hOy5kjYd2CT4zH8EwtZg5oPRYp7TZOEkfoJQ4IAlKa1YHI5KPfbBmuEghjyX-L-7IQi0ghDL9pUHcQwojHWYYvV_4ZsW2Rq-BEyStklsU5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8&#10;8VDcNgMAAEIGAAAOAAAAAAAAAAAAAAAAAC4CAABkcnMvZTJvRG9jLnhtbFBLAQItABQABgAIAAAA&#10;IQBMoOks2AAAAAMBAAAPAAAAAAAAAAAAAAAAAJAFAABkcnMvZG93bnJldi54bWxQSwUGAAAAAAQA&#10;BADzAAAAlQYAAAAA&#10;" filled="f" stroked="f">
            <o:lock v:ext="edit" aspectratio="t"/>
            <w10:wrap type="none"/>
            <w10:anchorlock/>
          </v:rect>
        </w:pict>
      </w:r>
      <w:r w:rsidR="0073326C" w:rsidRPr="0073326C">
        <w:rPr>
          <w:noProof/>
          <w:lang w:eastAsia="ru-RU"/>
        </w:rPr>
      </w:r>
      <w:r w:rsidR="0073326C">
        <w:rPr>
          <w:noProof/>
          <w:lang w:eastAsia="ru-RU"/>
        </w:rPr>
        <w:pict>
          <v:rect id="dpage_0" o:spid="_x0000_s1026" alt="http://192.168.15.230/file/hOy5kjYd2CT4zH8EwtZg5oPRYp7TZOEkfoJQ4IAlKa1YHI5KPfbBmuEghjyX-L-7IQi0ghDL9pUHcQwojHWYYvV_4ZsW2Rq-BEyStklsU5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iOSYjcDAABCBgAADgAAAAAAAAAAAAAAAAAuAgAAZHJzL2Uyb0RvYy54bWxQSwECLQAUAAYACAAA&#10;ACEATKDpLNgAAAADAQAADwAAAAAAAAAAAAAAAACRBQAAZHJzL2Rvd25yZXYueG1sUEsFBgAAAAAE&#10;AAQA8wAAAJYGAAAAAA==&#10;" filled="f" stroked="f">
            <o:lock v:ext="edit" aspectratio="t"/>
            <w10:wrap type="none"/>
            <w10:anchorlock/>
          </v:rect>
        </w:pict>
      </w: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07D" w:rsidRPr="009140B9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0B9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>Приложение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>к постановлению Правительства Ленинградской области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21.01.2021</w:t>
      </w:r>
      <w:r w:rsidRPr="001059C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630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ОТДАЛЕННЫХ, ТРУДНОДОСТУПНЫХ МЕСТНОСТЕЙ ЛЕНИНГРАДСКОЙ ОБЛАСТИ, ГДЕ ВОЗМОЖНО ОСУЩЕСТВЛЕНИЕ РАСЧЕТОВ БЕЗ ПРИМЕНЕНИЯ КОНТРОЛЬНО-КАССОВОЙ ТЕХНИКИ</w:t>
      </w:r>
    </w:p>
    <w:p w:rsidR="00F12B8C" w:rsidRPr="00EC0952" w:rsidRDefault="00F12B8C" w:rsidP="008630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4"/>
        <w:tblW w:w="9889" w:type="dxa"/>
        <w:jc w:val="center"/>
        <w:tblLook w:val="04A0"/>
      </w:tblPr>
      <w:tblGrid>
        <w:gridCol w:w="4074"/>
        <w:gridCol w:w="5815"/>
      </w:tblGrid>
      <w:tr w:rsidR="0086307D" w:rsidRPr="007B29C0" w:rsidTr="005D42E3">
        <w:trPr>
          <w:trHeight w:val="518"/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Населенные пункты</w:t>
            </w:r>
          </w:p>
        </w:tc>
      </w:tr>
      <w:tr w:rsidR="00EC0952" w:rsidRPr="007B29C0" w:rsidTr="005D42E3">
        <w:trPr>
          <w:trHeight w:val="354"/>
          <w:jc w:val="center"/>
        </w:trPr>
        <w:tc>
          <w:tcPr>
            <w:tcW w:w="9889" w:type="dxa"/>
            <w:gridSpan w:val="2"/>
          </w:tcPr>
          <w:p w:rsidR="00EC0952" w:rsidRPr="00EC0952" w:rsidRDefault="00EC0952" w:rsidP="00B951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EC0952">
              <w:rPr>
                <w:rFonts w:ascii="Times New Roman" w:hAnsi="Times New Roman" w:cs="Times New Roman"/>
                <w:b/>
                <w:sz w:val="28"/>
              </w:rPr>
              <w:t>Ломоносовский муниципальный район</w:t>
            </w:r>
          </w:p>
        </w:tc>
      </w:tr>
      <w:tr w:rsidR="00EC0952" w:rsidRPr="007B29C0" w:rsidTr="005D42E3">
        <w:trPr>
          <w:jc w:val="center"/>
        </w:trPr>
        <w:tc>
          <w:tcPr>
            <w:tcW w:w="4074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C0952">
              <w:rPr>
                <w:rFonts w:ascii="Times New Roman" w:hAnsi="Times New Roman" w:cs="Times New Roman"/>
                <w:sz w:val="24"/>
              </w:rPr>
              <w:t>Аннинское городское поселение</w:t>
            </w:r>
          </w:p>
        </w:tc>
        <w:tc>
          <w:tcPr>
            <w:tcW w:w="5815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C0952">
              <w:rPr>
                <w:rFonts w:ascii="Times New Roman" w:hAnsi="Times New Roman" w:cs="Times New Roman"/>
                <w:sz w:val="24"/>
              </w:rPr>
              <w:t>Лесопитомник, деревня</w:t>
            </w:r>
          </w:p>
        </w:tc>
      </w:tr>
      <w:tr w:rsidR="00EC0952" w:rsidRPr="007B29C0" w:rsidTr="005D42E3">
        <w:trPr>
          <w:jc w:val="center"/>
        </w:trPr>
        <w:tc>
          <w:tcPr>
            <w:tcW w:w="4074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Виллозское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  <w:tc>
          <w:tcPr>
            <w:tcW w:w="5815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Мурилово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Пикколово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</w:tc>
      </w:tr>
      <w:tr w:rsidR="00EC0952" w:rsidRPr="007B29C0" w:rsidTr="005D42E3">
        <w:trPr>
          <w:jc w:val="center"/>
        </w:trPr>
        <w:tc>
          <w:tcPr>
            <w:tcW w:w="4074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Лебяженское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  <w:tc>
          <w:tcPr>
            <w:tcW w:w="5815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C0952">
              <w:rPr>
                <w:rFonts w:ascii="Times New Roman" w:hAnsi="Times New Roman" w:cs="Times New Roman"/>
                <w:sz w:val="24"/>
              </w:rPr>
              <w:t>Форт-Красная</w:t>
            </w:r>
            <w:proofErr w:type="spellEnd"/>
            <w:proofErr w:type="gramEnd"/>
            <w:r w:rsidRPr="00EC0952">
              <w:rPr>
                <w:rFonts w:ascii="Times New Roman" w:hAnsi="Times New Roman" w:cs="Times New Roman"/>
                <w:sz w:val="24"/>
              </w:rPr>
              <w:t xml:space="preserve"> Горка, поселок</w:t>
            </w:r>
          </w:p>
        </w:tc>
      </w:tr>
      <w:tr w:rsidR="00EC0952" w:rsidRPr="007B29C0" w:rsidTr="005D42E3">
        <w:trPr>
          <w:jc w:val="center"/>
        </w:trPr>
        <w:tc>
          <w:tcPr>
            <w:tcW w:w="4074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Гостилицкое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Зрекино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Клясино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</w:tc>
      </w:tr>
      <w:tr w:rsidR="00EC0952" w:rsidRPr="007B29C0" w:rsidTr="005D42E3">
        <w:trPr>
          <w:jc w:val="center"/>
        </w:trPr>
        <w:tc>
          <w:tcPr>
            <w:tcW w:w="4074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Копорское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Ананьино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Воронкино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Подмошье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Систо-Палкино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</w:tc>
      </w:tr>
      <w:tr w:rsidR="00EC0952" w:rsidRPr="007B29C0" w:rsidTr="005D42E3">
        <w:trPr>
          <w:jc w:val="center"/>
        </w:trPr>
        <w:tc>
          <w:tcPr>
            <w:tcW w:w="4074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Лопухинское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Извара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Савольщина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</w:tc>
      </w:tr>
      <w:tr w:rsidR="00EC0952" w:rsidRPr="007B29C0" w:rsidTr="005D42E3">
        <w:trPr>
          <w:jc w:val="center"/>
        </w:trPr>
        <w:tc>
          <w:tcPr>
            <w:tcW w:w="4074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952">
              <w:rPr>
                <w:rFonts w:ascii="Times New Roman" w:hAnsi="Times New Roman" w:cs="Times New Roman"/>
                <w:sz w:val="24"/>
              </w:rPr>
              <w:t>Оржицкое</w:t>
            </w:r>
            <w:proofErr w:type="spellEnd"/>
            <w:r w:rsidRPr="00EC0952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EC0952" w:rsidRPr="00EC0952" w:rsidRDefault="00EC0952" w:rsidP="00B951E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0952">
              <w:rPr>
                <w:rFonts w:ascii="Times New Roman" w:hAnsi="Times New Roman" w:cs="Times New Roman"/>
                <w:sz w:val="24"/>
              </w:rPr>
              <w:t>Ильино</w:t>
            </w:r>
            <w:proofErr w:type="gramEnd"/>
            <w:r w:rsidRPr="00EC0952">
              <w:rPr>
                <w:rFonts w:ascii="Times New Roman" w:hAnsi="Times New Roman" w:cs="Times New Roman"/>
                <w:sz w:val="24"/>
              </w:rPr>
              <w:t>, деревня</w:t>
            </w:r>
          </w:p>
        </w:tc>
      </w:tr>
    </w:tbl>
    <w:p w:rsidR="0086307D" w:rsidRPr="00AE37BB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07D" w:rsidRPr="00AE37BB" w:rsidSect="00312CA9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BA"/>
    <w:multiLevelType w:val="hybridMultilevel"/>
    <w:tmpl w:val="B6CC2DF4"/>
    <w:lvl w:ilvl="0" w:tplc="5D423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8A6738"/>
    <w:multiLevelType w:val="hybridMultilevel"/>
    <w:tmpl w:val="69D81354"/>
    <w:lvl w:ilvl="0" w:tplc="93C2E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020960"/>
    <w:multiLevelType w:val="hybridMultilevel"/>
    <w:tmpl w:val="BA3E7700"/>
    <w:lvl w:ilvl="0" w:tplc="807CAB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644D"/>
    <w:multiLevelType w:val="hybridMultilevel"/>
    <w:tmpl w:val="142C64A0"/>
    <w:lvl w:ilvl="0" w:tplc="63D43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83BA8"/>
    <w:multiLevelType w:val="hybridMultilevel"/>
    <w:tmpl w:val="4C7CA33E"/>
    <w:lvl w:ilvl="0" w:tplc="64626F9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8D"/>
    <w:rsid w:val="00054CED"/>
    <w:rsid w:val="00064261"/>
    <w:rsid w:val="00073166"/>
    <w:rsid w:val="001A7195"/>
    <w:rsid w:val="0028583E"/>
    <w:rsid w:val="00305C62"/>
    <w:rsid w:val="00312CA9"/>
    <w:rsid w:val="003B2FD9"/>
    <w:rsid w:val="00440062"/>
    <w:rsid w:val="00463C8D"/>
    <w:rsid w:val="00510EF5"/>
    <w:rsid w:val="00600335"/>
    <w:rsid w:val="00604FCE"/>
    <w:rsid w:val="00620780"/>
    <w:rsid w:val="006710B0"/>
    <w:rsid w:val="006E523D"/>
    <w:rsid w:val="0073326C"/>
    <w:rsid w:val="007B29C0"/>
    <w:rsid w:val="007B593F"/>
    <w:rsid w:val="007D6E30"/>
    <w:rsid w:val="00832CAF"/>
    <w:rsid w:val="0086307D"/>
    <w:rsid w:val="008978E6"/>
    <w:rsid w:val="008F3EC6"/>
    <w:rsid w:val="009140B9"/>
    <w:rsid w:val="009B7DAD"/>
    <w:rsid w:val="00AE37BB"/>
    <w:rsid w:val="00B94AA3"/>
    <w:rsid w:val="00BA7E5F"/>
    <w:rsid w:val="00BE1C45"/>
    <w:rsid w:val="00C00808"/>
    <w:rsid w:val="00C61672"/>
    <w:rsid w:val="00D1075A"/>
    <w:rsid w:val="00EC0952"/>
    <w:rsid w:val="00F1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C1FD-6D5B-43E2-B74A-1D3BF483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мазур_кв</cp:lastModifiedBy>
  <cp:revision>2</cp:revision>
  <cp:lastPrinted>2020-11-23T14:53:00Z</cp:lastPrinted>
  <dcterms:created xsi:type="dcterms:W3CDTF">2021-02-03T07:56:00Z</dcterms:created>
  <dcterms:modified xsi:type="dcterms:W3CDTF">2021-02-03T07:56:00Z</dcterms:modified>
</cp:coreProperties>
</file>