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5A777D" w:rsidRDefault="005A777D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Ненадовскому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Александру </w:t>
                  </w:r>
                </w:p>
                <w:p w:rsidR="00AD67BD" w:rsidRDefault="005A777D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Дмитриевичу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5A777D" w:rsidRPr="005A777D">
        <w:t>47:14:1113005:13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5A777D" w:rsidRPr="005A777D">
        <w:rPr>
          <w:rFonts w:ascii="Times New Roman" w:hAnsi="Times New Roman" w:cs="Times New Roman"/>
          <w:color w:val="000000"/>
          <w:sz w:val="24"/>
          <w:szCs w:val="28"/>
        </w:rPr>
        <w:t>47:14:1113005:13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5A777D">
        <w:rPr>
          <w:rFonts w:ascii="Times New Roman" w:hAnsi="Times New Roman" w:cs="Times New Roman"/>
          <w:color w:val="000000"/>
          <w:sz w:val="24"/>
          <w:szCs w:val="28"/>
        </w:rPr>
        <w:t>Ненадовский</w:t>
      </w:r>
      <w:proofErr w:type="spellEnd"/>
      <w:r w:rsidR="005A777D">
        <w:rPr>
          <w:rFonts w:ascii="Times New Roman" w:hAnsi="Times New Roman" w:cs="Times New Roman"/>
          <w:color w:val="000000"/>
          <w:sz w:val="24"/>
          <w:szCs w:val="28"/>
        </w:rPr>
        <w:t xml:space="preserve"> Александр Дмитриевич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proofErr w:type="spellStart"/>
      <w:r w:rsidR="005A777D">
        <w:rPr>
          <w:rFonts w:ascii="Times New Roman" w:hAnsi="Times New Roman" w:cs="Times New Roman"/>
          <w:color w:val="000000"/>
          <w:sz w:val="24"/>
          <w:szCs w:val="28"/>
        </w:rPr>
        <w:t>Ненадовского</w:t>
      </w:r>
      <w:proofErr w:type="spellEnd"/>
      <w:r w:rsidR="005A777D">
        <w:rPr>
          <w:rFonts w:ascii="Times New Roman" w:hAnsi="Times New Roman" w:cs="Times New Roman"/>
          <w:color w:val="000000"/>
          <w:sz w:val="24"/>
          <w:szCs w:val="28"/>
        </w:rPr>
        <w:t xml:space="preserve"> Александра Дмитриеввича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</w:r>
      <w:proofErr w:type="gramStart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</w:t>
      </w:r>
      <w:proofErr w:type="gram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5A777D" w:rsidRPr="005A777D">
        <w:rPr>
          <w:rFonts w:ascii="Times New Roman" w:hAnsi="Times New Roman" w:cs="Times New Roman"/>
          <w:iCs/>
          <w:sz w:val="24"/>
          <w:szCs w:val="28"/>
        </w:rPr>
        <w:t>47:14:1113005:13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r w:rsidRPr="00AD67BD">
        <w:rPr>
          <w:szCs w:val="28"/>
        </w:rPr>
        <w:lastRenderedPageBreak/>
        <w:t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5A777D"/>
    <w:rsid w:val="00AD67BD"/>
    <w:rsid w:val="00B2224D"/>
    <w:rsid w:val="00E42331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2024-02-01T08:15:00Z</dcterms:created>
  <dcterms:modified xsi:type="dcterms:W3CDTF">2024-02-01T08:15:00Z</dcterms:modified>
</cp:coreProperties>
</file>