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963FAB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Егоровой Антонине Михайловне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963FAB">
        <w:t>0903049:26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963FAB" w:rsidRPr="00963FAB">
        <w:rPr>
          <w:rFonts w:ascii="Times New Roman" w:hAnsi="Times New Roman" w:cs="Times New Roman"/>
          <w:color w:val="000000"/>
          <w:sz w:val="24"/>
          <w:szCs w:val="24"/>
        </w:rPr>
        <w:t>47:14:0903049:26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3FAB">
        <w:rPr>
          <w:rFonts w:ascii="Times New Roman" w:hAnsi="Times New Roman" w:cs="Times New Roman"/>
          <w:color w:val="000000"/>
          <w:sz w:val="24"/>
          <w:szCs w:val="24"/>
        </w:rPr>
        <w:t>Егорова Антонина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963FAB">
        <w:rPr>
          <w:rFonts w:ascii="Times New Roman" w:hAnsi="Times New Roman" w:cs="Times New Roman"/>
          <w:color w:val="000000"/>
          <w:sz w:val="24"/>
          <w:szCs w:val="24"/>
        </w:rPr>
        <w:t>Егоровой Антонины Михайловны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3FAB" w:rsidRPr="00963FAB">
        <w:rPr>
          <w:rFonts w:ascii="Times New Roman" w:hAnsi="Times New Roman" w:cs="Times New Roman"/>
          <w:iCs/>
          <w:sz w:val="24"/>
          <w:szCs w:val="24"/>
        </w:rPr>
        <w:t>47:14:0903049:26</w:t>
      </w:r>
      <w:r w:rsidR="00963FAB">
        <w:rPr>
          <w:rFonts w:ascii="Times New Roman" w:hAnsi="Times New Roman" w:cs="Times New Roman"/>
          <w:iCs/>
          <w:sz w:val="24"/>
          <w:szCs w:val="24"/>
        </w:rP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6253A0"/>
    <w:rsid w:val="00850504"/>
    <w:rsid w:val="00963FAB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2024-02-19T08:40:00Z</dcterms:created>
  <dcterms:modified xsi:type="dcterms:W3CDTF">2024-02-19T08:40:00Z</dcterms:modified>
</cp:coreProperties>
</file>