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E" w:rsidRDefault="008048EE" w:rsidP="008048EE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71.4pt" o:ole="" fillcolor="window">
            <v:imagedata r:id="rId6" o:title="" blacklevel="6554f"/>
          </v:shape>
          <o:OLEObject Type="Embed" ProgID="Word.Picture.8" ShapeID="_x0000_i1025" DrawAspect="Content" ObjectID="_1786869992" r:id="rId7"/>
        </w:object>
      </w:r>
    </w:p>
    <w:p w:rsidR="008048EE" w:rsidRPr="00416B7F" w:rsidRDefault="008048EE" w:rsidP="008048E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:rsidR="008048EE" w:rsidRDefault="008048EE" w:rsidP="008048EE">
      <w:pPr>
        <w:spacing w:line="273" w:lineRule="exact"/>
        <w:jc w:val="center"/>
        <w:rPr>
          <w:b/>
          <w:sz w:val="28"/>
          <w:szCs w:val="28"/>
        </w:rPr>
      </w:pPr>
    </w:p>
    <w:p w:rsidR="008048EE" w:rsidRPr="00416B7F" w:rsidRDefault="008048EE" w:rsidP="008048EE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8048EE" w:rsidRPr="00726532" w:rsidRDefault="008048EE" w:rsidP="008048EE">
      <w:pPr>
        <w:spacing w:line="273" w:lineRule="exact"/>
      </w:pPr>
      <w:r w:rsidRPr="00FE7402">
        <w:t xml:space="preserve">         </w:t>
      </w:r>
      <w:r>
        <w:t>о</w:t>
      </w:r>
      <w:r w:rsidRPr="00327D65">
        <w:t xml:space="preserve">т </w:t>
      </w:r>
      <w:r w:rsidR="00FE7402">
        <w:t>03.09.2024</w:t>
      </w:r>
      <w:r w:rsidRPr="00327D65">
        <w:t xml:space="preserve">                                                                                                   </w:t>
      </w:r>
      <w:r w:rsidR="00FE7402">
        <w:t xml:space="preserve">      </w:t>
      </w:r>
      <w:r>
        <w:t xml:space="preserve">        №</w:t>
      </w:r>
      <w:r w:rsidR="00FE7402">
        <w:t xml:space="preserve"> 1449/24</w:t>
      </w:r>
    </w:p>
    <w:p w:rsidR="008048EE" w:rsidRPr="00FE7402" w:rsidRDefault="008048EE" w:rsidP="008048EE">
      <w:pPr>
        <w:pStyle w:val="a6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8048EE" w:rsidRDefault="008048EE" w:rsidP="008048EE">
      <w:pPr>
        <w:ind w:left="567" w:right="-285"/>
        <w:rPr>
          <w:sz w:val="28"/>
          <w:szCs w:val="28"/>
        </w:rPr>
      </w:pPr>
      <w:r w:rsidRPr="008048EE">
        <w:rPr>
          <w:sz w:val="28"/>
          <w:szCs w:val="28"/>
        </w:rPr>
        <w:t xml:space="preserve">Об утверждении  Положения о порядке </w:t>
      </w:r>
    </w:p>
    <w:p w:rsidR="008048EE" w:rsidRPr="008048EE" w:rsidRDefault="008048EE" w:rsidP="008048EE">
      <w:pPr>
        <w:ind w:left="567" w:right="-285"/>
        <w:rPr>
          <w:sz w:val="28"/>
          <w:szCs w:val="28"/>
        </w:rPr>
      </w:pPr>
      <w:r w:rsidRPr="008048EE">
        <w:rPr>
          <w:sz w:val="28"/>
          <w:szCs w:val="28"/>
        </w:rPr>
        <w:t xml:space="preserve">целевого использования </w:t>
      </w:r>
      <w:proofErr w:type="gramStart"/>
      <w:r w:rsidRPr="008048EE">
        <w:rPr>
          <w:sz w:val="28"/>
          <w:szCs w:val="28"/>
        </w:rPr>
        <w:t>поступающих</w:t>
      </w:r>
      <w:proofErr w:type="gramEnd"/>
      <w:r w:rsidRPr="008048EE">
        <w:rPr>
          <w:sz w:val="28"/>
          <w:szCs w:val="28"/>
        </w:rPr>
        <w:t xml:space="preserve"> в </w:t>
      </w:r>
    </w:p>
    <w:p w:rsidR="008048EE" w:rsidRPr="008048EE" w:rsidRDefault="008048EE" w:rsidP="008048EE">
      <w:pPr>
        <w:ind w:left="567" w:right="-285"/>
        <w:rPr>
          <w:sz w:val="28"/>
          <w:szCs w:val="28"/>
        </w:rPr>
      </w:pPr>
      <w:r w:rsidRPr="008048EE">
        <w:rPr>
          <w:sz w:val="28"/>
          <w:szCs w:val="28"/>
        </w:rPr>
        <w:t xml:space="preserve">бюджет муниципального образования </w:t>
      </w:r>
    </w:p>
    <w:p w:rsidR="008048EE" w:rsidRPr="008048EE" w:rsidRDefault="008048EE" w:rsidP="008048EE">
      <w:pPr>
        <w:ind w:left="567" w:right="-285"/>
        <w:rPr>
          <w:sz w:val="28"/>
          <w:szCs w:val="28"/>
        </w:rPr>
      </w:pPr>
      <w:r w:rsidRPr="008048EE">
        <w:rPr>
          <w:sz w:val="28"/>
          <w:szCs w:val="28"/>
        </w:rPr>
        <w:t>Ломоносовский муниципальный район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Ленинградской области средств от платы </w:t>
      </w:r>
      <w:proofErr w:type="gramStart"/>
      <w:r w:rsidRPr="008048EE">
        <w:rPr>
          <w:rFonts w:ascii="Times New Roman" w:hAnsi="Times New Roman"/>
          <w:sz w:val="28"/>
          <w:szCs w:val="28"/>
        </w:rPr>
        <w:t>за</w:t>
      </w:r>
      <w:proofErr w:type="gramEnd"/>
      <w:r w:rsidRPr="008048EE">
        <w:rPr>
          <w:rFonts w:ascii="Times New Roman" w:hAnsi="Times New Roman"/>
          <w:sz w:val="28"/>
          <w:szCs w:val="28"/>
        </w:rPr>
        <w:t xml:space="preserve">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негативное воздействие на окружающую среду,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от платежей по искам о возмещении вреда,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proofErr w:type="gramStart"/>
      <w:r w:rsidRPr="008048EE">
        <w:rPr>
          <w:rFonts w:ascii="Times New Roman" w:hAnsi="Times New Roman"/>
          <w:sz w:val="28"/>
          <w:szCs w:val="28"/>
        </w:rPr>
        <w:t>причиненного</w:t>
      </w:r>
      <w:proofErr w:type="gramEnd"/>
      <w:r w:rsidRPr="008048EE">
        <w:rPr>
          <w:rFonts w:ascii="Times New Roman" w:hAnsi="Times New Roman"/>
          <w:sz w:val="28"/>
          <w:szCs w:val="28"/>
        </w:rPr>
        <w:t xml:space="preserve"> окружающей  среде вследствие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нарушений обязательных требований, платежей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при добровольном возмещении такого вреда,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а также от административных штрафов </w:t>
      </w:r>
      <w:proofErr w:type="gramStart"/>
      <w:r w:rsidRPr="008048EE">
        <w:rPr>
          <w:rFonts w:ascii="Times New Roman" w:hAnsi="Times New Roman"/>
          <w:sz w:val="28"/>
          <w:szCs w:val="28"/>
        </w:rPr>
        <w:t>за</w:t>
      </w:r>
      <w:proofErr w:type="gramEnd"/>
      <w:r w:rsidRPr="008048EE">
        <w:rPr>
          <w:rFonts w:ascii="Times New Roman" w:hAnsi="Times New Roman"/>
          <w:sz w:val="28"/>
          <w:szCs w:val="28"/>
        </w:rPr>
        <w:t xml:space="preserve"> </w:t>
      </w:r>
    </w:p>
    <w:p w:rsidR="008048EE" w:rsidRPr="008048EE" w:rsidRDefault="008048EE" w:rsidP="008048EE">
      <w:pPr>
        <w:pStyle w:val="a6"/>
        <w:ind w:left="567" w:right="-285"/>
        <w:rPr>
          <w:rFonts w:ascii="Times New Roman" w:hAnsi="Times New Roman"/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 xml:space="preserve">административные  правонарушения в области </w:t>
      </w:r>
    </w:p>
    <w:p w:rsidR="008048EE" w:rsidRPr="00CD43F3" w:rsidRDefault="008048EE" w:rsidP="008048EE">
      <w:pPr>
        <w:pStyle w:val="a6"/>
        <w:ind w:left="567" w:right="-285"/>
        <w:rPr>
          <w:sz w:val="28"/>
          <w:szCs w:val="28"/>
        </w:rPr>
      </w:pPr>
      <w:r w:rsidRPr="008048EE">
        <w:rPr>
          <w:rFonts w:ascii="Times New Roman" w:hAnsi="Times New Roman"/>
          <w:sz w:val="28"/>
          <w:szCs w:val="28"/>
        </w:rPr>
        <w:t>охраны окружающей среды  и природопользования</w:t>
      </w:r>
    </w:p>
    <w:p w:rsidR="008048EE" w:rsidRPr="00CD43F3" w:rsidRDefault="008048EE" w:rsidP="008048EE">
      <w:pPr>
        <w:pStyle w:val="a6"/>
        <w:ind w:left="567" w:right="-285"/>
        <w:rPr>
          <w:b/>
          <w:sz w:val="28"/>
          <w:szCs w:val="28"/>
        </w:rPr>
      </w:pPr>
    </w:p>
    <w:p w:rsidR="008048EE" w:rsidRPr="000611CC" w:rsidRDefault="008048EE" w:rsidP="008048EE">
      <w:pPr>
        <w:ind w:left="567" w:right="-285"/>
        <w:jc w:val="both"/>
        <w:rPr>
          <w:rFonts w:eastAsia="Calibri"/>
          <w:sz w:val="28"/>
          <w:szCs w:val="28"/>
        </w:rPr>
      </w:pPr>
      <w:r w:rsidRPr="00431953">
        <w:rPr>
          <w:rFonts w:eastAsia="Calibri"/>
          <w:color w:val="000000" w:themeColor="text1"/>
          <w:sz w:val="28"/>
          <w:szCs w:val="28"/>
        </w:rPr>
        <w:t xml:space="preserve">          В соответствии </w:t>
      </w:r>
      <w:r w:rsidRPr="00431953">
        <w:rPr>
          <w:color w:val="000000" w:themeColor="text1"/>
          <w:sz w:val="28"/>
          <w:szCs w:val="28"/>
        </w:rPr>
        <w:t xml:space="preserve">с  Федеральным законом от 06.10. 2003 № 131-ФЗ «Об общих принципах организации местного самоуправления в Российской Федерации», Федеральным законом от 10.01.2002  № 7-ФЗ  «Об охране окружающей среды», Постановлением Правительства Российской Федерации  </w:t>
      </w:r>
      <w:proofErr w:type="gramStart"/>
      <w:r w:rsidRPr="00431953">
        <w:rPr>
          <w:color w:val="000000" w:themeColor="text1"/>
          <w:sz w:val="28"/>
          <w:szCs w:val="28"/>
        </w:rPr>
        <w:t>от 02.08.2022   N 1370 «</w:t>
      </w:r>
      <w:r w:rsidRPr="00431953">
        <w:rPr>
          <w:bCs/>
          <w:color w:val="000000" w:themeColor="text1"/>
          <w:sz w:val="28"/>
          <w:szCs w:val="28"/>
          <w:shd w:val="clear" w:color="auto" w:fill="FFFFFF"/>
        </w:rPr>
        <w:t>О порядке разработки и согласования плана мероприятий, указанных в пункте 1 статьи 16.6,  пункте 1 статьи 75.1 и пункте 1 статьи 78.2 Федерального закона «Об охране окружающей среды», субъекта Российской Федерации"</w:t>
      </w:r>
      <w:r w:rsidRPr="00431953">
        <w:rPr>
          <w:color w:val="000000" w:themeColor="text1"/>
          <w:sz w:val="28"/>
          <w:szCs w:val="28"/>
        </w:rPr>
        <w:t>, Письмом Министерство природных ресурсов и экологии Российской Федерации  от 27.10.2022  № 19-53/42916 «О направлении методических рекомендаций»</w:t>
      </w:r>
      <w:r>
        <w:rPr>
          <w:color w:val="000000" w:themeColor="text1"/>
          <w:sz w:val="28"/>
          <w:szCs w:val="28"/>
        </w:rPr>
        <w:t xml:space="preserve">, </w:t>
      </w:r>
      <w:r w:rsidRPr="00431953">
        <w:rPr>
          <w:color w:val="000000" w:themeColor="text1"/>
          <w:sz w:val="28"/>
          <w:szCs w:val="28"/>
        </w:rPr>
        <w:t xml:space="preserve"> </w:t>
      </w:r>
      <w:r w:rsidRPr="00431953">
        <w:rPr>
          <w:rFonts w:eastAsia="Calibri"/>
          <w:color w:val="000000" w:themeColor="text1"/>
          <w:sz w:val="28"/>
          <w:szCs w:val="28"/>
        </w:rPr>
        <w:t>администрация  Ломоносовского</w:t>
      </w:r>
      <w:r w:rsidRPr="000611CC">
        <w:rPr>
          <w:rFonts w:eastAsia="Calibri"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8048EE" w:rsidRPr="00CD43F3" w:rsidRDefault="008048EE" w:rsidP="008048EE">
      <w:pPr>
        <w:ind w:left="567" w:right="-285"/>
        <w:jc w:val="center"/>
        <w:rPr>
          <w:rFonts w:eastAsia="Calibri"/>
          <w:bCs/>
          <w:color w:val="000000"/>
          <w:sz w:val="28"/>
          <w:szCs w:val="28"/>
        </w:rPr>
      </w:pPr>
    </w:p>
    <w:p w:rsidR="008048EE" w:rsidRPr="00CD43F3" w:rsidRDefault="008048EE" w:rsidP="008048EE">
      <w:pPr>
        <w:ind w:left="567" w:right="-285"/>
        <w:jc w:val="center"/>
        <w:rPr>
          <w:rFonts w:eastAsia="Calibri"/>
          <w:color w:val="000000"/>
          <w:sz w:val="28"/>
          <w:szCs w:val="28"/>
        </w:rPr>
      </w:pPr>
      <w:proofErr w:type="spellStart"/>
      <w:proofErr w:type="gramStart"/>
      <w:r w:rsidRPr="00CD43F3">
        <w:rPr>
          <w:rFonts w:eastAsia="Calibri"/>
          <w:bCs/>
          <w:color w:val="000000"/>
          <w:sz w:val="28"/>
          <w:szCs w:val="28"/>
        </w:rPr>
        <w:t>п</w:t>
      </w:r>
      <w:proofErr w:type="spellEnd"/>
      <w:proofErr w:type="gramEnd"/>
      <w:r w:rsidRPr="00CD43F3">
        <w:rPr>
          <w:rFonts w:eastAsia="Calibri"/>
          <w:bCs/>
          <w:color w:val="000000"/>
          <w:sz w:val="28"/>
          <w:szCs w:val="28"/>
        </w:rPr>
        <w:t xml:space="preserve"> о с т а </w:t>
      </w:r>
      <w:proofErr w:type="spellStart"/>
      <w:r w:rsidRPr="00CD43F3">
        <w:rPr>
          <w:rFonts w:eastAsia="Calibri"/>
          <w:bCs/>
          <w:color w:val="000000"/>
          <w:sz w:val="28"/>
          <w:szCs w:val="28"/>
        </w:rPr>
        <w:t>н</w:t>
      </w:r>
      <w:proofErr w:type="spellEnd"/>
      <w:r w:rsidRPr="00CD43F3">
        <w:rPr>
          <w:rFonts w:eastAsia="Calibri"/>
          <w:bCs/>
          <w:color w:val="000000"/>
          <w:sz w:val="28"/>
          <w:szCs w:val="28"/>
        </w:rPr>
        <w:t xml:space="preserve"> о в л я е т</w:t>
      </w:r>
      <w:r w:rsidRPr="00CD43F3">
        <w:rPr>
          <w:rFonts w:eastAsia="Calibri"/>
          <w:color w:val="000000"/>
          <w:sz w:val="28"/>
          <w:szCs w:val="28"/>
        </w:rPr>
        <w:t>:</w:t>
      </w:r>
    </w:p>
    <w:p w:rsidR="008048EE" w:rsidRPr="00CD43F3" w:rsidRDefault="008048EE" w:rsidP="008048EE">
      <w:pPr>
        <w:ind w:left="567" w:right="-285"/>
        <w:jc w:val="center"/>
        <w:rPr>
          <w:rFonts w:eastAsia="Calibri"/>
          <w:color w:val="000000"/>
          <w:sz w:val="28"/>
          <w:szCs w:val="28"/>
        </w:rPr>
      </w:pPr>
    </w:p>
    <w:p w:rsidR="008048EE" w:rsidRPr="00CD43F3" w:rsidRDefault="008048EE" w:rsidP="008048EE">
      <w:pPr>
        <w:ind w:left="567" w:right="-285"/>
        <w:jc w:val="both"/>
        <w:rPr>
          <w:sz w:val="28"/>
          <w:szCs w:val="28"/>
        </w:rPr>
      </w:pPr>
      <w:r w:rsidRPr="00CD43F3">
        <w:rPr>
          <w:sz w:val="28"/>
          <w:szCs w:val="28"/>
        </w:rPr>
        <w:t xml:space="preserve">          1. </w:t>
      </w:r>
      <w:proofErr w:type="gramStart"/>
      <w:r w:rsidRPr="00CD43F3">
        <w:rPr>
          <w:sz w:val="28"/>
          <w:szCs w:val="28"/>
        </w:rPr>
        <w:t xml:space="preserve">Утвердить  Положение  о порядке </w:t>
      </w:r>
      <w:r>
        <w:rPr>
          <w:sz w:val="28"/>
          <w:szCs w:val="28"/>
        </w:rPr>
        <w:t>целевого использования поступающих в бюджет м</w:t>
      </w:r>
      <w:r w:rsidRPr="00CD43F3">
        <w:rPr>
          <w:sz w:val="28"/>
          <w:szCs w:val="28"/>
        </w:rPr>
        <w:t>униципального образования Ломоносовский муниципальный район</w:t>
      </w:r>
      <w:r>
        <w:rPr>
          <w:sz w:val="28"/>
          <w:szCs w:val="28"/>
        </w:rPr>
        <w:t xml:space="preserve"> </w:t>
      </w:r>
      <w:r w:rsidRPr="00CD43F3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средств от платы за негативное воздействие на окружающую среду</w:t>
      </w:r>
      <w:r w:rsidRPr="00CD43F3">
        <w:rPr>
          <w:sz w:val="28"/>
          <w:szCs w:val="28"/>
        </w:rPr>
        <w:t xml:space="preserve">, </w:t>
      </w:r>
      <w:r>
        <w:rPr>
          <w:sz w:val="28"/>
          <w:szCs w:val="28"/>
        </w:rPr>
        <w:t>от платежей по искам о возмещении вреда, причиненного окружающей 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 правонарушения в области охраны окружающей среды  и природопользования</w:t>
      </w:r>
      <w:proofErr w:type="gramEnd"/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оложение)</w:t>
      </w:r>
    </w:p>
    <w:p w:rsidR="008048EE" w:rsidRDefault="008048EE" w:rsidP="008048EE">
      <w:pPr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согласно приложению к настоящему постановлению. </w:t>
      </w:r>
    </w:p>
    <w:p w:rsidR="008048EE" w:rsidRDefault="008048EE" w:rsidP="008048EE">
      <w:pPr>
        <w:ind w:left="567" w:right="-285"/>
        <w:jc w:val="both"/>
        <w:rPr>
          <w:sz w:val="28"/>
          <w:szCs w:val="28"/>
        </w:rPr>
      </w:pPr>
      <w:r w:rsidRPr="00CD43F3">
        <w:rPr>
          <w:sz w:val="28"/>
          <w:szCs w:val="28"/>
        </w:rPr>
        <w:t xml:space="preserve">       2. </w:t>
      </w:r>
      <w:proofErr w:type="gramStart"/>
      <w:r>
        <w:rPr>
          <w:color w:val="000000"/>
          <w:sz w:val="28"/>
          <w:szCs w:val="28"/>
        </w:rPr>
        <w:t>Рекомендовать органам местного самоуправления поселений Ломоносовского муниципального района при определении особенностей  исполнения местных бюджетов на очередной финансовый год и плановый период в связи с установлением целевого характера использования поступающих в бюджет  средств от платы</w:t>
      </w:r>
      <w:r>
        <w:rPr>
          <w:sz w:val="28"/>
          <w:szCs w:val="28"/>
        </w:rPr>
        <w:t xml:space="preserve"> за негативное воздействие на окружающую среду</w:t>
      </w:r>
      <w:r w:rsidRPr="00CD43F3">
        <w:rPr>
          <w:sz w:val="28"/>
          <w:szCs w:val="28"/>
        </w:rPr>
        <w:t xml:space="preserve">, </w:t>
      </w:r>
      <w:r>
        <w:rPr>
          <w:sz w:val="28"/>
          <w:szCs w:val="28"/>
        </w:rPr>
        <w:t>от платежей по искам о возмещении вреда, причиненного окружающей  среде вследствие нарушений обязательных требований, платежей при добровольном возмещении такого вреда</w:t>
      </w:r>
      <w:proofErr w:type="gramEnd"/>
      <w:r>
        <w:rPr>
          <w:sz w:val="28"/>
          <w:szCs w:val="28"/>
        </w:rPr>
        <w:t xml:space="preserve">, а также от административных штрафов за административные  правонарушения в области охраны окружающей среды  и природопользования в решениях о местных бюджетах на очередной финансовый год и плановый период руководствоваться настоящим положением. </w:t>
      </w:r>
    </w:p>
    <w:p w:rsidR="008048EE" w:rsidRPr="003D0A49" w:rsidRDefault="008048EE" w:rsidP="008048EE">
      <w:pPr>
        <w:widowControl w:val="0"/>
        <w:autoSpaceDE w:val="0"/>
        <w:autoSpaceDN w:val="0"/>
        <w:adjustRightInd w:val="0"/>
        <w:ind w:left="567" w:right="-28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3D0A49">
        <w:rPr>
          <w:color w:val="000000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 </w:t>
      </w:r>
      <w:proofErr w:type="spellStart"/>
      <w:r w:rsidRPr="003D0A49">
        <w:rPr>
          <w:color w:val="000000"/>
          <w:sz w:val="28"/>
          <w:szCs w:val="28"/>
        </w:rPr>
        <w:t>www.lomonosov</w:t>
      </w:r>
      <w:proofErr w:type="spellEnd"/>
      <w:r w:rsidRPr="003D0A49">
        <w:rPr>
          <w:color w:val="000000"/>
          <w:sz w:val="28"/>
          <w:szCs w:val="28"/>
          <w:lang w:val="en-US"/>
        </w:rPr>
        <w:t>lo</w:t>
      </w:r>
      <w:r w:rsidRPr="003D0A49">
        <w:rPr>
          <w:color w:val="000000"/>
          <w:sz w:val="28"/>
          <w:szCs w:val="28"/>
        </w:rPr>
        <w:t>.</w:t>
      </w:r>
      <w:proofErr w:type="spellStart"/>
      <w:r w:rsidRPr="003D0A49">
        <w:rPr>
          <w:color w:val="000000"/>
          <w:sz w:val="28"/>
          <w:szCs w:val="28"/>
        </w:rPr>
        <w:t>ru</w:t>
      </w:r>
      <w:proofErr w:type="spellEnd"/>
    </w:p>
    <w:p w:rsidR="008048EE" w:rsidRDefault="008048EE" w:rsidP="008048EE">
      <w:pPr>
        <w:ind w:left="567" w:right="-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proofErr w:type="gramStart"/>
      <w:r w:rsidRPr="00CD43F3">
        <w:rPr>
          <w:sz w:val="28"/>
          <w:szCs w:val="28"/>
        </w:rPr>
        <w:t>Контроль за</w:t>
      </w:r>
      <w:proofErr w:type="gramEnd"/>
      <w:r w:rsidRPr="00CD43F3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возложить на заместителя главы администрации </w:t>
      </w:r>
      <w:r w:rsidRPr="00CD4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безопасности и ЖКХ Писцова А.А. </w:t>
      </w:r>
      <w:r w:rsidRPr="00CD43F3">
        <w:rPr>
          <w:sz w:val="28"/>
          <w:szCs w:val="28"/>
        </w:rPr>
        <w:t xml:space="preserve"> </w:t>
      </w:r>
    </w:p>
    <w:p w:rsidR="008048EE" w:rsidRDefault="008048EE" w:rsidP="008048EE">
      <w:pPr>
        <w:widowControl w:val="0"/>
        <w:autoSpaceDE w:val="0"/>
        <w:autoSpaceDN w:val="0"/>
        <w:adjustRightInd w:val="0"/>
        <w:ind w:left="567" w:right="-285" w:firstLine="708"/>
        <w:jc w:val="both"/>
        <w:rPr>
          <w:color w:val="000000"/>
          <w:sz w:val="28"/>
          <w:szCs w:val="28"/>
        </w:rPr>
      </w:pPr>
    </w:p>
    <w:p w:rsidR="008048EE" w:rsidRPr="00CD43F3" w:rsidRDefault="008048EE" w:rsidP="008048EE">
      <w:pPr>
        <w:widowControl w:val="0"/>
        <w:autoSpaceDE w:val="0"/>
        <w:autoSpaceDN w:val="0"/>
        <w:adjustRightInd w:val="0"/>
        <w:ind w:left="567" w:right="-285" w:firstLine="708"/>
        <w:jc w:val="both"/>
        <w:rPr>
          <w:color w:val="000000"/>
          <w:sz w:val="28"/>
          <w:szCs w:val="28"/>
        </w:rPr>
      </w:pPr>
    </w:p>
    <w:p w:rsidR="008048EE" w:rsidRPr="00CD43F3" w:rsidRDefault="008048EE" w:rsidP="008048EE">
      <w:pPr>
        <w:widowControl w:val="0"/>
        <w:autoSpaceDE w:val="0"/>
        <w:autoSpaceDN w:val="0"/>
        <w:adjustRightInd w:val="0"/>
        <w:ind w:left="567" w:right="-285" w:firstLine="708"/>
        <w:jc w:val="both"/>
        <w:rPr>
          <w:color w:val="000000"/>
          <w:sz w:val="28"/>
          <w:szCs w:val="28"/>
        </w:rPr>
      </w:pPr>
    </w:p>
    <w:p w:rsidR="008048EE" w:rsidRPr="00CD43F3" w:rsidRDefault="008048EE" w:rsidP="008048EE">
      <w:pPr>
        <w:ind w:left="567" w:right="-285"/>
        <w:rPr>
          <w:sz w:val="28"/>
          <w:szCs w:val="28"/>
        </w:rPr>
      </w:pPr>
      <w:r w:rsidRPr="00CD43F3">
        <w:rPr>
          <w:sz w:val="28"/>
          <w:szCs w:val="28"/>
        </w:rPr>
        <w:t xml:space="preserve">Глава администрации                                                         </w:t>
      </w:r>
      <w:r>
        <w:rPr>
          <w:sz w:val="28"/>
          <w:szCs w:val="28"/>
        </w:rPr>
        <w:t xml:space="preserve">   </w:t>
      </w:r>
      <w:r w:rsidRPr="00CD43F3">
        <w:rPr>
          <w:sz w:val="28"/>
          <w:szCs w:val="28"/>
        </w:rPr>
        <w:t xml:space="preserve">     А.О. Кондрашов</w:t>
      </w: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48EE" w:rsidRPr="00FE7402" w:rsidRDefault="008048E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C6B5E" w:rsidRPr="003333B1" w:rsidRDefault="003C6B5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sz w:val="28"/>
          <w:szCs w:val="28"/>
        </w:rPr>
        <w:lastRenderedPageBreak/>
        <w:t>УТВЕЖДЕН</w:t>
      </w:r>
      <w:r w:rsidR="00752A53">
        <w:rPr>
          <w:rFonts w:ascii="Times New Roman" w:hAnsi="Times New Roman"/>
          <w:sz w:val="28"/>
          <w:szCs w:val="28"/>
        </w:rPr>
        <w:t>О</w:t>
      </w:r>
      <w:r w:rsidRPr="003333B1">
        <w:rPr>
          <w:rFonts w:ascii="Times New Roman" w:hAnsi="Times New Roman"/>
          <w:sz w:val="28"/>
          <w:szCs w:val="28"/>
        </w:rPr>
        <w:t>:</w:t>
      </w:r>
    </w:p>
    <w:p w:rsidR="003C6B5E" w:rsidRPr="003333B1" w:rsidRDefault="003C6B5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C6B5E" w:rsidRPr="003333B1" w:rsidRDefault="003C6B5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3C6B5E" w:rsidRPr="003333B1" w:rsidRDefault="003C6B5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3C6B5E" w:rsidRPr="003333B1" w:rsidRDefault="00FE7402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03.09.2024  </w:t>
      </w:r>
      <w:r w:rsidR="003C6B5E" w:rsidRPr="003333B1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 xml:space="preserve">1449/24           </w:t>
      </w:r>
      <w:r w:rsidR="003C6B5E" w:rsidRPr="003333B1">
        <w:rPr>
          <w:rFonts w:ascii="Times New Roman" w:hAnsi="Times New Roman"/>
          <w:sz w:val="28"/>
          <w:szCs w:val="28"/>
        </w:rPr>
        <w:t xml:space="preserve"> </w:t>
      </w:r>
    </w:p>
    <w:p w:rsidR="003C6B5E" w:rsidRPr="003333B1" w:rsidRDefault="003C6B5E" w:rsidP="003C6B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sz w:val="28"/>
          <w:szCs w:val="28"/>
        </w:rPr>
        <w:t>(приложение)</w:t>
      </w:r>
    </w:p>
    <w:p w:rsidR="003C6B5E" w:rsidRPr="003333B1" w:rsidRDefault="003C6B5E" w:rsidP="00A46680">
      <w:pPr>
        <w:jc w:val="right"/>
        <w:rPr>
          <w:sz w:val="28"/>
          <w:szCs w:val="28"/>
        </w:rPr>
      </w:pPr>
    </w:p>
    <w:p w:rsidR="00A46680" w:rsidRPr="00516799" w:rsidRDefault="00516799" w:rsidP="00A46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A5FE1" w:rsidRPr="003A5FE1" w:rsidRDefault="003A5FE1" w:rsidP="003A5FE1">
      <w:pPr>
        <w:jc w:val="center"/>
        <w:rPr>
          <w:sz w:val="28"/>
          <w:szCs w:val="28"/>
        </w:rPr>
      </w:pPr>
      <w:r w:rsidRPr="003A5FE1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3A5FE1">
        <w:rPr>
          <w:sz w:val="28"/>
          <w:szCs w:val="28"/>
        </w:rPr>
        <w:t xml:space="preserve">целевого использования </w:t>
      </w:r>
      <w:proofErr w:type="gramStart"/>
      <w:r w:rsidRPr="003A5FE1">
        <w:rPr>
          <w:sz w:val="28"/>
          <w:szCs w:val="28"/>
        </w:rPr>
        <w:t>поступающих</w:t>
      </w:r>
      <w:proofErr w:type="gramEnd"/>
      <w:r w:rsidRPr="003A5FE1">
        <w:rPr>
          <w:sz w:val="28"/>
          <w:szCs w:val="28"/>
        </w:rPr>
        <w:t xml:space="preserve"> в</w:t>
      </w:r>
    </w:p>
    <w:p w:rsidR="003A5FE1" w:rsidRPr="003A5FE1" w:rsidRDefault="003A5FE1" w:rsidP="003A5FE1">
      <w:pPr>
        <w:jc w:val="center"/>
        <w:rPr>
          <w:sz w:val="28"/>
          <w:szCs w:val="28"/>
        </w:rPr>
      </w:pPr>
      <w:r w:rsidRPr="003A5FE1">
        <w:rPr>
          <w:sz w:val="28"/>
          <w:szCs w:val="28"/>
        </w:rPr>
        <w:t>бюджет муниципального образования</w:t>
      </w:r>
      <w:r>
        <w:rPr>
          <w:sz w:val="28"/>
          <w:szCs w:val="28"/>
        </w:rPr>
        <w:t xml:space="preserve"> </w:t>
      </w:r>
      <w:r w:rsidRPr="003A5FE1">
        <w:rPr>
          <w:sz w:val="28"/>
          <w:szCs w:val="28"/>
        </w:rPr>
        <w:t>Ломоносовский муниципальный район</w:t>
      </w:r>
    </w:p>
    <w:p w:rsidR="003A5FE1" w:rsidRPr="003A5FE1" w:rsidRDefault="003A5FE1" w:rsidP="003A5FE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5FE1">
        <w:rPr>
          <w:rFonts w:ascii="Times New Roman" w:hAnsi="Times New Roman"/>
          <w:sz w:val="28"/>
          <w:szCs w:val="28"/>
        </w:rPr>
        <w:t>Ленинградской области средств от платы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негативное воздействие на окружающую среду,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от платежей по искам о возмещении вреда,</w:t>
      </w:r>
    </w:p>
    <w:p w:rsidR="003A5FE1" w:rsidRPr="003A5FE1" w:rsidRDefault="003A5FE1" w:rsidP="003A5FE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5FE1">
        <w:rPr>
          <w:rFonts w:ascii="Times New Roman" w:hAnsi="Times New Roman"/>
          <w:sz w:val="28"/>
          <w:szCs w:val="28"/>
        </w:rPr>
        <w:t>причиненного окружающей  среде вследствие</w:t>
      </w:r>
      <w:r w:rsidR="00516799"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нарушений обязательных требований, 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при добровольном возмещении такого вреда,</w:t>
      </w:r>
    </w:p>
    <w:p w:rsidR="003A5FE1" w:rsidRPr="003A5FE1" w:rsidRDefault="003A5FE1" w:rsidP="003A5FE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5FE1">
        <w:rPr>
          <w:rFonts w:ascii="Times New Roman" w:hAnsi="Times New Roman"/>
          <w:sz w:val="28"/>
          <w:szCs w:val="28"/>
        </w:rPr>
        <w:t>а также от административных штрафов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административные  правонарушения в области</w:t>
      </w:r>
      <w:r w:rsidR="002A2B98">
        <w:rPr>
          <w:rFonts w:ascii="Times New Roman" w:hAnsi="Times New Roman"/>
          <w:sz w:val="28"/>
          <w:szCs w:val="28"/>
        </w:rPr>
        <w:t xml:space="preserve"> </w:t>
      </w:r>
      <w:r w:rsidRPr="003A5FE1">
        <w:rPr>
          <w:rFonts w:ascii="Times New Roman" w:hAnsi="Times New Roman"/>
          <w:sz w:val="28"/>
          <w:szCs w:val="28"/>
        </w:rPr>
        <w:t>охраны окружающей среды  и природопользования</w:t>
      </w:r>
    </w:p>
    <w:p w:rsidR="003A5FE1" w:rsidRPr="00CD43F3" w:rsidRDefault="003A5FE1" w:rsidP="003A5FE1">
      <w:pPr>
        <w:pStyle w:val="a6"/>
        <w:rPr>
          <w:b/>
          <w:sz w:val="28"/>
          <w:szCs w:val="28"/>
        </w:rPr>
      </w:pPr>
    </w:p>
    <w:p w:rsidR="00475EDC" w:rsidRPr="003A5FE1" w:rsidRDefault="003A5FE1" w:rsidP="00E22F02">
      <w:pPr>
        <w:pStyle w:val="a7"/>
        <w:ind w:left="0" w:firstLine="360"/>
        <w:jc w:val="both"/>
        <w:rPr>
          <w:color w:val="000000"/>
          <w:sz w:val="28"/>
          <w:szCs w:val="28"/>
        </w:rPr>
      </w:pPr>
      <w:r w:rsidRPr="002A2B98">
        <w:rPr>
          <w:color w:val="000000" w:themeColor="text1"/>
          <w:sz w:val="28"/>
          <w:szCs w:val="28"/>
        </w:rPr>
        <w:t xml:space="preserve">        1. </w:t>
      </w:r>
      <w:proofErr w:type="gramStart"/>
      <w:r w:rsidR="00475EDC" w:rsidRPr="002A2B98">
        <w:rPr>
          <w:color w:val="000000" w:themeColor="text1"/>
          <w:sz w:val="28"/>
          <w:szCs w:val="28"/>
        </w:rPr>
        <w:t xml:space="preserve">Настоящее Положение разработано в соответствии с </w:t>
      </w:r>
      <w:r w:rsidRPr="002A2B98">
        <w:rPr>
          <w:color w:val="000000" w:themeColor="text1"/>
          <w:sz w:val="28"/>
          <w:szCs w:val="28"/>
        </w:rPr>
        <w:t xml:space="preserve"> </w:t>
      </w:r>
      <w:r w:rsidR="00752A53" w:rsidRPr="002A2B98">
        <w:rPr>
          <w:color w:val="000000" w:themeColor="text1"/>
          <w:sz w:val="28"/>
          <w:szCs w:val="28"/>
        </w:rPr>
        <w:t xml:space="preserve">Федеральным законом от 06.10. 2003 № 131-ФЗ «Об общих принципах организации местного самоуправления в Российской Федерации», Федеральным законом от 10.01.2002  № 7-ФЗ  «Об охране окружающей среды», Постановлением Правительства Российской Федерации  от </w:t>
      </w:r>
      <w:r w:rsidR="00BF2FE9">
        <w:rPr>
          <w:color w:val="000000" w:themeColor="text1"/>
          <w:sz w:val="28"/>
          <w:szCs w:val="28"/>
        </w:rPr>
        <w:t>0</w:t>
      </w:r>
      <w:r w:rsidR="00752A53" w:rsidRPr="002A2B98">
        <w:rPr>
          <w:color w:val="000000" w:themeColor="text1"/>
          <w:sz w:val="28"/>
          <w:szCs w:val="28"/>
        </w:rPr>
        <w:t>2.08.2022   N 1370 «</w:t>
      </w:r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>О порядке разработки и согласования плана мероприятий, указанных в пункте 1 статьи 16.6</w:t>
      </w:r>
      <w:r w:rsidR="00BF2FE9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 пункте 1 статьи 75.1 и пункте 1 статьи 78.2</w:t>
      </w:r>
      <w:proofErr w:type="gramEnd"/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="005C7F68" w:rsidRPr="002A2B98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>Об охране окружающей среды</w:t>
      </w:r>
      <w:r w:rsidR="005C7F68" w:rsidRPr="002A2B98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752A53" w:rsidRPr="002A2B98">
        <w:rPr>
          <w:bCs/>
          <w:color w:val="000000" w:themeColor="text1"/>
          <w:sz w:val="28"/>
          <w:szCs w:val="28"/>
          <w:shd w:val="clear" w:color="auto" w:fill="FFFFFF"/>
        </w:rPr>
        <w:t>, субъекта Российской Федерации</w:t>
      </w:r>
      <w:r w:rsidR="005C7F68" w:rsidRPr="002A2B98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752A53" w:rsidRPr="002A2B98">
        <w:rPr>
          <w:color w:val="000000" w:themeColor="text1"/>
          <w:sz w:val="28"/>
          <w:szCs w:val="28"/>
        </w:rPr>
        <w:t>, Письмом Министерство природных ресурсов и экологии Российской Федерации  от</w:t>
      </w:r>
      <w:r w:rsidR="00752A53" w:rsidRPr="003A5FE1">
        <w:rPr>
          <w:sz w:val="28"/>
          <w:szCs w:val="28"/>
        </w:rPr>
        <w:t xml:space="preserve"> 27.10.2022  № 19-53/42916 «О направлении методических рекомендаций» </w:t>
      </w:r>
      <w:r w:rsidR="00744A43" w:rsidRPr="003A5FE1">
        <w:rPr>
          <w:sz w:val="28"/>
          <w:szCs w:val="28"/>
        </w:rPr>
        <w:t xml:space="preserve">и </w:t>
      </w:r>
      <w:r w:rsidR="00475EDC" w:rsidRPr="003A5FE1">
        <w:rPr>
          <w:color w:val="000000"/>
          <w:spacing w:val="-10"/>
          <w:sz w:val="28"/>
          <w:szCs w:val="28"/>
        </w:rPr>
        <w:t xml:space="preserve"> </w:t>
      </w:r>
      <w:r w:rsidR="00475EDC" w:rsidRPr="003A5FE1">
        <w:rPr>
          <w:color w:val="000000"/>
          <w:sz w:val="28"/>
          <w:szCs w:val="28"/>
        </w:rPr>
        <w:t xml:space="preserve">определяет порядок </w:t>
      </w:r>
      <w:r w:rsidRPr="003A5FE1">
        <w:rPr>
          <w:sz w:val="28"/>
          <w:szCs w:val="28"/>
        </w:rPr>
        <w:t>целевого использования поступающих в бюджет муниципального образования Ломоносовский муниципальный район Ленинградской области средств от платы за негативное воздействие на окружающую среду, от платежей по искам о возмещении вреда, причиненного окружающей  среде вследствие</w:t>
      </w:r>
      <w:proofErr w:type="gramEnd"/>
      <w:r w:rsidRPr="003A5FE1">
        <w:rPr>
          <w:sz w:val="28"/>
          <w:szCs w:val="28"/>
        </w:rPr>
        <w:t xml:space="preserve"> нарушений обязательных требований, платежей при добровольном возмещении такого вреда, а также от административных штрафов за административные  правонарушения в области охраны окружающей среды  и природопользования (</w:t>
      </w:r>
      <w:r w:rsidRPr="003A5FE1">
        <w:rPr>
          <w:color w:val="000000"/>
          <w:sz w:val="28"/>
          <w:szCs w:val="28"/>
        </w:rPr>
        <w:t>дале</w:t>
      </w:r>
      <w:proofErr w:type="gramStart"/>
      <w:r w:rsidRPr="003A5FE1">
        <w:rPr>
          <w:color w:val="000000"/>
          <w:sz w:val="28"/>
          <w:szCs w:val="28"/>
        </w:rPr>
        <w:t>е-</w:t>
      </w:r>
      <w:proofErr w:type="gramEnd"/>
      <w:r w:rsidRPr="003A5FE1">
        <w:rPr>
          <w:color w:val="000000"/>
          <w:sz w:val="28"/>
          <w:szCs w:val="28"/>
        </w:rPr>
        <w:t xml:space="preserve"> экологические платежи).</w:t>
      </w:r>
    </w:p>
    <w:p w:rsidR="00687169" w:rsidRDefault="00AC41D8" w:rsidP="00687169">
      <w:pPr>
        <w:shd w:val="clear" w:color="auto" w:fill="FFFFFF"/>
        <w:ind w:right="7"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2.  Поступившие экологические платежи в бюджет </w:t>
      </w:r>
      <w:r w:rsidRPr="003333B1">
        <w:rPr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>
        <w:rPr>
          <w:sz w:val="28"/>
          <w:szCs w:val="28"/>
        </w:rPr>
        <w:t xml:space="preserve"> </w:t>
      </w:r>
      <w:r w:rsidR="001B4BBD">
        <w:rPr>
          <w:sz w:val="28"/>
          <w:szCs w:val="28"/>
        </w:rPr>
        <w:t>(дале</w:t>
      </w:r>
      <w:proofErr w:type="gramStart"/>
      <w:r w:rsidR="001B4BBD">
        <w:rPr>
          <w:sz w:val="28"/>
          <w:szCs w:val="28"/>
        </w:rPr>
        <w:t>е-</w:t>
      </w:r>
      <w:proofErr w:type="gramEnd"/>
      <w:r w:rsidR="001B4BBD">
        <w:rPr>
          <w:sz w:val="28"/>
          <w:szCs w:val="28"/>
        </w:rPr>
        <w:t xml:space="preserve"> Ломоносовский муниципальный район) </w:t>
      </w:r>
      <w:r>
        <w:rPr>
          <w:sz w:val="28"/>
          <w:szCs w:val="28"/>
        </w:rPr>
        <w:t xml:space="preserve">используются  в целях реализации </w:t>
      </w:r>
      <w:r w:rsidR="00AC0D7C">
        <w:rPr>
          <w:sz w:val="28"/>
          <w:szCs w:val="28"/>
        </w:rPr>
        <w:t xml:space="preserve">утвержденного постановлением администрации Ломоносовского муниципального района Ленинградской области </w:t>
      </w:r>
      <w:r>
        <w:rPr>
          <w:sz w:val="28"/>
          <w:szCs w:val="28"/>
        </w:rPr>
        <w:t>плана</w:t>
      </w:r>
      <w:r w:rsidR="0064277D">
        <w:rPr>
          <w:sz w:val="28"/>
          <w:szCs w:val="28"/>
        </w:rPr>
        <w:t xml:space="preserve"> природоохранных </w:t>
      </w:r>
      <w:r>
        <w:rPr>
          <w:sz w:val="28"/>
          <w:szCs w:val="28"/>
        </w:rPr>
        <w:t xml:space="preserve"> меро</w:t>
      </w:r>
      <w:r w:rsidR="00B01278">
        <w:rPr>
          <w:sz w:val="28"/>
          <w:szCs w:val="28"/>
        </w:rPr>
        <w:t xml:space="preserve">приятий, формируемого в соответствии </w:t>
      </w:r>
      <w:r>
        <w:rPr>
          <w:sz w:val="28"/>
          <w:szCs w:val="28"/>
        </w:rPr>
        <w:t xml:space="preserve"> с </w:t>
      </w:r>
      <w:r w:rsidR="00B01278" w:rsidRPr="003A5FE1">
        <w:rPr>
          <w:color w:val="000000"/>
          <w:sz w:val="28"/>
          <w:szCs w:val="28"/>
        </w:rPr>
        <w:t xml:space="preserve">Постановлением Правительства Российской </w:t>
      </w:r>
      <w:r w:rsidR="00B01278" w:rsidRPr="002A2B98">
        <w:rPr>
          <w:color w:val="000000" w:themeColor="text1"/>
          <w:sz w:val="28"/>
          <w:szCs w:val="28"/>
        </w:rPr>
        <w:t>Федерации  от 2.08.2022   N 1370 «</w:t>
      </w:r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О порядке разработки и согласования плана мероприятий, указанных в пункте 1 статьи 16.6 пункте 1 статьи 75.1 и </w:t>
      </w:r>
      <w:proofErr w:type="gramStart"/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>пункте</w:t>
      </w:r>
      <w:proofErr w:type="gramEnd"/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 1 статьи 78.2 Федерального закона «Об охране окружающей среды»</w:t>
      </w:r>
      <w:r w:rsidR="00687169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4277D" w:rsidRDefault="0064277D" w:rsidP="00687169">
      <w:pPr>
        <w:shd w:val="clear" w:color="auto" w:fill="FFFFFF"/>
        <w:ind w:right="7"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4277D" w:rsidRDefault="008D7C53" w:rsidP="0064277D">
      <w:pPr>
        <w:jc w:val="both"/>
        <w:rPr>
          <w:sz w:val="28"/>
          <w:szCs w:val="28"/>
        </w:rPr>
      </w:pPr>
      <w:r w:rsidRPr="002A2B98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       </w:t>
      </w:r>
      <w:r w:rsidR="0064277D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="0064277D">
        <w:rPr>
          <w:sz w:val="28"/>
          <w:szCs w:val="28"/>
        </w:rPr>
        <w:t>. План</w:t>
      </w:r>
      <w:r w:rsidR="0064277D" w:rsidRPr="00C07BC1">
        <w:rPr>
          <w:sz w:val="28"/>
          <w:szCs w:val="28"/>
        </w:rPr>
        <w:t xml:space="preserve"> природоохранных мероприятий  разрабатыва</w:t>
      </w:r>
      <w:r w:rsidR="0064277D">
        <w:rPr>
          <w:sz w:val="28"/>
          <w:szCs w:val="28"/>
        </w:rPr>
        <w:t>е</w:t>
      </w:r>
      <w:r w:rsidR="0064277D" w:rsidRPr="00C07BC1">
        <w:rPr>
          <w:sz w:val="28"/>
          <w:szCs w:val="28"/>
        </w:rPr>
        <w:t xml:space="preserve">тся </w:t>
      </w:r>
      <w:r w:rsidR="0064277D">
        <w:rPr>
          <w:sz w:val="28"/>
          <w:szCs w:val="28"/>
        </w:rPr>
        <w:t xml:space="preserve">сектором природопользования </w:t>
      </w:r>
      <w:r w:rsidR="0064277D" w:rsidRPr="00C07BC1">
        <w:rPr>
          <w:sz w:val="28"/>
          <w:szCs w:val="28"/>
        </w:rPr>
        <w:t>с учетом</w:t>
      </w:r>
      <w:r w:rsidR="0064277D">
        <w:rPr>
          <w:sz w:val="28"/>
          <w:szCs w:val="28"/>
        </w:rPr>
        <w:t xml:space="preserve"> предложений структурных подразделений администрации Ломоносовского  муниципального района</w:t>
      </w:r>
      <w:r w:rsidR="0064277D" w:rsidRPr="00B4083E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77D">
        <w:rPr>
          <w:bCs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64277D">
        <w:rPr>
          <w:sz w:val="28"/>
          <w:szCs w:val="28"/>
        </w:rPr>
        <w:t xml:space="preserve">  утверждаются Постановлением администрации Ломоносовского муниципального района  Ленинградской области. Утверждение плана мероприятий осуществляется на очередной финансовый год и плановый период. </w:t>
      </w:r>
    </w:p>
    <w:p w:rsidR="00B01278" w:rsidRPr="002A2B98" w:rsidRDefault="0064277D" w:rsidP="00687169">
      <w:pPr>
        <w:shd w:val="clear" w:color="auto" w:fill="FFFFFF"/>
        <w:ind w:right="7"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4.</w:t>
      </w:r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 Объем бюджетных ассигнований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на реализацию природоохранных мероприятий </w:t>
      </w:r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утверждается  </w:t>
      </w:r>
      <w:r w:rsidR="001B4BBD">
        <w:rPr>
          <w:bCs/>
          <w:color w:val="000000" w:themeColor="text1"/>
          <w:sz w:val="28"/>
          <w:szCs w:val="28"/>
          <w:shd w:val="clear" w:color="auto" w:fill="FFFFFF"/>
        </w:rPr>
        <w:t>р</w:t>
      </w:r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ешением </w:t>
      </w:r>
      <w:r w:rsidR="001B4BBD">
        <w:rPr>
          <w:bCs/>
          <w:color w:val="000000" w:themeColor="text1"/>
          <w:sz w:val="28"/>
          <w:szCs w:val="28"/>
          <w:shd w:val="clear" w:color="auto" w:fill="FFFFFF"/>
        </w:rPr>
        <w:t>Совета д</w:t>
      </w:r>
      <w:r w:rsidR="00B01278" w:rsidRPr="002A2B98">
        <w:rPr>
          <w:bCs/>
          <w:color w:val="000000" w:themeColor="text1"/>
          <w:sz w:val="28"/>
          <w:szCs w:val="28"/>
          <w:shd w:val="clear" w:color="auto" w:fill="FFFFFF"/>
        </w:rPr>
        <w:t xml:space="preserve">епутатов </w:t>
      </w:r>
      <w:r w:rsidR="00B01278" w:rsidRPr="002A2B98">
        <w:rPr>
          <w:color w:val="000000" w:themeColor="text1"/>
          <w:sz w:val="28"/>
          <w:szCs w:val="28"/>
        </w:rPr>
        <w:t>Ломоносовск</w:t>
      </w:r>
      <w:r w:rsidR="003B3019">
        <w:rPr>
          <w:color w:val="000000" w:themeColor="text1"/>
          <w:sz w:val="28"/>
          <w:szCs w:val="28"/>
        </w:rPr>
        <w:t>ого</w:t>
      </w:r>
      <w:r w:rsidR="00B01278" w:rsidRPr="002A2B98">
        <w:rPr>
          <w:color w:val="000000" w:themeColor="text1"/>
          <w:sz w:val="28"/>
          <w:szCs w:val="28"/>
        </w:rPr>
        <w:t xml:space="preserve"> муниципальн</w:t>
      </w:r>
      <w:r w:rsidR="003B3019">
        <w:rPr>
          <w:color w:val="000000" w:themeColor="text1"/>
          <w:sz w:val="28"/>
          <w:szCs w:val="28"/>
        </w:rPr>
        <w:t>ого</w:t>
      </w:r>
      <w:r w:rsidR="00B01278" w:rsidRPr="002A2B98">
        <w:rPr>
          <w:color w:val="000000" w:themeColor="text1"/>
          <w:sz w:val="28"/>
          <w:szCs w:val="28"/>
        </w:rPr>
        <w:t xml:space="preserve"> район</w:t>
      </w:r>
      <w:r w:rsidR="003B3019">
        <w:rPr>
          <w:color w:val="000000" w:themeColor="text1"/>
          <w:sz w:val="28"/>
          <w:szCs w:val="28"/>
        </w:rPr>
        <w:t>а</w:t>
      </w:r>
      <w:r w:rsidR="00B01278" w:rsidRPr="002A2B98">
        <w:rPr>
          <w:color w:val="000000" w:themeColor="text1"/>
          <w:sz w:val="28"/>
          <w:szCs w:val="28"/>
        </w:rPr>
        <w:t xml:space="preserve"> Ленинградской области</w:t>
      </w:r>
      <w:r w:rsidR="003B3019">
        <w:rPr>
          <w:color w:val="000000" w:themeColor="text1"/>
          <w:sz w:val="28"/>
          <w:szCs w:val="28"/>
        </w:rPr>
        <w:t xml:space="preserve"> о бюджете </w:t>
      </w:r>
      <w:r w:rsidR="008D7C53" w:rsidRPr="002A2B98">
        <w:rPr>
          <w:color w:val="000000" w:themeColor="text1"/>
          <w:sz w:val="28"/>
          <w:szCs w:val="28"/>
        </w:rPr>
        <w:t xml:space="preserve"> на очередной финансовый год и на плановый период. </w:t>
      </w:r>
    </w:p>
    <w:p w:rsidR="00A137AB" w:rsidRDefault="00516799" w:rsidP="00E22F02">
      <w:pPr>
        <w:jc w:val="both"/>
        <w:rPr>
          <w:sz w:val="28"/>
          <w:szCs w:val="28"/>
        </w:rPr>
      </w:pPr>
      <w:r w:rsidRPr="00C07B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93F3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22F02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средств  осуществляется в </w:t>
      </w:r>
      <w:r w:rsidR="00E22F02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бюджетных </w:t>
      </w:r>
      <w:r w:rsidR="00E22F02">
        <w:rPr>
          <w:sz w:val="28"/>
          <w:szCs w:val="28"/>
        </w:rPr>
        <w:t>ассигнований</w:t>
      </w:r>
      <w:r>
        <w:rPr>
          <w:sz w:val="28"/>
          <w:szCs w:val="28"/>
        </w:rPr>
        <w:t>, у</w:t>
      </w:r>
      <w:r w:rsidR="00E22F02">
        <w:rPr>
          <w:sz w:val="28"/>
          <w:szCs w:val="28"/>
        </w:rPr>
        <w:t>т</w:t>
      </w:r>
      <w:r>
        <w:rPr>
          <w:sz w:val="28"/>
          <w:szCs w:val="28"/>
        </w:rPr>
        <w:t>верж</w:t>
      </w:r>
      <w:r w:rsidR="00E22F02">
        <w:rPr>
          <w:sz w:val="28"/>
          <w:szCs w:val="28"/>
        </w:rPr>
        <w:t>д</w:t>
      </w:r>
      <w:r>
        <w:rPr>
          <w:sz w:val="28"/>
          <w:szCs w:val="28"/>
        </w:rPr>
        <w:t xml:space="preserve">енных </w:t>
      </w:r>
      <w:r w:rsidR="003B301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Советом </w:t>
      </w:r>
      <w:r w:rsidR="00C2534A">
        <w:rPr>
          <w:sz w:val="28"/>
          <w:szCs w:val="28"/>
        </w:rPr>
        <w:t>д</w:t>
      </w:r>
      <w:r w:rsidR="00E22F02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E22F02">
        <w:rPr>
          <w:sz w:val="28"/>
          <w:szCs w:val="28"/>
        </w:rPr>
        <w:t>Ломоносовского</w:t>
      </w:r>
      <w:r w:rsidR="00C2534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="00E22F0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E22F02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>на очередной финансовый год и на плановый период</w:t>
      </w:r>
      <w:r w:rsidR="00A137AB">
        <w:rPr>
          <w:sz w:val="28"/>
          <w:szCs w:val="28"/>
        </w:rPr>
        <w:t xml:space="preserve">. </w:t>
      </w:r>
    </w:p>
    <w:p w:rsidR="00C2534A" w:rsidRDefault="00F93F31" w:rsidP="00C25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534A">
        <w:rPr>
          <w:sz w:val="28"/>
          <w:szCs w:val="28"/>
        </w:rPr>
        <w:t>. Объем п</w:t>
      </w:r>
      <w:r w:rsidR="00C2534A" w:rsidRPr="00237B2D">
        <w:rPr>
          <w:sz w:val="28"/>
          <w:szCs w:val="28"/>
        </w:rPr>
        <w:t>рогнозируемы</w:t>
      </w:r>
      <w:r w:rsidR="0064277D">
        <w:rPr>
          <w:sz w:val="28"/>
          <w:szCs w:val="28"/>
        </w:rPr>
        <w:t>х</w:t>
      </w:r>
      <w:r w:rsidR="00C2534A">
        <w:rPr>
          <w:sz w:val="28"/>
          <w:szCs w:val="28"/>
        </w:rPr>
        <w:t xml:space="preserve"> поступлени</w:t>
      </w:r>
      <w:r w:rsidR="0064277D">
        <w:rPr>
          <w:sz w:val="28"/>
          <w:szCs w:val="28"/>
        </w:rPr>
        <w:t>й</w:t>
      </w:r>
      <w:r w:rsidR="00C2534A">
        <w:rPr>
          <w:sz w:val="28"/>
          <w:szCs w:val="28"/>
        </w:rPr>
        <w:t xml:space="preserve"> </w:t>
      </w:r>
      <w:r w:rsidR="00C2534A" w:rsidRPr="00237B2D">
        <w:rPr>
          <w:sz w:val="28"/>
          <w:szCs w:val="28"/>
        </w:rPr>
        <w:t xml:space="preserve">неналоговых доходов </w:t>
      </w:r>
      <w:r w:rsidR="00C2534A">
        <w:rPr>
          <w:sz w:val="28"/>
          <w:szCs w:val="28"/>
        </w:rPr>
        <w:t xml:space="preserve">от экологических платежей </w:t>
      </w:r>
      <w:r w:rsidR="00C2534A" w:rsidRPr="00237B2D">
        <w:rPr>
          <w:sz w:val="28"/>
          <w:szCs w:val="28"/>
        </w:rPr>
        <w:t>в бюджет муниципального образования Ломоносовский муниципальный район Ленинградской области</w:t>
      </w:r>
      <w:r w:rsidR="00C2534A">
        <w:rPr>
          <w:sz w:val="28"/>
          <w:szCs w:val="28"/>
        </w:rPr>
        <w:t>:</w:t>
      </w:r>
      <w:r w:rsidR="00C2534A" w:rsidRPr="00237B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2534A" w:rsidRDefault="00C2534A" w:rsidP="00C25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подлеж</w:t>
      </w:r>
      <w:r w:rsidR="0064277D">
        <w:rPr>
          <w:sz w:val="28"/>
          <w:szCs w:val="28"/>
        </w:rPr>
        <w:t>и</w:t>
      </w:r>
      <w:r>
        <w:rPr>
          <w:sz w:val="28"/>
          <w:szCs w:val="28"/>
        </w:rPr>
        <w:t>т увеличению в текущем финансовом году на положительную разницу между фактически поступившими и прогнозируемыми доходами, утвержденными решением Совета депутатов  Ломоносовского муниципального района  Ленинградской области на очередной финансовый год и на плановый период;</w:t>
      </w:r>
    </w:p>
    <w:p w:rsidR="00C2534A" w:rsidRDefault="00C2534A" w:rsidP="00C25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подлеж</w:t>
      </w:r>
      <w:r w:rsidR="0064277D">
        <w:rPr>
          <w:sz w:val="28"/>
          <w:szCs w:val="28"/>
        </w:rPr>
        <w:t>и</w:t>
      </w:r>
      <w:r>
        <w:rPr>
          <w:sz w:val="28"/>
          <w:szCs w:val="28"/>
        </w:rPr>
        <w:t>т уменьшению в</w:t>
      </w:r>
      <w:r w:rsidRPr="00237B2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 финансовом году на отрицательную разницу между фактически поступившими и прогнозируемыми доходами, утвержденными решением Совета депутатов  Ломоносовского муниципального района  Ленинградской области на очередной финансовый год и на плановый период.</w:t>
      </w:r>
    </w:p>
    <w:p w:rsidR="005B11DA" w:rsidRDefault="005B11DA" w:rsidP="00C25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Объем бюджетных ассигнований на реализацию плана природоохранных мероприятий</w:t>
      </w:r>
      <w:r w:rsidR="008F1FB1">
        <w:rPr>
          <w:sz w:val="28"/>
          <w:szCs w:val="28"/>
        </w:rPr>
        <w:t xml:space="preserve"> также подлежи</w:t>
      </w:r>
      <w:r>
        <w:rPr>
          <w:sz w:val="28"/>
          <w:szCs w:val="28"/>
        </w:rPr>
        <w:t>т корректировке в соответствии с  утвержденны</w:t>
      </w:r>
      <w:r w:rsidR="009B5F7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9B5F77">
        <w:rPr>
          <w:sz w:val="28"/>
          <w:szCs w:val="28"/>
        </w:rPr>
        <w:t xml:space="preserve">объемами </w:t>
      </w:r>
      <w:r>
        <w:rPr>
          <w:sz w:val="28"/>
          <w:szCs w:val="28"/>
        </w:rPr>
        <w:t>поступлений  неналоговых доходов от экологических платежей и от фактически поступивших</w:t>
      </w:r>
      <w:r w:rsidR="008F1FB1">
        <w:rPr>
          <w:sz w:val="28"/>
          <w:szCs w:val="28"/>
        </w:rPr>
        <w:t xml:space="preserve">, но не учтенных в бюджете, </w:t>
      </w:r>
      <w:r>
        <w:rPr>
          <w:sz w:val="28"/>
          <w:szCs w:val="28"/>
        </w:rPr>
        <w:t xml:space="preserve"> </w:t>
      </w:r>
      <w:r w:rsidR="009B5F77">
        <w:rPr>
          <w:sz w:val="28"/>
          <w:szCs w:val="28"/>
        </w:rPr>
        <w:t>неналоговых доходов от экологических платежей.</w:t>
      </w:r>
    </w:p>
    <w:p w:rsidR="006F4974" w:rsidRDefault="00C2534A" w:rsidP="0066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1D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A2B98">
        <w:rPr>
          <w:sz w:val="28"/>
          <w:szCs w:val="28"/>
        </w:rPr>
        <w:t xml:space="preserve"> Остатки средств  бюджета </w:t>
      </w:r>
      <w:r w:rsidR="009953F4">
        <w:rPr>
          <w:sz w:val="28"/>
          <w:szCs w:val="28"/>
        </w:rPr>
        <w:t xml:space="preserve">Ломоносовского </w:t>
      </w:r>
      <w:r w:rsidR="00A96AFF">
        <w:rPr>
          <w:sz w:val="28"/>
          <w:szCs w:val="28"/>
        </w:rPr>
        <w:t xml:space="preserve">  </w:t>
      </w:r>
      <w:r w:rsidR="00E22F02">
        <w:rPr>
          <w:sz w:val="28"/>
          <w:szCs w:val="28"/>
        </w:rPr>
        <w:t>муниципального</w:t>
      </w:r>
      <w:r w:rsidR="002A2B98">
        <w:rPr>
          <w:sz w:val="28"/>
          <w:szCs w:val="28"/>
        </w:rPr>
        <w:t xml:space="preserve"> </w:t>
      </w:r>
      <w:r w:rsidR="00E22F02">
        <w:rPr>
          <w:sz w:val="28"/>
          <w:szCs w:val="28"/>
        </w:rPr>
        <w:t xml:space="preserve">района </w:t>
      </w:r>
      <w:r w:rsidR="002A2B98">
        <w:rPr>
          <w:sz w:val="28"/>
          <w:szCs w:val="28"/>
        </w:rPr>
        <w:t xml:space="preserve"> на начало </w:t>
      </w:r>
      <w:r w:rsidR="00E22F02">
        <w:rPr>
          <w:sz w:val="28"/>
          <w:szCs w:val="28"/>
        </w:rPr>
        <w:t>текущего</w:t>
      </w:r>
      <w:r w:rsidR="002A2B98">
        <w:rPr>
          <w:sz w:val="28"/>
          <w:szCs w:val="28"/>
        </w:rPr>
        <w:t xml:space="preserve"> финансового года в </w:t>
      </w:r>
      <w:r w:rsidR="00E22F02">
        <w:rPr>
          <w:sz w:val="28"/>
          <w:szCs w:val="28"/>
        </w:rPr>
        <w:t>объеме</w:t>
      </w:r>
      <w:r w:rsidR="002A2B98">
        <w:rPr>
          <w:sz w:val="28"/>
          <w:szCs w:val="28"/>
        </w:rPr>
        <w:t xml:space="preserve">  неполного использования бюджетных </w:t>
      </w:r>
      <w:r w:rsidR="00E22F02">
        <w:rPr>
          <w:sz w:val="28"/>
          <w:szCs w:val="28"/>
        </w:rPr>
        <w:t>ассигнований</w:t>
      </w:r>
      <w:r w:rsidR="002A2B98">
        <w:rPr>
          <w:sz w:val="28"/>
          <w:szCs w:val="28"/>
        </w:rPr>
        <w:t xml:space="preserve"> </w:t>
      </w:r>
      <w:r w:rsidR="00EA7F36">
        <w:rPr>
          <w:sz w:val="28"/>
          <w:szCs w:val="28"/>
        </w:rPr>
        <w:t>от реализации плана природоохранных</w:t>
      </w:r>
      <w:r w:rsidR="00C83CDA">
        <w:rPr>
          <w:sz w:val="28"/>
          <w:szCs w:val="28"/>
        </w:rPr>
        <w:t xml:space="preserve"> мероприятий </w:t>
      </w:r>
      <w:r w:rsidR="00EA7F36">
        <w:rPr>
          <w:sz w:val="28"/>
          <w:szCs w:val="28"/>
        </w:rPr>
        <w:t xml:space="preserve"> и фактически</w:t>
      </w:r>
      <w:r w:rsidR="00C83CDA">
        <w:rPr>
          <w:sz w:val="28"/>
          <w:szCs w:val="28"/>
        </w:rPr>
        <w:t xml:space="preserve"> неучтенных </w:t>
      </w:r>
      <w:r w:rsidR="009B5F77">
        <w:rPr>
          <w:sz w:val="28"/>
          <w:szCs w:val="28"/>
        </w:rPr>
        <w:t xml:space="preserve">поступлений </w:t>
      </w:r>
      <w:r w:rsidR="00C83CDA">
        <w:rPr>
          <w:sz w:val="28"/>
          <w:szCs w:val="28"/>
        </w:rPr>
        <w:t>в бюджет</w:t>
      </w:r>
      <w:r w:rsidR="009B5F77">
        <w:rPr>
          <w:sz w:val="28"/>
          <w:szCs w:val="28"/>
        </w:rPr>
        <w:t xml:space="preserve">е </w:t>
      </w:r>
      <w:r w:rsidR="00C83CDA">
        <w:rPr>
          <w:sz w:val="28"/>
          <w:szCs w:val="28"/>
        </w:rPr>
        <w:t xml:space="preserve"> </w:t>
      </w:r>
      <w:r w:rsidR="002A2B98">
        <w:rPr>
          <w:sz w:val="28"/>
          <w:szCs w:val="28"/>
        </w:rPr>
        <w:t xml:space="preserve"> направляются </w:t>
      </w:r>
      <w:proofErr w:type="gramStart"/>
      <w:r w:rsidR="002A2B98">
        <w:rPr>
          <w:sz w:val="28"/>
          <w:szCs w:val="28"/>
        </w:rPr>
        <w:t xml:space="preserve">на увеличение в текущем  финансовом году </w:t>
      </w:r>
      <w:r w:rsidR="00E22F02">
        <w:rPr>
          <w:sz w:val="28"/>
          <w:szCs w:val="28"/>
        </w:rPr>
        <w:t>объемов</w:t>
      </w:r>
      <w:r w:rsidR="002A2B98">
        <w:rPr>
          <w:sz w:val="28"/>
          <w:szCs w:val="28"/>
        </w:rPr>
        <w:t xml:space="preserve"> бюджетных ассигнований на </w:t>
      </w:r>
      <w:r w:rsidR="00E22F02">
        <w:rPr>
          <w:sz w:val="28"/>
          <w:szCs w:val="28"/>
        </w:rPr>
        <w:t>финансирование</w:t>
      </w:r>
      <w:r w:rsidR="002A2B98">
        <w:rPr>
          <w:sz w:val="28"/>
          <w:szCs w:val="28"/>
        </w:rPr>
        <w:t xml:space="preserve"> </w:t>
      </w:r>
      <w:r w:rsidR="00E22F02">
        <w:rPr>
          <w:sz w:val="28"/>
          <w:szCs w:val="28"/>
        </w:rPr>
        <w:t>мероприятий</w:t>
      </w:r>
      <w:r w:rsidR="002A2B98">
        <w:rPr>
          <w:sz w:val="28"/>
          <w:szCs w:val="28"/>
        </w:rPr>
        <w:t xml:space="preserve"> в соответ</w:t>
      </w:r>
      <w:r w:rsidR="00E22F02">
        <w:rPr>
          <w:sz w:val="28"/>
          <w:szCs w:val="28"/>
        </w:rPr>
        <w:t xml:space="preserve">ствии </w:t>
      </w:r>
      <w:r w:rsidR="002A2B98">
        <w:rPr>
          <w:sz w:val="28"/>
          <w:szCs w:val="28"/>
        </w:rPr>
        <w:t>с планом</w:t>
      </w:r>
      <w:proofErr w:type="gramEnd"/>
      <w:r w:rsidR="002A2B98">
        <w:rPr>
          <w:sz w:val="28"/>
          <w:szCs w:val="28"/>
        </w:rPr>
        <w:t xml:space="preserve"> природоохранных мероприятий.</w:t>
      </w:r>
    </w:p>
    <w:p w:rsidR="008F5FF6" w:rsidRDefault="008F5FF6" w:rsidP="006639B6">
      <w:pPr>
        <w:jc w:val="both"/>
        <w:rPr>
          <w:sz w:val="28"/>
          <w:szCs w:val="28"/>
        </w:rPr>
      </w:pPr>
      <w:r w:rsidRPr="00E96DB9">
        <w:rPr>
          <w:sz w:val="28"/>
          <w:szCs w:val="28"/>
        </w:rPr>
        <w:t xml:space="preserve">        </w:t>
      </w:r>
      <w:r w:rsidR="009B5F77">
        <w:rPr>
          <w:sz w:val="28"/>
          <w:szCs w:val="28"/>
        </w:rPr>
        <w:t>9</w:t>
      </w:r>
      <w:r w:rsidRPr="00E96DB9">
        <w:rPr>
          <w:sz w:val="28"/>
          <w:szCs w:val="28"/>
        </w:rPr>
        <w:t xml:space="preserve">. Комитет финансов Ломоносовского  муниципального района   ежеквартально до 20 числа месяца, следующего за </w:t>
      </w:r>
      <w:proofErr w:type="gramStart"/>
      <w:r w:rsidRPr="00E96DB9">
        <w:rPr>
          <w:sz w:val="28"/>
          <w:szCs w:val="28"/>
        </w:rPr>
        <w:t>отчетным</w:t>
      </w:r>
      <w:proofErr w:type="gramEnd"/>
      <w:r w:rsidRPr="00E96DB9">
        <w:rPr>
          <w:sz w:val="28"/>
          <w:szCs w:val="28"/>
        </w:rPr>
        <w:t xml:space="preserve">,  предоставляет справочную информацию о поступлении экологических платежей   в отдел по учету и отчетности администрации Ломоносовского  муниципального района.   </w:t>
      </w:r>
    </w:p>
    <w:p w:rsidR="00E96DB9" w:rsidRPr="00E96DB9" w:rsidRDefault="00E96DB9" w:rsidP="0066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5F77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. </w:t>
      </w:r>
      <w:proofErr w:type="gramStart"/>
      <w:r w:rsidR="009B5F77">
        <w:rPr>
          <w:sz w:val="28"/>
          <w:szCs w:val="28"/>
        </w:rPr>
        <w:t xml:space="preserve">Остатки средств,  сложившиеся в бюджете муниципального образования Ломоносовский муниципальный район </w:t>
      </w:r>
      <w:r w:rsidR="00B4083E">
        <w:rPr>
          <w:sz w:val="28"/>
          <w:szCs w:val="28"/>
        </w:rPr>
        <w:t xml:space="preserve">Ленинградской области </w:t>
      </w:r>
      <w:r w:rsidR="009B5F77">
        <w:rPr>
          <w:sz w:val="28"/>
          <w:szCs w:val="28"/>
        </w:rPr>
        <w:t xml:space="preserve">на начало 2024 года от неиспользованного объема бюджетных ассигнований, предусмотренных на реализацию  природоохранных мероприятий </w:t>
      </w:r>
      <w:r w:rsidR="008F1FB1">
        <w:rPr>
          <w:sz w:val="28"/>
          <w:szCs w:val="28"/>
        </w:rPr>
        <w:t xml:space="preserve"> в </w:t>
      </w:r>
      <w:r w:rsidR="009B5F77">
        <w:rPr>
          <w:sz w:val="28"/>
          <w:szCs w:val="28"/>
        </w:rPr>
        <w:t xml:space="preserve"> 2023 год</w:t>
      </w:r>
      <w:r w:rsidR="008F1FB1">
        <w:rPr>
          <w:sz w:val="28"/>
          <w:szCs w:val="28"/>
        </w:rPr>
        <w:t xml:space="preserve">у,  и неучтенные в </w:t>
      </w:r>
      <w:r w:rsidR="008F1FB1">
        <w:rPr>
          <w:sz w:val="28"/>
          <w:szCs w:val="28"/>
        </w:rPr>
        <w:lastRenderedPageBreak/>
        <w:t xml:space="preserve">бюджете фактические поступления от экологических платежей за 2023 год </w:t>
      </w:r>
      <w:r w:rsidR="009B5F77">
        <w:rPr>
          <w:sz w:val="28"/>
          <w:szCs w:val="28"/>
        </w:rPr>
        <w:t xml:space="preserve">  направляются в 2024 году на реализацию плана природоохранных мероприятий.</w:t>
      </w:r>
      <w:r w:rsidR="00462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sectPr w:rsidR="00E96DB9" w:rsidRPr="00E96DB9" w:rsidSect="008048EE">
      <w:pgSz w:w="11906" w:h="16838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39"/>
    <w:multiLevelType w:val="hybridMultilevel"/>
    <w:tmpl w:val="8BB87604"/>
    <w:lvl w:ilvl="0" w:tplc="5E8C8FAE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1185BD2"/>
    <w:multiLevelType w:val="multilevel"/>
    <w:tmpl w:val="F4E82B22"/>
    <w:lvl w:ilvl="0">
      <w:start w:val="1"/>
      <w:numFmt w:val="decimal"/>
      <w:lvlText w:val="%1."/>
      <w:lvlJc w:val="left"/>
      <w:pPr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48A55A6"/>
    <w:multiLevelType w:val="multilevel"/>
    <w:tmpl w:val="F4E82B22"/>
    <w:lvl w:ilvl="0">
      <w:start w:val="1"/>
      <w:numFmt w:val="decimal"/>
      <w:lvlText w:val="%1."/>
      <w:lvlJc w:val="left"/>
      <w:pPr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5164FD2"/>
    <w:multiLevelType w:val="hybridMultilevel"/>
    <w:tmpl w:val="F5BE0218"/>
    <w:lvl w:ilvl="0" w:tplc="B0F8B4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4314D"/>
    <w:multiLevelType w:val="multilevel"/>
    <w:tmpl w:val="E35AB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28373C"/>
    <w:multiLevelType w:val="multilevel"/>
    <w:tmpl w:val="9A20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1825F8"/>
    <w:multiLevelType w:val="multilevel"/>
    <w:tmpl w:val="5944D9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3" w:hanging="3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0D83CE9"/>
    <w:multiLevelType w:val="multilevel"/>
    <w:tmpl w:val="F4E82B22"/>
    <w:lvl w:ilvl="0">
      <w:start w:val="1"/>
      <w:numFmt w:val="decimal"/>
      <w:lvlText w:val="%1."/>
      <w:lvlJc w:val="left"/>
      <w:pPr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E871A63"/>
    <w:multiLevelType w:val="hybridMultilevel"/>
    <w:tmpl w:val="180AAF80"/>
    <w:lvl w:ilvl="0" w:tplc="47A4D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74190"/>
    <w:multiLevelType w:val="hybridMultilevel"/>
    <w:tmpl w:val="4E9AC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noPunctuationKerning/>
  <w:characterSpacingControl w:val="doNotCompress"/>
  <w:compat/>
  <w:rsids>
    <w:rsidRoot w:val="00A415FD"/>
    <w:rsid w:val="00046A77"/>
    <w:rsid w:val="00046DFA"/>
    <w:rsid w:val="00055154"/>
    <w:rsid w:val="0005733A"/>
    <w:rsid w:val="00083FEC"/>
    <w:rsid w:val="00090B7B"/>
    <w:rsid w:val="000C7AC6"/>
    <w:rsid w:val="000D679F"/>
    <w:rsid w:val="000E48D7"/>
    <w:rsid w:val="000F4F03"/>
    <w:rsid w:val="000F5AEA"/>
    <w:rsid w:val="0010361F"/>
    <w:rsid w:val="0012462C"/>
    <w:rsid w:val="001746DA"/>
    <w:rsid w:val="0018471E"/>
    <w:rsid w:val="00195C2E"/>
    <w:rsid w:val="001978C0"/>
    <w:rsid w:val="001A73B2"/>
    <w:rsid w:val="001B4BBD"/>
    <w:rsid w:val="001B56F9"/>
    <w:rsid w:val="001C6761"/>
    <w:rsid w:val="001F548E"/>
    <w:rsid w:val="00217D2E"/>
    <w:rsid w:val="00224F97"/>
    <w:rsid w:val="002257BC"/>
    <w:rsid w:val="00231D01"/>
    <w:rsid w:val="002350C2"/>
    <w:rsid w:val="00254C7C"/>
    <w:rsid w:val="002A2B98"/>
    <w:rsid w:val="002B0C06"/>
    <w:rsid w:val="002B5376"/>
    <w:rsid w:val="003104B7"/>
    <w:rsid w:val="00316821"/>
    <w:rsid w:val="003333B1"/>
    <w:rsid w:val="00375CE1"/>
    <w:rsid w:val="003A47EB"/>
    <w:rsid w:val="003A5FE1"/>
    <w:rsid w:val="003B1725"/>
    <w:rsid w:val="003B3019"/>
    <w:rsid w:val="003C6B5E"/>
    <w:rsid w:val="003D5683"/>
    <w:rsid w:val="003D7AB9"/>
    <w:rsid w:val="003F28F2"/>
    <w:rsid w:val="00462B87"/>
    <w:rsid w:val="00462C15"/>
    <w:rsid w:val="00475EDC"/>
    <w:rsid w:val="004771B4"/>
    <w:rsid w:val="00491CA4"/>
    <w:rsid w:val="0049679B"/>
    <w:rsid w:val="00497F7C"/>
    <w:rsid w:val="004A66F8"/>
    <w:rsid w:val="004B073E"/>
    <w:rsid w:val="004C0366"/>
    <w:rsid w:val="004F5576"/>
    <w:rsid w:val="00516799"/>
    <w:rsid w:val="00541371"/>
    <w:rsid w:val="00541B39"/>
    <w:rsid w:val="00550C6A"/>
    <w:rsid w:val="00587766"/>
    <w:rsid w:val="005B11DA"/>
    <w:rsid w:val="005B662C"/>
    <w:rsid w:val="005C7F68"/>
    <w:rsid w:val="006213CF"/>
    <w:rsid w:val="0062547B"/>
    <w:rsid w:val="0064277D"/>
    <w:rsid w:val="006442C1"/>
    <w:rsid w:val="006639B6"/>
    <w:rsid w:val="0067678B"/>
    <w:rsid w:val="00687169"/>
    <w:rsid w:val="006D1AD5"/>
    <w:rsid w:val="006E6D08"/>
    <w:rsid w:val="006F4974"/>
    <w:rsid w:val="006F5DF1"/>
    <w:rsid w:val="00744A43"/>
    <w:rsid w:val="0074732A"/>
    <w:rsid w:val="007520CE"/>
    <w:rsid w:val="00752739"/>
    <w:rsid w:val="00752A53"/>
    <w:rsid w:val="00785827"/>
    <w:rsid w:val="007C08AA"/>
    <w:rsid w:val="007C487B"/>
    <w:rsid w:val="007D1C10"/>
    <w:rsid w:val="008048EE"/>
    <w:rsid w:val="0082299B"/>
    <w:rsid w:val="00852BA4"/>
    <w:rsid w:val="008606BE"/>
    <w:rsid w:val="008610DB"/>
    <w:rsid w:val="00861F5F"/>
    <w:rsid w:val="00887D7D"/>
    <w:rsid w:val="008913FF"/>
    <w:rsid w:val="008962F9"/>
    <w:rsid w:val="008A454F"/>
    <w:rsid w:val="008C715B"/>
    <w:rsid w:val="008D7C53"/>
    <w:rsid w:val="008F1FB1"/>
    <w:rsid w:val="008F5FF6"/>
    <w:rsid w:val="00910DDE"/>
    <w:rsid w:val="00936FC3"/>
    <w:rsid w:val="00937870"/>
    <w:rsid w:val="00955F45"/>
    <w:rsid w:val="00975B25"/>
    <w:rsid w:val="009953F4"/>
    <w:rsid w:val="009B5F77"/>
    <w:rsid w:val="00A1369F"/>
    <w:rsid w:val="00A137AB"/>
    <w:rsid w:val="00A250DE"/>
    <w:rsid w:val="00A25571"/>
    <w:rsid w:val="00A409CE"/>
    <w:rsid w:val="00A415FD"/>
    <w:rsid w:val="00A46680"/>
    <w:rsid w:val="00A67EAF"/>
    <w:rsid w:val="00A73FA1"/>
    <w:rsid w:val="00A8248E"/>
    <w:rsid w:val="00A860C4"/>
    <w:rsid w:val="00A96AFF"/>
    <w:rsid w:val="00AC0D7C"/>
    <w:rsid w:val="00AC41D8"/>
    <w:rsid w:val="00AE69F6"/>
    <w:rsid w:val="00AF095A"/>
    <w:rsid w:val="00B01278"/>
    <w:rsid w:val="00B4083E"/>
    <w:rsid w:val="00B91C63"/>
    <w:rsid w:val="00B94634"/>
    <w:rsid w:val="00BC3B6D"/>
    <w:rsid w:val="00BD7DF8"/>
    <w:rsid w:val="00BF2FE9"/>
    <w:rsid w:val="00C05276"/>
    <w:rsid w:val="00C05B88"/>
    <w:rsid w:val="00C07BC1"/>
    <w:rsid w:val="00C2534A"/>
    <w:rsid w:val="00C434B6"/>
    <w:rsid w:val="00C709C8"/>
    <w:rsid w:val="00C77B93"/>
    <w:rsid w:val="00C83CDA"/>
    <w:rsid w:val="00C845C6"/>
    <w:rsid w:val="00CC2037"/>
    <w:rsid w:val="00CC436E"/>
    <w:rsid w:val="00CC72F6"/>
    <w:rsid w:val="00CE163D"/>
    <w:rsid w:val="00CF6DE3"/>
    <w:rsid w:val="00D0536F"/>
    <w:rsid w:val="00D40765"/>
    <w:rsid w:val="00D9096D"/>
    <w:rsid w:val="00D92A91"/>
    <w:rsid w:val="00D971D5"/>
    <w:rsid w:val="00DB5572"/>
    <w:rsid w:val="00DE4840"/>
    <w:rsid w:val="00DF7F40"/>
    <w:rsid w:val="00E040BE"/>
    <w:rsid w:val="00E10D8A"/>
    <w:rsid w:val="00E22F02"/>
    <w:rsid w:val="00E36DAD"/>
    <w:rsid w:val="00E378DC"/>
    <w:rsid w:val="00E40E42"/>
    <w:rsid w:val="00E427B0"/>
    <w:rsid w:val="00E45732"/>
    <w:rsid w:val="00E53D20"/>
    <w:rsid w:val="00E7541C"/>
    <w:rsid w:val="00E824F9"/>
    <w:rsid w:val="00E96DB9"/>
    <w:rsid w:val="00EA7F36"/>
    <w:rsid w:val="00ED1904"/>
    <w:rsid w:val="00F12759"/>
    <w:rsid w:val="00F16941"/>
    <w:rsid w:val="00F24CBE"/>
    <w:rsid w:val="00F45FB3"/>
    <w:rsid w:val="00F5663A"/>
    <w:rsid w:val="00F93F31"/>
    <w:rsid w:val="00FD625D"/>
    <w:rsid w:val="00FE2B52"/>
    <w:rsid w:val="00FE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104B7"/>
    <w:pPr>
      <w:widowControl w:val="0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D053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9C8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3C6B5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C4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F109-7259-4650-BD14-669A8508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8195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Комитет финансов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Абрамова</dc:creator>
  <cp:lastModifiedBy>хватова_оа</cp:lastModifiedBy>
  <cp:revision>2</cp:revision>
  <cp:lastPrinted>2024-01-23T08:51:00Z</cp:lastPrinted>
  <dcterms:created xsi:type="dcterms:W3CDTF">2024-09-03T09:00:00Z</dcterms:created>
  <dcterms:modified xsi:type="dcterms:W3CDTF">2024-09-03T09:00:00Z</dcterms:modified>
</cp:coreProperties>
</file>