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0A6" w:rsidRDefault="008F40A6" w:rsidP="008F40A6">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pt;height:71.15pt" o:ole="" fillcolor="window">
            <v:imagedata r:id="rId8" o:title="" blacklevel="6554f"/>
          </v:shape>
          <o:OLEObject Type="Embed" ProgID="Word.Picture.8" ShapeID="_x0000_i1025" DrawAspect="Content" ObjectID="_1786867299" r:id="rId9"/>
        </w:object>
      </w:r>
    </w:p>
    <w:p w:rsidR="008F40A6" w:rsidRPr="008F40A6" w:rsidRDefault="008F40A6" w:rsidP="008F40A6">
      <w:pPr>
        <w:spacing w:line="273" w:lineRule="exact"/>
        <w:ind w:left="567" w:right="-284"/>
        <w:jc w:val="center"/>
        <w:rPr>
          <w:rFonts w:ascii="Times New Roman" w:hAnsi="Times New Roman" w:cs="Times New Roman"/>
          <w:b/>
          <w:sz w:val="24"/>
          <w:szCs w:val="24"/>
        </w:rPr>
      </w:pPr>
      <w:r w:rsidRPr="008F40A6">
        <w:rPr>
          <w:rFonts w:ascii="Times New Roman" w:hAnsi="Times New Roman" w:cs="Times New Roman"/>
          <w:b/>
          <w:sz w:val="24"/>
          <w:szCs w:val="24"/>
        </w:rPr>
        <w:t>АДМИНИСТРАЦИЯ ЛОМОНОСОВСКОГО МУНИЦИПАЛЬНОГО РАЙОНА ЛЕНИНГРАДСКОЙ ОБЛАСТИ</w:t>
      </w:r>
    </w:p>
    <w:p w:rsidR="008F40A6" w:rsidRPr="008F40A6" w:rsidRDefault="008F40A6" w:rsidP="008F40A6">
      <w:pPr>
        <w:spacing w:line="273" w:lineRule="exact"/>
        <w:ind w:left="567" w:right="-284"/>
        <w:jc w:val="center"/>
        <w:rPr>
          <w:rFonts w:ascii="Times New Roman" w:hAnsi="Times New Roman" w:cs="Times New Roman"/>
          <w:b/>
          <w:sz w:val="28"/>
          <w:szCs w:val="28"/>
        </w:rPr>
      </w:pPr>
      <w:r w:rsidRPr="008F40A6">
        <w:rPr>
          <w:rFonts w:ascii="Times New Roman" w:hAnsi="Times New Roman" w:cs="Times New Roman"/>
          <w:b/>
          <w:sz w:val="28"/>
          <w:szCs w:val="28"/>
        </w:rPr>
        <w:t>ПОСТАНОВЛЕНИЕ</w:t>
      </w:r>
    </w:p>
    <w:p w:rsidR="008F40A6" w:rsidRPr="008F40A6" w:rsidRDefault="008F40A6" w:rsidP="008F40A6">
      <w:pPr>
        <w:spacing w:line="273" w:lineRule="exact"/>
        <w:ind w:left="567" w:right="-284"/>
        <w:rPr>
          <w:rFonts w:ascii="Times New Roman" w:hAnsi="Times New Roman" w:cs="Times New Roman"/>
          <w:sz w:val="28"/>
          <w:szCs w:val="28"/>
        </w:rPr>
      </w:pPr>
      <w:r w:rsidRPr="008F40A6">
        <w:rPr>
          <w:rFonts w:ascii="Times New Roman" w:hAnsi="Times New Roman" w:cs="Times New Roman"/>
          <w:sz w:val="28"/>
          <w:szCs w:val="28"/>
        </w:rPr>
        <w:t xml:space="preserve">от    </w:t>
      </w:r>
      <w:r w:rsidR="00E643A3">
        <w:rPr>
          <w:rFonts w:ascii="Times New Roman" w:hAnsi="Times New Roman" w:cs="Times New Roman"/>
          <w:sz w:val="28"/>
          <w:szCs w:val="28"/>
        </w:rPr>
        <w:t>03.09.2024</w:t>
      </w:r>
      <w:r w:rsidRPr="008F40A6">
        <w:rPr>
          <w:rFonts w:ascii="Times New Roman" w:hAnsi="Times New Roman" w:cs="Times New Roman"/>
          <w:sz w:val="28"/>
          <w:szCs w:val="28"/>
        </w:rPr>
        <w:t xml:space="preserve">                                                                     </w:t>
      </w:r>
      <w:r w:rsidR="00E643A3">
        <w:rPr>
          <w:rFonts w:ascii="Times New Roman" w:hAnsi="Times New Roman" w:cs="Times New Roman"/>
          <w:sz w:val="28"/>
          <w:szCs w:val="28"/>
        </w:rPr>
        <w:t xml:space="preserve">      </w:t>
      </w:r>
      <w:r w:rsidRPr="008F40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40A6">
        <w:rPr>
          <w:rFonts w:ascii="Times New Roman" w:hAnsi="Times New Roman" w:cs="Times New Roman"/>
          <w:sz w:val="28"/>
          <w:szCs w:val="28"/>
        </w:rPr>
        <w:t xml:space="preserve"> №</w:t>
      </w:r>
      <w:r w:rsidR="00E643A3">
        <w:rPr>
          <w:rFonts w:ascii="Times New Roman" w:hAnsi="Times New Roman" w:cs="Times New Roman"/>
          <w:sz w:val="28"/>
          <w:szCs w:val="28"/>
        </w:rPr>
        <w:t xml:space="preserve"> 1447/24</w:t>
      </w:r>
    </w:p>
    <w:tbl>
      <w:tblPr>
        <w:tblW w:w="10021" w:type="dxa"/>
        <w:tblLayout w:type="fixed"/>
        <w:tblLook w:val="04A0"/>
      </w:tblPr>
      <w:tblGrid>
        <w:gridCol w:w="5920"/>
        <w:gridCol w:w="4101"/>
      </w:tblGrid>
      <w:tr w:rsidR="008F40A6" w:rsidTr="008F40A6">
        <w:trPr>
          <w:trHeight w:val="6445"/>
        </w:trPr>
        <w:tc>
          <w:tcPr>
            <w:tcW w:w="5920" w:type="dxa"/>
            <w:hideMark/>
          </w:tcPr>
          <w:p w:rsidR="008F40A6" w:rsidRDefault="008F40A6" w:rsidP="008F40A6">
            <w:pPr>
              <w:pStyle w:val="ConsPlusNormal"/>
              <w:spacing w:line="276" w:lineRule="auto"/>
              <w:ind w:left="567" w:firstLine="567"/>
              <w:jc w:val="both"/>
              <w:rPr>
                <w:rFonts w:ascii="Times New Roman" w:hAnsi="Times New Roman" w:cs="Times New Roman"/>
                <w:sz w:val="24"/>
                <w:szCs w:val="24"/>
                <w:lang w:eastAsia="en-US"/>
              </w:rPr>
            </w:pPr>
            <w:proofErr w:type="gramStart"/>
            <w:r>
              <w:rPr>
                <w:rFonts w:ascii="Times New Roman" w:hAnsi="Times New Roman"/>
                <w:sz w:val="24"/>
                <w:szCs w:val="24"/>
                <w:lang w:eastAsia="en-US"/>
              </w:rPr>
              <w:t xml:space="preserve">О признании утратившим силу   постановления </w:t>
            </w:r>
            <w:r>
              <w:rPr>
                <w:rFonts w:ascii="Times New Roman" w:hAnsi="Times New Roman"/>
                <w:noProof/>
                <w:sz w:val="24"/>
                <w:szCs w:val="24"/>
                <w:lang w:eastAsia="en-US"/>
              </w:rPr>
              <w:t>администрации муниципального образования Ломоносовский муниципальный район Ленинградской области от</w:t>
            </w:r>
            <w:r>
              <w:rPr>
                <w:rFonts w:ascii="Times New Roman" w:hAnsi="Times New Roman"/>
                <w:sz w:val="24"/>
                <w:szCs w:val="24"/>
                <w:lang w:eastAsia="en-US"/>
              </w:rPr>
              <w:t xml:space="preserve"> 13.05.2019                  № 621/19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w:t>
            </w:r>
            <w:r>
              <w:rPr>
                <w:rFonts w:ascii="Times New Roman" w:hAnsi="Times New Roman" w:cs="Times New Roman"/>
                <w:sz w:val="24"/>
                <w:szCs w:val="24"/>
                <w:lang w:eastAsia="en-US"/>
              </w:rPr>
              <w:t xml:space="preserve"> «Установление публичного сервитута в отношении земельных участков и (или) земель, расположенных на территории муниципального образования Ломоносовский муниципальный район Ленинградской области (государственная собственность на которые не разграничена), для их использования</w:t>
            </w:r>
            <w:proofErr w:type="gramEnd"/>
            <w:r>
              <w:rPr>
                <w:rFonts w:ascii="Times New Roman" w:hAnsi="Times New Roman" w:cs="Times New Roman"/>
                <w:sz w:val="24"/>
                <w:szCs w:val="24"/>
                <w:lang w:eastAsia="en-US"/>
              </w:rPr>
              <w:t xml:space="preserve"> в целях, предусмотренных статьей 39.37 Земельного кодекса Российской Федерации».</w:t>
            </w:r>
          </w:p>
          <w:p w:rsidR="008F40A6" w:rsidRDefault="008F40A6" w:rsidP="008F40A6">
            <w:pPr>
              <w:widowControl w:val="0"/>
              <w:snapToGrid w:val="0"/>
              <w:ind w:left="567" w:right="-284" w:firstLine="567"/>
              <w:jc w:val="both"/>
              <w:rPr>
                <w:rFonts w:ascii="Times New Roman" w:eastAsia="Times New Roman" w:hAnsi="Times New Roman" w:cs="Times New Roman"/>
                <w:sz w:val="24"/>
                <w:szCs w:val="24"/>
              </w:rPr>
            </w:pPr>
            <w:r>
              <w:rPr>
                <w:rFonts w:ascii="Times New Roman" w:hAnsi="Times New Roman"/>
                <w:sz w:val="24"/>
                <w:szCs w:val="24"/>
              </w:rPr>
              <w:t>.</w:t>
            </w:r>
          </w:p>
        </w:tc>
        <w:tc>
          <w:tcPr>
            <w:tcW w:w="4101" w:type="dxa"/>
          </w:tcPr>
          <w:p w:rsidR="008F40A6" w:rsidRDefault="008F40A6" w:rsidP="008F40A6">
            <w:pPr>
              <w:widowControl w:val="0"/>
              <w:snapToGrid w:val="0"/>
              <w:ind w:left="567" w:right="-284" w:firstLine="567"/>
              <w:jc w:val="both"/>
              <w:rPr>
                <w:rFonts w:ascii="Times New Roman" w:eastAsia="Times New Roman" w:hAnsi="Times New Roman" w:cs="Times New Roman"/>
                <w:sz w:val="24"/>
                <w:szCs w:val="24"/>
              </w:rPr>
            </w:pPr>
          </w:p>
        </w:tc>
      </w:tr>
    </w:tbl>
    <w:p w:rsidR="008F40A6" w:rsidRDefault="008F40A6" w:rsidP="008F40A6">
      <w:pPr>
        <w:pStyle w:val="af5"/>
        <w:tabs>
          <w:tab w:val="left" w:pos="1276"/>
        </w:tabs>
        <w:spacing w:line="240" w:lineRule="auto"/>
        <w:ind w:left="567" w:right="-284" w:firstLine="567"/>
        <w:rPr>
          <w:rFonts w:ascii="Times New Roman" w:hAnsi="Times New Roman"/>
          <w:szCs w:val="24"/>
        </w:rPr>
      </w:pPr>
      <w:r>
        <w:rPr>
          <w:rFonts w:ascii="Times New Roman" w:hAnsi="Times New Roman"/>
          <w:szCs w:val="24"/>
        </w:rPr>
        <w:t xml:space="preserve">В соответствии с Федеральным законом от 06.10.2003 г. </w:t>
      </w:r>
      <w:r>
        <w:rPr>
          <w:rFonts w:ascii="Times New Roman" w:hAnsi="Times New Roman"/>
          <w:szCs w:val="24"/>
          <w:lang w:val="en-US"/>
        </w:rPr>
        <w:t>N</w:t>
      </w:r>
      <w:r w:rsidRPr="008F40A6">
        <w:rPr>
          <w:rFonts w:ascii="Times New Roman" w:hAnsi="Times New Roman"/>
          <w:szCs w:val="24"/>
        </w:rPr>
        <w:t xml:space="preserve"> </w:t>
      </w:r>
      <w:r>
        <w:rPr>
          <w:rFonts w:ascii="Times New Roman" w:hAnsi="Times New Roman"/>
          <w:szCs w:val="24"/>
        </w:rPr>
        <w:t>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Ломоносовского муниципального района Ленинградской области</w:t>
      </w:r>
    </w:p>
    <w:p w:rsidR="008F40A6" w:rsidRDefault="008F40A6" w:rsidP="008F40A6">
      <w:pPr>
        <w:pStyle w:val="af5"/>
        <w:tabs>
          <w:tab w:val="left" w:pos="1276"/>
        </w:tabs>
        <w:spacing w:line="240" w:lineRule="auto"/>
        <w:ind w:left="567" w:right="-284" w:firstLine="0"/>
        <w:rPr>
          <w:rFonts w:ascii="Times New Roman" w:hAnsi="Times New Roman"/>
          <w:szCs w:val="24"/>
        </w:rPr>
      </w:pPr>
    </w:p>
    <w:p w:rsidR="008F40A6" w:rsidRDefault="008F40A6" w:rsidP="008F40A6">
      <w:pPr>
        <w:tabs>
          <w:tab w:val="left" w:pos="1276"/>
        </w:tabs>
        <w:ind w:left="567" w:right="-284" w:firstLine="851"/>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о с т а </w:t>
      </w:r>
      <w:proofErr w:type="spellStart"/>
      <w:r>
        <w:rPr>
          <w:rFonts w:ascii="Times New Roman" w:hAnsi="Times New Roman"/>
          <w:sz w:val="24"/>
          <w:szCs w:val="24"/>
        </w:rPr>
        <w:t>н</w:t>
      </w:r>
      <w:proofErr w:type="spellEnd"/>
      <w:r>
        <w:rPr>
          <w:rFonts w:ascii="Times New Roman" w:hAnsi="Times New Roman"/>
          <w:sz w:val="24"/>
          <w:szCs w:val="24"/>
        </w:rPr>
        <w:t xml:space="preserve"> о в л я е т:</w:t>
      </w:r>
    </w:p>
    <w:p w:rsidR="008F40A6" w:rsidRDefault="008F40A6" w:rsidP="008F40A6">
      <w:pPr>
        <w:pStyle w:val="ConsPlusNormal"/>
        <w:numPr>
          <w:ilvl w:val="0"/>
          <w:numId w:val="5"/>
        </w:numPr>
        <w:spacing w:before="100" w:beforeAutospacing="1"/>
        <w:ind w:left="567" w:right="-284" w:firstLine="567"/>
        <w:jc w:val="both"/>
        <w:rPr>
          <w:rFonts w:ascii="Times New Roman" w:hAnsi="Times New Roman"/>
          <w:sz w:val="24"/>
          <w:szCs w:val="24"/>
        </w:rPr>
      </w:pPr>
      <w:proofErr w:type="gramStart"/>
      <w:r>
        <w:rPr>
          <w:rFonts w:ascii="Times New Roman" w:hAnsi="Times New Roman"/>
          <w:sz w:val="24"/>
          <w:szCs w:val="24"/>
        </w:rPr>
        <w:t xml:space="preserve">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w:t>
      </w:r>
      <w:r>
        <w:rPr>
          <w:rFonts w:ascii="Times New Roman" w:hAnsi="Times New Roman" w:cs="Times New Roman"/>
          <w:sz w:val="24"/>
          <w:szCs w:val="24"/>
        </w:rPr>
        <w:t xml:space="preserve"> «Установление публичного сервитута в отношении земельных участков и (или) земель, расположенных на территории муниципального образования Ломоносовский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Pr>
          <w:rFonts w:ascii="Times New Roman" w:hAnsi="Times New Roman"/>
          <w:sz w:val="24"/>
          <w:szCs w:val="24"/>
        </w:rPr>
        <w:t xml:space="preserve"> (далее - Административный регламент, муниципальная услуга) согласно приложению. </w:t>
      </w:r>
      <w:proofErr w:type="gramEnd"/>
    </w:p>
    <w:p w:rsidR="008F40A6" w:rsidRDefault="008F40A6" w:rsidP="008F40A6">
      <w:pPr>
        <w:pStyle w:val="ConsPlusNormal"/>
        <w:spacing w:before="100" w:beforeAutospacing="1"/>
        <w:ind w:left="567" w:right="-284" w:firstLine="567"/>
        <w:jc w:val="both"/>
        <w:rPr>
          <w:rFonts w:ascii="Times New Roman" w:hAnsi="Times New Roman" w:cs="Times New Roman"/>
          <w:sz w:val="24"/>
          <w:szCs w:val="24"/>
        </w:rPr>
      </w:pPr>
      <w:r>
        <w:rPr>
          <w:rFonts w:ascii="Times New Roman" w:hAnsi="Times New Roman"/>
          <w:sz w:val="24"/>
          <w:szCs w:val="24"/>
        </w:rPr>
        <w:lastRenderedPageBreak/>
        <w:t xml:space="preserve">2. </w:t>
      </w:r>
      <w:proofErr w:type="gramStart"/>
      <w:r>
        <w:rPr>
          <w:rFonts w:ascii="Times New Roman" w:hAnsi="Times New Roman"/>
          <w:sz w:val="24"/>
          <w:szCs w:val="24"/>
        </w:rPr>
        <w:t xml:space="preserve">Признать утратившим силу постановление </w:t>
      </w:r>
      <w:r>
        <w:rPr>
          <w:rFonts w:ascii="Times New Roman" w:hAnsi="Times New Roman"/>
          <w:noProof/>
          <w:sz w:val="24"/>
          <w:szCs w:val="24"/>
        </w:rPr>
        <w:t>администрации муниципального образования Ломоносовский муниципальный район Ленинградской области от</w:t>
      </w:r>
      <w:r>
        <w:rPr>
          <w:rFonts w:ascii="Times New Roman" w:hAnsi="Times New Roman"/>
          <w:sz w:val="24"/>
          <w:szCs w:val="24"/>
        </w:rPr>
        <w:t xml:space="preserve"> 13.05.2019                  № 621/19 «Об утверждении административного регламента предоставления администрацией муниципального образования Ломоносовский муниципальный район Ленинградской области муниципальной услуги </w:t>
      </w:r>
      <w:r>
        <w:rPr>
          <w:rFonts w:ascii="Times New Roman" w:hAnsi="Times New Roman" w:cs="Times New Roman"/>
          <w:sz w:val="24"/>
          <w:szCs w:val="24"/>
        </w:rPr>
        <w:t>«Установление публичного сервитута в отношении земельных участков и (или) земель находящихся в собственности муниципального образования Ломоносовский муниципальный район Ленинградской области, для их использования в целях, предусмотренных ст. 39.37 Земельного</w:t>
      </w:r>
      <w:proofErr w:type="gramEnd"/>
      <w:r>
        <w:rPr>
          <w:rFonts w:ascii="Times New Roman" w:hAnsi="Times New Roman" w:cs="Times New Roman"/>
          <w:sz w:val="24"/>
          <w:szCs w:val="24"/>
        </w:rPr>
        <w:t xml:space="preserve"> кодекса Российской Федерации». </w:t>
      </w:r>
    </w:p>
    <w:p w:rsidR="008F40A6" w:rsidRDefault="008F40A6" w:rsidP="008F40A6">
      <w:pPr>
        <w:spacing w:before="100" w:beforeAutospacing="1"/>
        <w:ind w:left="567" w:right="-284" w:firstLine="567"/>
        <w:jc w:val="both"/>
        <w:rPr>
          <w:rFonts w:ascii="Times New Roman" w:hAnsi="Times New Roman" w:cs="Times New Roman"/>
          <w:sz w:val="24"/>
          <w:szCs w:val="24"/>
        </w:rPr>
      </w:pPr>
      <w:r>
        <w:rPr>
          <w:rFonts w:ascii="Times New Roman" w:hAnsi="Times New Roman"/>
          <w:sz w:val="24"/>
          <w:szCs w:val="24"/>
        </w:rPr>
        <w:t>3. 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в реестр муниципальных услуг, предоставляемых администрацией Ломоносовского муниципального района Ленинградской области.</w:t>
      </w:r>
    </w:p>
    <w:p w:rsidR="008F40A6" w:rsidRDefault="008F40A6" w:rsidP="008F40A6">
      <w:pPr>
        <w:spacing w:before="100" w:beforeAutospacing="1"/>
        <w:ind w:left="567" w:right="-284" w:firstLine="567"/>
        <w:jc w:val="both"/>
        <w:rPr>
          <w:rFonts w:ascii="Times New Roman" w:hAnsi="Times New Roman"/>
          <w:sz w:val="24"/>
          <w:szCs w:val="24"/>
        </w:rPr>
      </w:pPr>
      <w:r>
        <w:rPr>
          <w:rFonts w:ascii="Times New Roman" w:hAnsi="Times New Roman"/>
          <w:sz w:val="24"/>
          <w:szCs w:val="24"/>
        </w:rPr>
        <w:t xml:space="preserve">4.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r>
        <w:rPr>
          <w:rFonts w:ascii="Times New Roman" w:hAnsi="Times New Roman"/>
          <w:sz w:val="24"/>
          <w:szCs w:val="24"/>
          <w:bdr w:val="none" w:sz="0" w:space="0" w:color="auto" w:frame="1"/>
          <w:shd w:val="clear" w:color="auto" w:fill="F9F9F9"/>
        </w:rPr>
        <w:t>http://</w:t>
      </w:r>
      <w:hyperlink r:id="rId10" w:history="1">
        <w:r>
          <w:rPr>
            <w:rStyle w:val="af1"/>
            <w:rFonts w:ascii="Times New Roman" w:hAnsi="Times New Roman"/>
            <w:sz w:val="24"/>
            <w:szCs w:val="24"/>
          </w:rPr>
          <w:t>lomonosovlo.ru</w:t>
        </w:r>
      </w:hyperlink>
      <w:r>
        <w:rPr>
          <w:rFonts w:ascii="Times New Roman" w:hAnsi="Times New Roman"/>
          <w:sz w:val="24"/>
          <w:szCs w:val="24"/>
        </w:rPr>
        <w:t>.</w:t>
      </w:r>
    </w:p>
    <w:p w:rsidR="008F40A6" w:rsidRDefault="008F40A6" w:rsidP="008F40A6">
      <w:pPr>
        <w:spacing w:before="100" w:beforeAutospacing="1"/>
        <w:ind w:left="567" w:right="-284" w:firstLine="567"/>
        <w:jc w:val="both"/>
        <w:rPr>
          <w:rFonts w:ascii="Times New Roman" w:hAnsi="Times New Roman"/>
          <w:sz w:val="24"/>
          <w:szCs w:val="24"/>
        </w:rPr>
      </w:pPr>
      <w:r>
        <w:rPr>
          <w:rFonts w:ascii="Times New Roman" w:hAnsi="Times New Roman"/>
          <w:sz w:val="24"/>
          <w:szCs w:val="24"/>
        </w:rPr>
        <w:t>5.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8F40A6" w:rsidRDefault="008F40A6" w:rsidP="008F40A6">
      <w:pPr>
        <w:spacing w:before="100" w:beforeAutospacing="1"/>
        <w:ind w:left="567" w:right="-284" w:firstLine="567"/>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заместителя главы администрации по имущественным отношениям А.Р.Гасанова.</w:t>
      </w:r>
    </w:p>
    <w:p w:rsidR="008F40A6" w:rsidRDefault="008F40A6" w:rsidP="008F40A6">
      <w:pPr>
        <w:ind w:right="-284"/>
        <w:jc w:val="both"/>
        <w:rPr>
          <w:rFonts w:ascii="Times New Roman" w:hAnsi="Times New Roman"/>
        </w:rPr>
      </w:pPr>
    </w:p>
    <w:p w:rsidR="008F40A6" w:rsidRDefault="008F40A6" w:rsidP="008F40A6">
      <w:pPr>
        <w:ind w:left="567" w:right="-284"/>
        <w:jc w:val="both"/>
        <w:rPr>
          <w:rFonts w:ascii="Times New Roman" w:hAnsi="Times New Roman"/>
          <w:sz w:val="24"/>
          <w:szCs w:val="24"/>
        </w:rPr>
      </w:pPr>
      <w:r>
        <w:rPr>
          <w:rFonts w:ascii="Times New Roman" w:hAnsi="Times New Roman"/>
          <w:sz w:val="24"/>
          <w:szCs w:val="24"/>
        </w:rPr>
        <w:t>Глава администрации</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А.О.Кондрашов</w:t>
      </w:r>
    </w:p>
    <w:p w:rsidR="008F40A6" w:rsidRDefault="008F40A6" w:rsidP="008F40A6">
      <w:pPr>
        <w:ind w:left="567" w:right="-284"/>
        <w:jc w:val="both"/>
        <w:rPr>
          <w:rFonts w:ascii="Times New Roman" w:hAnsi="Times New Roman"/>
          <w:sz w:val="24"/>
          <w:szCs w:val="24"/>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F40A6">
      <w:pPr>
        <w:spacing w:after="0" w:line="240" w:lineRule="auto"/>
        <w:rPr>
          <w:rFonts w:ascii="Times New Roman" w:hAnsi="Times New Roman" w:cs="Times New Roman"/>
          <w:sz w:val="26"/>
          <w:szCs w:val="26"/>
        </w:rPr>
      </w:pPr>
    </w:p>
    <w:p w:rsidR="008F40A6" w:rsidRDefault="008F40A6" w:rsidP="008F40A6">
      <w:pPr>
        <w:spacing w:after="0" w:line="240" w:lineRule="auto"/>
        <w:rPr>
          <w:rFonts w:ascii="Times New Roman" w:hAnsi="Times New Roman" w:cs="Times New Roman"/>
          <w:sz w:val="26"/>
          <w:szCs w:val="26"/>
        </w:rPr>
      </w:pPr>
    </w:p>
    <w:p w:rsidR="008F40A6" w:rsidRDefault="008F40A6" w:rsidP="008F40A6">
      <w:pPr>
        <w:spacing w:after="0" w:line="240" w:lineRule="auto"/>
        <w:rPr>
          <w:rFonts w:ascii="Times New Roman" w:hAnsi="Times New Roman" w:cs="Times New Roman"/>
          <w:sz w:val="26"/>
          <w:szCs w:val="26"/>
        </w:rPr>
      </w:pPr>
    </w:p>
    <w:p w:rsidR="008F40A6" w:rsidRDefault="008F40A6" w:rsidP="008F40A6">
      <w:pPr>
        <w:spacing w:after="0" w:line="240" w:lineRule="auto"/>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F40A6" w:rsidRDefault="008F40A6" w:rsidP="008A4C1D">
      <w:pPr>
        <w:spacing w:after="0" w:line="240" w:lineRule="auto"/>
        <w:ind w:firstLine="5443"/>
        <w:rPr>
          <w:rFonts w:ascii="Times New Roman" w:hAnsi="Times New Roman" w:cs="Times New Roman"/>
          <w:sz w:val="26"/>
          <w:szCs w:val="26"/>
        </w:rPr>
      </w:pPr>
    </w:p>
    <w:p w:rsidR="008A4C1D" w:rsidRPr="008A4C1D" w:rsidRDefault="008A4C1D" w:rsidP="008A4C1D">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lastRenderedPageBreak/>
        <w:t>УТВЕРЖДЁН</w:t>
      </w:r>
    </w:p>
    <w:p w:rsidR="008A4C1D" w:rsidRPr="008A4C1D" w:rsidRDefault="008A4C1D" w:rsidP="008A4C1D">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Постановлением администрации</w:t>
      </w:r>
    </w:p>
    <w:p w:rsidR="008A4C1D" w:rsidRDefault="008A4C1D" w:rsidP="008A4C1D">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Ломоносовск</w:t>
      </w:r>
      <w:r>
        <w:rPr>
          <w:rFonts w:ascii="Times New Roman" w:hAnsi="Times New Roman" w:cs="Times New Roman"/>
          <w:sz w:val="26"/>
          <w:szCs w:val="26"/>
        </w:rPr>
        <w:t>ого</w:t>
      </w:r>
      <w:r w:rsidRPr="008A4C1D">
        <w:rPr>
          <w:rFonts w:ascii="Times New Roman" w:hAnsi="Times New Roman" w:cs="Times New Roman"/>
          <w:sz w:val="26"/>
          <w:szCs w:val="26"/>
        </w:rPr>
        <w:t xml:space="preserve"> муниципальн</w:t>
      </w:r>
      <w:r>
        <w:rPr>
          <w:rFonts w:ascii="Times New Roman" w:hAnsi="Times New Roman" w:cs="Times New Roman"/>
          <w:sz w:val="26"/>
          <w:szCs w:val="26"/>
        </w:rPr>
        <w:t>ого</w:t>
      </w:r>
    </w:p>
    <w:p w:rsidR="008A4C1D" w:rsidRPr="008A4C1D" w:rsidRDefault="008A4C1D" w:rsidP="008A4C1D">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 xml:space="preserve"> </w:t>
      </w:r>
      <w:r>
        <w:rPr>
          <w:rFonts w:ascii="Times New Roman" w:hAnsi="Times New Roman" w:cs="Times New Roman"/>
          <w:sz w:val="26"/>
          <w:szCs w:val="26"/>
        </w:rPr>
        <w:t xml:space="preserve">района </w:t>
      </w:r>
      <w:r w:rsidRPr="008A4C1D">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p>
    <w:p w:rsidR="008A4C1D" w:rsidRPr="00E643A3" w:rsidRDefault="008A4C1D" w:rsidP="008A4C1D">
      <w:pPr>
        <w:spacing w:after="0" w:line="240" w:lineRule="auto"/>
        <w:ind w:firstLine="5443"/>
        <w:rPr>
          <w:rFonts w:ascii="Times New Roman" w:hAnsi="Times New Roman" w:cs="Times New Roman"/>
          <w:sz w:val="26"/>
          <w:szCs w:val="26"/>
          <w:u w:val="single"/>
        </w:rPr>
      </w:pPr>
      <w:r w:rsidRPr="008A4C1D">
        <w:rPr>
          <w:rFonts w:ascii="Times New Roman" w:hAnsi="Times New Roman" w:cs="Times New Roman"/>
          <w:sz w:val="26"/>
          <w:szCs w:val="26"/>
        </w:rPr>
        <w:t xml:space="preserve">от </w:t>
      </w:r>
      <w:r w:rsidR="00E643A3">
        <w:rPr>
          <w:rFonts w:ascii="Times New Roman" w:hAnsi="Times New Roman" w:cs="Times New Roman"/>
          <w:sz w:val="26"/>
          <w:szCs w:val="26"/>
          <w:u w:val="single"/>
        </w:rPr>
        <w:t>03.09.2024</w:t>
      </w:r>
      <w:r w:rsidRPr="008A4C1D">
        <w:rPr>
          <w:rFonts w:ascii="Times New Roman" w:hAnsi="Times New Roman" w:cs="Times New Roman"/>
          <w:sz w:val="26"/>
          <w:szCs w:val="26"/>
        </w:rPr>
        <w:t xml:space="preserve"> № </w:t>
      </w:r>
      <w:r w:rsidR="00E643A3">
        <w:rPr>
          <w:rFonts w:ascii="Times New Roman" w:hAnsi="Times New Roman" w:cs="Times New Roman"/>
          <w:sz w:val="26"/>
          <w:szCs w:val="26"/>
          <w:u w:val="single"/>
        </w:rPr>
        <w:t>1447/24</w:t>
      </w:r>
    </w:p>
    <w:p w:rsidR="008A4C1D" w:rsidRPr="008A4C1D" w:rsidRDefault="008A4C1D" w:rsidP="008A4C1D">
      <w:pPr>
        <w:spacing w:after="0" w:line="240" w:lineRule="auto"/>
        <w:ind w:firstLine="5443"/>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A4C1D">
        <w:rPr>
          <w:rFonts w:ascii="Times New Roman" w:hAnsi="Times New Roman" w:cs="Times New Roman"/>
          <w:color w:val="000000"/>
          <w:sz w:val="26"/>
          <w:szCs w:val="26"/>
        </w:rPr>
        <w:t>(Приложение)</w:t>
      </w:r>
    </w:p>
    <w:p w:rsidR="00096C53" w:rsidRDefault="00096C53" w:rsidP="00BC3EA6">
      <w:pPr>
        <w:pStyle w:val="ConsPlusTitle"/>
        <w:jc w:val="right"/>
        <w:rPr>
          <w:b w:val="0"/>
          <w:sz w:val="28"/>
          <w:szCs w:val="28"/>
        </w:rPr>
      </w:pPr>
    </w:p>
    <w:p w:rsidR="008A4C1D" w:rsidRDefault="008A4C1D" w:rsidP="00BC3EA6">
      <w:pPr>
        <w:pStyle w:val="ConsPlusTitle"/>
        <w:jc w:val="right"/>
        <w:rPr>
          <w:b w:val="0"/>
          <w:sz w:val="28"/>
          <w:szCs w:val="28"/>
        </w:rPr>
      </w:pPr>
    </w:p>
    <w:p w:rsidR="00C96370" w:rsidRPr="008F40A6" w:rsidRDefault="00C96370" w:rsidP="000C0421">
      <w:pPr>
        <w:autoSpaceDE w:val="0"/>
        <w:autoSpaceDN w:val="0"/>
        <w:adjustRightInd w:val="0"/>
        <w:spacing w:after="0" w:line="240" w:lineRule="auto"/>
        <w:jc w:val="center"/>
        <w:rPr>
          <w:rFonts w:ascii="Times New Roman" w:hAnsi="Times New Roman" w:cs="Times New Roman"/>
          <w:b/>
          <w:bCs/>
          <w:sz w:val="28"/>
          <w:szCs w:val="28"/>
        </w:rPr>
      </w:pPr>
    </w:p>
    <w:p w:rsidR="000C0421" w:rsidRPr="00B55DE4" w:rsidRDefault="000A5537"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8A3981">
        <w:rPr>
          <w:rFonts w:ascii="Times New Roman" w:hAnsi="Times New Roman" w:cs="Times New Roman"/>
          <w:b/>
          <w:bCs/>
          <w:sz w:val="28"/>
          <w:szCs w:val="28"/>
        </w:rPr>
        <w:t>Административный регламент предоставления администрацией Ломоносовск</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муниципальн</w:t>
      </w:r>
      <w:r>
        <w:rPr>
          <w:rFonts w:ascii="Times New Roman" w:hAnsi="Times New Roman" w:cs="Times New Roman"/>
          <w:b/>
          <w:bCs/>
          <w:sz w:val="28"/>
          <w:szCs w:val="28"/>
        </w:rPr>
        <w:t>ого</w:t>
      </w:r>
      <w:r w:rsidRPr="008A3981">
        <w:rPr>
          <w:rFonts w:ascii="Times New Roman" w:hAnsi="Times New Roman" w:cs="Times New Roman"/>
          <w:b/>
          <w:bCs/>
          <w:sz w:val="28"/>
          <w:szCs w:val="28"/>
        </w:rPr>
        <w:t xml:space="preserve"> район</w:t>
      </w:r>
      <w:r>
        <w:rPr>
          <w:rFonts w:ascii="Times New Roman" w:hAnsi="Times New Roman" w:cs="Times New Roman"/>
          <w:b/>
          <w:bCs/>
          <w:sz w:val="28"/>
          <w:szCs w:val="28"/>
        </w:rPr>
        <w:t>а</w:t>
      </w:r>
      <w:r w:rsidRPr="008A3981">
        <w:rPr>
          <w:rFonts w:ascii="Times New Roman" w:hAnsi="Times New Roman" w:cs="Times New Roman"/>
          <w:b/>
          <w:bCs/>
          <w:sz w:val="28"/>
          <w:szCs w:val="28"/>
        </w:rPr>
        <w:t xml:space="preserve"> Ленинградской области муниципальной услуги</w:t>
      </w:r>
      <w:r w:rsidR="006E608B" w:rsidRPr="00B55DE4">
        <w:rPr>
          <w:rFonts w:ascii="Times New Roman" w:eastAsia="Times New Roman" w:hAnsi="Times New Roman" w:cs="Times New Roman"/>
          <w:b/>
          <w:bCs/>
          <w:sz w:val="28"/>
          <w:szCs w:val="28"/>
          <w:lang w:eastAsia="ru-RU"/>
        </w:rPr>
        <w:t xml:space="preserve"> </w:t>
      </w:r>
      <w:r w:rsidR="00586FEC"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w:t>
      </w:r>
      <w:r w:rsidR="00A05EA1">
        <w:rPr>
          <w:rFonts w:ascii="Times New Roman" w:eastAsia="Times New Roman" w:hAnsi="Times New Roman" w:cs="Times New Roman"/>
          <w:b/>
          <w:bCs/>
          <w:color w:val="000000" w:themeColor="text1"/>
          <w:sz w:val="28"/>
          <w:szCs w:val="28"/>
          <w:lang w:eastAsia="ru-RU"/>
        </w:rPr>
        <w:t xml:space="preserve">муниципального образования </w:t>
      </w:r>
      <w:r w:rsidRPr="008A3981">
        <w:rPr>
          <w:rFonts w:ascii="Times New Roman" w:hAnsi="Times New Roman" w:cs="Times New Roman"/>
          <w:b/>
          <w:bCs/>
          <w:sz w:val="28"/>
          <w:szCs w:val="28"/>
        </w:rPr>
        <w:t>Ломоносовск</w:t>
      </w:r>
      <w:r w:rsidR="00A05EA1">
        <w:rPr>
          <w:rFonts w:ascii="Times New Roman" w:hAnsi="Times New Roman" w:cs="Times New Roman"/>
          <w:b/>
          <w:bCs/>
          <w:sz w:val="28"/>
          <w:szCs w:val="28"/>
        </w:rPr>
        <w:t>ий</w:t>
      </w:r>
      <w:r w:rsidRPr="008A3981">
        <w:rPr>
          <w:rFonts w:ascii="Times New Roman" w:hAnsi="Times New Roman" w:cs="Times New Roman"/>
          <w:b/>
          <w:bCs/>
          <w:sz w:val="28"/>
          <w:szCs w:val="28"/>
        </w:rPr>
        <w:t xml:space="preserve"> муниципальн</w:t>
      </w:r>
      <w:r w:rsidR="00A05EA1">
        <w:rPr>
          <w:rFonts w:ascii="Times New Roman" w:hAnsi="Times New Roman" w:cs="Times New Roman"/>
          <w:b/>
          <w:bCs/>
          <w:sz w:val="28"/>
          <w:szCs w:val="28"/>
        </w:rPr>
        <w:t>ый</w:t>
      </w:r>
      <w:r w:rsidRPr="008A3981">
        <w:rPr>
          <w:rFonts w:ascii="Times New Roman" w:hAnsi="Times New Roman" w:cs="Times New Roman"/>
          <w:b/>
          <w:bCs/>
          <w:sz w:val="28"/>
          <w:szCs w:val="28"/>
        </w:rPr>
        <w:t xml:space="preserve"> район Ленинградской области </w:t>
      </w:r>
      <w:r w:rsidR="006E608B" w:rsidRPr="00B55DE4">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7C4758" w:rsidRPr="00B55DE4"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6370" w:rsidRPr="00C96370" w:rsidRDefault="00C96370" w:rsidP="00CF472F">
      <w:pPr>
        <w:pStyle w:val="ConsPlusNormal"/>
        <w:ind w:firstLine="540"/>
        <w:jc w:val="center"/>
        <w:rPr>
          <w:rFonts w:ascii="Times New Roman" w:hAnsi="Times New Roman" w:cs="Times New Roman"/>
          <w:sz w:val="28"/>
          <w:szCs w:val="28"/>
        </w:rPr>
      </w:pPr>
    </w:p>
    <w:p w:rsidR="00481E9B" w:rsidRPr="00B55DE4" w:rsidRDefault="006E608B"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w:t>
      </w:r>
      <w:r w:rsidR="00481E9B" w:rsidRPr="00B55DE4">
        <w:rPr>
          <w:rFonts w:ascii="Times New Roman" w:hAnsi="Times New Roman" w:cs="Times New Roman"/>
          <w:sz w:val="28"/>
          <w:szCs w:val="28"/>
        </w:rPr>
        <w:t>(С</w:t>
      </w:r>
      <w:r w:rsidR="00CF472F" w:rsidRPr="00B55DE4">
        <w:rPr>
          <w:rFonts w:ascii="Times New Roman" w:hAnsi="Times New Roman" w:cs="Times New Roman"/>
          <w:sz w:val="28"/>
          <w:szCs w:val="28"/>
        </w:rPr>
        <w:t xml:space="preserve">окращенное наименование – Установление </w:t>
      </w:r>
      <w:r w:rsidR="00D2720A" w:rsidRPr="00B55DE4">
        <w:rPr>
          <w:rFonts w:ascii="Times New Roman" w:hAnsi="Times New Roman" w:cs="Times New Roman"/>
          <w:sz w:val="28"/>
          <w:szCs w:val="28"/>
        </w:rPr>
        <w:t xml:space="preserve">публичного </w:t>
      </w:r>
      <w:r w:rsidR="00CF472F" w:rsidRPr="00B55DE4">
        <w:rPr>
          <w:rFonts w:ascii="Times New Roman" w:hAnsi="Times New Roman" w:cs="Times New Roman"/>
          <w:sz w:val="28"/>
          <w:szCs w:val="28"/>
        </w:rPr>
        <w:t>сервитута в отношении земельного участка</w:t>
      </w:r>
      <w:r w:rsidR="00620CEB" w:rsidRPr="00B55DE4">
        <w:t xml:space="preserve"> </w:t>
      </w:r>
      <w:r w:rsidR="00620CEB" w:rsidRPr="00B55DE4">
        <w:rPr>
          <w:rFonts w:ascii="Times New Roman" w:hAnsi="Times New Roman" w:cs="Times New Roman"/>
          <w:sz w:val="28"/>
          <w:szCs w:val="28"/>
        </w:rPr>
        <w:t>в целях статьи 39.37 Земельного кодекса Российской Федерации</w:t>
      </w:r>
      <w:r w:rsidR="00CF472F" w:rsidRPr="00B55DE4">
        <w:rPr>
          <w:rFonts w:ascii="Times New Roman" w:hAnsi="Times New Roman" w:cs="Times New Roman"/>
          <w:sz w:val="28"/>
          <w:szCs w:val="28"/>
        </w:rPr>
        <w:t xml:space="preserve">) </w:t>
      </w:r>
    </w:p>
    <w:p w:rsidR="00A877B4" w:rsidRPr="00B55DE4" w:rsidRDefault="00CF472F"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являющ</w:t>
      </w:r>
      <w:r w:rsidR="00AA47A3">
        <w:rPr>
          <w:rFonts w:ascii="Times New Roman" w:hAnsi="Times New Roman" w:cs="Times New Roman"/>
          <w:sz w:val="28"/>
          <w:szCs w:val="28"/>
        </w:rPr>
        <w:t>и</w:t>
      </w:r>
      <w:r w:rsidRPr="00B55DE4">
        <w:rPr>
          <w:rFonts w:ascii="Times New Roman" w:hAnsi="Times New Roman" w:cs="Times New Roman"/>
          <w:sz w:val="28"/>
          <w:szCs w:val="28"/>
        </w:rPr>
        <w:t>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roofErr w:type="gramEnd"/>
    </w:p>
    <w:p w:rsidR="00623FA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 являющ</w:t>
      </w:r>
      <w:r w:rsidR="00AA47A3">
        <w:rPr>
          <w:rFonts w:ascii="Times New Roman" w:hAnsi="Times New Roman" w:cs="Times New Roman"/>
          <w:sz w:val="28"/>
          <w:szCs w:val="28"/>
        </w:rPr>
        <w:t>и</w:t>
      </w:r>
      <w:r w:rsidRPr="00D87A7B">
        <w:rPr>
          <w:rFonts w:ascii="Times New Roman" w:hAnsi="Times New Roman" w:cs="Times New Roman"/>
          <w:sz w:val="28"/>
          <w:szCs w:val="28"/>
        </w:rPr>
        <w:t xml:space="preserve">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proofErr w:type="gramStart"/>
      <w:r w:rsidRPr="00D87A7B">
        <w:rPr>
          <w:rFonts w:ascii="Times New Roman" w:hAnsi="Times New Roman" w:cs="Times New Roman"/>
          <w:sz w:val="28"/>
          <w:szCs w:val="28"/>
        </w:rPr>
        <w:lastRenderedPageBreak/>
        <w:t>3) являющ</w:t>
      </w:r>
      <w:r w:rsidR="00AA47A3">
        <w:rPr>
          <w:rFonts w:ascii="Times New Roman" w:hAnsi="Times New Roman" w:cs="Times New Roman"/>
          <w:sz w:val="28"/>
          <w:szCs w:val="28"/>
        </w:rPr>
        <w:t>и</w:t>
      </w:r>
      <w:r w:rsidRPr="00D87A7B">
        <w:rPr>
          <w:rFonts w:ascii="Times New Roman" w:hAnsi="Times New Roman" w:cs="Times New Roman"/>
          <w:sz w:val="28"/>
          <w:szCs w:val="28"/>
        </w:rPr>
        <w:t>еся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roofErr w:type="gramEnd"/>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w:t>
      </w:r>
      <w:r w:rsidR="00AA47A3">
        <w:rPr>
          <w:rFonts w:ascii="Times New Roman" w:hAnsi="Times New Roman" w:cs="Times New Roman"/>
          <w:sz w:val="28"/>
          <w:szCs w:val="28"/>
        </w:rPr>
        <w:t>и</w:t>
      </w:r>
      <w:r w:rsidR="00580FD4" w:rsidRPr="00D87A7B">
        <w:rPr>
          <w:rFonts w:ascii="Times New Roman" w:hAnsi="Times New Roman" w:cs="Times New Roman"/>
          <w:sz w:val="28"/>
          <w:szCs w:val="28"/>
        </w:rPr>
        <w:t>е</w:t>
      </w:r>
      <w:r w:rsidRPr="00D87A7B">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proofErr w:type="gramStart"/>
      <w:r w:rsidRPr="00D87A7B">
        <w:rPr>
          <w:rFonts w:ascii="Times New Roman" w:hAnsi="Times New Roman" w:cs="Times New Roman"/>
          <w:sz w:val="28"/>
          <w:szCs w:val="28"/>
        </w:rPr>
        <w:t>6) осуществляющ</w:t>
      </w:r>
      <w:r w:rsidR="0006785B">
        <w:rPr>
          <w:rFonts w:ascii="Times New Roman" w:hAnsi="Times New Roman" w:cs="Times New Roman"/>
          <w:sz w:val="28"/>
          <w:szCs w:val="28"/>
        </w:rPr>
        <w:t>и</w:t>
      </w:r>
      <w:r w:rsidR="00580FD4" w:rsidRPr="00D87A7B">
        <w:rPr>
          <w:rFonts w:ascii="Times New Roman" w:hAnsi="Times New Roman" w:cs="Times New Roman"/>
          <w:sz w:val="28"/>
          <w:szCs w:val="28"/>
        </w:rPr>
        <w:t>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06785B">
        <w:rPr>
          <w:rFonts w:ascii="Times New Roman" w:hAnsi="Times New Roman" w:cs="Times New Roman"/>
          <w:sz w:val="28"/>
          <w:szCs w:val="28"/>
        </w:rPr>
        <w:t xml:space="preserve">и Ломоносовского муниципального района </w:t>
      </w:r>
      <w:r w:rsidR="00E60610" w:rsidRPr="00B55DE4">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w:t>
      </w:r>
      <w:r w:rsidR="001763C8">
        <w:rPr>
          <w:rFonts w:ascii="Times New Roman" w:hAnsi="Times New Roman" w:cs="Times New Roman"/>
          <w:sz w:val="28"/>
          <w:szCs w:val="28"/>
        </w:rPr>
        <w:t>ей</w:t>
      </w:r>
      <w:r w:rsidR="00E60610" w:rsidRPr="00B55DE4">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w:t>
      </w:r>
      <w:r w:rsidR="001763C8">
        <w:rPr>
          <w:rFonts w:ascii="Times New Roman" w:hAnsi="Times New Roman" w:cs="Times New Roman"/>
          <w:sz w:val="28"/>
          <w:szCs w:val="28"/>
        </w:rPr>
        <w:t xml:space="preserve">Ломоносовского муниципального района </w:t>
      </w:r>
      <w:hyperlink r:id="rId11" w:history="1">
        <w:r w:rsidR="00C96370" w:rsidRPr="007E4B17">
          <w:rPr>
            <w:rStyle w:val="af1"/>
            <w:rFonts w:ascii="Times New Roman" w:hAnsi="Times New Roman" w:cs="Times New Roman"/>
            <w:sz w:val="28"/>
            <w:szCs w:val="28"/>
          </w:rPr>
          <w:t>https://lomonosovlo.ru/</w:t>
        </w:r>
      </w:hyperlink>
      <w:r w:rsidR="00C96370" w:rsidRPr="00C96370">
        <w:rPr>
          <w:rFonts w:ascii="Times New Roman" w:hAnsi="Times New Roman" w:cs="Times New Roman"/>
          <w:sz w:val="28"/>
          <w:szCs w:val="28"/>
        </w:rPr>
        <w:t xml:space="preserve"> (</w:t>
      </w:r>
      <w:r w:rsidR="00C96370">
        <w:rPr>
          <w:rFonts w:ascii="Times New Roman" w:hAnsi="Times New Roman" w:cs="Times New Roman"/>
          <w:sz w:val="28"/>
          <w:szCs w:val="28"/>
        </w:rPr>
        <w:t>далее – сайт ОМС</w:t>
      </w:r>
      <w:r w:rsidR="00C570FB">
        <w:rPr>
          <w:rFonts w:ascii="Times New Roman" w:hAnsi="Times New Roman" w:cs="Times New Roman"/>
          <w:sz w:val="28"/>
          <w:szCs w:val="28"/>
        </w:rPr>
        <w:t>У</w:t>
      </w:r>
      <w:r w:rsidR="00C96370">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w:t>
      </w:r>
      <w:r w:rsidRPr="00B55DE4">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t>
      </w:r>
      <w:proofErr w:type="spellStart"/>
      <w:r w:rsidRPr="00B55DE4">
        <w:rPr>
          <w:rFonts w:ascii="Times New Roman" w:hAnsi="Times New Roman" w:cs="Times New Roman"/>
          <w:sz w:val="28"/>
          <w:szCs w:val="28"/>
        </w:rPr>
        <w:t>www.gu.lenobl.ru</w:t>
      </w:r>
      <w:proofErr w:type="spellEnd"/>
      <w:r w:rsidRPr="00B55DE4">
        <w:rPr>
          <w:rFonts w:ascii="Times New Roman" w:hAnsi="Times New Roman" w:cs="Times New Roman"/>
          <w:sz w:val="28"/>
          <w:szCs w:val="28"/>
        </w:rPr>
        <w:t xml:space="preserve">, </w:t>
      </w:r>
      <w:hyperlink r:id="rId12" w:history="1">
        <w:r w:rsidR="002126F8" w:rsidRPr="00B55DE4">
          <w:rPr>
            <w:rStyle w:val="af1"/>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2. Стандарт предоставления </w:t>
      </w:r>
      <w:r w:rsidR="000C0421" w:rsidRPr="00B55DE4">
        <w:rPr>
          <w:rFonts w:ascii="Times New Roman" w:hAnsi="Times New Roman" w:cs="Times New Roman"/>
          <w:sz w:val="28"/>
          <w:szCs w:val="28"/>
        </w:rPr>
        <w:t>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31182" w:rsidRPr="00B55DE4" w:rsidRDefault="00A31182" w:rsidP="00F33486">
      <w:pPr>
        <w:pStyle w:val="ConsPlusNormal"/>
        <w:ind w:firstLine="567"/>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531219"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B55DE4">
        <w:rPr>
          <w:rFonts w:ascii="Times New Roman" w:hAnsi="Times New Roman" w:cs="Times New Roman"/>
          <w:color w:val="000000" w:themeColor="text1"/>
          <w:sz w:val="28"/>
          <w:szCs w:val="28"/>
        </w:rPr>
        <w:t xml:space="preserve">расположенных на территории </w:t>
      </w:r>
      <w:r w:rsidR="00EA2A1B">
        <w:rPr>
          <w:rFonts w:ascii="Times New Roman" w:hAnsi="Times New Roman" w:cs="Times New Roman"/>
          <w:color w:val="000000" w:themeColor="text1"/>
          <w:sz w:val="28"/>
          <w:szCs w:val="28"/>
        </w:rPr>
        <w:t xml:space="preserve">муниципального образования </w:t>
      </w:r>
      <w:r w:rsidR="00F33486">
        <w:rPr>
          <w:rFonts w:ascii="Times New Roman" w:hAnsi="Times New Roman" w:cs="Times New Roman"/>
          <w:sz w:val="28"/>
          <w:szCs w:val="28"/>
        </w:rPr>
        <w:t>Ломоносовск</w:t>
      </w:r>
      <w:r w:rsidR="00EA2A1B">
        <w:rPr>
          <w:rFonts w:ascii="Times New Roman" w:hAnsi="Times New Roman" w:cs="Times New Roman"/>
          <w:sz w:val="28"/>
          <w:szCs w:val="28"/>
        </w:rPr>
        <w:t>ий</w:t>
      </w:r>
      <w:r w:rsidR="00F33486">
        <w:rPr>
          <w:rFonts w:ascii="Times New Roman" w:hAnsi="Times New Roman" w:cs="Times New Roman"/>
          <w:sz w:val="28"/>
          <w:szCs w:val="28"/>
        </w:rPr>
        <w:t xml:space="preserve"> муниципальн</w:t>
      </w:r>
      <w:r w:rsidR="00EA2A1B">
        <w:rPr>
          <w:rFonts w:ascii="Times New Roman" w:hAnsi="Times New Roman" w:cs="Times New Roman"/>
          <w:sz w:val="28"/>
          <w:szCs w:val="28"/>
        </w:rPr>
        <w:t>ый</w:t>
      </w:r>
      <w:r w:rsidR="00F33486" w:rsidRPr="008A3981">
        <w:rPr>
          <w:rFonts w:ascii="Times New Roman" w:hAnsi="Times New Roman" w:cs="Times New Roman"/>
          <w:sz w:val="28"/>
          <w:szCs w:val="28"/>
        </w:rPr>
        <w:t xml:space="preserve"> район Ленинградской области</w:t>
      </w:r>
      <w:r w:rsidR="00F33486">
        <w:rPr>
          <w:rFonts w:ascii="Times New Roman" w:hAnsi="Times New Roman" w:cs="Times New Roman"/>
          <w:sz w:val="28"/>
          <w:szCs w:val="28"/>
        </w:rPr>
        <w:t xml:space="preserve"> </w:t>
      </w:r>
      <w:r w:rsidR="00531219" w:rsidRPr="00B55DE4">
        <w:rPr>
          <w:rFonts w:ascii="Times New Roman" w:hAnsi="Times New Roman" w:cs="Times New Roman"/>
          <w:color w:val="000000" w:themeColor="text1"/>
          <w:sz w:val="28"/>
          <w:szCs w:val="28"/>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6E76A4">
      <w:pPr>
        <w:autoSpaceDE w:val="0"/>
        <w:autoSpaceDN w:val="0"/>
        <w:adjustRightInd w:val="0"/>
        <w:spacing w:after="0" w:line="240" w:lineRule="auto"/>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w:t>
      </w:r>
      <w:r w:rsidR="006E76A4">
        <w:rPr>
          <w:rFonts w:ascii="Times New Roman" w:hAnsi="Times New Roman" w:cs="Times New Roman"/>
          <w:sz w:val="28"/>
          <w:szCs w:val="28"/>
        </w:rPr>
        <w:t>ведения гражданами садоводства или огородничества для собственных нужд</w:t>
      </w:r>
      <w:r w:rsidR="00A31182" w:rsidRPr="00B55DE4">
        <w:rPr>
          <w:rFonts w:ascii="Times New Roman" w:hAnsi="Times New Roman" w:cs="Times New Roman"/>
          <w:sz w:val="28"/>
          <w:szCs w:val="28"/>
        </w:rPr>
        <w:t xml:space="preserve">, личного подсобного хозяйства, за исключением случаев, если это требуется </w:t>
      </w:r>
      <w:proofErr w:type="gramStart"/>
      <w:r w:rsidR="00A31182" w:rsidRPr="00B55DE4">
        <w:rPr>
          <w:rFonts w:ascii="Times New Roman" w:hAnsi="Times New Roman" w:cs="Times New Roman"/>
          <w:sz w:val="28"/>
          <w:szCs w:val="28"/>
        </w:rPr>
        <w:t>для</w:t>
      </w:r>
      <w:proofErr w:type="gramEnd"/>
      <w:r w:rsidR="00A31182" w:rsidRPr="00B55DE4">
        <w:rPr>
          <w:rFonts w:ascii="Times New Roman" w:hAnsi="Times New Roman" w:cs="Times New Roman"/>
          <w:sz w:val="28"/>
          <w:szCs w:val="28"/>
        </w:rPr>
        <w:t>:</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F31E7" w:rsidRDefault="00A31182" w:rsidP="000F31E7">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F31E7">
        <w:rPr>
          <w:rFonts w:ascii="Times New Roman" w:hAnsi="Times New Roman" w:cs="Times New Roman"/>
          <w:sz w:val="28"/>
          <w:szCs w:val="28"/>
        </w:rPr>
        <w:t>эксплуатации, реконструкции, капитального ремонта инженерных сооружений,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B63E9C" w:rsidRPr="008A3981" w:rsidRDefault="00A877B4" w:rsidP="00B63E9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w:t>
      </w:r>
      <w:r w:rsidR="00B63E9C">
        <w:rPr>
          <w:rFonts w:ascii="Times New Roman" w:hAnsi="Times New Roman" w:cs="Times New Roman"/>
          <w:sz w:val="28"/>
          <w:szCs w:val="28"/>
        </w:rPr>
        <w:t>е</w:t>
      </w:r>
      <w:r w:rsidRPr="00B55DE4">
        <w:rPr>
          <w:rFonts w:ascii="Times New Roman" w:hAnsi="Times New Roman" w:cs="Times New Roman"/>
          <w:sz w:val="28"/>
          <w:szCs w:val="28"/>
        </w:rPr>
        <w:t>т</w:t>
      </w:r>
      <w:r w:rsidR="00B63E9C">
        <w:rPr>
          <w:rFonts w:ascii="Times New Roman" w:hAnsi="Times New Roman" w:cs="Times New Roman"/>
          <w:sz w:val="28"/>
          <w:szCs w:val="28"/>
        </w:rPr>
        <w:t xml:space="preserve"> а</w:t>
      </w:r>
      <w:r w:rsidR="00B63E9C" w:rsidRPr="008A3981">
        <w:rPr>
          <w:rFonts w:ascii="Times New Roman" w:hAnsi="Times New Roman" w:cs="Times New Roman"/>
          <w:sz w:val="28"/>
          <w:szCs w:val="28"/>
        </w:rPr>
        <w:t xml:space="preserve">дминистрация </w:t>
      </w:r>
      <w:r w:rsidR="00B63E9C">
        <w:rPr>
          <w:rFonts w:ascii="Times New Roman" w:hAnsi="Times New Roman" w:cs="Times New Roman"/>
          <w:sz w:val="28"/>
          <w:szCs w:val="28"/>
        </w:rPr>
        <w:t>Ломоносовского муниципального</w:t>
      </w:r>
      <w:r w:rsidR="00B63E9C" w:rsidRPr="008A3981">
        <w:rPr>
          <w:rFonts w:ascii="Times New Roman" w:hAnsi="Times New Roman" w:cs="Times New Roman"/>
          <w:sz w:val="28"/>
          <w:szCs w:val="28"/>
        </w:rPr>
        <w:t xml:space="preserve"> район</w:t>
      </w:r>
      <w:r w:rsidR="00B63E9C">
        <w:rPr>
          <w:rFonts w:ascii="Times New Roman" w:hAnsi="Times New Roman" w:cs="Times New Roman"/>
          <w:sz w:val="28"/>
          <w:szCs w:val="28"/>
        </w:rPr>
        <w:t>а</w:t>
      </w:r>
      <w:r w:rsidR="00B63E9C" w:rsidRPr="008A3981">
        <w:rPr>
          <w:rFonts w:ascii="Times New Roman" w:hAnsi="Times New Roman" w:cs="Times New Roman"/>
          <w:sz w:val="28"/>
          <w:szCs w:val="28"/>
        </w:rPr>
        <w:t xml:space="preserve"> Ленинградской области.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Default="00A877B4" w:rsidP="002F3E20">
      <w:pPr>
        <w:pStyle w:val="ConsPlusNormal"/>
        <w:numPr>
          <w:ilvl w:val="0"/>
          <w:numId w:val="4"/>
        </w:numPr>
        <w:jc w:val="both"/>
        <w:rPr>
          <w:rFonts w:ascii="Times New Roman" w:hAnsi="Times New Roman" w:cs="Times New Roman"/>
          <w:sz w:val="28"/>
          <w:szCs w:val="28"/>
          <w:lang w:val="en-US"/>
        </w:rPr>
      </w:pPr>
      <w:r w:rsidRPr="00B55DE4">
        <w:rPr>
          <w:rFonts w:ascii="Times New Roman" w:hAnsi="Times New Roman" w:cs="Times New Roman"/>
          <w:sz w:val="28"/>
          <w:szCs w:val="28"/>
        </w:rPr>
        <w:lastRenderedPageBreak/>
        <w:t>при личной явке:</w:t>
      </w:r>
    </w:p>
    <w:p w:rsidR="002F3E20" w:rsidRPr="002F3E20"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2.2.1. </w:t>
      </w:r>
      <w:proofErr w:type="gramStart"/>
      <w:r w:rsidRPr="00B55DE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480263">
        <w:rPr>
          <w:rFonts w:ascii="Times New Roman" w:hAnsi="Times New Roman" w:cs="Times New Roman"/>
          <w:sz w:val="28"/>
          <w:szCs w:val="28"/>
        </w:rPr>
        <w:t xml:space="preserve">комитете, в ГБУ ЛО «МФЦ» </w:t>
      </w:r>
      <w:r w:rsidR="00CB77FD" w:rsidRPr="00480263">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480263">
        <w:rPr>
          <w:rFonts w:ascii="Times New Roman" w:hAnsi="Times New Roman" w:cs="Times New Roman"/>
          <w:sz w:val="28"/>
          <w:szCs w:val="28"/>
        </w:rPr>
        <w:br/>
      </w:r>
      <w:r w:rsidR="00CB77FD" w:rsidRPr="00480263">
        <w:rPr>
          <w:rFonts w:ascii="Times New Roman" w:hAnsi="Times New Roman" w:cs="Times New Roman"/>
          <w:sz w:val="28"/>
          <w:szCs w:val="28"/>
        </w:rPr>
        <w:t>№ 210-ФЗ</w:t>
      </w:r>
      <w:proofErr w:type="gramEnd"/>
      <w:r w:rsidR="00CB77FD" w:rsidRPr="00480263">
        <w:rPr>
          <w:rFonts w:ascii="Times New Roman" w:hAnsi="Times New Roman" w:cs="Times New Roman"/>
          <w:sz w:val="28"/>
          <w:szCs w:val="28"/>
        </w:rPr>
        <w:t xml:space="preserve"> «Об организации предоставления государственных и муниципальных услуг»</w:t>
      </w:r>
      <w:r w:rsidRPr="00480263">
        <w:rPr>
          <w:rFonts w:ascii="Times New Roman" w:hAnsi="Times New Roman" w:cs="Times New Roman"/>
          <w:sz w:val="28"/>
          <w:szCs w:val="28"/>
        </w:rPr>
        <w:t xml:space="preserve">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w:t>
      </w:r>
      <w:proofErr w:type="gramStart"/>
      <w:r w:rsidRPr="00B55DE4">
        <w:rPr>
          <w:rFonts w:ascii="Times New Roman" w:hAnsi="Times New Roman" w:cs="Times New Roman"/>
          <w:sz w:val="28"/>
          <w:szCs w:val="28"/>
        </w:rPr>
        <w:t>ии и ау</w:t>
      </w:r>
      <w:proofErr w:type="gramEnd"/>
      <w:r w:rsidRPr="00B55DE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F25AA7"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w:t>
      </w:r>
      <w:r w:rsidRPr="00F25AA7">
        <w:rPr>
          <w:rFonts w:ascii="Times New Roman" w:hAnsi="Times New Roman" w:cs="Times New Roman"/>
          <w:sz w:val="28"/>
          <w:szCs w:val="28"/>
        </w:rPr>
        <w:t>езультатом предоставления муниципальной услуги является:</w:t>
      </w:r>
    </w:p>
    <w:p w:rsidR="003E1FB1" w:rsidRPr="00F25AA7" w:rsidRDefault="003E1FB1" w:rsidP="00481E9B">
      <w:pPr>
        <w:pStyle w:val="ConsPlusNormal"/>
        <w:ind w:firstLine="709"/>
        <w:jc w:val="both"/>
        <w:rPr>
          <w:rFonts w:ascii="Times New Roman" w:hAnsi="Times New Roman" w:cs="Times New Roman"/>
          <w:sz w:val="28"/>
          <w:szCs w:val="28"/>
        </w:rPr>
      </w:pPr>
      <w:r w:rsidRPr="00F25AA7">
        <w:rPr>
          <w:rFonts w:ascii="Times New Roman" w:hAnsi="Times New Roman" w:cs="Times New Roman"/>
          <w:sz w:val="28"/>
          <w:szCs w:val="28"/>
        </w:rPr>
        <w:t xml:space="preserve">- </w:t>
      </w:r>
      <w:r w:rsidR="00532604" w:rsidRPr="00F25AA7">
        <w:rPr>
          <w:rFonts w:ascii="Times New Roman" w:hAnsi="Times New Roman" w:cs="Times New Roman"/>
          <w:sz w:val="28"/>
          <w:szCs w:val="28"/>
        </w:rPr>
        <w:tab/>
      </w:r>
      <w:r w:rsidRPr="00F25AA7">
        <w:rPr>
          <w:rFonts w:ascii="Times New Roman" w:hAnsi="Times New Roman" w:cs="Times New Roman"/>
          <w:sz w:val="28"/>
          <w:szCs w:val="28"/>
        </w:rPr>
        <w:t>решени</w:t>
      </w:r>
      <w:r w:rsidR="00EB4A91" w:rsidRPr="00F25AA7">
        <w:rPr>
          <w:rFonts w:ascii="Times New Roman" w:hAnsi="Times New Roman" w:cs="Times New Roman"/>
          <w:sz w:val="28"/>
          <w:szCs w:val="28"/>
        </w:rPr>
        <w:t>е</w:t>
      </w:r>
      <w:r w:rsidRPr="00F25AA7">
        <w:rPr>
          <w:rFonts w:ascii="Times New Roman" w:hAnsi="Times New Roman" w:cs="Times New Roman"/>
          <w:sz w:val="28"/>
          <w:szCs w:val="28"/>
        </w:rPr>
        <w:t xml:space="preserve"> об установлении публичного сервитута</w:t>
      </w:r>
      <w:r w:rsidR="00532604" w:rsidRPr="00F25AA7">
        <w:rPr>
          <w:rFonts w:ascii="Times New Roman" w:hAnsi="Times New Roman" w:cs="Times New Roman"/>
          <w:sz w:val="28"/>
          <w:szCs w:val="28"/>
        </w:rPr>
        <w:t xml:space="preserve"> (</w:t>
      </w:r>
      <w:r w:rsidR="00480263" w:rsidRPr="00F25AA7">
        <w:rPr>
          <w:rFonts w:ascii="Times New Roman" w:hAnsi="Times New Roman" w:cs="Times New Roman"/>
          <w:sz w:val="28"/>
          <w:szCs w:val="28"/>
        </w:rPr>
        <w:t>П</w:t>
      </w:r>
      <w:r w:rsidR="00532604" w:rsidRPr="00F25AA7">
        <w:rPr>
          <w:rFonts w:ascii="Times New Roman" w:hAnsi="Times New Roman" w:cs="Times New Roman"/>
          <w:sz w:val="28"/>
          <w:szCs w:val="28"/>
        </w:rPr>
        <w:t xml:space="preserve">риложение 4 к </w:t>
      </w:r>
      <w:r w:rsidR="006A7DBC" w:rsidRPr="00F25AA7">
        <w:rPr>
          <w:rFonts w:ascii="Times New Roman" w:hAnsi="Times New Roman" w:cs="Times New Roman"/>
          <w:sz w:val="28"/>
          <w:szCs w:val="28"/>
        </w:rPr>
        <w:t xml:space="preserve">настоящему </w:t>
      </w:r>
      <w:r w:rsidR="00532604" w:rsidRPr="00F25AA7">
        <w:rPr>
          <w:rFonts w:ascii="Times New Roman" w:hAnsi="Times New Roman" w:cs="Times New Roman"/>
          <w:sz w:val="28"/>
          <w:szCs w:val="28"/>
        </w:rPr>
        <w:t>административному регламенту)</w:t>
      </w:r>
      <w:r w:rsidRPr="00F25AA7">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F25AA7">
        <w:rPr>
          <w:rFonts w:ascii="Times New Roman" w:hAnsi="Times New Roman" w:cs="Times New Roman"/>
          <w:sz w:val="28"/>
          <w:szCs w:val="28"/>
        </w:rPr>
        <w:t xml:space="preserve">- </w:t>
      </w:r>
      <w:r w:rsidR="00532604" w:rsidRPr="00F25AA7">
        <w:rPr>
          <w:rFonts w:ascii="Times New Roman" w:hAnsi="Times New Roman" w:cs="Times New Roman"/>
          <w:sz w:val="28"/>
          <w:szCs w:val="28"/>
        </w:rPr>
        <w:tab/>
      </w:r>
      <w:r w:rsidR="00EB4A91" w:rsidRPr="00F25AA7">
        <w:rPr>
          <w:rFonts w:ascii="Times New Roman" w:hAnsi="Times New Roman" w:cs="Times New Roman"/>
          <w:sz w:val="28"/>
          <w:szCs w:val="28"/>
        </w:rPr>
        <w:t>решение</w:t>
      </w:r>
      <w:r w:rsidRPr="00F25AA7">
        <w:rPr>
          <w:rFonts w:ascii="Times New Roman" w:hAnsi="Times New Roman" w:cs="Times New Roman"/>
          <w:sz w:val="28"/>
          <w:szCs w:val="28"/>
        </w:rPr>
        <w:t xml:space="preserve"> об отказе в предоставлении муниципальной услуги</w:t>
      </w:r>
      <w:r w:rsidR="00532604" w:rsidRPr="00F25AA7">
        <w:rPr>
          <w:rFonts w:ascii="Times New Roman" w:hAnsi="Times New Roman" w:cs="Times New Roman"/>
          <w:sz w:val="28"/>
          <w:szCs w:val="28"/>
        </w:rPr>
        <w:t xml:space="preserve"> </w:t>
      </w:r>
      <w:r w:rsidR="00532604" w:rsidRPr="00F25AA7">
        <w:t xml:space="preserve"> </w:t>
      </w:r>
      <w:r w:rsidR="00532604" w:rsidRPr="00F25AA7">
        <w:rPr>
          <w:rFonts w:ascii="Times New Roman" w:hAnsi="Times New Roman" w:cs="Times New Roman"/>
          <w:sz w:val="28"/>
          <w:szCs w:val="28"/>
        </w:rPr>
        <w:t>(</w:t>
      </w:r>
      <w:r w:rsidR="00480263" w:rsidRPr="00F25AA7">
        <w:rPr>
          <w:rFonts w:ascii="Times New Roman" w:hAnsi="Times New Roman" w:cs="Times New Roman"/>
          <w:sz w:val="28"/>
          <w:szCs w:val="28"/>
        </w:rPr>
        <w:t>П</w:t>
      </w:r>
      <w:r w:rsidR="00532604" w:rsidRPr="00F25AA7">
        <w:rPr>
          <w:rFonts w:ascii="Times New Roman" w:hAnsi="Times New Roman" w:cs="Times New Roman"/>
          <w:sz w:val="28"/>
          <w:szCs w:val="28"/>
        </w:rPr>
        <w:t>риложение 3 к</w:t>
      </w:r>
      <w:r w:rsidR="00532604" w:rsidRPr="00B55DE4">
        <w:rPr>
          <w:rFonts w:ascii="Times New Roman" w:hAnsi="Times New Roman" w:cs="Times New Roman"/>
          <w:sz w:val="28"/>
          <w:szCs w:val="28"/>
        </w:rPr>
        <w:t xml:space="preserve">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18422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2F3E20" w:rsidRPr="00E22B33"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184224">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proofErr w:type="gramStart"/>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 xml:space="preserve">со дня поступления ходатайства об </w:t>
      </w:r>
      <w:r w:rsidR="003E1FB1" w:rsidRPr="00542724">
        <w:rPr>
          <w:rFonts w:ascii="Times New Roman" w:hAnsi="Times New Roman" w:cs="Times New Roman"/>
          <w:sz w:val="28"/>
          <w:szCs w:val="28"/>
        </w:rPr>
        <w:t>установлении публичного сервитута и прилагаемых к ходатайству документов в целях, предусмотренных подпунктами 1, 2, 4</w:t>
      </w:r>
      <w:r w:rsidR="00041CCC" w:rsidRPr="00542724">
        <w:rPr>
          <w:rFonts w:ascii="Times New Roman" w:hAnsi="Times New Roman" w:cs="Times New Roman"/>
          <w:sz w:val="28"/>
          <w:szCs w:val="28"/>
        </w:rPr>
        <w:t>, 4.1</w:t>
      </w:r>
      <w:r w:rsidR="003E1FB1" w:rsidRPr="00542724">
        <w:rPr>
          <w:rFonts w:ascii="Times New Roman" w:hAnsi="Times New Roman" w:cs="Times New Roman"/>
          <w:sz w:val="28"/>
          <w:szCs w:val="28"/>
        </w:rPr>
        <w:t xml:space="preserve"> и 5 статьи 39.37 </w:t>
      </w:r>
      <w:r w:rsidR="004D0D41" w:rsidRPr="00542724">
        <w:rPr>
          <w:rFonts w:ascii="Times New Roman" w:hAnsi="Times New Roman" w:cs="Times New Roman"/>
          <w:sz w:val="28"/>
          <w:szCs w:val="28"/>
        </w:rPr>
        <w:t xml:space="preserve">Земельного кодекса </w:t>
      </w:r>
      <w:r w:rsidR="000257C5" w:rsidRPr="00542724">
        <w:rPr>
          <w:rFonts w:ascii="Times New Roman" w:hAnsi="Times New Roman" w:cs="Times New Roman"/>
          <w:sz w:val="28"/>
          <w:szCs w:val="28"/>
        </w:rPr>
        <w:t>Российской Федерации</w:t>
      </w:r>
      <w:r w:rsidR="003E1FB1" w:rsidRPr="00542724">
        <w:rPr>
          <w:rFonts w:ascii="Times New Roman" w:hAnsi="Times New Roman" w:cs="Times New Roman"/>
          <w:sz w:val="28"/>
          <w:szCs w:val="28"/>
        </w:rPr>
        <w:t xml:space="preserve">, </w:t>
      </w:r>
      <w:r w:rsidR="000257C5" w:rsidRPr="00542724">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542724">
        <w:rPr>
          <w:rFonts w:ascii="Times New Roman" w:hAnsi="Times New Roman" w:cs="Times New Roman"/>
          <w:sz w:val="28"/>
          <w:szCs w:val="28"/>
        </w:rPr>
        <w:t>но не ранее чем</w:t>
      </w:r>
      <w:proofErr w:type="gramEnd"/>
      <w:r w:rsidR="003E1FB1" w:rsidRPr="00542724">
        <w:rPr>
          <w:rFonts w:ascii="Times New Roman" w:hAnsi="Times New Roman" w:cs="Times New Roman"/>
          <w:sz w:val="28"/>
          <w:szCs w:val="28"/>
        </w:rPr>
        <w:t xml:space="preserve"> </w:t>
      </w:r>
      <w:r w:rsidR="00711D41" w:rsidRPr="00542724">
        <w:rPr>
          <w:rFonts w:ascii="Times New Roman" w:hAnsi="Times New Roman" w:cs="Times New Roman"/>
          <w:sz w:val="28"/>
          <w:szCs w:val="28"/>
        </w:rPr>
        <w:t xml:space="preserve">15 </w:t>
      </w:r>
      <w:r w:rsidR="00F97820" w:rsidRPr="00542724">
        <w:rPr>
          <w:rFonts w:ascii="Times New Roman" w:hAnsi="Times New Roman" w:cs="Times New Roman"/>
          <w:sz w:val="28"/>
          <w:szCs w:val="28"/>
        </w:rPr>
        <w:t xml:space="preserve">календарных </w:t>
      </w:r>
      <w:r w:rsidR="003E1FB1" w:rsidRPr="00542724">
        <w:rPr>
          <w:rFonts w:ascii="Times New Roman" w:hAnsi="Times New Roman" w:cs="Times New Roman"/>
          <w:sz w:val="28"/>
          <w:szCs w:val="28"/>
        </w:rPr>
        <w:t>дн</w:t>
      </w:r>
      <w:r w:rsidR="003638A0" w:rsidRPr="00542724">
        <w:rPr>
          <w:rFonts w:ascii="Times New Roman" w:hAnsi="Times New Roman" w:cs="Times New Roman"/>
          <w:sz w:val="28"/>
          <w:szCs w:val="28"/>
        </w:rPr>
        <w:t>ей</w:t>
      </w:r>
      <w:r w:rsidR="003E1FB1" w:rsidRPr="00542724">
        <w:rPr>
          <w:rFonts w:ascii="Times New Roman" w:hAnsi="Times New Roman" w:cs="Times New Roman"/>
          <w:sz w:val="28"/>
          <w:szCs w:val="28"/>
        </w:rPr>
        <w:t xml:space="preserve"> со дня опубликования сооб</w:t>
      </w:r>
      <w:r w:rsidR="004D0D41" w:rsidRPr="00542724">
        <w:rPr>
          <w:rFonts w:ascii="Times New Roman" w:hAnsi="Times New Roman" w:cs="Times New Roman"/>
          <w:sz w:val="28"/>
          <w:szCs w:val="28"/>
        </w:rPr>
        <w:t>щения о поступившем ходатайстве</w:t>
      </w:r>
      <w:r w:rsidR="003E1FB1" w:rsidRPr="00542724">
        <w:rPr>
          <w:rFonts w:ascii="Times New Roman" w:hAnsi="Times New Roman" w:cs="Times New Roman"/>
          <w:sz w:val="28"/>
          <w:szCs w:val="28"/>
        </w:rPr>
        <w:t xml:space="preserve">, предусмотренного подпунктом 1 пункта 3 статьи 39.42 </w:t>
      </w:r>
      <w:r w:rsidR="004D0D41" w:rsidRPr="00542724">
        <w:rPr>
          <w:rFonts w:ascii="Times New Roman" w:hAnsi="Times New Roman" w:cs="Times New Roman"/>
          <w:sz w:val="28"/>
          <w:szCs w:val="28"/>
        </w:rPr>
        <w:t xml:space="preserve">Земельного кодекса </w:t>
      </w:r>
      <w:r w:rsidR="00F93BD9" w:rsidRPr="00542724">
        <w:rPr>
          <w:rFonts w:ascii="Times New Roman" w:hAnsi="Times New Roman" w:cs="Times New Roman"/>
          <w:sz w:val="28"/>
          <w:szCs w:val="28"/>
        </w:rPr>
        <w:t>Российской Федерации (за исключением случая, предусмотренного пунктом 10 статьи 39.42 Земельного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542724">
        <w:rPr>
          <w:rFonts w:ascii="Times New Roman" w:hAnsi="Times New Roman" w:cs="Times New Roman"/>
          <w:sz w:val="28"/>
          <w:szCs w:val="28"/>
        </w:rPr>
        <w:t>Гражданский кодекс Российской Федерации (часть первая) от 30.11.1994 № 51-ФЗ;</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F629C3" w:rsidRPr="00602355"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602355"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w:t>
      </w:r>
      <w:proofErr w:type="spellStart"/>
      <w:r w:rsidRPr="00602355">
        <w:rPr>
          <w:rFonts w:ascii="Times New Roman" w:hAnsi="Times New Roman" w:cs="Times New Roman"/>
          <w:sz w:val="28"/>
          <w:szCs w:val="28"/>
        </w:rPr>
        <w:t>Росреестра</w:t>
      </w:r>
      <w:proofErr w:type="spellEnd"/>
      <w:r w:rsidRPr="00602355">
        <w:rPr>
          <w:rFonts w:ascii="Times New Roman" w:hAnsi="Times New Roman" w:cs="Times New Roman"/>
          <w:sz w:val="28"/>
          <w:szCs w:val="28"/>
        </w:rPr>
        <w:t xml:space="preserve"> от 13.01.2021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602355" w:rsidRDefault="00B55DE4" w:rsidP="00B55DE4">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w:t>
      </w:r>
      <w:proofErr w:type="spellStart"/>
      <w:r w:rsidRPr="00602355">
        <w:rPr>
          <w:rFonts w:ascii="Times New Roman" w:hAnsi="Times New Roman" w:cs="Times New Roman"/>
          <w:sz w:val="28"/>
          <w:szCs w:val="28"/>
        </w:rPr>
        <w:t>Росреестра</w:t>
      </w:r>
      <w:proofErr w:type="spellEnd"/>
      <w:r w:rsidRPr="00602355">
        <w:rPr>
          <w:rFonts w:ascii="Times New Roman" w:hAnsi="Times New Roman" w:cs="Times New Roman"/>
          <w:sz w:val="28"/>
          <w:szCs w:val="28"/>
        </w:rPr>
        <w:t xml:space="preserve"> от 19.04.2022 № </w:t>
      </w:r>
      <w:proofErr w:type="gramStart"/>
      <w:r w:rsidRPr="00602355">
        <w:rPr>
          <w:rFonts w:ascii="Times New Roman" w:hAnsi="Times New Roman" w:cs="Times New Roman"/>
          <w:sz w:val="28"/>
          <w:szCs w:val="28"/>
        </w:rPr>
        <w:t>П</w:t>
      </w:r>
      <w:proofErr w:type="gramEnd"/>
      <w:r w:rsidRPr="00602355">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нормативные правовые акты органов местного самоуправления.</w:t>
      </w:r>
    </w:p>
    <w:p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B55DE4">
        <w:rPr>
          <w:rFonts w:ascii="Times New Roman" w:hAnsi="Times New Roman" w:cs="Times New Roman"/>
          <w:sz w:val="28"/>
          <w:szCs w:val="28"/>
        </w:rPr>
        <w:t>существенно затруднено</w:t>
      </w:r>
      <w:proofErr w:type="gramEnd"/>
      <w:r w:rsidR="003E3A5F" w:rsidRPr="00B55DE4">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475757" w:rsidRDefault="00475757" w:rsidP="004757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w:t>
      </w:r>
      <w:r>
        <w:rPr>
          <w:rFonts w:ascii="Times New Roman" w:hAnsi="Times New Roman" w:cs="Times New Roman"/>
          <w:sz w:val="28"/>
          <w:szCs w:val="28"/>
        </w:rPr>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r w:rsidRPr="00602355">
        <w:rPr>
          <w:rFonts w:ascii="Times New Roman" w:hAnsi="Times New Roman" w:cs="Times New Roman"/>
          <w:sz w:val="28"/>
          <w:szCs w:val="28"/>
        </w:rPr>
        <w:t>а также включающие ссылку на облачное хранилище, содержащее указанные сведения</w:t>
      </w:r>
      <w:r>
        <w:rPr>
          <w:rFonts w:ascii="Times New Roman" w:hAnsi="Times New Roman" w:cs="Times New Roman"/>
          <w:sz w:val="28"/>
          <w:szCs w:val="28"/>
        </w:rPr>
        <w:t>;</w:t>
      </w:r>
    </w:p>
    <w:p w:rsidR="00714E50" w:rsidRPr="00B30C5C" w:rsidRDefault="00475757" w:rsidP="00714E50">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714E50" w:rsidRPr="00B30C5C">
        <w:rPr>
          <w:rFonts w:ascii="Times New Roman" w:hAnsi="Times New Roman" w:cs="Times New Roman"/>
          <w:sz w:val="28"/>
          <w:szCs w:val="28"/>
        </w:rPr>
        <w:t xml:space="preserve">) копия соглашения, заключенного между заявителем и собственником линейного объекта, расположенного на земельном участке и (или) землях, в </w:t>
      </w:r>
      <w:r w:rsidR="00714E50" w:rsidRPr="00B30C5C">
        <w:rPr>
          <w:rFonts w:ascii="Times New Roman" w:hAnsi="Times New Roman" w:cs="Times New Roman"/>
          <w:sz w:val="28"/>
          <w:szCs w:val="28"/>
        </w:rPr>
        <w:lastRenderedPageBreak/>
        <w:t>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E71B69" w:rsidRPr="00B30C5C" w:rsidRDefault="0047575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B30C5C">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w:t>
      </w:r>
      <w:r w:rsidR="00714E50" w:rsidRPr="00B30C5C">
        <w:rPr>
          <w:rFonts w:ascii="Times New Roman" w:hAnsi="Times New Roman" w:cs="Times New Roman"/>
          <w:sz w:val="28"/>
          <w:szCs w:val="28"/>
        </w:rPr>
        <w:t xml:space="preserve">реконструкции или капитального ремонта его участка (части), </w:t>
      </w:r>
      <w:r w:rsidR="003E3A5F" w:rsidRPr="00B30C5C">
        <w:rPr>
          <w:rFonts w:ascii="Times New Roman" w:hAnsi="Times New Roman" w:cs="Times New Roman"/>
          <w:sz w:val="28"/>
          <w:szCs w:val="28"/>
        </w:rPr>
        <w:t>при условии, что такое право не зарегистрировано</w:t>
      </w:r>
      <w:r w:rsidR="001B795F" w:rsidRPr="00B30C5C">
        <w:rPr>
          <w:rFonts w:ascii="Times New Roman" w:hAnsi="Times New Roman" w:cs="Times New Roman"/>
          <w:sz w:val="28"/>
          <w:szCs w:val="28"/>
        </w:rPr>
        <w:t xml:space="preserve"> </w:t>
      </w:r>
      <w:r w:rsidR="00F52590" w:rsidRPr="00B30C5C">
        <w:rPr>
          <w:rFonts w:ascii="Times New Roman" w:hAnsi="Times New Roman" w:cs="Times New Roman"/>
          <w:sz w:val="28"/>
          <w:szCs w:val="28"/>
        </w:rPr>
        <w:t>в Едином государственном реестре недвижимости</w:t>
      </w:r>
      <w:r w:rsidR="003E3A5F" w:rsidRPr="00B30C5C">
        <w:rPr>
          <w:rFonts w:ascii="Times New Roman" w:hAnsi="Times New Roman" w:cs="Times New Roman"/>
          <w:sz w:val="28"/>
          <w:szCs w:val="28"/>
        </w:rPr>
        <w:t>;</w:t>
      </w:r>
    </w:p>
    <w:p w:rsidR="00A22F2E" w:rsidRPr="00B30C5C" w:rsidRDefault="00475757" w:rsidP="00B30C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71B69" w:rsidRPr="00B30C5C">
        <w:rPr>
          <w:rFonts w:ascii="Times New Roman" w:hAnsi="Times New Roman" w:cs="Times New Roman"/>
          <w:sz w:val="28"/>
          <w:szCs w:val="28"/>
        </w:rPr>
        <w:t xml:space="preserve">) </w:t>
      </w:r>
      <w:r w:rsidR="00A22F2E" w:rsidRPr="00B30C5C">
        <w:rPr>
          <w:rFonts w:ascii="Times New Roman" w:hAnsi="Times New Roman" w:cs="Times New Roman"/>
          <w:sz w:val="28"/>
          <w:szCs w:val="28"/>
        </w:rPr>
        <w:t xml:space="preserve"> копия проекта организации строительства, который является разделом проектной документации объекта капитального строительства и в составе которого</w:t>
      </w:r>
      <w:r w:rsidR="00B30C5C">
        <w:rPr>
          <w:rFonts w:ascii="Times New Roman" w:hAnsi="Times New Roman" w:cs="Times New Roman"/>
          <w:sz w:val="28"/>
          <w:szCs w:val="28"/>
        </w:rPr>
        <w:t>,</w:t>
      </w:r>
      <w:r w:rsidR="00A22F2E" w:rsidRPr="00B30C5C">
        <w:rPr>
          <w:rFonts w:ascii="Times New Roman" w:hAnsi="Times New Roman" w:cs="Times New Roman"/>
          <w:sz w:val="28"/>
          <w:szCs w:val="28"/>
        </w:rPr>
        <w:t xml:space="preserve"> </w:t>
      </w:r>
      <w:proofErr w:type="gramStart"/>
      <w:r w:rsidR="00A22F2E" w:rsidRPr="00B30C5C">
        <w:rPr>
          <w:rFonts w:ascii="Times New Roman" w:hAnsi="Times New Roman" w:cs="Times New Roman"/>
          <w:sz w:val="28"/>
          <w:szCs w:val="28"/>
        </w:rPr>
        <w:t>определяются</w:t>
      </w:r>
      <w:proofErr w:type="gramEnd"/>
      <w:r w:rsidR="00A22F2E" w:rsidRPr="00B30C5C">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B30C5C" w:rsidRDefault="00C349BE" w:rsidP="00A22F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22F2E" w:rsidRPr="00B30C5C">
        <w:rPr>
          <w:rFonts w:ascii="Times New Roman" w:hAnsi="Times New Roman" w:cs="Times New Roman"/>
          <w:sz w:val="28"/>
          <w:szCs w:val="28"/>
        </w:rPr>
        <w:t>)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B30C5C" w:rsidRDefault="00C349BE" w:rsidP="00E71B69">
      <w:pPr>
        <w:autoSpaceDE w:val="0"/>
        <w:autoSpaceDN w:val="0"/>
        <w:adjustRightInd w:val="0"/>
        <w:spacing w:after="0" w:line="240" w:lineRule="auto"/>
        <w:ind w:firstLine="708"/>
        <w:jc w:val="both"/>
        <w:rPr>
          <w:rFonts w:ascii="Times New Roman" w:hAnsi="Times New Roman" w:cs="Times New Roman"/>
          <w:strike/>
          <w:sz w:val="28"/>
          <w:szCs w:val="28"/>
        </w:rPr>
      </w:pPr>
      <w:r>
        <w:rPr>
          <w:rFonts w:ascii="Times New Roman" w:hAnsi="Times New Roman" w:cs="Times New Roman"/>
          <w:sz w:val="28"/>
          <w:szCs w:val="28"/>
        </w:rPr>
        <w:t>7</w:t>
      </w:r>
      <w:r w:rsidR="00F7259B" w:rsidRPr="00B30C5C">
        <w:rPr>
          <w:rFonts w:ascii="Times New Roman" w:hAnsi="Times New Roman" w:cs="Times New Roman"/>
          <w:sz w:val="28"/>
          <w:szCs w:val="28"/>
        </w:rPr>
        <w:t>)</w:t>
      </w:r>
      <w:r w:rsidR="00F7259B" w:rsidRPr="00B30C5C">
        <w:t xml:space="preserve"> </w:t>
      </w:r>
      <w:r w:rsidR="00F7259B" w:rsidRPr="00B30C5C">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00F7259B" w:rsidRPr="00B30C5C">
        <w:t xml:space="preserve"> </w:t>
      </w:r>
      <w:r w:rsidR="00602355" w:rsidRPr="00B30C5C">
        <w:rPr>
          <w:rFonts w:ascii="Times New Roman" w:hAnsi="Times New Roman" w:cs="Times New Roman"/>
          <w:sz w:val="28"/>
          <w:szCs w:val="28"/>
        </w:rPr>
        <w:t>предусмотренных подпунктом 4.1 статьи 39.37 Земельного кодекса Российской Федерации;</w:t>
      </w:r>
    </w:p>
    <w:p w:rsidR="00C349BE" w:rsidRDefault="00C349BE" w:rsidP="00C349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71B69" w:rsidRPr="00B30C5C">
        <w:rPr>
          <w:rFonts w:ascii="Times New Roman" w:hAnsi="Times New Roman" w:cs="Times New Roman"/>
          <w:sz w:val="28"/>
          <w:szCs w:val="28"/>
        </w:rPr>
        <w:t xml:space="preserve">) </w:t>
      </w:r>
      <w:r w:rsidR="00776C38" w:rsidRPr="00B30C5C">
        <w:rPr>
          <w:rFonts w:ascii="Times New Roman" w:hAnsi="Times New Roman" w:cs="Times New Roman"/>
          <w:sz w:val="28"/>
          <w:szCs w:val="28"/>
        </w:rPr>
        <w:t xml:space="preserve">копия </w:t>
      </w:r>
      <w:r w:rsidR="00E71B69" w:rsidRPr="00B30C5C">
        <w:rPr>
          <w:rFonts w:ascii="Times New Roman" w:hAnsi="Times New Roman" w:cs="Times New Roman"/>
          <w:sz w:val="28"/>
          <w:szCs w:val="28"/>
        </w:rPr>
        <w:t>договор</w:t>
      </w:r>
      <w:r w:rsidR="00776C38" w:rsidRPr="00B30C5C">
        <w:rPr>
          <w:rFonts w:ascii="Times New Roman" w:hAnsi="Times New Roman" w:cs="Times New Roman"/>
          <w:sz w:val="28"/>
          <w:szCs w:val="28"/>
        </w:rPr>
        <w:t>а</w:t>
      </w:r>
      <w:r w:rsidR="00E71B69" w:rsidRPr="00B30C5C">
        <w:rPr>
          <w:rFonts w:ascii="Times New Roman" w:hAnsi="Times New Roman" w:cs="Times New Roman"/>
          <w:sz w:val="28"/>
          <w:szCs w:val="28"/>
        </w:rPr>
        <w:t>, на основании</w:t>
      </w:r>
      <w:r w:rsidR="00E71B69" w:rsidRPr="00602355">
        <w:rPr>
          <w:rFonts w:ascii="Times New Roman" w:hAnsi="Times New Roman" w:cs="Times New Roman"/>
          <w:sz w:val="28"/>
          <w:szCs w:val="28"/>
        </w:rPr>
        <w:t xml:space="preserve"> которого осуществляются реконструкция, капитальный ремонт линейных объектов в связи с </w:t>
      </w:r>
      <w:proofErr w:type="gramStart"/>
      <w:r w:rsidR="00E71B69" w:rsidRPr="00602355">
        <w:rPr>
          <w:rFonts w:ascii="Times New Roman" w:hAnsi="Times New Roman" w:cs="Times New Roman"/>
          <w:sz w:val="28"/>
          <w:szCs w:val="28"/>
        </w:rPr>
        <w:t>планируемыми</w:t>
      </w:r>
      <w:proofErr w:type="gramEnd"/>
      <w:r w:rsidR="00E71B69" w:rsidRPr="00602355">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w:t>
      </w:r>
      <w:r>
        <w:rPr>
          <w:rFonts w:ascii="Times New Roman" w:hAnsi="Times New Roman" w:cs="Times New Roman"/>
          <w:sz w:val="28"/>
          <w:szCs w:val="28"/>
        </w:rPr>
        <w:t xml:space="preserve">в случае, если ходатайство об установлении публичного сервитута подано лицом, указанным в </w:t>
      </w:r>
      <w:hyperlink r:id="rId13" w:history="1">
        <w:r w:rsidRPr="00C349BE">
          <w:rPr>
            <w:rFonts w:ascii="Times New Roman" w:hAnsi="Times New Roman" w:cs="Times New Roman"/>
            <w:sz w:val="28"/>
            <w:szCs w:val="28"/>
          </w:rPr>
          <w:t>подпункте 4.2 статьи 39.40</w:t>
        </w:r>
      </w:hyperlink>
      <w:r w:rsidRPr="00C349BE">
        <w:rPr>
          <w:rFonts w:ascii="Times New Roman" w:hAnsi="Times New Roman" w:cs="Times New Roman"/>
          <w:sz w:val="28"/>
          <w:szCs w:val="28"/>
        </w:rPr>
        <w:t xml:space="preserve"> Зем</w:t>
      </w:r>
      <w:r w:rsidRPr="00B30C5C">
        <w:rPr>
          <w:rFonts w:ascii="Times New Roman" w:hAnsi="Times New Roman" w:cs="Times New Roman"/>
          <w:sz w:val="28"/>
          <w:szCs w:val="28"/>
        </w:rPr>
        <w:t>ельного кодекса Российской Федерации</w:t>
      </w:r>
      <w:r>
        <w:rPr>
          <w:rFonts w:ascii="Times New Roman" w:hAnsi="Times New Roman" w:cs="Times New Roman"/>
          <w:sz w:val="28"/>
          <w:szCs w:val="28"/>
        </w:rPr>
        <w:t>;</w:t>
      </w:r>
    </w:p>
    <w:p w:rsidR="00400BB2" w:rsidRPr="00602355" w:rsidRDefault="00C349B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602355">
        <w:rPr>
          <w:rFonts w:ascii="Times New Roman" w:hAnsi="Times New Roman" w:cs="Times New Roman"/>
          <w:sz w:val="28"/>
          <w:szCs w:val="28"/>
        </w:rPr>
        <w:t>ии и ау</w:t>
      </w:r>
      <w:proofErr w:type="gramEnd"/>
      <w:r w:rsidR="00400BB2" w:rsidRPr="006023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C349BE" w:rsidP="00400B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w:t>
      </w:r>
      <w:r>
        <w:rPr>
          <w:rFonts w:ascii="Times New Roman" w:hAnsi="Times New Roman" w:cs="Times New Roman"/>
          <w:sz w:val="28"/>
          <w:szCs w:val="28"/>
        </w:rPr>
        <w:t xml:space="preserve">                       </w:t>
      </w:r>
      <w:r w:rsidR="00400BB2" w:rsidRPr="00602355">
        <w:rPr>
          <w:rFonts w:ascii="Times New Roman" w:hAnsi="Times New Roman" w:cs="Times New Roman"/>
          <w:sz w:val="28"/>
          <w:szCs w:val="28"/>
        </w:rPr>
        <w:t>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подпунктом «</w:t>
      </w:r>
      <w:proofErr w:type="spellStart"/>
      <w:r w:rsidR="004A5D50" w:rsidRPr="00602355">
        <w:rPr>
          <w:rFonts w:ascii="Times New Roman" w:hAnsi="Times New Roman" w:cs="Times New Roman"/>
          <w:sz w:val="28"/>
          <w:szCs w:val="28"/>
        </w:rPr>
        <w:t>д</w:t>
      </w:r>
      <w:proofErr w:type="spellEnd"/>
      <w:r w:rsidR="004A5D50" w:rsidRPr="00602355">
        <w:rPr>
          <w:rFonts w:ascii="Times New Roman" w:hAnsi="Times New Roman" w:cs="Times New Roman"/>
          <w:sz w:val="28"/>
          <w:szCs w:val="28"/>
        </w:rPr>
        <w:t xml:space="preserve">»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w:t>
      </w:r>
      <w:proofErr w:type="spellStart"/>
      <w:r w:rsidR="004F20A8" w:rsidRPr="00602355">
        <w:rPr>
          <w:rFonts w:ascii="Times New Roman" w:hAnsi="Times New Roman" w:cs="Times New Roman"/>
          <w:sz w:val="28"/>
          <w:szCs w:val="28"/>
        </w:rPr>
        <w:t>электросетевого</w:t>
      </w:r>
      <w:proofErr w:type="spellEnd"/>
      <w:r w:rsidR="004F20A8" w:rsidRPr="00602355">
        <w:rPr>
          <w:rFonts w:ascii="Times New Roman" w:hAnsi="Times New Roman" w:cs="Times New Roman"/>
          <w:sz w:val="28"/>
          <w:szCs w:val="28"/>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602355">
        <w:rPr>
          <w:rFonts w:ascii="Times New Roman" w:hAnsi="Times New Roman" w:cs="Times New Roman"/>
          <w:sz w:val="28"/>
          <w:szCs w:val="28"/>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w:t>
      </w:r>
      <w:proofErr w:type="spellStart"/>
      <w:r w:rsidR="004F20A8" w:rsidRPr="00602355">
        <w:rPr>
          <w:rFonts w:ascii="Times New Roman" w:hAnsi="Times New Roman" w:cs="Times New Roman"/>
          <w:sz w:val="28"/>
          <w:szCs w:val="28"/>
        </w:rPr>
        <w:t>электр</w:t>
      </w:r>
      <w:proofErr w:type="gramStart"/>
      <w:r w:rsidR="004F20A8" w:rsidRPr="00602355">
        <w:rPr>
          <w:rFonts w:ascii="Times New Roman" w:hAnsi="Times New Roman" w:cs="Times New Roman"/>
          <w:sz w:val="28"/>
          <w:szCs w:val="28"/>
        </w:rPr>
        <w:t>о</w:t>
      </w:r>
      <w:proofErr w:type="spellEnd"/>
      <w:r w:rsidR="004F20A8" w:rsidRPr="00602355">
        <w:rPr>
          <w:rFonts w:ascii="Times New Roman" w:hAnsi="Times New Roman" w:cs="Times New Roman"/>
          <w:sz w:val="28"/>
          <w:szCs w:val="28"/>
        </w:rPr>
        <w:t>-</w:t>
      </w:r>
      <w:proofErr w:type="gramEnd"/>
      <w:r w:rsidR="004F20A8" w:rsidRPr="00602355">
        <w:rPr>
          <w:rFonts w:ascii="Times New Roman" w:hAnsi="Times New Roman" w:cs="Times New Roman"/>
          <w:sz w:val="28"/>
          <w:szCs w:val="28"/>
        </w:rPr>
        <w:t xml:space="preserve">, </w:t>
      </w:r>
      <w:proofErr w:type="spellStart"/>
      <w:r w:rsidR="004F20A8" w:rsidRPr="00602355">
        <w:rPr>
          <w:rFonts w:ascii="Times New Roman" w:hAnsi="Times New Roman" w:cs="Times New Roman"/>
          <w:sz w:val="28"/>
          <w:szCs w:val="28"/>
        </w:rPr>
        <w:t>газо</w:t>
      </w:r>
      <w:proofErr w:type="spellEnd"/>
      <w:r w:rsidR="004F20A8" w:rsidRPr="00602355">
        <w:rPr>
          <w:rFonts w:ascii="Times New Roman" w:hAnsi="Times New Roman" w:cs="Times New Roman"/>
          <w:sz w:val="28"/>
          <w:szCs w:val="28"/>
        </w:rPr>
        <w:t xml:space="preserve">-,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w:t>
      </w:r>
      <w:r w:rsidR="004F20A8" w:rsidRPr="00602355">
        <w:rPr>
          <w:rFonts w:ascii="Times New Roman" w:hAnsi="Times New Roman" w:cs="Times New Roman"/>
          <w:sz w:val="28"/>
          <w:szCs w:val="28"/>
        </w:rPr>
        <w:lastRenderedPageBreak/>
        <w:t xml:space="preserve">размещения указанных инженерных сооружений требуется разработка документации по планировке территории). </w:t>
      </w:r>
      <w:proofErr w:type="gramStart"/>
      <w:r w:rsidR="004F20A8" w:rsidRPr="00602355">
        <w:rPr>
          <w:rFonts w:ascii="Times New Roman" w:hAnsi="Times New Roman" w:cs="Times New Roman"/>
          <w:sz w:val="28"/>
          <w:szCs w:val="28"/>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602355">
        <w:rPr>
          <w:rFonts w:ascii="Times New Roman" w:hAnsi="Times New Roman" w:cs="Times New Roman"/>
          <w:sz w:val="28"/>
          <w:szCs w:val="28"/>
        </w:rPr>
        <w:t xml:space="preserve">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602355">
        <w:rPr>
          <w:rFonts w:ascii="Times New Roman" w:hAnsi="Times New Roman" w:cs="Times New Roman"/>
          <w:sz w:val="28"/>
          <w:szCs w:val="28"/>
        </w:rPr>
        <w:t xml:space="preserve">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602355">
        <w:rPr>
          <w:rFonts w:ascii="Times New Roman" w:hAnsi="Times New Roman" w:cs="Times New Roman"/>
          <w:sz w:val="28"/>
          <w:szCs w:val="28"/>
        </w:rPr>
        <w:t>,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xml:space="preserve">)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w:t>
      </w:r>
      <w:r w:rsidR="004F20A8" w:rsidRPr="00602355">
        <w:rPr>
          <w:rFonts w:ascii="Times New Roman" w:hAnsi="Times New Roman" w:cs="Times New Roman"/>
          <w:sz w:val="28"/>
          <w:szCs w:val="28"/>
        </w:rPr>
        <w:lastRenderedPageBreak/>
        <w:t>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221D2C"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7</w:t>
      </w:r>
      <w:r w:rsidR="004F20A8" w:rsidRPr="00602355">
        <w:rPr>
          <w:rFonts w:ascii="Times New Roman" w:hAnsi="Times New Roman" w:cs="Times New Roman"/>
          <w:sz w:val="28"/>
          <w:szCs w:val="28"/>
        </w:rPr>
        <w:t xml:space="preserve">)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w:t>
      </w:r>
      <w:r w:rsidR="004F20A8" w:rsidRPr="00221D2C">
        <w:rPr>
          <w:rFonts w:ascii="Times New Roman" w:hAnsi="Times New Roman" w:cs="Times New Roman"/>
          <w:sz w:val="28"/>
          <w:szCs w:val="28"/>
        </w:rPr>
        <w:t>изъятии земельного участка для государственных</w:t>
      </w:r>
      <w:proofErr w:type="gramEnd"/>
      <w:r w:rsidR="004F20A8" w:rsidRPr="00221D2C">
        <w:rPr>
          <w:rFonts w:ascii="Times New Roman" w:hAnsi="Times New Roman" w:cs="Times New Roman"/>
          <w:sz w:val="28"/>
          <w:szCs w:val="28"/>
        </w:rPr>
        <w:t xml:space="preserve"> или муниципальных нужд;</w:t>
      </w:r>
    </w:p>
    <w:p w:rsidR="00400BB2" w:rsidRPr="00602355" w:rsidRDefault="00400BB2" w:rsidP="000019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21D2C">
        <w:rPr>
          <w:rFonts w:ascii="Times New Roman" w:hAnsi="Times New Roman" w:cs="Times New Roman"/>
          <w:sz w:val="28"/>
          <w:szCs w:val="28"/>
        </w:rPr>
        <w:t>8</w:t>
      </w:r>
      <w:r w:rsidR="004F20A8" w:rsidRPr="00221D2C">
        <w:rPr>
          <w:rFonts w:ascii="Times New Roman" w:hAnsi="Times New Roman" w:cs="Times New Roman"/>
          <w:sz w:val="28"/>
          <w:szCs w:val="28"/>
        </w:rPr>
        <w:t xml:space="preserve">) сведения о проекте организации строительства, </w:t>
      </w:r>
      <w:r w:rsidR="00F7259B" w:rsidRPr="00221D2C">
        <w:rPr>
          <w:rFonts w:ascii="Times New Roman" w:hAnsi="Times New Roman" w:cs="Times New Roman"/>
          <w:sz w:val="28"/>
          <w:szCs w:val="28"/>
        </w:rPr>
        <w:t>который является разделом проектной документации объекта капитального строительства и в составе которого определяются</w:t>
      </w:r>
      <w:r w:rsidR="0000198A">
        <w:rPr>
          <w:rFonts w:ascii="Times New Roman" w:hAnsi="Times New Roman" w:cs="Times New Roman"/>
          <w:sz w:val="28"/>
          <w:szCs w:val="28"/>
        </w:rPr>
        <w:t>,</w:t>
      </w:r>
      <w:r w:rsidR="00F7259B" w:rsidRPr="00221D2C">
        <w:rPr>
          <w:rFonts w:ascii="Times New Roman" w:hAnsi="Times New Roman" w:cs="Times New Roman"/>
          <w:sz w:val="28"/>
          <w:szCs w:val="28"/>
        </w:rPr>
        <w:t xml:space="preserve"> в том числе места временного складирования строительных и иных материалов, </w:t>
      </w:r>
      <w:r w:rsidR="0000198A">
        <w:rPr>
          <w:rFonts w:ascii="Times New Roman" w:hAnsi="Times New Roman" w:cs="Times New Roman"/>
          <w:sz w:val="28"/>
          <w:szCs w:val="28"/>
        </w:rPr>
        <w:t xml:space="preserve">возведения некапитальных строений, сооружений (включая ограждения, бытовки, навесы) и (или) размещения строительной техники, в случае установления публичного сервитута в целях,  </w:t>
      </w:r>
      <w:r w:rsidR="0000198A" w:rsidRPr="0000198A">
        <w:rPr>
          <w:rFonts w:ascii="Times New Roman" w:hAnsi="Times New Roman" w:cs="Times New Roman"/>
          <w:sz w:val="28"/>
          <w:szCs w:val="28"/>
        </w:rPr>
        <w:t xml:space="preserve">предусмотренных </w:t>
      </w:r>
      <w:hyperlink r:id="rId14" w:history="1">
        <w:r w:rsidR="0000198A" w:rsidRPr="0000198A">
          <w:rPr>
            <w:rFonts w:ascii="Times New Roman" w:hAnsi="Times New Roman" w:cs="Times New Roman"/>
            <w:sz w:val="28"/>
            <w:szCs w:val="28"/>
          </w:rPr>
          <w:t>подпунктом 2 статьи 39.37</w:t>
        </w:r>
      </w:hyperlink>
      <w:r w:rsidR="0000198A" w:rsidRPr="0000198A">
        <w:rPr>
          <w:rFonts w:ascii="Times New Roman" w:hAnsi="Times New Roman" w:cs="Times New Roman"/>
          <w:sz w:val="28"/>
          <w:szCs w:val="28"/>
        </w:rPr>
        <w:t xml:space="preserve"> Земельного</w:t>
      </w:r>
      <w:r w:rsidR="0000198A">
        <w:rPr>
          <w:rFonts w:ascii="Times New Roman" w:hAnsi="Times New Roman" w:cs="Times New Roman"/>
          <w:sz w:val="28"/>
          <w:szCs w:val="28"/>
        </w:rPr>
        <w:t xml:space="preserve">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roofErr w:type="gramEnd"/>
    </w:p>
    <w:p w:rsidR="00400BB2" w:rsidRPr="00602355" w:rsidRDefault="00400BB2" w:rsidP="00374AD8">
      <w:pPr>
        <w:autoSpaceDE w:val="0"/>
        <w:autoSpaceDN w:val="0"/>
        <w:adjustRightInd w:val="0"/>
        <w:spacing w:after="0" w:line="240" w:lineRule="auto"/>
        <w:ind w:firstLine="567"/>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xml:space="preserve">) сведения о </w:t>
      </w:r>
      <w:proofErr w:type="gramStart"/>
      <w:r w:rsidR="004F20A8" w:rsidRPr="00602355">
        <w:rPr>
          <w:rFonts w:ascii="Times New Roman" w:hAnsi="Times New Roman" w:cs="Times New Roman"/>
          <w:sz w:val="28"/>
          <w:szCs w:val="28"/>
        </w:rPr>
        <w:t>договоре</w:t>
      </w:r>
      <w:proofErr w:type="gramEnd"/>
      <w:r w:rsidR="004F20A8" w:rsidRPr="00602355">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w:t>
      </w:r>
      <w:r w:rsidR="00374AD8">
        <w:rPr>
          <w:rFonts w:ascii="Times New Roman" w:hAnsi="Times New Roman" w:cs="Times New Roman"/>
          <w:sz w:val="28"/>
          <w:szCs w:val="28"/>
        </w:rPr>
        <w:t xml:space="preserve">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w:t>
      </w:r>
      <w:r w:rsidR="004F20A8" w:rsidRPr="00602355">
        <w:rPr>
          <w:rFonts w:ascii="Times New Roman" w:hAnsi="Times New Roman" w:cs="Times New Roman"/>
          <w:sz w:val="28"/>
          <w:szCs w:val="28"/>
        </w:rPr>
        <w:t>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5"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6" w:history="1">
        <w:r w:rsidR="009E1398" w:rsidRPr="00602355">
          <w:rPr>
            <w:rStyle w:val="af1"/>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roofErr w:type="gramEnd"/>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12</w:t>
      </w:r>
      <w:r w:rsidR="004F20A8" w:rsidRPr="00602355">
        <w:rPr>
          <w:rFonts w:ascii="Times New Roman" w:hAnsi="Times New Roman" w:cs="Times New Roman"/>
          <w:sz w:val="28"/>
          <w:szCs w:val="28"/>
        </w:rPr>
        <w:t>) сведения о договоре, на основании которого осуществляются реконструкция, капитальный ремонт существующ</w:t>
      </w:r>
      <w:r w:rsidR="00A15E41">
        <w:rPr>
          <w:rFonts w:ascii="Times New Roman" w:hAnsi="Times New Roman" w:cs="Times New Roman"/>
          <w:sz w:val="28"/>
          <w:szCs w:val="28"/>
        </w:rPr>
        <w:t>их</w:t>
      </w:r>
      <w:r w:rsidR="004F20A8" w:rsidRPr="00602355">
        <w:rPr>
          <w:rFonts w:ascii="Times New Roman" w:hAnsi="Times New Roman" w:cs="Times New Roman"/>
          <w:sz w:val="28"/>
          <w:szCs w:val="28"/>
        </w:rPr>
        <w:t xml:space="preserve"> линейн</w:t>
      </w:r>
      <w:r w:rsidR="00A15E41">
        <w:rPr>
          <w:rFonts w:ascii="Times New Roman" w:hAnsi="Times New Roman" w:cs="Times New Roman"/>
          <w:sz w:val="28"/>
          <w:szCs w:val="28"/>
        </w:rPr>
        <w:t>ых</w:t>
      </w:r>
      <w:r w:rsidR="004F20A8" w:rsidRPr="00602355">
        <w:rPr>
          <w:rFonts w:ascii="Times New Roman" w:hAnsi="Times New Roman" w:cs="Times New Roman"/>
          <w:sz w:val="28"/>
          <w:szCs w:val="28"/>
        </w:rPr>
        <w:t xml:space="preserve"> объект</w:t>
      </w:r>
      <w:r w:rsidR="00A15E41">
        <w:rPr>
          <w:rFonts w:ascii="Times New Roman" w:hAnsi="Times New Roman" w:cs="Times New Roman"/>
          <w:sz w:val="28"/>
          <w:szCs w:val="28"/>
        </w:rPr>
        <w:t xml:space="preserve">ов </w:t>
      </w:r>
      <w:r w:rsidR="004F20A8" w:rsidRPr="00602355">
        <w:rPr>
          <w:rFonts w:ascii="Times New Roman" w:hAnsi="Times New Roman" w:cs="Times New Roman"/>
          <w:sz w:val="28"/>
          <w:szCs w:val="28"/>
        </w:rPr>
        <w:t xml:space="preserve">в связи с </w:t>
      </w:r>
      <w:proofErr w:type="gramStart"/>
      <w:r w:rsidR="004F20A8" w:rsidRPr="00602355">
        <w:rPr>
          <w:rFonts w:ascii="Times New Roman" w:hAnsi="Times New Roman" w:cs="Times New Roman"/>
          <w:sz w:val="28"/>
          <w:szCs w:val="28"/>
        </w:rPr>
        <w:t>планируемыми</w:t>
      </w:r>
      <w:proofErr w:type="gramEnd"/>
      <w:r w:rsidR="004F20A8" w:rsidRPr="00602355">
        <w:rPr>
          <w:rFonts w:ascii="Times New Roman" w:hAnsi="Times New Roman" w:cs="Times New Roman"/>
          <w:sz w:val="28"/>
          <w:szCs w:val="28"/>
        </w:rPr>
        <w:t xml:space="preserve"> строительством, реконструкцией или капитальным ремонтом объект</w:t>
      </w:r>
      <w:r w:rsidR="00A15E41">
        <w:rPr>
          <w:rFonts w:ascii="Times New Roman" w:hAnsi="Times New Roman" w:cs="Times New Roman"/>
          <w:sz w:val="28"/>
          <w:szCs w:val="28"/>
        </w:rPr>
        <w:t xml:space="preserve">ов </w:t>
      </w:r>
      <w:r w:rsidR="004F20A8" w:rsidRPr="00602355">
        <w:rPr>
          <w:rFonts w:ascii="Times New Roman" w:hAnsi="Times New Roman" w:cs="Times New Roman"/>
          <w:sz w:val="28"/>
          <w:szCs w:val="28"/>
        </w:rPr>
        <w:t>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w:t>
      </w:r>
      <w:proofErr w:type="gramStart"/>
      <w:r w:rsidR="004F20A8" w:rsidRPr="00602355">
        <w:rPr>
          <w:rFonts w:ascii="Times New Roman" w:hAnsi="Times New Roman" w:cs="Times New Roman"/>
          <w:sz w:val="28"/>
          <w:szCs w:val="28"/>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7"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602355">
        <w:rPr>
          <w:rFonts w:ascii="Times New Roman" w:hAnsi="Times New Roman" w:cs="Times New Roman"/>
          <w:sz w:val="28"/>
          <w:szCs w:val="28"/>
        </w:rPr>
        <w:t xml:space="preserve"> </w:t>
      </w:r>
      <w:hyperlink r:id="rId18"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9"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w:t>
      </w:r>
      <w:proofErr w:type="gramEnd"/>
      <w:r w:rsidR="004F20A8" w:rsidRPr="00602355">
        <w:rPr>
          <w:rFonts w:ascii="Times New Roman" w:hAnsi="Times New Roman" w:cs="Times New Roman"/>
          <w:sz w:val="28"/>
          <w:szCs w:val="28"/>
        </w:rPr>
        <w:t xml:space="preserve"> </w:t>
      </w:r>
      <w:hyperlink r:id="rId20"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3" w:name="Par23"/>
      <w:bookmarkEnd w:id="3"/>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1"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w:t>
      </w:r>
      <w:proofErr w:type="gramEnd"/>
      <w:r w:rsidRPr="00602355">
        <w:rPr>
          <w:rFonts w:ascii="Times New Roman" w:hAnsi="Times New Roman" w:cs="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w:t>
      </w:r>
      <w:r w:rsidRPr="00602355">
        <w:rPr>
          <w:rFonts w:ascii="Times New Roman" w:hAnsi="Times New Roman" w:cs="Times New Roman"/>
          <w:sz w:val="28"/>
          <w:szCs w:val="28"/>
        </w:rPr>
        <w:lastRenderedPageBreak/>
        <w:t>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22"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221D2C"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правоустанавливающих или </w:t>
      </w:r>
      <w:proofErr w:type="spellStart"/>
      <w:r w:rsidR="004F20A8" w:rsidRPr="00602355">
        <w:rPr>
          <w:rFonts w:ascii="Times New Roman" w:hAnsi="Times New Roman" w:cs="Times New Roman"/>
          <w:sz w:val="28"/>
          <w:szCs w:val="28"/>
        </w:rPr>
        <w:t>правоудостоверяющих</w:t>
      </w:r>
      <w:proofErr w:type="spellEnd"/>
      <w:r w:rsidR="004F20A8" w:rsidRPr="00602355">
        <w:rPr>
          <w:rFonts w:ascii="Times New Roman" w:hAnsi="Times New Roman" w:cs="Times New Roman"/>
          <w:sz w:val="28"/>
          <w:szCs w:val="28"/>
        </w:rPr>
        <w:t xml:space="preserve"> </w:t>
      </w:r>
      <w:r w:rsidR="004F20A8" w:rsidRPr="00221D2C">
        <w:rPr>
          <w:rFonts w:ascii="Times New Roman" w:hAnsi="Times New Roman" w:cs="Times New Roman"/>
          <w:sz w:val="28"/>
          <w:szCs w:val="28"/>
        </w:rPr>
        <w:t>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C13940" w:rsidRDefault="0038462B" w:rsidP="003E3A5F">
      <w:pPr>
        <w:pStyle w:val="ConsPlusNormal"/>
        <w:ind w:firstLine="709"/>
        <w:jc w:val="both"/>
        <w:rPr>
          <w:rFonts w:ascii="Times New Roman" w:hAnsi="Times New Roman" w:cs="Times New Roman"/>
          <w:sz w:val="28"/>
          <w:szCs w:val="28"/>
        </w:rPr>
      </w:pPr>
      <w:r w:rsidRPr="00221D2C">
        <w:rPr>
          <w:rFonts w:ascii="Times New Roman" w:hAnsi="Times New Roman" w:cs="Times New Roman"/>
          <w:sz w:val="28"/>
          <w:szCs w:val="28"/>
        </w:rPr>
        <w:t>2.6.1.3.</w:t>
      </w:r>
      <w:r w:rsidR="00602355" w:rsidRPr="00221D2C">
        <w:rPr>
          <w:rFonts w:ascii="Times New Roman" w:hAnsi="Times New Roman" w:cs="Times New Roman"/>
          <w:sz w:val="28"/>
          <w:szCs w:val="28"/>
        </w:rPr>
        <w:t xml:space="preserve"> В случае если границы публичного сервитута</w:t>
      </w:r>
      <w:r w:rsidR="00E33B2F" w:rsidRPr="00221D2C">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221D2C">
        <w:rPr>
          <w:rFonts w:ascii="Times New Roman" w:hAnsi="Times New Roman" w:cs="Times New Roman"/>
          <w:sz w:val="28"/>
          <w:szCs w:val="28"/>
        </w:rPr>
        <w:t>ъ</w:t>
      </w:r>
      <w:r w:rsidR="00E33B2F" w:rsidRPr="00221D2C">
        <w:rPr>
          <w:rFonts w:ascii="Times New Roman" w:hAnsi="Times New Roman" w:cs="Times New Roman"/>
          <w:sz w:val="28"/>
          <w:szCs w:val="28"/>
        </w:rPr>
        <w:t>емл</w:t>
      </w:r>
      <w:r w:rsidR="00776C38" w:rsidRPr="00221D2C">
        <w:rPr>
          <w:rFonts w:ascii="Times New Roman" w:hAnsi="Times New Roman" w:cs="Times New Roman"/>
          <w:sz w:val="28"/>
          <w:szCs w:val="28"/>
        </w:rPr>
        <w:t>е</w:t>
      </w:r>
      <w:r w:rsidR="00E33B2F" w:rsidRPr="00221D2C">
        <w:rPr>
          <w:rFonts w:ascii="Times New Roman" w:hAnsi="Times New Roman" w:cs="Times New Roman"/>
          <w:sz w:val="28"/>
          <w:szCs w:val="28"/>
        </w:rPr>
        <w:t xml:space="preserve">мых </w:t>
      </w:r>
      <w:r w:rsidR="00776C38" w:rsidRPr="00221D2C">
        <w:rPr>
          <w:rFonts w:ascii="Times New Roman" w:hAnsi="Times New Roman" w:cs="Times New Roman"/>
          <w:sz w:val="28"/>
          <w:szCs w:val="28"/>
        </w:rPr>
        <w:t>технологических частей указанного линейного объекта</w:t>
      </w:r>
      <w:r w:rsidR="00C13940">
        <w:rPr>
          <w:rFonts w:ascii="Times New Roman" w:hAnsi="Times New Roman" w:cs="Times New Roman"/>
          <w:sz w:val="28"/>
          <w:szCs w:val="28"/>
        </w:rPr>
        <w:t>;</w:t>
      </w:r>
    </w:p>
    <w:p w:rsidR="00C13940" w:rsidRDefault="00C13940" w:rsidP="00C139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2.6.1.4. В случае подачи ходатайства об установлении публичного сервитута для эксплуатации линейного объекта, указанного </w:t>
      </w:r>
      <w:r w:rsidRPr="00C13940">
        <w:rPr>
          <w:rFonts w:ascii="Times New Roman" w:hAnsi="Times New Roman" w:cs="Times New Roman"/>
          <w:sz w:val="28"/>
          <w:szCs w:val="28"/>
        </w:rPr>
        <w:t xml:space="preserve">в </w:t>
      </w:r>
      <w:hyperlink r:id="rId23" w:history="1">
        <w:r w:rsidRPr="00C13940">
          <w:rPr>
            <w:rFonts w:ascii="Times New Roman" w:hAnsi="Times New Roman" w:cs="Times New Roman"/>
            <w:sz w:val="28"/>
            <w:szCs w:val="28"/>
          </w:rPr>
          <w:t>статье 3.9</w:t>
        </w:r>
      </w:hyperlink>
      <w:r>
        <w:rPr>
          <w:rFonts w:ascii="Times New Roman" w:hAnsi="Times New Roman" w:cs="Times New Roman"/>
          <w:sz w:val="28"/>
          <w:szCs w:val="28"/>
        </w:rPr>
        <w:t xml:space="preserve"> Федерального закона от 25 октября 2001 г. N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C13940" w:rsidRDefault="00C13940" w:rsidP="00C139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сведения о том, что линейный объект создан до 30 декабря 2004 г.;</w:t>
      </w:r>
    </w:p>
    <w:p w:rsidR="00C13940" w:rsidRDefault="00C13940" w:rsidP="00C139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сведения о виде линейного объекта;</w:t>
      </w:r>
    </w:p>
    <w:p w:rsidR="00C13940" w:rsidRDefault="00C13940" w:rsidP="00C1394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сведения об эксплуатации линейного объекта для организации </w:t>
      </w:r>
      <w:proofErr w:type="spellStart"/>
      <w:r>
        <w:rPr>
          <w:rFonts w:ascii="Times New Roman" w:hAnsi="Times New Roman" w:cs="Times New Roman"/>
          <w:sz w:val="28"/>
          <w:szCs w:val="28"/>
        </w:rPr>
        <w:t>электр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тепло-, водоснабжения населения, водоотведения и оказания населению услуг связи.</w:t>
      </w:r>
    </w:p>
    <w:p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подлежащих представлению в рамках межведомственного информационного </w:t>
      </w:r>
      <w:r w:rsidRPr="00B55DE4">
        <w:rPr>
          <w:rFonts w:ascii="Times New Roman" w:hAnsi="Times New Roman" w:cs="Times New Roman"/>
          <w:sz w:val="28"/>
          <w:szCs w:val="28"/>
        </w:rPr>
        <w:lastRenderedPageBreak/>
        <w:t>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roofErr w:type="gramEnd"/>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представления на бумажном носителе документов и информации, </w:t>
      </w:r>
      <w:r w:rsidRPr="00B55DE4">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55DE4">
        <w:rPr>
          <w:rFonts w:ascii="Times New Roman" w:hAnsi="Times New Roman" w:cs="Times New Roman"/>
          <w:sz w:val="28"/>
          <w:szCs w:val="28"/>
        </w:rPr>
        <w:t>запрос</w:t>
      </w:r>
      <w:proofErr w:type="gramEnd"/>
      <w:r w:rsidRPr="00B55DE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B55DE4" w:rsidRDefault="009458CE" w:rsidP="009458CE">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и уведомлять заявителя о</w:t>
      </w:r>
      <w:proofErr w:type="gramEnd"/>
      <w:r w:rsidRPr="00B55DE4">
        <w:rPr>
          <w:rFonts w:ascii="Times New Roman" w:hAnsi="Times New Roman" w:cs="Times New Roman"/>
          <w:sz w:val="28"/>
          <w:szCs w:val="28"/>
        </w:rPr>
        <w:t xml:space="preserve"> проведенных </w:t>
      </w:r>
      <w:proofErr w:type="gramStart"/>
      <w:r w:rsidRPr="00B55DE4">
        <w:rPr>
          <w:rFonts w:ascii="Times New Roman" w:hAnsi="Times New Roman" w:cs="Times New Roman"/>
          <w:sz w:val="28"/>
          <w:szCs w:val="28"/>
        </w:rPr>
        <w:t>мероприятиях</w:t>
      </w:r>
      <w:proofErr w:type="gramEnd"/>
      <w:r w:rsidRPr="00B55DE4">
        <w:rPr>
          <w:rFonts w:ascii="Times New Roman" w:hAnsi="Times New Roman" w:cs="Times New Roman"/>
          <w:sz w:val="28"/>
          <w:szCs w:val="28"/>
        </w:rPr>
        <w:t>.</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D87A7B" w:rsidRDefault="00A56685" w:rsidP="00A56685">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D87A7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D87A7B">
        <w:rPr>
          <w:rFonts w:ascii="Times New Roman" w:hAnsi="Times New Roman" w:cs="Times New Roman"/>
          <w:sz w:val="28"/>
          <w:szCs w:val="28"/>
        </w:rPr>
        <w:t>муниципаль</w:t>
      </w:r>
      <w:r w:rsidRPr="00D87A7B">
        <w:rPr>
          <w:rFonts w:ascii="Times New Roman" w:hAnsi="Times New Roman" w:cs="Times New Roman"/>
          <w:sz w:val="28"/>
          <w:szCs w:val="28"/>
        </w:rPr>
        <w:t>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w:t>
      </w:r>
      <w:r w:rsidR="00400BB2" w:rsidRPr="00D87A7B">
        <w:rPr>
          <w:rFonts w:ascii="Times New Roman" w:hAnsi="Times New Roman" w:cs="Times New Roman"/>
          <w:sz w:val="28"/>
          <w:szCs w:val="28"/>
        </w:rPr>
        <w:t xml:space="preserve"> </w:t>
      </w:r>
      <w:r w:rsidR="006437EB" w:rsidRPr="00D87A7B">
        <w:rPr>
          <w:rFonts w:ascii="Times New Roman" w:hAnsi="Times New Roman" w:cs="Times New Roman"/>
          <w:sz w:val="28"/>
          <w:szCs w:val="28"/>
        </w:rPr>
        <w:t>ходатайство</w:t>
      </w:r>
      <w:r w:rsidR="00400BB2" w:rsidRPr="00D87A7B">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5742F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B55DE4">
        <w:rPr>
          <w:rFonts w:ascii="Times New Roman" w:hAnsi="Times New Roman" w:cs="Times New Roman"/>
          <w:sz w:val="28"/>
          <w:szCs w:val="28"/>
        </w:rPr>
        <w:t xml:space="preserve"> жилищного строительства), </w:t>
      </w:r>
      <w:r w:rsidR="005742FB">
        <w:rPr>
          <w:rFonts w:ascii="Times New Roman" w:hAnsi="Times New Roman" w:cs="Times New Roman"/>
          <w:sz w:val="28"/>
          <w:szCs w:val="28"/>
        </w:rPr>
        <w:t>ведения личного подсобного хозяйства, гражданами садоводства или огородничества для собственных нужд</w:t>
      </w:r>
      <w:r w:rsidR="004D0D41" w:rsidRPr="00B55DE4">
        <w:rPr>
          <w:rFonts w:ascii="Times New Roman" w:hAnsi="Times New Roman" w:cs="Times New Roman"/>
          <w:sz w:val="28"/>
          <w:szCs w:val="28"/>
        </w:rPr>
        <w:t>,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B55DE4" w:rsidRDefault="00DB11B4" w:rsidP="004D0D41">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sidR="00FC2BB7" w:rsidRPr="00B91FF3">
        <w:rPr>
          <w:rFonts w:ascii="Times New Roman" w:hAnsi="Times New Roman" w:cs="Times New Roman"/>
          <w:sz w:val="28"/>
          <w:szCs w:val="28"/>
        </w:rPr>
        <w:t>,</w:t>
      </w:r>
      <w:r w:rsidR="004D0D41" w:rsidRPr="00B91FF3">
        <w:rPr>
          <w:rFonts w:ascii="Times New Roman" w:hAnsi="Times New Roman" w:cs="Times New Roman"/>
          <w:sz w:val="28"/>
          <w:szCs w:val="28"/>
        </w:rPr>
        <w:t xml:space="preserve"> 4</w:t>
      </w:r>
      <w:r w:rsidR="00FC2BB7" w:rsidRPr="00B91FF3">
        <w:rPr>
          <w:rFonts w:ascii="Times New Roman" w:hAnsi="Times New Roman" w:cs="Times New Roman"/>
          <w:sz w:val="28"/>
          <w:szCs w:val="28"/>
        </w:rPr>
        <w:t>, 4.1 и 6</w:t>
      </w:r>
      <w:r w:rsidR="004D0D41" w:rsidRPr="00B91FF3">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xml:space="preserve">, за исключением случая установления публичного сервитута в целях капитального ремонта </w:t>
      </w:r>
      <w:r w:rsidR="007D5B16" w:rsidRPr="00B55DE4">
        <w:rPr>
          <w:rFonts w:ascii="Times New Roman" w:hAnsi="Times New Roman" w:cs="Times New Roman"/>
          <w:sz w:val="28"/>
          <w:szCs w:val="28"/>
        </w:rPr>
        <w:lastRenderedPageBreak/>
        <w:t>инженерных сооружений, являющихся линейными объектами, а также в</w:t>
      </w:r>
      <w:proofErr w:type="gramEnd"/>
      <w:r w:rsidR="007D5B16" w:rsidRPr="00B55DE4">
        <w:rPr>
          <w:rFonts w:ascii="Times New Roman" w:hAnsi="Times New Roman" w:cs="Times New Roman"/>
          <w:sz w:val="28"/>
          <w:szCs w:val="28"/>
        </w:rPr>
        <w:t xml:space="preserve"> </w:t>
      </w:r>
      <w:proofErr w:type="gramStart"/>
      <w:r w:rsidR="007D5B16" w:rsidRPr="00B55DE4">
        <w:rPr>
          <w:rFonts w:ascii="Times New Roman" w:hAnsi="Times New Roman" w:cs="Times New Roman"/>
          <w:sz w:val="28"/>
          <w:szCs w:val="28"/>
        </w:rPr>
        <w:t>целях</w:t>
      </w:r>
      <w:proofErr w:type="gramEnd"/>
      <w:r w:rsidR="007D5B16" w:rsidRPr="00B55DE4">
        <w:rPr>
          <w:rFonts w:ascii="Times New Roman" w:hAnsi="Times New Roman" w:cs="Times New Roman"/>
          <w:sz w:val="28"/>
          <w:szCs w:val="28"/>
        </w:rPr>
        <w:t xml:space="preserve">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w:t>
      </w:r>
      <w:r w:rsidRPr="00107AF2">
        <w:rPr>
          <w:rFonts w:ascii="Times New Roman" w:hAnsi="Times New Roman" w:cs="Times New Roman"/>
          <w:sz w:val="28"/>
          <w:szCs w:val="28"/>
        </w:rPr>
        <w:t xml:space="preserve">обоснованным и </w:t>
      </w:r>
      <w:r w:rsidR="00532604" w:rsidRPr="00107AF2">
        <w:rPr>
          <w:rFonts w:ascii="Times New Roman" w:hAnsi="Times New Roman" w:cs="Times New Roman"/>
          <w:sz w:val="28"/>
          <w:szCs w:val="28"/>
        </w:rPr>
        <w:t xml:space="preserve">содержать </w:t>
      </w:r>
      <w:r w:rsidRPr="00107AF2">
        <w:rPr>
          <w:rFonts w:ascii="Times New Roman" w:hAnsi="Times New Roman" w:cs="Times New Roman"/>
          <w:sz w:val="28"/>
          <w:szCs w:val="28"/>
        </w:rPr>
        <w:t xml:space="preserve">указание на </w:t>
      </w:r>
      <w:r w:rsidR="00B854F5" w:rsidRPr="00107AF2">
        <w:rPr>
          <w:rFonts w:ascii="Times New Roman" w:hAnsi="Times New Roman" w:cs="Times New Roman"/>
          <w:sz w:val="28"/>
          <w:szCs w:val="28"/>
        </w:rPr>
        <w:t>причины принятого решения</w:t>
      </w:r>
      <w:r w:rsidR="006A7DBC" w:rsidRPr="00107AF2">
        <w:rPr>
          <w:rFonts w:ascii="Times New Roman" w:hAnsi="Times New Roman" w:cs="Times New Roman"/>
          <w:sz w:val="28"/>
          <w:szCs w:val="28"/>
        </w:rPr>
        <w:t xml:space="preserve"> (Приложение 2 к настоящему</w:t>
      </w:r>
      <w:r w:rsidR="006A7DBC" w:rsidRPr="00B55DE4">
        <w:rPr>
          <w:rFonts w:ascii="Times New Roman" w:hAnsi="Times New Roman" w:cs="Times New Roman"/>
          <w:sz w:val="28"/>
          <w:szCs w:val="28"/>
        </w:rPr>
        <w:t xml:space="preserve"> административному регламенту)</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55DE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5DE4">
        <w:rPr>
          <w:rFonts w:ascii="Times New Roman" w:hAnsi="Times New Roman" w:cs="Times New Roman"/>
          <w:sz w:val="28"/>
          <w:szCs w:val="28"/>
        </w:rPr>
        <w:t>сурдопереводчика</w:t>
      </w:r>
      <w:proofErr w:type="spellEnd"/>
      <w:r w:rsidRPr="00B55DE4">
        <w:rPr>
          <w:rFonts w:ascii="Times New Roman" w:hAnsi="Times New Roman" w:cs="Times New Roman"/>
          <w:sz w:val="28"/>
          <w:szCs w:val="28"/>
        </w:rPr>
        <w:t xml:space="preserve"> и </w:t>
      </w:r>
      <w:proofErr w:type="spellStart"/>
      <w:r w:rsidRPr="00B55DE4">
        <w:rPr>
          <w:rFonts w:ascii="Times New Roman" w:hAnsi="Times New Roman" w:cs="Times New Roman"/>
          <w:sz w:val="28"/>
          <w:szCs w:val="28"/>
        </w:rPr>
        <w:t>тифлосурдопереводчика</w:t>
      </w:r>
      <w:proofErr w:type="spellEnd"/>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55DE4">
        <w:rPr>
          <w:rFonts w:ascii="Times New Roman" w:hAnsi="Times New Roman" w:cs="Times New Roman"/>
          <w:sz w:val="28"/>
          <w:szCs w:val="28"/>
        </w:rPr>
        <w:t>ств дл</w:t>
      </w:r>
      <w:proofErr w:type="gramEnd"/>
      <w:r w:rsidRPr="00B55DE4">
        <w:rPr>
          <w:rFonts w:ascii="Times New Roman" w:hAnsi="Times New Roman" w:cs="Times New Roman"/>
          <w:sz w:val="28"/>
          <w:szCs w:val="28"/>
        </w:rPr>
        <w:t>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B55DE4">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ная услуга предоставляется по экстерриториальному принципу) и особенности предоставления </w:t>
      </w:r>
      <w:r w:rsidR="00107AF2">
        <w:rPr>
          <w:rFonts w:ascii="Times New Roman" w:hAnsi="Times New Roman" w:cs="Times New Roman"/>
          <w:sz w:val="28"/>
          <w:szCs w:val="28"/>
        </w:rPr>
        <w:t xml:space="preserve">муниципальной </w:t>
      </w:r>
      <w:r w:rsidR="00335E05" w:rsidRPr="00B55DE4">
        <w:rPr>
          <w:rFonts w:ascii="Times New Roman" w:hAnsi="Times New Roman" w:cs="Times New Roman"/>
          <w:sz w:val="28"/>
          <w:szCs w:val="28"/>
        </w:rPr>
        <w:t xml:space="preserve">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 xml:space="preserve">1 </w:t>
      </w:r>
      <w:r w:rsidR="00AB490A" w:rsidRPr="00B55DE4">
        <w:rPr>
          <w:rFonts w:ascii="Times New Roman" w:hAnsi="Times New Roman" w:cs="Times New Roman"/>
          <w:sz w:val="28"/>
          <w:szCs w:val="28"/>
        </w:rPr>
        <w:lastRenderedPageBreak/>
        <w:t>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ЛО") в течение 1 (одного) рабочего дня.</w:t>
      </w:r>
      <w:proofErr w:type="gramEnd"/>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w:t>
      </w:r>
      <w:proofErr w:type="gramStart"/>
      <w:r w:rsidRPr="00B55DE4">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w:t>
      </w:r>
      <w:r w:rsidR="00CC45B5">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делопроизводство, в тот же день с помощью 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w:t>
      </w:r>
      <w:proofErr w:type="gramEnd"/>
      <w:r w:rsidRPr="00B55DE4">
        <w:rPr>
          <w:rFonts w:ascii="Times New Roman" w:hAnsi="Times New Roman" w:cs="Times New Roman"/>
          <w:sz w:val="28"/>
          <w:szCs w:val="28"/>
        </w:rPr>
        <w:t xml:space="preserve">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CC45B5">
        <w:rPr>
          <w:rFonts w:ascii="Times New Roman" w:hAnsi="Times New Roman" w:cs="Times New Roman"/>
          <w:sz w:val="28"/>
          <w:szCs w:val="28"/>
        </w:rPr>
        <w:t>специалисту</w:t>
      </w:r>
      <w:r w:rsidR="004D1C7F"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ответственному за формирование проекта решения.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proofErr w:type="gramEnd"/>
      <w:r w:rsidR="000264FD" w:rsidRPr="00B55DE4">
        <w:rPr>
          <w:rFonts w:ascii="Times New Roman" w:hAnsi="Times New Roman" w:cs="Times New Roman"/>
          <w:sz w:val="28"/>
          <w:szCs w:val="28"/>
        </w:rPr>
        <w:t xml:space="preserve"> и документах, в </w:t>
      </w:r>
      <w:r w:rsidR="000264FD" w:rsidRPr="00B55DE4">
        <w:rPr>
          <w:rFonts w:ascii="Times New Roman" w:hAnsi="Times New Roman" w:cs="Times New Roman"/>
          <w:sz w:val="28"/>
          <w:szCs w:val="28"/>
        </w:rPr>
        <w:lastRenderedPageBreak/>
        <w:t>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4973C2" w:rsidRPr="00107AF2">
        <w:rPr>
          <w:rFonts w:ascii="Times New Roman" w:hAnsi="Times New Roman" w:cs="Times New Roman"/>
          <w:sz w:val="28"/>
          <w:szCs w:val="28"/>
        </w:rPr>
        <w:t>, 4.1</w:t>
      </w:r>
      <w:r w:rsidR="00EC2CD3" w:rsidRPr="00B55DE4">
        <w:rPr>
          <w:rFonts w:ascii="Times New Roman" w:hAnsi="Times New Roman" w:cs="Times New Roman"/>
          <w:sz w:val="28"/>
          <w:szCs w:val="28"/>
        </w:rPr>
        <w:t xml:space="preserve"> и 5 статьи 39.37 Земельного кодекса </w:t>
      </w:r>
      <w:r w:rsidR="003B4BFA">
        <w:rPr>
          <w:rFonts w:ascii="Times New Roman" w:hAnsi="Times New Roman" w:cs="Times New Roman"/>
          <w:sz w:val="28"/>
          <w:szCs w:val="28"/>
        </w:rPr>
        <w:t>Российской Федерации</w:t>
      </w:r>
      <w:r w:rsidR="00EC2CD3" w:rsidRPr="00B55DE4">
        <w:rPr>
          <w:rFonts w:ascii="Times New Roman" w:hAnsi="Times New Roman" w:cs="Times New Roman"/>
          <w:sz w:val="28"/>
          <w:szCs w:val="28"/>
        </w:rPr>
        <w:t>)</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7" w:name="Par1"/>
      <w:bookmarkEnd w:id="7"/>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3B4BFA">
        <w:rPr>
          <w:rFonts w:ascii="Times New Roman" w:hAnsi="Times New Roman" w:cs="Times New Roman"/>
          <w:sz w:val="28"/>
          <w:szCs w:val="28"/>
        </w:rPr>
        <w:t xml:space="preserve">или) </w:t>
      </w:r>
      <w:proofErr w:type="gramEnd"/>
      <w:r w:rsidRPr="003B4BFA">
        <w:rPr>
          <w:rFonts w:ascii="Times New Roman" w:hAnsi="Times New Roman" w:cs="Times New Roman"/>
          <w:sz w:val="28"/>
          <w:szCs w:val="28"/>
        </w:rPr>
        <w:t>земли расположены на межселенной территории), в информационно-телекоммуникационной сети "Интернет";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3"/>
      <w:bookmarkEnd w:id="8"/>
      <w:proofErr w:type="gramStart"/>
      <w:r w:rsidRPr="003B4BFA">
        <w:rPr>
          <w:rFonts w:ascii="Times New Roman" w:hAnsi="Times New Roman" w:cs="Times New Roman"/>
          <w:sz w:val="28"/>
          <w:szCs w:val="28"/>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w:t>
      </w:r>
      <w:r w:rsidRPr="003B4BFA">
        <w:rPr>
          <w:rFonts w:ascii="Times New Roman" w:hAnsi="Times New Roman" w:cs="Times New Roman"/>
          <w:sz w:val="28"/>
          <w:szCs w:val="28"/>
        </w:rPr>
        <w:lastRenderedPageBreak/>
        <w:t>информационном щите в границах соответствующего муниципального образования;</w:t>
      </w:r>
      <w:proofErr w:type="gramEnd"/>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B4BFA">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3B4BFA">
        <w:rPr>
          <w:rFonts w:ascii="Times New Roman" w:hAnsi="Times New Roman" w:cs="Times New Roman"/>
          <w:sz w:val="28"/>
          <w:szCs w:val="28"/>
        </w:rPr>
        <w:t>ходатайстве</w:t>
      </w:r>
      <w:proofErr w:type="gramEnd"/>
      <w:r w:rsidRPr="003B4BFA">
        <w:rPr>
          <w:rFonts w:ascii="Times New Roman" w:hAnsi="Times New Roman" w:cs="Times New Roman"/>
          <w:sz w:val="28"/>
          <w:szCs w:val="28"/>
        </w:rPr>
        <w:t xml:space="preserve"> об установлении публичного сервитута</w:t>
      </w:r>
      <w:r w:rsidR="00FD00DF">
        <w:rPr>
          <w:rFonts w:ascii="Times New Roman" w:hAnsi="Times New Roman" w:cs="Times New Roman"/>
          <w:sz w:val="28"/>
          <w:szCs w:val="28"/>
        </w:rPr>
        <w:t>;</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C45B5"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r w:rsidR="00CC45B5">
        <w:rPr>
          <w:rFonts w:ascii="Times New Roman" w:hAnsi="Times New Roman" w:cs="Times New Roman"/>
          <w:sz w:val="28"/>
          <w:szCs w:val="28"/>
        </w:rPr>
        <w:t>;</w:t>
      </w:r>
    </w:p>
    <w:p w:rsidR="00FD00DF" w:rsidRDefault="00FD00DF" w:rsidP="00FD00D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Pr="00FD00DF">
        <w:rPr>
          <w:rFonts w:ascii="Times New Roman" w:hAnsi="Times New Roman" w:cs="Times New Roman"/>
          <w:sz w:val="28"/>
          <w:szCs w:val="28"/>
        </w:rPr>
        <w:t xml:space="preserve"> </w:t>
      </w:r>
      <w:r>
        <w:rPr>
          <w:rFonts w:ascii="Times New Roman" w:hAnsi="Times New Roman" w:cs="Times New Roman"/>
          <w:sz w:val="28"/>
          <w:szCs w:val="28"/>
        </w:rPr>
        <w:t>описание местоположения границ публичного сервитута;</w:t>
      </w:r>
    </w:p>
    <w:p w:rsidR="00FD00DF" w:rsidRDefault="00FD00DF" w:rsidP="00FD00D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 кадастровые номера земельных участков (при их наличии), в отношении которых испрашивается публичный сервитут.</w:t>
      </w:r>
    </w:p>
    <w:p w:rsidR="00CA2284" w:rsidRPr="00B55DE4"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proofErr w:type="gramStart"/>
      <w:r w:rsidR="004973C2">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B55DE4">
        <w:rPr>
          <w:rFonts w:ascii="Times New Roman" w:hAnsi="Times New Roman" w:cs="Times New Roman"/>
          <w:sz w:val="28"/>
          <w:szCs w:val="28"/>
        </w:rPr>
        <w:lastRenderedPageBreak/>
        <w:t xml:space="preserve">земельных участков осуществляется в соответствии со статьями 56.4 и 56.5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4973C2" w:rsidRPr="004973C2" w:rsidRDefault="004973C2" w:rsidP="00481E9B">
      <w:pPr>
        <w:pStyle w:val="ConsPlusNormal"/>
        <w:ind w:firstLine="709"/>
        <w:jc w:val="both"/>
        <w:rPr>
          <w:rFonts w:ascii="Times New Roman" w:hAnsi="Times New Roman" w:cs="Times New Roman"/>
          <w:sz w:val="28"/>
          <w:szCs w:val="28"/>
        </w:rPr>
      </w:pPr>
      <w:r w:rsidRPr="00F45A09">
        <w:rPr>
          <w:rFonts w:ascii="Times New Roman" w:hAnsi="Times New Roman" w:cs="Times New Roman"/>
          <w:sz w:val="28"/>
          <w:szCs w:val="28"/>
        </w:rPr>
        <w:t xml:space="preserve">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w:t>
      </w:r>
      <w:r w:rsidR="00F45A09">
        <w:rPr>
          <w:rFonts w:ascii="Times New Roman" w:hAnsi="Times New Roman" w:cs="Times New Roman"/>
          <w:sz w:val="28"/>
          <w:szCs w:val="28"/>
        </w:rPr>
        <w:t xml:space="preserve">  </w:t>
      </w:r>
      <w:r w:rsidRPr="00F45A09">
        <w:rPr>
          <w:rFonts w:ascii="Times New Roman" w:hAnsi="Times New Roman" w:cs="Times New Roman"/>
          <w:sz w:val="28"/>
          <w:szCs w:val="28"/>
        </w:rPr>
        <w:t>содержатся в Едином государственном реестре недвижимости.</w:t>
      </w:r>
    </w:p>
    <w:p w:rsidR="000264FD"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6 действие:</w:t>
      </w:r>
      <w:r w:rsidRPr="00B55DE4">
        <w:rPr>
          <w:rFonts w:ascii="Times New Roman" w:hAnsi="Times New Roman" w:cs="Times New Roman"/>
          <w:sz w:val="28"/>
          <w:szCs w:val="28"/>
        </w:rPr>
        <w:t xml:space="preserve"> </w:t>
      </w:r>
      <w:r w:rsidR="003012EB" w:rsidRPr="00B55DE4">
        <w:rPr>
          <w:rFonts w:ascii="Times New Roman" w:hAnsi="Times New Roman" w:cs="Times New Roman"/>
          <w:sz w:val="28"/>
          <w:szCs w:val="28"/>
        </w:rPr>
        <w:tab/>
      </w:r>
      <w:r w:rsidR="000264FD"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4D1C7F" w:rsidRPr="00B55DE4">
        <w:rPr>
          <w:rFonts w:ascii="Times New Roman" w:hAnsi="Times New Roman" w:cs="Times New Roman"/>
          <w:sz w:val="28"/>
          <w:szCs w:val="28"/>
        </w:rPr>
        <w:t xml:space="preserve">по итогам рассмотрения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B55DE4" w:rsidRDefault="00EC2CD3" w:rsidP="00EC2CD3">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w:t>
      </w:r>
      <w:r w:rsidR="00F45A09" w:rsidRPr="00B55DE4">
        <w:rPr>
          <w:rFonts w:ascii="Times New Roman" w:hAnsi="Times New Roman" w:cs="Times New Roman"/>
          <w:sz w:val="28"/>
          <w:szCs w:val="28"/>
        </w:rPr>
        <w:t xml:space="preserve">Земельного кодекса РФ </w:t>
      </w:r>
      <w:r w:rsidR="00B11E37"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дней со дня опубликования предусмотренного подпунктом</w:t>
      </w:r>
      <w:proofErr w:type="gramEnd"/>
      <w:r w:rsidR="00B11E37" w:rsidRPr="00B55DE4">
        <w:rPr>
          <w:rFonts w:ascii="Times New Roman" w:hAnsi="Times New Roman" w:cs="Times New Roman"/>
          <w:sz w:val="28"/>
          <w:szCs w:val="28"/>
        </w:rPr>
        <w:t xml:space="preserve"> 1 </w:t>
      </w:r>
      <w:r w:rsidR="00F45A09">
        <w:rPr>
          <w:rFonts w:ascii="Times New Roman" w:hAnsi="Times New Roman" w:cs="Times New Roman"/>
          <w:sz w:val="28"/>
          <w:szCs w:val="28"/>
        </w:rPr>
        <w:t xml:space="preserve">             </w:t>
      </w:r>
      <w:r w:rsidR="00B11E37" w:rsidRPr="00B55DE4">
        <w:rPr>
          <w:rFonts w:ascii="Times New Roman" w:hAnsi="Times New Roman" w:cs="Times New Roman"/>
          <w:sz w:val="28"/>
          <w:szCs w:val="28"/>
        </w:rPr>
        <w:t xml:space="preserve">пункта 3 статьи 39.42 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w:t>
      </w:r>
      <w:r w:rsidRPr="00B55DE4">
        <w:rPr>
          <w:rFonts w:ascii="Times New Roman" w:hAnsi="Times New Roman" w:cs="Times New Roman"/>
          <w:sz w:val="28"/>
          <w:szCs w:val="28"/>
        </w:rPr>
        <w:lastRenderedPageBreak/>
        <w:t>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55DE4">
        <w:rPr>
          <w:rFonts w:ascii="Times New Roman" w:hAnsi="Times New Roman" w:cs="Times New Roman"/>
          <w:sz w:val="28"/>
          <w:szCs w:val="28"/>
        </w:rPr>
        <w:t>существенно затруднено</w:t>
      </w:r>
      <w:proofErr w:type="gramEnd"/>
      <w:r w:rsidRPr="00B55DE4">
        <w:rPr>
          <w:rFonts w:ascii="Times New Roman" w:hAnsi="Times New Roman" w:cs="Times New Roman"/>
          <w:sz w:val="28"/>
          <w:szCs w:val="28"/>
        </w:rPr>
        <w:t xml:space="preserve">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w:t>
      </w:r>
      <w:r w:rsidR="00CA0213" w:rsidRPr="00B55DE4">
        <w:rPr>
          <w:rFonts w:ascii="Times New Roman" w:hAnsi="Times New Roman" w:cs="Times New Roman"/>
          <w:sz w:val="28"/>
          <w:szCs w:val="28"/>
        </w:rPr>
        <w:lastRenderedPageBreak/>
        <w:t>способах связи с ними, копии документов, подтверждающих права указанных лиц на земельные участки.</w:t>
      </w:r>
    </w:p>
    <w:p w:rsidR="007C65FC" w:rsidRPr="00B55DE4" w:rsidRDefault="007C65FC" w:rsidP="00CA0213">
      <w:pPr>
        <w:pStyle w:val="ConsPlusNormal"/>
        <w:ind w:firstLine="709"/>
        <w:jc w:val="both"/>
        <w:rPr>
          <w:rFonts w:ascii="Times New Roman" w:hAnsi="Times New Roman" w:cs="Times New Roman"/>
          <w:sz w:val="28"/>
          <w:szCs w:val="28"/>
        </w:rPr>
      </w:pP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lastRenderedPageBreak/>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B55DE4" w:rsidRDefault="00287245" w:rsidP="00481E9B">
      <w:pPr>
        <w:pStyle w:val="ConsPlusNormal"/>
        <w:ind w:firstLine="709"/>
        <w:jc w:val="both"/>
        <w:rPr>
          <w:rFonts w:ascii="Times New Roman" w:hAnsi="Times New Roman" w:cs="Times New Roman"/>
          <w:sz w:val="28"/>
          <w:szCs w:val="28"/>
        </w:rPr>
      </w:pP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B55DE4">
        <w:rPr>
          <w:rFonts w:ascii="Times New Roman" w:hAnsi="Times New Roman" w:cs="Times New Roman"/>
          <w:sz w:val="28"/>
          <w:szCs w:val="28"/>
        </w:rPr>
        <w:lastRenderedPageBreak/>
        <w:t xml:space="preserve">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с изложением сути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 xml:space="preserve">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4. Формы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Текущий контроль осуществляется ответственными </w:t>
      </w:r>
      <w:r w:rsidR="00F45A09">
        <w:rPr>
          <w:rFonts w:ascii="Times New Roman" w:hAnsi="Times New Roman" w:cs="Times New Roman"/>
          <w:sz w:val="28"/>
          <w:szCs w:val="28"/>
        </w:rPr>
        <w:t xml:space="preserve">специалистами </w:t>
      </w:r>
      <w:r w:rsidRPr="00B55DE4">
        <w:rPr>
          <w:rFonts w:ascii="Times New Roman" w:hAnsi="Times New Roman" w:cs="Times New Roman"/>
          <w:sz w:val="28"/>
          <w:szCs w:val="28"/>
        </w:rPr>
        <w:t xml:space="preserve">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w:t>
      </w:r>
      <w:r w:rsidR="000837D0">
        <w:rPr>
          <w:rFonts w:ascii="Times New Roman" w:hAnsi="Times New Roman" w:cs="Times New Roman"/>
          <w:sz w:val="28"/>
          <w:szCs w:val="28"/>
        </w:rPr>
        <w:t>председателем</w:t>
      </w:r>
      <w:r w:rsidR="007C65FC">
        <w:rPr>
          <w:rFonts w:ascii="Times New Roman" w:hAnsi="Times New Roman" w:cs="Times New Roman"/>
          <w:sz w:val="28"/>
          <w:szCs w:val="28"/>
        </w:rPr>
        <w:t xml:space="preserve"> комитета, </w:t>
      </w:r>
      <w:r w:rsidRPr="00B55DE4">
        <w:rPr>
          <w:rFonts w:ascii="Times New Roman" w:hAnsi="Times New Roman" w:cs="Times New Roman"/>
          <w:sz w:val="28"/>
          <w:szCs w:val="28"/>
        </w:rPr>
        <w:t xml:space="preserve">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roofErr w:type="gramEnd"/>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w:t>
      </w:r>
      <w:proofErr w:type="gramStart"/>
      <w:r w:rsidRPr="00B55DE4">
        <w:rPr>
          <w:rFonts w:ascii="Times New Roman" w:hAnsi="Times New Roman" w:cs="Times New Roman"/>
          <w:sz w:val="28"/>
          <w:szCs w:val="28"/>
        </w:rPr>
        <w:t>контроля за</w:t>
      </w:r>
      <w:proofErr w:type="gramEnd"/>
      <w:r w:rsidRPr="00B55DE4">
        <w:rPr>
          <w:rFonts w:ascii="Times New Roman" w:hAnsi="Times New Roman" w:cs="Times New Roman"/>
          <w:sz w:val="28"/>
          <w:szCs w:val="28"/>
        </w:rPr>
        <w:t xml:space="preserve">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проводятся </w:t>
      </w:r>
      <w:r w:rsidRPr="00B55DE4">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Pr="00B55DE4">
        <w:rPr>
          <w:rFonts w:ascii="Times New Roman" w:eastAsia="Calibri" w:hAnsi="Times New Roman" w:cs="Times New Roman"/>
          <w:sz w:val="28"/>
          <w:szCs w:val="28"/>
        </w:rPr>
        <w:lastRenderedPageBreak/>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55DE4">
        <w:rPr>
          <w:rFonts w:ascii="Times New Roman" w:hAnsi="Times New Roman" w:cs="Times New Roman"/>
          <w:sz w:val="28"/>
          <w:szCs w:val="28"/>
        </w:rPr>
        <w:t>являются</w:t>
      </w:r>
      <w:proofErr w:type="gramEnd"/>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55DE4">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w:t>
      </w:r>
      <w:r w:rsidRPr="00B55DE4">
        <w:rPr>
          <w:rFonts w:ascii="Times New Roman" w:hAnsi="Times New Roman" w:cs="Times New Roman"/>
          <w:sz w:val="28"/>
          <w:szCs w:val="28"/>
        </w:rPr>
        <w:lastRenderedPageBreak/>
        <w:t xml:space="preserve">(бездействие)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B55DE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proofErr w:type="gramStart"/>
        <w:r w:rsidRPr="00B55DE4">
          <w:rPr>
            <w:rFonts w:ascii="Times New Roman" w:hAnsi="Times New Roman" w:cs="Times New Roman"/>
            <w:sz w:val="28"/>
            <w:szCs w:val="28"/>
          </w:rPr>
          <w:t>ч</w:t>
        </w:r>
        <w:proofErr w:type="gramEnd"/>
        <w:r w:rsidRPr="00B55DE4">
          <w:rPr>
            <w:rFonts w:ascii="Times New Roman" w:hAnsi="Times New Roman" w:cs="Times New Roman"/>
            <w:sz w:val="28"/>
            <w:szCs w:val="28"/>
          </w:rPr>
          <w:t>.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руководителя </w:t>
      </w:r>
      <w:proofErr w:type="gramStart"/>
      <w:r w:rsidRPr="00B55DE4">
        <w:rPr>
          <w:rFonts w:ascii="Times New Roman" w:hAnsi="Times New Roman" w:cs="Times New Roman"/>
          <w:sz w:val="28"/>
          <w:szCs w:val="28"/>
        </w:rPr>
        <w:t>и(</w:t>
      </w:r>
      <w:proofErr w:type="gramEnd"/>
      <w:r w:rsidRPr="00B55DE4">
        <w:rPr>
          <w:rFonts w:ascii="Times New Roman" w:hAnsi="Times New Roman" w:cs="Times New Roman"/>
          <w:sz w:val="28"/>
          <w:szCs w:val="28"/>
        </w:rPr>
        <w:t>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его работника. Заявителем могут быть представлены документы (при </w:t>
      </w:r>
      <w:r w:rsidRPr="00B55DE4">
        <w:rPr>
          <w:rFonts w:ascii="Times New Roman" w:hAnsi="Times New Roman" w:cs="Times New Roman"/>
          <w:sz w:val="28"/>
          <w:szCs w:val="28"/>
        </w:rPr>
        <w:lastRenderedPageBreak/>
        <w:t>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w:t>
      </w:r>
      <w:proofErr w:type="gramStart"/>
      <w:r w:rsidRPr="00B55DE4">
        <w:rPr>
          <w:rFonts w:ascii="Times New Roman" w:hAnsi="Times New Roman" w:cs="Times New Roman"/>
          <w:sz w:val="28"/>
          <w:szCs w:val="28"/>
        </w:rPr>
        <w:t xml:space="preserve">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55DE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proofErr w:type="gramStart"/>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w:t>
      </w:r>
      <w:proofErr w:type="gramStart"/>
      <w:r w:rsidRPr="00B55DE4">
        <w:rPr>
          <w:rFonts w:ascii="Times New Roman" w:hAnsi="Times New Roman" w:cs="Times New Roman"/>
          <w:sz w:val="28"/>
          <w:szCs w:val="28"/>
        </w:rPr>
        <w:t>неудобства</w:t>
      </w:r>
      <w:proofErr w:type="gramEnd"/>
      <w:r w:rsidRPr="00B55DE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w:t>
      </w:r>
      <w:proofErr w:type="gramStart"/>
      <w:r w:rsidRPr="00B55DE4">
        <w:rPr>
          <w:rFonts w:ascii="Times New Roman" w:hAnsi="Times New Roman" w:cs="Times New Roman"/>
          <w:sz w:val="28"/>
          <w:szCs w:val="28"/>
        </w:rPr>
        <w:t>жалобы</w:t>
      </w:r>
      <w:proofErr w:type="gramEnd"/>
      <w:r w:rsidRPr="00B55DE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установления в ходе или по результатам </w:t>
      </w:r>
      <w:proofErr w:type="gramStart"/>
      <w:r w:rsidRPr="00B55DE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55DE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Default="0033383F" w:rsidP="0033383F">
      <w:pPr>
        <w:pStyle w:val="ConsPlusNormal"/>
        <w:ind w:firstLine="709"/>
        <w:jc w:val="both"/>
        <w:rPr>
          <w:rFonts w:ascii="Times New Roman" w:hAnsi="Times New Roman" w:cs="Times New Roman"/>
          <w:sz w:val="28"/>
          <w:szCs w:val="28"/>
        </w:rPr>
      </w:pPr>
    </w:p>
    <w:p w:rsidR="00793119" w:rsidRPr="00B55DE4" w:rsidRDefault="00793119" w:rsidP="0033383F">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lastRenderedPageBreak/>
        <w:t>6. Особенности выполнения административных процедур</w:t>
      </w: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B55DE4" w:rsidRDefault="00663831" w:rsidP="00663831">
      <w:pPr>
        <w:pStyle w:val="ConsPlusNormal"/>
        <w:ind w:firstLine="709"/>
        <w:jc w:val="both"/>
        <w:rPr>
          <w:rFonts w:ascii="Times New Roman" w:hAnsi="Times New Roman" w:cs="Times New Roman"/>
          <w:sz w:val="28"/>
          <w:szCs w:val="28"/>
        </w:rPr>
      </w:pPr>
      <w:bookmarkStart w:id="9" w:name="P588"/>
      <w:bookmarkEnd w:id="9"/>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39137D">
          <w:headerReference w:type="default" r:id="rId26"/>
          <w:pgSz w:w="11906" w:h="16838"/>
          <w:pgMar w:top="1134"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C193A"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p w:rsidR="00270F28" w:rsidRPr="00B55DE4" w:rsidRDefault="002C193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B55DE4">
              <w:rPr>
                <w:rFonts w:ascii="Times New Roman" w:hAnsi="Times New Roman" w:cs="Times New Roman"/>
                <w:sz w:val="20"/>
                <w:szCs w:val="20"/>
              </w:rPr>
              <w:t>(при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r w:rsidR="00793119">
              <w:rPr>
                <w:rFonts w:ascii="Times New Roman" w:hAnsi="Times New Roman" w:cs="Times New Roman"/>
                <w:sz w:val="20"/>
                <w:szCs w:val="20"/>
              </w:rPr>
              <w:t xml:space="preserve"> </w:t>
            </w:r>
            <w:r w:rsidRPr="00B55DE4">
              <w:rPr>
                <w:rFonts w:ascii="Times New Roman" w:hAnsi="Times New Roman" w:cs="Times New Roman"/>
                <w:sz w:val="20"/>
                <w:szCs w:val="20"/>
              </w:rPr>
              <w:t>участка</w:t>
            </w:r>
            <w:r w:rsidR="00793119">
              <w:rPr>
                <w:rFonts w:ascii="Times New Roman" w:hAnsi="Times New Roman" w:cs="Times New Roman"/>
                <w:sz w:val="20"/>
                <w:szCs w:val="20"/>
              </w:rPr>
              <w:t xml:space="preserve"> </w:t>
            </w:r>
            <w:r w:rsidRPr="00B55DE4">
              <w:rPr>
                <w:rFonts w:ascii="Times New Roman" w:hAnsi="Times New Roman" w:cs="Times New Roman"/>
                <w:sz w:val="20"/>
                <w:szCs w:val="20"/>
              </w:rPr>
              <w:t>(</w:t>
            </w:r>
            <w:r w:rsidR="00793119">
              <w:rPr>
                <w:rFonts w:ascii="Times New Roman" w:hAnsi="Times New Roman" w:cs="Times New Roman"/>
                <w:sz w:val="20"/>
                <w:szCs w:val="20"/>
              </w:rPr>
              <w:t>земельных участков</w:t>
            </w:r>
            <w:r w:rsidRPr="00B55DE4">
              <w:rPr>
                <w:rFonts w:ascii="Times New Roman" w:hAnsi="Times New Roman" w:cs="Times New Roman"/>
                <w:sz w:val="20"/>
                <w:szCs w:val="20"/>
              </w:rPr>
              <w:t xml:space="preserve">) в целях (указываются цели, предусмотренные </w:t>
            </w:r>
            <w:hyperlink r:id="rId27"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8" w:history="1">
              <w:r w:rsidR="002C193A">
                <w:rPr>
                  <w:rFonts w:ascii="Times New Roman" w:hAnsi="Times New Roman" w:cs="Times New Roman"/>
                  <w:color w:val="0000FF"/>
                  <w:sz w:val="20"/>
                  <w:szCs w:val="20"/>
                </w:rPr>
                <w:t>статьями</w:t>
              </w:r>
              <w:r w:rsidRPr="00B55DE4">
                <w:rPr>
                  <w:rFonts w:ascii="Times New Roman" w:hAnsi="Times New Roman" w:cs="Times New Roman"/>
                  <w:color w:val="0000FF"/>
                  <w:sz w:val="20"/>
                  <w:szCs w:val="20"/>
                </w:rPr>
                <w:t xml:space="preserve"> 3.6</w:t>
              </w:r>
            </w:hyperlink>
            <w:r w:rsidR="00793119" w:rsidRPr="00793119">
              <w:rPr>
                <w:rFonts w:ascii="Times New Roman" w:hAnsi="Times New Roman" w:cs="Times New Roman"/>
                <w:sz w:val="20"/>
                <w:szCs w:val="20"/>
              </w:rPr>
              <w:t>, 3.9</w:t>
            </w:r>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9"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w:t>
            </w:r>
            <w:r w:rsidRPr="00B55DE4">
              <w:rPr>
                <w:rFonts w:ascii="Times New Roman" w:hAnsi="Times New Roman" w:cs="Times New Roman"/>
                <w:sz w:val="20"/>
                <w:szCs w:val="20"/>
              </w:rPr>
              <w:lastRenderedPageBreak/>
              <w:t>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C193A" w:rsidRDefault="002C193A" w:rsidP="002C193A">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Pr>
                <w:rFonts w:ascii="Times New Roman" w:hAnsi="Times New Roman" w:cs="Times New Roman"/>
                <w:sz w:val="20"/>
                <w:szCs w:val="20"/>
              </w:rPr>
              <w:t xml:space="preserve"> данном случае указываются сведения в объеме, предусмотренном </w:t>
            </w:r>
            <w:hyperlink r:id="rId30" w:history="1">
              <w:r>
                <w:rPr>
                  <w:rFonts w:ascii="Times New Roman" w:hAnsi="Times New Roman" w:cs="Times New Roman"/>
                  <w:color w:val="0000FF"/>
                  <w:sz w:val="20"/>
                  <w:szCs w:val="20"/>
                </w:rPr>
                <w:t>строкой 2</w:t>
              </w:r>
            </w:hyperlink>
            <w:r>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Pr>
                <w:rFonts w:ascii="Times New Roman" w:hAnsi="Times New Roman" w:cs="Times New Roman"/>
                <w:sz w:val="20"/>
                <w:szCs w:val="20"/>
              </w:rPr>
              <w:t>также</w:t>
            </w:r>
            <w:proofErr w:type="gramEnd"/>
            <w:r>
              <w:rPr>
                <w:rFonts w:ascii="Times New Roman" w:hAnsi="Times New Roman" w:cs="Times New Roman"/>
                <w:sz w:val="20"/>
                <w:szCs w:val="20"/>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270F28" w:rsidRPr="00B55DE4" w:rsidRDefault="002C193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w:t>
            </w:r>
            <w:r w:rsidR="00270F28"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C193A" w:rsidP="000837D0">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31" w:history="1">
              <w:r>
                <w:rPr>
                  <w:rFonts w:ascii="Times New Roman" w:hAnsi="Times New Roman" w:cs="Times New Roman"/>
                  <w:color w:val="0000FF"/>
                  <w:sz w:val="20"/>
                  <w:szCs w:val="20"/>
                </w:rPr>
                <w:t>статьей 3.9</w:t>
              </w:r>
            </w:hyperlink>
            <w:r>
              <w:rPr>
                <w:rFonts w:ascii="Times New Roman" w:hAnsi="Times New Roman" w:cs="Times New Roman"/>
                <w:sz w:val="20"/>
                <w:szCs w:val="20"/>
              </w:rPr>
              <w:t xml:space="preserve"> Федерального закона от 25</w:t>
            </w:r>
            <w:proofErr w:type="gramEnd"/>
            <w:r>
              <w:rPr>
                <w:rFonts w:ascii="Times New Roman" w:hAnsi="Times New Roman" w:cs="Times New Roman"/>
                <w:sz w:val="20"/>
                <w:szCs w:val="20"/>
              </w:rPr>
              <w:t xml:space="preserve"> октября 2001 г. N 137-ФЗ "О введении в действие Земельного кодекса Российской Федерации).</w:t>
            </w:r>
          </w:p>
        </w:tc>
      </w:tr>
      <w:tr w:rsidR="000837D0" w:rsidRPr="00B55DE4" w:rsidTr="0000198A">
        <w:tc>
          <w:tcPr>
            <w:tcW w:w="706" w:type="dxa"/>
            <w:vMerge w:val="restart"/>
            <w:tcBorders>
              <w:top w:val="single" w:sz="4" w:space="0" w:color="auto"/>
              <w:left w:val="single" w:sz="4" w:space="0" w:color="auto"/>
              <w:right w:val="single" w:sz="4" w:space="0" w:color="auto"/>
            </w:tcBorders>
          </w:tcPr>
          <w:p w:rsidR="000837D0" w:rsidRPr="00B55DE4" w:rsidRDefault="000837D0" w:rsidP="008E7A79">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p w:rsidR="000837D0" w:rsidRPr="00B55DE4" w:rsidRDefault="000837D0" w:rsidP="008E7A79">
            <w:pPr>
              <w:autoSpaceDE w:val="0"/>
              <w:autoSpaceDN w:val="0"/>
              <w:adjustRightInd w:val="0"/>
              <w:spacing w:after="0" w:line="240" w:lineRule="auto"/>
              <w:jc w:val="center"/>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rsidP="008E7A79">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0837D0" w:rsidRPr="00B55DE4" w:rsidTr="000837D0">
        <w:trPr>
          <w:trHeight w:val="1896"/>
        </w:trPr>
        <w:tc>
          <w:tcPr>
            <w:tcW w:w="706" w:type="dxa"/>
            <w:vMerge/>
            <w:tcBorders>
              <w:left w:val="single" w:sz="4" w:space="0" w:color="auto"/>
              <w:right w:val="single" w:sz="4" w:space="0" w:color="auto"/>
            </w:tcBorders>
          </w:tcPr>
          <w:p w:rsidR="000837D0" w:rsidRPr="00B55DE4" w:rsidRDefault="000837D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tbl>
            <w:tblPr>
              <w:tblpPr w:leftFromText="180" w:rightFromText="180" w:vertAnchor="page" w:horzAnchor="margin" w:tblpY="134"/>
              <w:tblOverlap w:val="never"/>
              <w:tblW w:w="8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7589"/>
            </w:tblGrid>
            <w:tr w:rsidR="000837D0" w:rsidRPr="00B55DE4" w:rsidTr="000837D0">
              <w:trPr>
                <w:trHeight w:val="135"/>
              </w:trPr>
              <w:tc>
                <w:tcPr>
                  <w:tcW w:w="562" w:type="dxa"/>
                  <w:vMerge w:val="restart"/>
                  <w:tcBorders>
                    <w:right w:val="single" w:sz="4" w:space="0" w:color="auto"/>
                  </w:tcBorders>
                  <w:shd w:val="clear" w:color="auto" w:fill="auto"/>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7589" w:type="dxa"/>
                  <w:tcBorders>
                    <w:top w:val="nil"/>
                    <w:left w:val="single" w:sz="4" w:space="0" w:color="auto"/>
                    <w:bottom w:val="nil"/>
                    <w:right w:val="nil"/>
                  </w:tcBorders>
                  <w:shd w:val="clear" w:color="auto" w:fill="auto"/>
                  <w:vAlign w:val="center"/>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0837D0" w:rsidRPr="00B55DE4" w:rsidTr="000837D0">
              <w:trPr>
                <w:trHeight w:val="161"/>
              </w:trPr>
              <w:tc>
                <w:tcPr>
                  <w:tcW w:w="562" w:type="dxa"/>
                  <w:vMerge/>
                  <w:tcBorders>
                    <w:right w:val="single" w:sz="4" w:space="0" w:color="auto"/>
                  </w:tcBorders>
                  <w:shd w:val="clear" w:color="auto" w:fill="auto"/>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7589" w:type="dxa"/>
                  <w:tcBorders>
                    <w:top w:val="nil"/>
                    <w:left w:val="single" w:sz="4" w:space="0" w:color="auto"/>
                    <w:bottom w:val="nil"/>
                    <w:right w:val="nil"/>
                  </w:tcBorders>
                  <w:shd w:val="clear" w:color="auto" w:fill="auto"/>
                  <w:vAlign w:val="center"/>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0837D0" w:rsidRPr="00B55DE4" w:rsidTr="000837D0">
              <w:trPr>
                <w:trHeight w:val="244"/>
              </w:trPr>
              <w:tc>
                <w:tcPr>
                  <w:tcW w:w="562" w:type="dxa"/>
                  <w:vMerge w:val="restart"/>
                  <w:tcBorders>
                    <w:right w:val="single" w:sz="4" w:space="0" w:color="auto"/>
                  </w:tcBorders>
                  <w:shd w:val="clear" w:color="auto" w:fill="auto"/>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7589" w:type="dxa"/>
                  <w:tcBorders>
                    <w:top w:val="nil"/>
                    <w:left w:val="single" w:sz="4" w:space="0" w:color="auto"/>
                    <w:bottom w:val="nil"/>
                    <w:right w:val="nil"/>
                  </w:tcBorders>
                  <w:shd w:val="clear" w:color="auto" w:fill="auto"/>
                  <w:vAlign w:val="center"/>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0837D0" w:rsidRPr="00B55DE4" w:rsidTr="000837D0">
              <w:trPr>
                <w:trHeight w:val="161"/>
              </w:trPr>
              <w:tc>
                <w:tcPr>
                  <w:tcW w:w="562" w:type="dxa"/>
                  <w:vMerge/>
                  <w:tcBorders>
                    <w:right w:val="single" w:sz="4" w:space="0" w:color="auto"/>
                  </w:tcBorders>
                  <w:shd w:val="clear" w:color="auto" w:fill="auto"/>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7589" w:type="dxa"/>
                  <w:tcBorders>
                    <w:top w:val="nil"/>
                    <w:left w:val="single" w:sz="4" w:space="0" w:color="auto"/>
                    <w:bottom w:val="nil"/>
                    <w:right w:val="nil"/>
                  </w:tcBorders>
                  <w:shd w:val="clear" w:color="auto" w:fill="auto"/>
                  <w:vAlign w:val="center"/>
                </w:tcPr>
                <w:p w:rsidR="000837D0" w:rsidRPr="00B55DE4" w:rsidRDefault="000837D0" w:rsidP="008E7A7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r>
                    <w:rPr>
                      <w:rFonts w:ascii="Times New Roman" w:hAnsi="Times New Roman" w:cs="Times New Roman"/>
                      <w:sz w:val="20"/>
                      <w:szCs w:val="20"/>
                    </w:rPr>
                    <w:t>:</w:t>
                  </w:r>
                </w:p>
              </w:tc>
            </w:tr>
          </w:tbl>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p>
        </w:tc>
      </w:tr>
      <w:tr w:rsidR="000837D0" w:rsidRPr="00B55DE4" w:rsidTr="00B90C99">
        <w:tc>
          <w:tcPr>
            <w:tcW w:w="706" w:type="dxa"/>
            <w:tcBorders>
              <w:top w:val="single" w:sz="4" w:space="0" w:color="auto"/>
              <w:left w:val="single" w:sz="4" w:space="0" w:color="auto"/>
              <w:bottom w:val="single" w:sz="4" w:space="0" w:color="auto"/>
              <w:right w:val="single" w:sz="4" w:space="0" w:color="auto"/>
            </w:tcBorders>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0837D0" w:rsidRPr="00B55DE4" w:rsidTr="00B90C99">
        <w:tc>
          <w:tcPr>
            <w:tcW w:w="706" w:type="dxa"/>
            <w:tcBorders>
              <w:top w:val="single" w:sz="4" w:space="0" w:color="auto"/>
              <w:left w:val="single" w:sz="4" w:space="0" w:color="auto"/>
              <w:bottom w:val="single" w:sz="4" w:space="0" w:color="auto"/>
              <w:right w:val="single" w:sz="4" w:space="0" w:color="auto"/>
            </w:tcBorders>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837D0" w:rsidRPr="00B55DE4" w:rsidTr="00B90C99">
        <w:tc>
          <w:tcPr>
            <w:tcW w:w="706" w:type="dxa"/>
            <w:tcBorders>
              <w:top w:val="single" w:sz="4" w:space="0" w:color="auto"/>
              <w:left w:val="single" w:sz="4" w:space="0" w:color="auto"/>
              <w:bottom w:val="single" w:sz="4" w:space="0" w:color="auto"/>
              <w:right w:val="single" w:sz="4" w:space="0" w:color="auto"/>
            </w:tcBorders>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32"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0837D0" w:rsidRPr="00B55DE4" w:rsidTr="00B90C99">
        <w:tc>
          <w:tcPr>
            <w:tcW w:w="706" w:type="dxa"/>
            <w:tcBorders>
              <w:top w:val="single" w:sz="4" w:space="0" w:color="auto"/>
              <w:left w:val="single" w:sz="4" w:space="0" w:color="auto"/>
              <w:bottom w:val="single" w:sz="4" w:space="0" w:color="auto"/>
              <w:right w:val="single" w:sz="4" w:space="0" w:color="auto"/>
            </w:tcBorders>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0837D0" w:rsidRPr="00B55DE4" w:rsidTr="00B90C99">
        <w:tc>
          <w:tcPr>
            <w:tcW w:w="706" w:type="dxa"/>
            <w:tcBorders>
              <w:top w:val="single" w:sz="4" w:space="0" w:color="auto"/>
              <w:left w:val="single" w:sz="4" w:space="0" w:color="auto"/>
              <w:bottom w:val="single" w:sz="4" w:space="0" w:color="auto"/>
              <w:right w:val="single" w:sz="4" w:space="0" w:color="auto"/>
            </w:tcBorders>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0837D0" w:rsidRPr="00B55DE4" w:rsidRDefault="000837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0837D0" w:rsidRPr="00B55DE4" w:rsidRDefault="000837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w:t>
            </w:r>
            <w:r w:rsidR="00864223">
              <w:rPr>
                <w:rFonts w:ascii="Times New Roman" w:hAnsi="Times New Roman" w:cs="Times New Roman"/>
                <w:sz w:val="20"/>
                <w:szCs w:val="20"/>
              </w:rPr>
              <w:t xml:space="preserve"> </w:t>
            </w:r>
            <w:r w:rsidRPr="00B55DE4">
              <w:rPr>
                <w:rFonts w:ascii="Times New Roman" w:hAnsi="Times New Roman" w:cs="Times New Roman"/>
                <w:sz w:val="20"/>
                <w:szCs w:val="20"/>
              </w:rPr>
              <w:t xml:space="preserve">____ </w:t>
            </w:r>
            <w:r w:rsidR="00864223">
              <w:rPr>
                <w:rFonts w:ascii="Times New Roman" w:hAnsi="Times New Roman" w:cs="Times New Roman"/>
                <w:sz w:val="20"/>
                <w:szCs w:val="20"/>
              </w:rPr>
              <w:t xml:space="preserve">   </w:t>
            </w:r>
            <w:r w:rsidRPr="00B55DE4">
              <w:rPr>
                <w:rFonts w:ascii="Times New Roman" w:hAnsi="Times New Roman" w:cs="Times New Roman"/>
                <w:sz w:val="20"/>
                <w:szCs w:val="20"/>
              </w:rPr>
              <w:t>___</w:t>
            </w:r>
            <w:r w:rsidR="00864223">
              <w:rPr>
                <w:rFonts w:ascii="Times New Roman" w:hAnsi="Times New Roman" w:cs="Times New Roman"/>
                <w:sz w:val="20"/>
                <w:szCs w:val="20"/>
              </w:rPr>
              <w:t>______</w:t>
            </w:r>
            <w:r w:rsidRPr="00B55DE4">
              <w:rPr>
                <w:rFonts w:ascii="Times New Roman" w:hAnsi="Times New Roman" w:cs="Times New Roman"/>
                <w:sz w:val="20"/>
                <w:szCs w:val="20"/>
              </w:rPr>
              <w:t xml:space="preserve">_ </w:t>
            </w:r>
            <w:proofErr w:type="gramStart"/>
            <w:r w:rsidRPr="00B55DE4">
              <w:rPr>
                <w:rFonts w:ascii="Times New Roman" w:hAnsi="Times New Roman" w:cs="Times New Roman"/>
                <w:sz w:val="20"/>
                <w:szCs w:val="20"/>
              </w:rPr>
              <w:t>г</w:t>
            </w:r>
            <w:proofErr w:type="gramEnd"/>
            <w:r w:rsidRPr="00B55DE4">
              <w:rPr>
                <w:rFonts w:ascii="Times New Roman" w:hAnsi="Times New Roman" w:cs="Times New Roman"/>
                <w:sz w:val="20"/>
                <w:szCs w:val="20"/>
              </w:rPr>
              <w:t>.</w:t>
            </w:r>
          </w:p>
        </w:tc>
      </w:tr>
    </w:tbl>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2" w:name="Par300"/>
      <w:bookmarkEnd w:id="12"/>
    </w:p>
    <w:p w:rsidR="00EB4A91" w:rsidRPr="00B55DE4" w:rsidRDefault="00EB4A91" w:rsidP="00EB4A91">
      <w:pPr>
        <w:pStyle w:val="ConsPlusNormal"/>
        <w:jc w:val="right"/>
        <w:outlineLvl w:val="1"/>
        <w:rPr>
          <w:rFonts w:ascii="Times New Roman" w:hAnsi="Times New Roman" w:cs="Times New Roman"/>
          <w:sz w:val="28"/>
          <w:szCs w:val="28"/>
        </w:rPr>
      </w:pPr>
      <w:bookmarkStart w:id="13" w:name="P548"/>
      <w:bookmarkStart w:id="14" w:name="Par597"/>
      <w:bookmarkEnd w:id="13"/>
      <w:bookmarkEnd w:id="14"/>
      <w:r w:rsidRPr="00B55DE4">
        <w:rPr>
          <w:rFonts w:ascii="Times New Roman" w:hAnsi="Times New Roman" w:cs="Times New Roman"/>
          <w:sz w:val="28"/>
          <w:szCs w:val="28"/>
        </w:rPr>
        <w:lastRenderedPageBreak/>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83120E" w:rsidRPr="007015B9" w:rsidRDefault="0083120E" w:rsidP="0083120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7015B9">
        <w:rPr>
          <w:rFonts w:ascii="Times New Roman" w:hAnsi="Times New Roman" w:cs="Times New Roman"/>
          <w:sz w:val="28"/>
          <w:szCs w:val="28"/>
        </w:rPr>
        <w:t xml:space="preserve">   </w:t>
      </w:r>
      <w:r w:rsidR="007015B9" w:rsidRPr="007015B9">
        <w:rPr>
          <w:rFonts w:ascii="Times New Roman" w:hAnsi="Times New Roman" w:cs="Times New Roman"/>
          <w:sz w:val="28"/>
          <w:szCs w:val="28"/>
        </w:rPr>
        <w:t>(должностное лицо Администрации</w:t>
      </w:r>
      <w:r w:rsidRPr="007015B9">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7015B9" w:rsidRDefault="007015B9" w:rsidP="007015B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7015B9" w:rsidRPr="007015B9" w:rsidRDefault="007015B9" w:rsidP="007015B9">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7015B9">
        <w:rPr>
          <w:rFonts w:ascii="Times New Roman" w:hAnsi="Times New Roman" w:cs="Times New Roman"/>
          <w:sz w:val="28"/>
          <w:szCs w:val="28"/>
        </w:rPr>
        <w:t>(должностное лицо Администрации)</w:t>
      </w:r>
    </w:p>
    <w:p w:rsidR="0083120E" w:rsidRDefault="0083120E" w:rsidP="0083120E">
      <w:pPr>
        <w:pStyle w:val="ConsPlusNormal"/>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55249E" w:rsidRDefault="0055249E"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xml:space="preserve">): </w:t>
      </w:r>
      <w:r w:rsidRPr="00B55DE4">
        <w:rPr>
          <w:rFonts w:ascii="Times New Roman" w:hAnsi="Times New Roman" w:cs="Times New Roman"/>
          <w:sz w:val="28"/>
          <w:szCs w:val="28"/>
        </w:rPr>
        <w:lastRenderedPageBreak/>
        <w:t>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6. Реквизиты решений об утверждении документов или реквизиты 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B55DE4">
        <w:rPr>
          <w:rFonts w:ascii="Times New Roman" w:hAnsi="Times New Roman" w:cs="Times New Roman"/>
          <w:sz w:val="28"/>
          <w:szCs w:val="28"/>
        </w:rPr>
        <w:t>: _____________________________________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B55DE4">
        <w:rPr>
          <w:rFonts w:ascii="Times New Roman" w:hAnsi="Times New Roman" w:cs="Times New Roman"/>
          <w:sz w:val="28"/>
          <w:szCs w:val="28"/>
        </w:rPr>
        <w:t>): __________________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7015B9" w:rsidRDefault="007015B9" w:rsidP="007015B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7015B9" w:rsidRPr="007015B9" w:rsidRDefault="007015B9" w:rsidP="007015B9">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7015B9">
        <w:rPr>
          <w:rFonts w:ascii="Times New Roman" w:hAnsi="Times New Roman" w:cs="Times New Roman"/>
          <w:sz w:val="28"/>
          <w:szCs w:val="28"/>
        </w:rPr>
        <w:t>(должностное лицо Администрации)</w:t>
      </w:r>
    </w:p>
    <w:p w:rsidR="0083120E" w:rsidRPr="00B55DE4" w:rsidRDefault="0083120E" w:rsidP="00ED672E">
      <w:pPr>
        <w:pStyle w:val="ConsPlusNormal"/>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55249E"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5249E">
        <w:rPr>
          <w:rFonts w:ascii="Times New Roman" w:eastAsiaTheme="minorEastAsia" w:hAnsi="Times New Roman" w:cs="Times New Roman"/>
          <w:sz w:val="28"/>
          <w:szCs w:val="28"/>
          <w:lang w:eastAsia="ru-RU"/>
        </w:rPr>
        <w:t>Приложение 5</w:t>
      </w:r>
    </w:p>
    <w:p w:rsidR="008A0394" w:rsidRPr="0055249E"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5249E">
        <w:rPr>
          <w:rFonts w:ascii="Times New Roman" w:eastAsiaTheme="minorEastAsia" w:hAnsi="Times New Roman" w:cs="Times New Roman"/>
          <w:sz w:val="28"/>
          <w:szCs w:val="28"/>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55249E" w:rsidRDefault="008A0394" w:rsidP="008A0394">
      <w:pPr>
        <w:autoSpaceDE w:val="0"/>
        <w:autoSpaceDN w:val="0"/>
        <w:adjustRightInd w:val="0"/>
        <w:spacing w:after="0" w:line="360" w:lineRule="auto"/>
        <w:ind w:left="4536"/>
        <w:jc w:val="both"/>
        <w:rPr>
          <w:rFonts w:ascii="Times New Roman" w:hAnsi="Times New Roman" w:cs="Times New Roman"/>
          <w:sz w:val="28"/>
          <w:szCs w:val="28"/>
        </w:rPr>
      </w:pPr>
      <w:r w:rsidRPr="0055249E">
        <w:rPr>
          <w:rFonts w:ascii="Times New Roman" w:hAnsi="Times New Roman" w:cs="Times New Roman"/>
          <w:sz w:val="28"/>
          <w:szCs w:val="28"/>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55249E" w:rsidRDefault="008A0394" w:rsidP="008A0394">
      <w:pPr>
        <w:autoSpaceDE w:val="0"/>
        <w:autoSpaceDN w:val="0"/>
        <w:adjustRightInd w:val="0"/>
        <w:spacing w:after="0" w:line="240" w:lineRule="auto"/>
        <w:ind w:firstLine="709"/>
        <w:jc w:val="both"/>
        <w:rPr>
          <w:rFonts w:ascii="Times New Roman" w:hAnsi="Times New Roman" w:cs="Times New Roman"/>
          <w:sz w:val="28"/>
          <w:szCs w:val="28"/>
        </w:rPr>
      </w:pPr>
      <w:r w:rsidRPr="0055249E">
        <w:rPr>
          <w:rFonts w:ascii="Times New Roman" w:hAnsi="Times New Roman" w:cs="Times New Roman"/>
          <w:sz w:val="28"/>
          <w:szCs w:val="28"/>
        </w:rPr>
        <w:t xml:space="preserve">Настоящим подтверждается, что при приеме </w:t>
      </w:r>
      <w:r w:rsidR="006437EB" w:rsidRPr="0055249E">
        <w:rPr>
          <w:rFonts w:ascii="Times New Roman" w:hAnsi="Times New Roman" w:cs="Times New Roman"/>
          <w:sz w:val="28"/>
          <w:szCs w:val="28"/>
        </w:rPr>
        <w:t xml:space="preserve">ходатайства и </w:t>
      </w:r>
      <w:r w:rsidRPr="0055249E">
        <w:rPr>
          <w:rFonts w:ascii="Times New Roman" w:hAnsi="Times New Roman" w:cs="Times New Roman"/>
          <w:sz w:val="28"/>
          <w:szCs w:val="28"/>
        </w:rPr>
        <w:t xml:space="preserve">документов, необходимых для предоставления муниципальной услуги </w:t>
      </w:r>
      <w:r w:rsidR="006437EB" w:rsidRPr="0055249E">
        <w:rPr>
          <w:rFonts w:ascii="Times New Roman" w:hAnsi="Times New Roman" w:cs="Times New Roman"/>
          <w:sz w:val="28"/>
          <w:szCs w:val="28"/>
        </w:rPr>
        <w:t>«</w:t>
      </w:r>
      <w:r w:rsidRPr="0055249E">
        <w:rPr>
          <w:rFonts w:ascii="Times New Roman" w:hAnsi="Times New Roman" w:cs="Times New Roman"/>
          <w:sz w:val="28"/>
          <w:szCs w:val="28"/>
        </w:rPr>
        <w:t>Установление публичного сервитута в отношении земельного участка в целях статьи 39.37 Земельного кодекса Российской Федерации</w:t>
      </w:r>
      <w:r w:rsidR="006437EB" w:rsidRPr="0055249E">
        <w:rPr>
          <w:rFonts w:ascii="Times New Roman" w:hAnsi="Times New Roman" w:cs="Times New Roman"/>
          <w:sz w:val="28"/>
          <w:szCs w:val="28"/>
        </w:rPr>
        <w:t>»</w:t>
      </w:r>
      <w:r w:rsidRPr="0055249E">
        <w:rPr>
          <w:rFonts w:ascii="Times New Roman" w:hAnsi="Times New Roman" w:cs="Times New Roman"/>
          <w:sz w:val="28"/>
          <w:szCs w:val="28"/>
        </w:rPr>
        <w:t xml:space="preserve"> были выявлены следующие основания для отказа в приеме документов:</w:t>
      </w:r>
    </w:p>
    <w:p w:rsidR="008A0394" w:rsidRPr="0055249E" w:rsidRDefault="008A0394" w:rsidP="008A0394">
      <w:pPr>
        <w:autoSpaceDE w:val="0"/>
        <w:autoSpaceDN w:val="0"/>
        <w:adjustRightInd w:val="0"/>
        <w:spacing w:after="0" w:line="240" w:lineRule="auto"/>
        <w:jc w:val="both"/>
        <w:rPr>
          <w:rFonts w:ascii="Times New Roman" w:hAnsi="Times New Roman" w:cs="Times New Roman"/>
          <w:sz w:val="28"/>
          <w:szCs w:val="28"/>
        </w:rPr>
      </w:pPr>
      <w:r w:rsidRPr="0055249E">
        <w:rPr>
          <w:rFonts w:ascii="Times New Roman" w:hAnsi="Times New Roman" w:cs="Times New Roman"/>
          <w:sz w:val="28"/>
          <w:szCs w:val="28"/>
        </w:rPr>
        <w:t>_______________________________________</w:t>
      </w:r>
      <w:r w:rsidR="0096444A">
        <w:rPr>
          <w:rFonts w:ascii="Times New Roman" w:hAnsi="Times New Roman" w:cs="Times New Roman"/>
          <w:sz w:val="28"/>
          <w:szCs w:val="28"/>
        </w:rPr>
        <w:t>_______________________________</w:t>
      </w:r>
    </w:p>
    <w:p w:rsidR="008A0394" w:rsidRPr="0055249E" w:rsidRDefault="008A0394" w:rsidP="008A0394">
      <w:pPr>
        <w:autoSpaceDE w:val="0"/>
        <w:autoSpaceDN w:val="0"/>
        <w:adjustRightInd w:val="0"/>
        <w:spacing w:after="0" w:line="240" w:lineRule="auto"/>
        <w:jc w:val="both"/>
        <w:rPr>
          <w:rFonts w:ascii="Times New Roman" w:hAnsi="Times New Roman" w:cs="Times New Roman"/>
          <w:sz w:val="28"/>
          <w:szCs w:val="28"/>
        </w:rPr>
      </w:pPr>
      <w:r w:rsidRPr="0055249E">
        <w:rPr>
          <w:rFonts w:ascii="Times New Roman" w:hAnsi="Times New Roman" w:cs="Times New Roman"/>
          <w:sz w:val="28"/>
          <w:szCs w:val="28"/>
        </w:rPr>
        <w:t>_______________________________________</w:t>
      </w:r>
      <w:r w:rsidR="0096444A">
        <w:rPr>
          <w:rFonts w:ascii="Times New Roman" w:hAnsi="Times New Roman" w:cs="Times New Roman"/>
          <w:sz w:val="28"/>
          <w:szCs w:val="28"/>
        </w:rPr>
        <w:t>_______________________________</w:t>
      </w:r>
    </w:p>
    <w:p w:rsidR="008A0394" w:rsidRDefault="008A0394" w:rsidP="008A0394">
      <w:pPr>
        <w:autoSpaceDE w:val="0"/>
        <w:autoSpaceDN w:val="0"/>
        <w:adjustRightInd w:val="0"/>
        <w:spacing w:after="0" w:line="240" w:lineRule="auto"/>
        <w:jc w:val="center"/>
        <w:rPr>
          <w:rFonts w:ascii="Times New Roman" w:hAnsi="Times New Roman" w:cs="Times New Roman"/>
          <w:sz w:val="28"/>
          <w:szCs w:val="28"/>
        </w:rPr>
      </w:pPr>
      <w:r w:rsidRPr="0055249E">
        <w:rPr>
          <w:rFonts w:ascii="Times New Roman" w:hAnsi="Times New Roman" w:cs="Times New Roman"/>
          <w:sz w:val="28"/>
          <w:szCs w:val="28"/>
        </w:rPr>
        <w:t>(указываются основания для отказа в приеме документов, предусмотренные пунктом 2.9 административного регламента)</w:t>
      </w:r>
    </w:p>
    <w:p w:rsidR="0096444A" w:rsidRPr="0055249E" w:rsidRDefault="0096444A" w:rsidP="008A0394">
      <w:pPr>
        <w:autoSpaceDE w:val="0"/>
        <w:autoSpaceDN w:val="0"/>
        <w:adjustRightInd w:val="0"/>
        <w:spacing w:after="0" w:line="240" w:lineRule="auto"/>
        <w:jc w:val="center"/>
        <w:rPr>
          <w:rFonts w:ascii="Times New Roman" w:hAnsi="Times New Roman" w:cs="Times New Roman"/>
          <w:sz w:val="28"/>
          <w:szCs w:val="28"/>
        </w:rPr>
      </w:pPr>
    </w:p>
    <w:p w:rsidR="008A0394" w:rsidRPr="0055249E" w:rsidRDefault="008A0394" w:rsidP="008A0394">
      <w:pPr>
        <w:autoSpaceDE w:val="0"/>
        <w:autoSpaceDN w:val="0"/>
        <w:adjustRightInd w:val="0"/>
        <w:spacing w:line="240" w:lineRule="auto"/>
        <w:ind w:firstLine="709"/>
        <w:jc w:val="both"/>
        <w:rPr>
          <w:rFonts w:ascii="Times New Roman" w:hAnsi="Times New Roman" w:cs="Times New Roman"/>
          <w:sz w:val="28"/>
          <w:szCs w:val="28"/>
        </w:rPr>
      </w:pPr>
      <w:r w:rsidRPr="0055249E">
        <w:rPr>
          <w:rFonts w:ascii="Times New Roman" w:hAnsi="Times New Roman" w:cs="Times New Roman"/>
          <w:sz w:val="28"/>
          <w:szCs w:val="28"/>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55249E" w:rsidRDefault="008A0394" w:rsidP="008A0394">
      <w:pPr>
        <w:autoSpaceDE w:val="0"/>
        <w:autoSpaceDN w:val="0"/>
        <w:adjustRightInd w:val="0"/>
        <w:spacing w:before="120" w:after="0" w:line="240" w:lineRule="auto"/>
        <w:rPr>
          <w:rFonts w:ascii="Times New Roman" w:hAnsi="Times New Roman" w:cs="Times New Roman"/>
          <w:sz w:val="28"/>
          <w:szCs w:val="28"/>
        </w:rPr>
      </w:pPr>
      <w:r w:rsidRPr="0055249E">
        <w:rPr>
          <w:rFonts w:ascii="Times New Roman" w:hAnsi="Times New Roman" w:cs="Times New Roman"/>
          <w:sz w:val="28"/>
          <w:szCs w:val="28"/>
        </w:rPr>
        <w:t>___________________________________       ___</w:t>
      </w:r>
      <w:r w:rsidR="0055249E">
        <w:rPr>
          <w:rFonts w:ascii="Times New Roman" w:hAnsi="Times New Roman" w:cs="Times New Roman"/>
          <w:sz w:val="28"/>
          <w:szCs w:val="28"/>
        </w:rPr>
        <w:t>____________     _____________</w:t>
      </w:r>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proofErr w:type="gramStart"/>
      <w:r w:rsidRPr="0055249E">
        <w:rPr>
          <w:rFonts w:ascii="Times New Roman" w:hAnsi="Times New Roman" w:cs="Times New Roman"/>
          <w:sz w:val="28"/>
          <w:szCs w:val="28"/>
        </w:rPr>
        <w:t xml:space="preserve">(должностное лицо (специалист МФЦ)                       (подпись)            (инициалы, фамилия)                    </w:t>
      </w:r>
      <w:proofErr w:type="gramEnd"/>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r w:rsidRPr="0055249E">
        <w:rPr>
          <w:rFonts w:ascii="Times New Roman" w:hAnsi="Times New Roman" w:cs="Times New Roman"/>
          <w:sz w:val="28"/>
          <w:szCs w:val="28"/>
        </w:rPr>
        <w:t xml:space="preserve">(дата)       </w:t>
      </w:r>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r w:rsidRPr="0055249E">
        <w:rPr>
          <w:rFonts w:ascii="Times New Roman" w:hAnsi="Times New Roman" w:cs="Times New Roman"/>
          <w:sz w:val="28"/>
          <w:szCs w:val="28"/>
        </w:rPr>
        <w:t>М.П.</w:t>
      </w:r>
    </w:p>
    <w:p w:rsidR="008A0394" w:rsidRPr="0055249E" w:rsidRDefault="008A0394" w:rsidP="008A0394">
      <w:pPr>
        <w:autoSpaceDE w:val="0"/>
        <w:autoSpaceDN w:val="0"/>
        <w:adjustRightInd w:val="0"/>
        <w:spacing w:after="0" w:line="240" w:lineRule="auto"/>
        <w:rPr>
          <w:rFonts w:ascii="Times New Roman" w:hAnsi="Times New Roman" w:cs="Times New Roman"/>
          <w:sz w:val="28"/>
          <w:szCs w:val="28"/>
        </w:rPr>
      </w:pPr>
    </w:p>
    <w:p w:rsidR="008A0394" w:rsidRPr="0055249E" w:rsidRDefault="008A0394" w:rsidP="006437EB">
      <w:pPr>
        <w:widowControl w:val="0"/>
        <w:autoSpaceDE w:val="0"/>
        <w:autoSpaceDN w:val="0"/>
        <w:spacing w:after="0" w:line="240" w:lineRule="auto"/>
        <w:jc w:val="both"/>
        <w:rPr>
          <w:rFonts w:ascii="Times New Roman" w:hAnsi="Times New Roman" w:cs="Times New Roman"/>
          <w:sz w:val="28"/>
          <w:szCs w:val="28"/>
        </w:rPr>
      </w:pPr>
      <w:r w:rsidRPr="0055249E">
        <w:rPr>
          <w:rFonts w:ascii="Times New Roman" w:hAnsi="Times New Roman" w:cs="Times New Roman"/>
          <w:sz w:val="28"/>
          <w:szCs w:val="28"/>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267709" w:rsidRDefault="008A0394" w:rsidP="0055249E">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B2" w:rsidRDefault="00771EB2" w:rsidP="00327D48">
      <w:pPr>
        <w:spacing w:after="0" w:line="240" w:lineRule="auto"/>
      </w:pPr>
      <w:r>
        <w:separator/>
      </w:r>
    </w:p>
  </w:endnote>
  <w:endnote w:type="continuationSeparator" w:id="0">
    <w:p w:rsidR="00771EB2" w:rsidRDefault="00771EB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B2" w:rsidRDefault="00771EB2" w:rsidP="00327D48">
      <w:pPr>
        <w:spacing w:after="0" w:line="240" w:lineRule="auto"/>
      </w:pPr>
      <w:r>
        <w:separator/>
      </w:r>
    </w:p>
  </w:footnote>
  <w:footnote w:type="continuationSeparator" w:id="0">
    <w:p w:rsidR="00771EB2" w:rsidRDefault="00771EB2"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00198A" w:rsidRDefault="00EE7D2A">
        <w:pPr>
          <w:pStyle w:val="a3"/>
          <w:jc w:val="center"/>
        </w:pPr>
        <w:fldSimple w:instr="PAGE   \* MERGEFORMAT">
          <w:r w:rsidR="00E643A3">
            <w:rPr>
              <w:noProof/>
            </w:rPr>
            <w:t>32</w:t>
          </w:r>
        </w:fldSimple>
      </w:p>
    </w:sdtContent>
  </w:sdt>
  <w:p w:rsidR="0000198A" w:rsidRDefault="000019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D25202"/>
    <w:multiLevelType w:val="hybridMultilevel"/>
    <w:tmpl w:val="CA20E90C"/>
    <w:lvl w:ilvl="0" w:tplc="3CCE1974">
      <w:start w:val="1"/>
      <w:numFmt w:val="decimal"/>
      <w:lvlText w:val="%1."/>
      <w:lvlJc w:val="left"/>
      <w:pPr>
        <w:ind w:left="154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198A"/>
    <w:rsid w:val="00006483"/>
    <w:rsid w:val="00016793"/>
    <w:rsid w:val="000208CA"/>
    <w:rsid w:val="000257C5"/>
    <w:rsid w:val="00025C2D"/>
    <w:rsid w:val="000264FD"/>
    <w:rsid w:val="00041CCC"/>
    <w:rsid w:val="000446A7"/>
    <w:rsid w:val="00046C72"/>
    <w:rsid w:val="000628A7"/>
    <w:rsid w:val="0006665B"/>
    <w:rsid w:val="0006785B"/>
    <w:rsid w:val="000837D0"/>
    <w:rsid w:val="000931FB"/>
    <w:rsid w:val="00095EF9"/>
    <w:rsid w:val="00096C53"/>
    <w:rsid w:val="000A5537"/>
    <w:rsid w:val="000A7D3C"/>
    <w:rsid w:val="000B28B4"/>
    <w:rsid w:val="000B2EE3"/>
    <w:rsid w:val="000C0421"/>
    <w:rsid w:val="000C584A"/>
    <w:rsid w:val="000F0D9D"/>
    <w:rsid w:val="000F31E7"/>
    <w:rsid w:val="000F392D"/>
    <w:rsid w:val="000F4556"/>
    <w:rsid w:val="000F6BB5"/>
    <w:rsid w:val="000F7132"/>
    <w:rsid w:val="000F7473"/>
    <w:rsid w:val="00107AF2"/>
    <w:rsid w:val="001167AB"/>
    <w:rsid w:val="001256C0"/>
    <w:rsid w:val="00147E36"/>
    <w:rsid w:val="001649E3"/>
    <w:rsid w:val="00174FC4"/>
    <w:rsid w:val="00175F2B"/>
    <w:rsid w:val="001763C8"/>
    <w:rsid w:val="00184224"/>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21D2C"/>
    <w:rsid w:val="00231107"/>
    <w:rsid w:val="002351AA"/>
    <w:rsid w:val="002367BD"/>
    <w:rsid w:val="0025459E"/>
    <w:rsid w:val="00255DC3"/>
    <w:rsid w:val="00263498"/>
    <w:rsid w:val="00267709"/>
    <w:rsid w:val="00270F28"/>
    <w:rsid w:val="00287245"/>
    <w:rsid w:val="002C0F6A"/>
    <w:rsid w:val="002C193A"/>
    <w:rsid w:val="002C2839"/>
    <w:rsid w:val="002D17EC"/>
    <w:rsid w:val="002D1EAA"/>
    <w:rsid w:val="002E13AA"/>
    <w:rsid w:val="002E77F5"/>
    <w:rsid w:val="002E786B"/>
    <w:rsid w:val="002F0F5B"/>
    <w:rsid w:val="002F3E20"/>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73A52"/>
    <w:rsid w:val="00374AD8"/>
    <w:rsid w:val="00382700"/>
    <w:rsid w:val="003832CB"/>
    <w:rsid w:val="0038462B"/>
    <w:rsid w:val="00390DC9"/>
    <w:rsid w:val="0039137D"/>
    <w:rsid w:val="00392901"/>
    <w:rsid w:val="003949A2"/>
    <w:rsid w:val="003950E6"/>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02ED0"/>
    <w:rsid w:val="004208AB"/>
    <w:rsid w:val="00431C69"/>
    <w:rsid w:val="004503C0"/>
    <w:rsid w:val="004556DD"/>
    <w:rsid w:val="00460457"/>
    <w:rsid w:val="00475757"/>
    <w:rsid w:val="00477956"/>
    <w:rsid w:val="00480263"/>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42724"/>
    <w:rsid w:val="0055249E"/>
    <w:rsid w:val="00562BB6"/>
    <w:rsid w:val="00570559"/>
    <w:rsid w:val="00572A10"/>
    <w:rsid w:val="005742FB"/>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5F5FC1"/>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91894"/>
    <w:rsid w:val="006A7DBC"/>
    <w:rsid w:val="006B3E70"/>
    <w:rsid w:val="006C6585"/>
    <w:rsid w:val="006E3F2A"/>
    <w:rsid w:val="006E608B"/>
    <w:rsid w:val="006E73F5"/>
    <w:rsid w:val="006E76A4"/>
    <w:rsid w:val="007015B9"/>
    <w:rsid w:val="007049E8"/>
    <w:rsid w:val="007061D3"/>
    <w:rsid w:val="00711460"/>
    <w:rsid w:val="00711D41"/>
    <w:rsid w:val="00713649"/>
    <w:rsid w:val="00714308"/>
    <w:rsid w:val="00714E50"/>
    <w:rsid w:val="00723B5B"/>
    <w:rsid w:val="007244E7"/>
    <w:rsid w:val="007340EF"/>
    <w:rsid w:val="007436A8"/>
    <w:rsid w:val="00757814"/>
    <w:rsid w:val="00762F51"/>
    <w:rsid w:val="00766C14"/>
    <w:rsid w:val="0076750B"/>
    <w:rsid w:val="00771EB2"/>
    <w:rsid w:val="00776C38"/>
    <w:rsid w:val="00793119"/>
    <w:rsid w:val="007936D1"/>
    <w:rsid w:val="00794664"/>
    <w:rsid w:val="00796822"/>
    <w:rsid w:val="007A0D1B"/>
    <w:rsid w:val="007A100F"/>
    <w:rsid w:val="007B0801"/>
    <w:rsid w:val="007B787D"/>
    <w:rsid w:val="007C12E7"/>
    <w:rsid w:val="007C4758"/>
    <w:rsid w:val="007C65FC"/>
    <w:rsid w:val="007D0F08"/>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3120E"/>
    <w:rsid w:val="00832F13"/>
    <w:rsid w:val="00836F15"/>
    <w:rsid w:val="0084108D"/>
    <w:rsid w:val="00851057"/>
    <w:rsid w:val="00864223"/>
    <w:rsid w:val="00885907"/>
    <w:rsid w:val="008A0394"/>
    <w:rsid w:val="008A34B9"/>
    <w:rsid w:val="008A4C1D"/>
    <w:rsid w:val="008A79EB"/>
    <w:rsid w:val="008B3DD2"/>
    <w:rsid w:val="008C139E"/>
    <w:rsid w:val="008D6C31"/>
    <w:rsid w:val="008F2F60"/>
    <w:rsid w:val="008F40A6"/>
    <w:rsid w:val="008F4BB4"/>
    <w:rsid w:val="008F761C"/>
    <w:rsid w:val="008F76B0"/>
    <w:rsid w:val="009038E7"/>
    <w:rsid w:val="00922700"/>
    <w:rsid w:val="009266A5"/>
    <w:rsid w:val="00936A25"/>
    <w:rsid w:val="00937743"/>
    <w:rsid w:val="00937D4E"/>
    <w:rsid w:val="009424F6"/>
    <w:rsid w:val="009458CE"/>
    <w:rsid w:val="00947665"/>
    <w:rsid w:val="00950D86"/>
    <w:rsid w:val="009562DE"/>
    <w:rsid w:val="0096224F"/>
    <w:rsid w:val="0096444A"/>
    <w:rsid w:val="00971A05"/>
    <w:rsid w:val="009748CC"/>
    <w:rsid w:val="009762E7"/>
    <w:rsid w:val="00980901"/>
    <w:rsid w:val="00997A56"/>
    <w:rsid w:val="009B004D"/>
    <w:rsid w:val="009D13E1"/>
    <w:rsid w:val="009D27C4"/>
    <w:rsid w:val="009D6AB2"/>
    <w:rsid w:val="009E1398"/>
    <w:rsid w:val="009E1667"/>
    <w:rsid w:val="009E32FA"/>
    <w:rsid w:val="00A03A35"/>
    <w:rsid w:val="00A05EA1"/>
    <w:rsid w:val="00A07505"/>
    <w:rsid w:val="00A15E41"/>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A47A3"/>
    <w:rsid w:val="00AB26B2"/>
    <w:rsid w:val="00AB490A"/>
    <w:rsid w:val="00AB5E78"/>
    <w:rsid w:val="00AD0DB5"/>
    <w:rsid w:val="00AD0FD2"/>
    <w:rsid w:val="00AF7D84"/>
    <w:rsid w:val="00B01EE7"/>
    <w:rsid w:val="00B11E37"/>
    <w:rsid w:val="00B22DE7"/>
    <w:rsid w:val="00B25DA2"/>
    <w:rsid w:val="00B30C5C"/>
    <w:rsid w:val="00B379B1"/>
    <w:rsid w:val="00B45296"/>
    <w:rsid w:val="00B543E8"/>
    <w:rsid w:val="00B55DE4"/>
    <w:rsid w:val="00B62D95"/>
    <w:rsid w:val="00B63E9C"/>
    <w:rsid w:val="00B768DC"/>
    <w:rsid w:val="00B76F4B"/>
    <w:rsid w:val="00B7718A"/>
    <w:rsid w:val="00B854F5"/>
    <w:rsid w:val="00B90C99"/>
    <w:rsid w:val="00B91FF3"/>
    <w:rsid w:val="00BA35F7"/>
    <w:rsid w:val="00BB5DEF"/>
    <w:rsid w:val="00BC3EA6"/>
    <w:rsid w:val="00BD3ED8"/>
    <w:rsid w:val="00BF1349"/>
    <w:rsid w:val="00BF37E5"/>
    <w:rsid w:val="00BF4D16"/>
    <w:rsid w:val="00C13652"/>
    <w:rsid w:val="00C13940"/>
    <w:rsid w:val="00C26339"/>
    <w:rsid w:val="00C26F48"/>
    <w:rsid w:val="00C26FA7"/>
    <w:rsid w:val="00C310DC"/>
    <w:rsid w:val="00C349BE"/>
    <w:rsid w:val="00C41B0A"/>
    <w:rsid w:val="00C42A21"/>
    <w:rsid w:val="00C503A0"/>
    <w:rsid w:val="00C570FB"/>
    <w:rsid w:val="00C656F7"/>
    <w:rsid w:val="00C71757"/>
    <w:rsid w:val="00C75B57"/>
    <w:rsid w:val="00C8250D"/>
    <w:rsid w:val="00C82DB7"/>
    <w:rsid w:val="00C96370"/>
    <w:rsid w:val="00CA0213"/>
    <w:rsid w:val="00CA2284"/>
    <w:rsid w:val="00CA731E"/>
    <w:rsid w:val="00CB77FD"/>
    <w:rsid w:val="00CC1FB9"/>
    <w:rsid w:val="00CC45B5"/>
    <w:rsid w:val="00CD76C1"/>
    <w:rsid w:val="00CE367B"/>
    <w:rsid w:val="00CF472F"/>
    <w:rsid w:val="00D10EC0"/>
    <w:rsid w:val="00D12DA3"/>
    <w:rsid w:val="00D15F66"/>
    <w:rsid w:val="00D20B7C"/>
    <w:rsid w:val="00D218AA"/>
    <w:rsid w:val="00D2720A"/>
    <w:rsid w:val="00D4028C"/>
    <w:rsid w:val="00D632BB"/>
    <w:rsid w:val="00D63B07"/>
    <w:rsid w:val="00D75EA2"/>
    <w:rsid w:val="00D8558D"/>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43A3"/>
    <w:rsid w:val="00E66890"/>
    <w:rsid w:val="00E71874"/>
    <w:rsid w:val="00E71B69"/>
    <w:rsid w:val="00E9103B"/>
    <w:rsid w:val="00E95AFB"/>
    <w:rsid w:val="00EA2A1B"/>
    <w:rsid w:val="00EB4A91"/>
    <w:rsid w:val="00EC08D1"/>
    <w:rsid w:val="00EC2CD3"/>
    <w:rsid w:val="00ED672E"/>
    <w:rsid w:val="00ED73F3"/>
    <w:rsid w:val="00EE72BB"/>
    <w:rsid w:val="00EE7D2A"/>
    <w:rsid w:val="00EF12DA"/>
    <w:rsid w:val="00EF48F1"/>
    <w:rsid w:val="00F014F1"/>
    <w:rsid w:val="00F02AE3"/>
    <w:rsid w:val="00F11CF7"/>
    <w:rsid w:val="00F25AA7"/>
    <w:rsid w:val="00F260ED"/>
    <w:rsid w:val="00F315F4"/>
    <w:rsid w:val="00F3203F"/>
    <w:rsid w:val="00F33486"/>
    <w:rsid w:val="00F378E3"/>
    <w:rsid w:val="00F41C5B"/>
    <w:rsid w:val="00F45A09"/>
    <w:rsid w:val="00F52590"/>
    <w:rsid w:val="00F550F9"/>
    <w:rsid w:val="00F629C3"/>
    <w:rsid w:val="00F7259B"/>
    <w:rsid w:val="00F73FE7"/>
    <w:rsid w:val="00F7522A"/>
    <w:rsid w:val="00F83755"/>
    <w:rsid w:val="00F91C6F"/>
    <w:rsid w:val="00F92D14"/>
    <w:rsid w:val="00F93BD9"/>
    <w:rsid w:val="00F93CA6"/>
    <w:rsid w:val="00F951CE"/>
    <w:rsid w:val="00F97820"/>
    <w:rsid w:val="00FA4530"/>
    <w:rsid w:val="00FA55CF"/>
    <w:rsid w:val="00FA7914"/>
    <w:rsid w:val="00FB59FA"/>
    <w:rsid w:val="00FC2BB7"/>
    <w:rsid w:val="00FD00DF"/>
    <w:rsid w:val="00FD4351"/>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Body Text Indent"/>
    <w:basedOn w:val="a"/>
    <w:link w:val="af6"/>
    <w:semiHidden/>
    <w:unhideWhenUsed/>
    <w:rsid w:val="008F40A6"/>
    <w:pPr>
      <w:snapToGrid w:val="0"/>
      <w:spacing w:after="0" w:line="273" w:lineRule="exact"/>
      <w:ind w:firstLine="720"/>
      <w:jc w:val="both"/>
    </w:pPr>
    <w:rPr>
      <w:rFonts w:ascii="Courier New" w:eastAsia="Times New Roman" w:hAnsi="Courier New" w:cs="Times New Roman"/>
      <w:sz w:val="24"/>
      <w:szCs w:val="20"/>
      <w:lang w:eastAsia="ru-RU"/>
    </w:rPr>
  </w:style>
  <w:style w:type="character" w:customStyle="1" w:styleId="af6">
    <w:name w:val="Основной текст с отступом Знак"/>
    <w:basedOn w:val="a0"/>
    <w:link w:val="af5"/>
    <w:semiHidden/>
    <w:rsid w:val="008F40A6"/>
    <w:rPr>
      <w:rFonts w:ascii="Courier New" w:eastAsia="Times New Roman" w:hAnsi="Courier New"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8736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ZB&amp;n=454318&amp;dst=2418" TargetMode="External"/><Relationship Id="rId18" Type="http://schemas.openxmlformats.org/officeDocument/2006/relationships/hyperlink" Target="consultantplus://offline/ref=E4431926EB979DA3EC37AB0DB32A05A405F3E0A0CF61EC7DB44A5732A4A267C32155B7D5B18512394CF0DEC47D1D7B0FB50D6D7A6A13G3i2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4431926EB979DA3EC37AB0DB32A05A405F3E0A0CF61EC7DB44A5732A4A267C32155B7D5B18715394CF0DEC47D1D7B0FB50D6D7A6A13G3i2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4431926EB979DA3EC37AB0DB32A05A405F3E0A0CF61EC7DB44A5732A4A267C32155B7D5B18512394CF0DEC47D1D7B0FB50D6D7A6A13G3i2L"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80203AEB48C45B3E6E463ED55242119CBF861B7C1F3EAC79003FDCE8A90DEA98963A4FD0D76DD001CD092C78AA4D7C7233E8F5DEAD167pEK" TargetMode="External"/><Relationship Id="rId20" Type="http://schemas.openxmlformats.org/officeDocument/2006/relationships/hyperlink" Target="consultantplus://offline/ref=E4431926EB979DA3EC37AB0DB32A05A405F3E0A0CF61EC7DB44A5732A4A267C32155B7D6B88C13394CF0DEC47D1D7B0FB50D6D7A6A13G3i2L" TargetMode="External"/><Relationship Id="rId29" Type="http://schemas.openxmlformats.org/officeDocument/2006/relationships/hyperlink" Target="consultantplus://offline/ref=6A5A74546B8F34E715340622DCFE5EB31CF9343E7F4ACAD8B995E71B83A0EBFEA79CE51DF398B4CC24B0BE111F683B7DC68E662BD6C8L0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monosovlo.ru/"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hyperlink" Target="consultantplus://offline/ref=6A5A74546B8F34E715340622DCFE5EB31CF9343E7F4ACAD8B995E71B83A0EBFEA79CE51DF398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0EC7DB44A5732A4A267C32155B7D6B184113219AACEC034497E10BD16737D74133179GBiEL" TargetMode="External"/><Relationship Id="rId23" Type="http://schemas.openxmlformats.org/officeDocument/2006/relationships/hyperlink" Target="https://login.consultant.ru/link/?req=doc&amp;base=RZB&amp;n=469797&amp;dst=377" TargetMode="External"/><Relationship Id="rId28"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https://lomonosovlo.ru" TargetMode="External"/><Relationship Id="rId19" Type="http://schemas.openxmlformats.org/officeDocument/2006/relationships/hyperlink" Target="consultantplus://offline/ref=E4431926EB979DA3EC37AB0DB32A05A405F3E0A0CF61EC7DB44A5732A4A267C32155B7D6B88C12394CF0DEC47D1D7B0FB50D6D7A6A13G3i2L" TargetMode="External"/><Relationship Id="rId31" Type="http://schemas.openxmlformats.org/officeDocument/2006/relationships/hyperlink" Target="https://login.consultant.ru/link/?req=doc&amp;base=RZB&amp;n=469797&amp;dst=37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ZB&amp;n=454318&amp;dst=2555" TargetMode="External"/><Relationship Id="rId22" Type="http://schemas.openxmlformats.org/officeDocument/2006/relationships/hyperlink" Target="consultantplus://offline/ref=E4431926EB979DA3EC37AB0DB32A05A405F4E5A4CF66EC7DB44A5732A4A267C32155B7D5B2801D6649E5CF9C71146D11B016717868G1i2L" TargetMode="External"/><Relationship Id="rId27" Type="http://schemas.openxmlformats.org/officeDocument/2006/relationships/hyperlink" Target="consultantplus://offline/ref=6A5A74546B8F34E715340622DCFE5EB31CF9343E7F4ACAD8B995E71B83A0EBFEA79CE51DF39DB9CC24B0BE111F683B7DC68E662BD6C8L0sCO" TargetMode="External"/><Relationship Id="rId30" Type="http://schemas.openxmlformats.org/officeDocument/2006/relationships/hyperlink" Target="https://login.consultant.ru/link/?req=doc&amp;base=RZB&amp;n=468305&amp;dst=100037"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8330-BA1E-4A28-886E-83D3518F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16823</Words>
  <Characters>95892</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хватова_оа</cp:lastModifiedBy>
  <cp:revision>2</cp:revision>
  <cp:lastPrinted>2024-07-22T13:45:00Z</cp:lastPrinted>
  <dcterms:created xsi:type="dcterms:W3CDTF">2024-09-03T08:15:00Z</dcterms:created>
  <dcterms:modified xsi:type="dcterms:W3CDTF">2024-09-03T08:15:00Z</dcterms:modified>
</cp:coreProperties>
</file>