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1.4pt" o:ole="" fillcolor="window">
            <v:imagedata r:id="rId7" o:title="" blacklevel="6554f"/>
          </v:shape>
          <o:OLEObject Type="Embed" ProgID="Word.Picture.8" ShapeID="_x0000_i1025" DrawAspect="Content" ObjectID="_1648470557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0434C2">
      <w:pPr>
        <w:spacing w:line="273" w:lineRule="exact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      </w:t>
      </w:r>
      <w:r w:rsidR="00624FF5">
        <w:t>10.04.2020</w:t>
      </w:r>
      <w:r w:rsidRPr="00327D65">
        <w:t xml:space="preserve">                                                                                       </w:t>
      </w:r>
      <w:r w:rsidR="002E0AB1">
        <w:t xml:space="preserve">     </w:t>
      </w:r>
      <w:r w:rsidR="00FA5429">
        <w:t xml:space="preserve">       </w:t>
      </w:r>
      <w:r w:rsidR="00D64517">
        <w:t xml:space="preserve">   №</w:t>
      </w:r>
      <w:r w:rsidR="00161BB9" w:rsidRPr="00726532">
        <w:t xml:space="preserve">       </w:t>
      </w:r>
      <w:r w:rsidR="00624FF5">
        <w:t>481/20</w:t>
      </w:r>
      <w:r w:rsidR="00161BB9" w:rsidRPr="00726532">
        <w:t xml:space="preserve">                                                                                            </w:t>
      </w:r>
    </w:p>
    <w:p w:rsidR="005517A1" w:rsidRDefault="005517A1" w:rsidP="005517A1">
      <w:bookmarkStart w:id="0" w:name="_GoBack"/>
      <w:bookmarkEnd w:id="0"/>
    </w:p>
    <w:p w:rsidR="00624FF5" w:rsidRDefault="00624FF5" w:rsidP="00624FF5">
      <w:pPr>
        <w:rPr>
          <w:b/>
        </w:rPr>
      </w:pPr>
    </w:p>
    <w:tbl>
      <w:tblPr>
        <w:tblW w:w="0" w:type="auto"/>
        <w:tblLook w:val="04A0"/>
      </w:tblPr>
      <w:tblGrid>
        <w:gridCol w:w="5920"/>
        <w:gridCol w:w="3651"/>
      </w:tblGrid>
      <w:tr w:rsidR="00624FF5" w:rsidRPr="00624FF5" w:rsidTr="00624FF5">
        <w:tc>
          <w:tcPr>
            <w:tcW w:w="5920" w:type="dxa"/>
          </w:tcPr>
          <w:p w:rsidR="00624FF5" w:rsidRPr="00624FF5" w:rsidRDefault="00624FF5" w:rsidP="008C7A6A">
            <w:pPr>
              <w:rPr>
                <w:b/>
                <w:sz w:val="26"/>
                <w:szCs w:val="26"/>
              </w:rPr>
            </w:pPr>
            <w:r w:rsidRPr="00624FF5">
              <w:rPr>
                <w:b/>
                <w:sz w:val="26"/>
                <w:szCs w:val="26"/>
              </w:rPr>
              <w:t>О предоставлении отсрочки</w:t>
            </w:r>
            <w:r w:rsidRPr="00624FF5">
              <w:t xml:space="preserve"> </w:t>
            </w:r>
            <w:r w:rsidRPr="00624FF5">
              <w:rPr>
                <w:b/>
                <w:sz w:val="26"/>
                <w:szCs w:val="26"/>
              </w:rPr>
              <w:t>уплаты арендной платы по договорам аренды недвижимого имущества, находящегося в собственности муниципального образования Ломоносовский  муниципальный район Ленинградской области</w:t>
            </w:r>
          </w:p>
        </w:tc>
        <w:tc>
          <w:tcPr>
            <w:tcW w:w="3651" w:type="dxa"/>
          </w:tcPr>
          <w:p w:rsidR="00624FF5" w:rsidRPr="00624FF5" w:rsidRDefault="00624FF5" w:rsidP="008C7A6A">
            <w:pPr>
              <w:rPr>
                <w:b/>
                <w:sz w:val="26"/>
                <w:szCs w:val="26"/>
              </w:rPr>
            </w:pPr>
          </w:p>
        </w:tc>
      </w:tr>
    </w:tbl>
    <w:p w:rsidR="00624FF5" w:rsidRPr="00624FF5" w:rsidRDefault="00624FF5" w:rsidP="00624FF5">
      <w:pPr>
        <w:rPr>
          <w:b/>
          <w:sz w:val="26"/>
          <w:szCs w:val="26"/>
        </w:rPr>
      </w:pPr>
    </w:p>
    <w:p w:rsidR="00624FF5" w:rsidRPr="00624FF5" w:rsidRDefault="00624FF5" w:rsidP="00624F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FF5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Российской Федерации от    3 апреля 2020 г. № 439 «Об установлении требований к условиям и срокам отсрочки уплаты арендной платы по договорам аренды недвижимого имущества», руководствуясь Постановлением Правительства Ленинградской области от 13.03.2020 № 117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</w:t>
      </w:r>
      <w:proofErr w:type="gramEnd"/>
      <w:r w:rsidRPr="00624FF5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24FF5">
        <w:rPr>
          <w:rFonts w:ascii="Times New Roman" w:hAnsi="Times New Roman" w:cs="Times New Roman"/>
          <w:sz w:val="26"/>
          <w:szCs w:val="26"/>
        </w:rPr>
        <w:t xml:space="preserve">распространения новой </w:t>
      </w:r>
      <w:proofErr w:type="spellStart"/>
      <w:r w:rsidRPr="00624F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24FF5">
        <w:rPr>
          <w:rFonts w:ascii="Times New Roman" w:hAnsi="Times New Roman" w:cs="Times New Roman"/>
          <w:sz w:val="26"/>
          <w:szCs w:val="26"/>
        </w:rPr>
        <w:t xml:space="preserve"> инфекции COVID-19 на территории Ленинградской области», Постановлением Правительства Российской Федерации от 3 апреля 2020 г. № 434</w:t>
      </w:r>
      <w:r w:rsidRPr="00624FF5">
        <w:rPr>
          <w:rFonts w:ascii="Times New Roman" w:hAnsi="Times New Roman" w:cs="Times New Roman"/>
        </w:rPr>
        <w:t xml:space="preserve"> «</w:t>
      </w:r>
      <w:r w:rsidRPr="00624FF5">
        <w:rPr>
          <w:rFonts w:ascii="Times New Roman" w:hAnsi="Times New Roman" w:cs="Times New Roman"/>
          <w:sz w:val="26"/>
          <w:szCs w:val="26"/>
        </w:rPr>
        <w:t xml:space="preserve">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24F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24FF5">
        <w:rPr>
          <w:rFonts w:ascii="Times New Roman" w:hAnsi="Times New Roman" w:cs="Times New Roman"/>
          <w:sz w:val="26"/>
          <w:szCs w:val="26"/>
        </w:rPr>
        <w:t xml:space="preserve"> инфекции», с учетом положений пункта 3 статьи 401 Гражданского кодекса Российской Федерации, администрация</w:t>
      </w:r>
      <w:proofErr w:type="gramEnd"/>
    </w:p>
    <w:p w:rsidR="00624FF5" w:rsidRPr="00624FF5" w:rsidRDefault="00624FF5" w:rsidP="00624FF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4FF5" w:rsidRPr="00624FF5" w:rsidRDefault="00624FF5" w:rsidP="00624FF5">
      <w:pPr>
        <w:ind w:firstLine="567"/>
        <w:jc w:val="center"/>
        <w:rPr>
          <w:sz w:val="26"/>
          <w:szCs w:val="26"/>
        </w:rPr>
      </w:pPr>
      <w:proofErr w:type="spellStart"/>
      <w:proofErr w:type="gramStart"/>
      <w:r w:rsidRPr="00624FF5">
        <w:rPr>
          <w:sz w:val="26"/>
          <w:szCs w:val="26"/>
        </w:rPr>
        <w:t>п</w:t>
      </w:r>
      <w:proofErr w:type="spellEnd"/>
      <w:proofErr w:type="gramEnd"/>
      <w:r w:rsidRPr="00624FF5">
        <w:rPr>
          <w:sz w:val="26"/>
          <w:szCs w:val="26"/>
        </w:rPr>
        <w:t xml:space="preserve"> о с т а </w:t>
      </w:r>
      <w:proofErr w:type="spellStart"/>
      <w:r w:rsidRPr="00624FF5">
        <w:rPr>
          <w:sz w:val="26"/>
          <w:szCs w:val="26"/>
        </w:rPr>
        <w:t>н</w:t>
      </w:r>
      <w:proofErr w:type="spellEnd"/>
      <w:r w:rsidRPr="00624FF5">
        <w:rPr>
          <w:sz w:val="26"/>
          <w:szCs w:val="26"/>
        </w:rPr>
        <w:t xml:space="preserve"> о в л я е т:</w:t>
      </w:r>
    </w:p>
    <w:p w:rsidR="00624FF5" w:rsidRPr="00624FF5" w:rsidRDefault="00624FF5" w:rsidP="00624FF5">
      <w:pPr>
        <w:ind w:firstLine="567"/>
        <w:jc w:val="center"/>
        <w:rPr>
          <w:sz w:val="26"/>
          <w:szCs w:val="26"/>
        </w:rPr>
      </w:pPr>
    </w:p>
    <w:p w:rsidR="00624FF5" w:rsidRPr="00624FF5" w:rsidRDefault="00624FF5" w:rsidP="00624FF5">
      <w:pPr>
        <w:pStyle w:val="ConsPlusNormal"/>
        <w:widowControl w:val="0"/>
        <w:numPr>
          <w:ilvl w:val="0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FF5">
        <w:rPr>
          <w:rFonts w:ascii="Times New Roman" w:hAnsi="Times New Roman" w:cs="Times New Roman"/>
          <w:sz w:val="26"/>
          <w:szCs w:val="26"/>
        </w:rPr>
        <w:t xml:space="preserve">Предоставить юридическим лицам и индивидуальным предпринимателям, осуществляющим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624FF5"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 w:rsidRPr="00624FF5">
        <w:rPr>
          <w:rFonts w:ascii="Times New Roman" w:hAnsi="Times New Roman" w:cs="Times New Roman"/>
          <w:sz w:val="26"/>
          <w:szCs w:val="26"/>
        </w:rPr>
        <w:t xml:space="preserve"> инфекции, сведения о которых включены в Единый реестр субъектов малого и среднего предпринимательства,  отсрочку уплаты арендной платы по договорам аренды недвижимого имущества (далее – Договор аренды), находящегося в муниципальной собственности муниципального образования Ломоносовский муниципальный район Ленинградской</w:t>
      </w:r>
      <w:proofErr w:type="gramEnd"/>
      <w:r w:rsidRPr="00624FF5">
        <w:rPr>
          <w:rFonts w:ascii="Times New Roman" w:hAnsi="Times New Roman" w:cs="Times New Roman"/>
          <w:sz w:val="26"/>
          <w:szCs w:val="26"/>
        </w:rPr>
        <w:t xml:space="preserve"> области, заключенным до 13 марта 2020 года, на следующих условиях:</w:t>
      </w:r>
    </w:p>
    <w:p w:rsidR="00624FF5" w:rsidRPr="00624FF5" w:rsidRDefault="00624FF5" w:rsidP="00624FF5">
      <w:pPr>
        <w:pStyle w:val="ConsPlusNormal"/>
        <w:widowControl w:val="0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F5">
        <w:rPr>
          <w:rFonts w:ascii="Times New Roman" w:hAnsi="Times New Roman" w:cs="Times New Roman"/>
          <w:sz w:val="26"/>
          <w:szCs w:val="26"/>
        </w:rPr>
        <w:t xml:space="preserve">Отсрочка предоставляется </w:t>
      </w:r>
      <w:proofErr w:type="gramStart"/>
      <w:r w:rsidRPr="00624FF5">
        <w:rPr>
          <w:rFonts w:ascii="Times New Roman" w:hAnsi="Times New Roman" w:cs="Times New Roman"/>
          <w:sz w:val="26"/>
          <w:szCs w:val="26"/>
        </w:rPr>
        <w:t>с даты введения</w:t>
      </w:r>
      <w:proofErr w:type="gramEnd"/>
      <w:r w:rsidRPr="00624FF5">
        <w:rPr>
          <w:rFonts w:ascii="Times New Roman" w:hAnsi="Times New Roman" w:cs="Times New Roman"/>
          <w:sz w:val="26"/>
          <w:szCs w:val="26"/>
        </w:rPr>
        <w:t xml:space="preserve"> режима повышенной готовности или чрезвычайной ситуации на территории Ленинградской области на срок до 1 июня 2020 г. в размере арендной платы за соответствующий период.</w:t>
      </w:r>
    </w:p>
    <w:p w:rsidR="00624FF5" w:rsidRPr="00624FF5" w:rsidRDefault="00624FF5" w:rsidP="00624FF5">
      <w:pPr>
        <w:pStyle w:val="ConsPlusNormal"/>
        <w:widowControl w:val="0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F5">
        <w:rPr>
          <w:rFonts w:ascii="Times New Roman" w:hAnsi="Times New Roman" w:cs="Times New Roman"/>
          <w:sz w:val="26"/>
          <w:szCs w:val="26"/>
        </w:rPr>
        <w:t>Задолженность по арендной плате подлежит уплате не ранее 1 января 2021 г. и не позднее 1 января 2023 г. поэтапно один раз в месяц равными платежами,</w:t>
      </w:r>
      <w:r w:rsidRPr="00624FF5">
        <w:rPr>
          <w:rFonts w:ascii="Times New Roman" w:hAnsi="Times New Roman" w:cs="Times New Roman"/>
        </w:rPr>
        <w:t xml:space="preserve"> </w:t>
      </w:r>
      <w:r w:rsidRPr="00624FF5">
        <w:rPr>
          <w:rFonts w:ascii="Times New Roman" w:hAnsi="Times New Roman" w:cs="Times New Roman"/>
          <w:sz w:val="26"/>
          <w:szCs w:val="26"/>
        </w:rPr>
        <w:t>размер которых не превышает размера половины ежемесячной арендной платы по Договору аренды.</w:t>
      </w:r>
    </w:p>
    <w:p w:rsidR="00624FF5" w:rsidRPr="00624FF5" w:rsidRDefault="00624FF5" w:rsidP="00624FF5">
      <w:pPr>
        <w:pStyle w:val="ConsPlusNormal"/>
        <w:widowControl w:val="0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F5">
        <w:rPr>
          <w:rFonts w:ascii="Times New Roman" w:hAnsi="Times New Roman" w:cs="Times New Roman"/>
          <w:sz w:val="26"/>
          <w:szCs w:val="26"/>
        </w:rPr>
        <w:t xml:space="preserve">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</w:t>
      </w:r>
      <w:r w:rsidRPr="00624FF5">
        <w:rPr>
          <w:rFonts w:ascii="Times New Roman" w:hAnsi="Times New Roman" w:cs="Times New Roman"/>
          <w:sz w:val="26"/>
          <w:szCs w:val="26"/>
        </w:rPr>
        <w:lastRenderedPageBreak/>
        <w:t>Договором аренды) в связи с отсрочкой не применяются.</w:t>
      </w:r>
    </w:p>
    <w:p w:rsidR="00624FF5" w:rsidRPr="00624FF5" w:rsidRDefault="00624FF5" w:rsidP="00624FF5">
      <w:pPr>
        <w:pStyle w:val="ConsPlusNormal"/>
        <w:widowControl w:val="0"/>
        <w:numPr>
          <w:ilvl w:val="1"/>
          <w:numId w:val="36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24FF5">
        <w:rPr>
          <w:rFonts w:ascii="Times New Roman" w:hAnsi="Times New Roman" w:cs="Times New Roman"/>
          <w:sz w:val="26"/>
          <w:szCs w:val="26"/>
        </w:rPr>
        <w:t>Условия предоставленной отсрочки в соответствии с настоящим Постановлением устанавливаются дополнительным соглашением к Договору аренды в случае письменного обращения арендатора.</w:t>
      </w:r>
    </w:p>
    <w:p w:rsidR="00624FF5" w:rsidRPr="00624FF5" w:rsidRDefault="00624FF5" w:rsidP="00624FF5">
      <w:pPr>
        <w:pStyle w:val="ab"/>
        <w:numPr>
          <w:ilvl w:val="0"/>
          <w:numId w:val="36"/>
        </w:numPr>
        <w:spacing w:after="0" w:line="288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24FF5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«Интернет»  </w:t>
      </w:r>
      <w:proofErr w:type="spellStart"/>
      <w:r w:rsidRPr="00624FF5">
        <w:rPr>
          <w:rFonts w:ascii="Times New Roman" w:hAnsi="Times New Roman" w:cs="Times New Roman"/>
          <w:sz w:val="26"/>
          <w:szCs w:val="26"/>
        </w:rPr>
        <w:t>www.lomonosovlo.ru</w:t>
      </w:r>
      <w:proofErr w:type="spellEnd"/>
      <w:r w:rsidRPr="00624FF5">
        <w:rPr>
          <w:rFonts w:ascii="Times New Roman" w:hAnsi="Times New Roman" w:cs="Times New Roman"/>
          <w:sz w:val="26"/>
          <w:szCs w:val="26"/>
        </w:rPr>
        <w:t>.</w:t>
      </w:r>
    </w:p>
    <w:p w:rsidR="00624FF5" w:rsidRPr="00624FF5" w:rsidRDefault="00624FF5" w:rsidP="00624FF5">
      <w:pPr>
        <w:pStyle w:val="ab"/>
        <w:numPr>
          <w:ilvl w:val="0"/>
          <w:numId w:val="36"/>
        </w:numPr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24FF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624FF5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Гасанова </w:t>
      </w:r>
      <w:proofErr w:type="spellStart"/>
      <w:r w:rsidRPr="00624FF5">
        <w:rPr>
          <w:rFonts w:ascii="Times New Roman" w:hAnsi="Times New Roman" w:cs="Times New Roman"/>
          <w:sz w:val="26"/>
          <w:szCs w:val="26"/>
        </w:rPr>
        <w:t>Ахад</w:t>
      </w:r>
      <w:proofErr w:type="spellEnd"/>
      <w:r w:rsidRPr="00624FF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FF5">
        <w:rPr>
          <w:rFonts w:ascii="Times New Roman" w:hAnsi="Times New Roman" w:cs="Times New Roman"/>
          <w:sz w:val="26"/>
          <w:szCs w:val="26"/>
        </w:rPr>
        <w:t>Раджаб-оглы</w:t>
      </w:r>
      <w:proofErr w:type="spellEnd"/>
      <w:r w:rsidRPr="00624FF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624FF5" w:rsidRPr="00624FF5" w:rsidRDefault="00624FF5" w:rsidP="00624FF5">
      <w:pPr>
        <w:pStyle w:val="ab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624FF5" w:rsidRPr="00624FF5" w:rsidRDefault="00624FF5" w:rsidP="00624FF5">
      <w:pPr>
        <w:jc w:val="both"/>
        <w:rPr>
          <w:sz w:val="26"/>
          <w:szCs w:val="26"/>
        </w:rPr>
      </w:pPr>
    </w:p>
    <w:p w:rsidR="00624FF5" w:rsidRPr="00624FF5" w:rsidRDefault="00624FF5" w:rsidP="00624FF5">
      <w:pPr>
        <w:jc w:val="both"/>
        <w:rPr>
          <w:sz w:val="26"/>
          <w:szCs w:val="26"/>
        </w:rPr>
      </w:pPr>
    </w:p>
    <w:p w:rsidR="00624FF5" w:rsidRPr="00624FF5" w:rsidRDefault="00624FF5" w:rsidP="00624FF5">
      <w:pPr>
        <w:jc w:val="both"/>
        <w:rPr>
          <w:sz w:val="26"/>
          <w:szCs w:val="26"/>
        </w:rPr>
      </w:pPr>
    </w:p>
    <w:p w:rsidR="00624FF5" w:rsidRPr="00624FF5" w:rsidRDefault="00624FF5" w:rsidP="00624FF5">
      <w:pPr>
        <w:jc w:val="both"/>
        <w:rPr>
          <w:sz w:val="26"/>
          <w:szCs w:val="26"/>
        </w:rPr>
      </w:pPr>
    </w:p>
    <w:p w:rsidR="00624FF5" w:rsidRPr="00624FF5" w:rsidRDefault="00624FF5" w:rsidP="00624FF5">
      <w:pPr>
        <w:jc w:val="both"/>
        <w:rPr>
          <w:sz w:val="26"/>
          <w:szCs w:val="26"/>
        </w:rPr>
      </w:pPr>
      <w:r w:rsidRPr="00624FF5">
        <w:rPr>
          <w:sz w:val="26"/>
          <w:szCs w:val="26"/>
        </w:rPr>
        <w:t>Глава администрации                                                                                        С.А.Годов</w:t>
      </w: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p w:rsidR="00624FF5" w:rsidRPr="00624FF5" w:rsidRDefault="00624FF5" w:rsidP="00624FF5">
      <w:pPr>
        <w:jc w:val="both"/>
      </w:pPr>
    </w:p>
    <w:sectPr w:rsidR="00624FF5" w:rsidRPr="00624FF5" w:rsidSect="00977F73">
      <w:pgSz w:w="11907" w:h="16840" w:code="9"/>
      <w:pgMar w:top="1134" w:right="992" w:bottom="357" w:left="1276" w:header="567" w:footer="680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AEB" w:rsidRDefault="00FB5AEB">
      <w:r>
        <w:separator/>
      </w:r>
    </w:p>
  </w:endnote>
  <w:endnote w:type="continuationSeparator" w:id="0">
    <w:p w:rsidR="00FB5AEB" w:rsidRDefault="00FB5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AEB" w:rsidRDefault="00FB5AEB">
      <w:r>
        <w:separator/>
      </w:r>
    </w:p>
  </w:footnote>
  <w:footnote w:type="continuationSeparator" w:id="0">
    <w:p w:rsidR="00FB5AEB" w:rsidRDefault="00FB5A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B6D7F"/>
    <w:multiLevelType w:val="hybridMultilevel"/>
    <w:tmpl w:val="B9A208EA"/>
    <w:lvl w:ilvl="0" w:tplc="3058FC2C">
      <w:start w:val="2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8C556E"/>
    <w:multiLevelType w:val="hybridMultilevel"/>
    <w:tmpl w:val="24983FA4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0C12A8"/>
    <w:multiLevelType w:val="hybridMultilevel"/>
    <w:tmpl w:val="C93E0AC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2763F1"/>
    <w:multiLevelType w:val="multilevel"/>
    <w:tmpl w:val="FBAA3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2">
    <w:nsid w:val="216148FC"/>
    <w:multiLevelType w:val="multilevel"/>
    <w:tmpl w:val="630C1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3">
    <w:nsid w:val="2E22153D"/>
    <w:multiLevelType w:val="multilevel"/>
    <w:tmpl w:val="ED74FC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C3C2F"/>
    <w:multiLevelType w:val="multilevel"/>
    <w:tmpl w:val="06925C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decimal"/>
      <w:lvlText w:val="%5.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decimal"/>
      <w:lvlText w:val="%9."/>
      <w:lvlJc w:val="left"/>
      <w:pPr>
        <w:ind w:left="3240" w:hanging="360"/>
      </w:pPr>
    </w:lvl>
  </w:abstractNum>
  <w:abstractNum w:abstractNumId="16">
    <w:nsid w:val="397D3593"/>
    <w:multiLevelType w:val="multilevel"/>
    <w:tmpl w:val="0CF69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7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05378A3"/>
    <w:multiLevelType w:val="hybridMultilevel"/>
    <w:tmpl w:val="D1A67542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0967257"/>
    <w:multiLevelType w:val="multilevel"/>
    <w:tmpl w:val="D7B027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0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47AB2B97"/>
    <w:multiLevelType w:val="multilevel"/>
    <w:tmpl w:val="D83AA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0" w:hanging="2160"/>
      </w:pPr>
      <w:rPr>
        <w:rFonts w:hint="default"/>
      </w:rPr>
    </w:lvl>
  </w:abstractNum>
  <w:abstractNum w:abstractNumId="23">
    <w:nsid w:val="4A085043"/>
    <w:multiLevelType w:val="hybridMultilevel"/>
    <w:tmpl w:val="D0061DC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4A7831D3"/>
    <w:multiLevelType w:val="multilevel"/>
    <w:tmpl w:val="DE3C2C0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958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Arial Unicode MS" w:hAnsi="Arial Unicode MS" w:cs="Arial Unicode MS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Arial Unicode MS" w:hAnsi="Arial Unicode MS" w:cs="Arial Unicode MS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Arial Unicode MS" w:hAnsi="Arial Unicode MS" w:cs="Arial Unicode MS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Arial Unicode MS" w:hAnsi="Arial Unicode MS" w:cs="Arial Unicode MS" w:hint="default"/>
        <w:b w:val="0"/>
      </w:rPr>
    </w:lvl>
  </w:abstractNum>
  <w:abstractNum w:abstractNumId="25">
    <w:nsid w:val="4E11399E"/>
    <w:multiLevelType w:val="multilevel"/>
    <w:tmpl w:val="59DE23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2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27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28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5E6A6577"/>
    <w:multiLevelType w:val="hybridMultilevel"/>
    <w:tmpl w:val="A0264290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624847"/>
    <w:multiLevelType w:val="hybridMultilevel"/>
    <w:tmpl w:val="15303B9C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69BD5402"/>
    <w:multiLevelType w:val="hybridMultilevel"/>
    <w:tmpl w:val="42A87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550176"/>
    <w:multiLevelType w:val="hybridMultilevel"/>
    <w:tmpl w:val="8F08A65A"/>
    <w:lvl w:ilvl="0" w:tplc="3058FC2C">
      <w:start w:val="2"/>
      <w:numFmt w:val="bullet"/>
      <w:lvlText w:val="-"/>
      <w:lvlJc w:val="left"/>
      <w:pPr>
        <w:ind w:left="1494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7"/>
  </w:num>
  <w:num w:numId="4">
    <w:abstractNumId w:val="0"/>
  </w:num>
  <w:num w:numId="5">
    <w:abstractNumId w:val="31"/>
  </w:num>
  <w:num w:numId="6">
    <w:abstractNumId w:val="28"/>
  </w:num>
  <w:num w:numId="7">
    <w:abstractNumId w:val="5"/>
  </w:num>
  <w:num w:numId="8">
    <w:abstractNumId w:val="4"/>
  </w:num>
  <w:num w:numId="9">
    <w:abstractNumId w:val="2"/>
  </w:num>
  <w:num w:numId="10">
    <w:abstractNumId w:val="21"/>
  </w:num>
  <w:num w:numId="11">
    <w:abstractNumId w:val="30"/>
  </w:num>
  <w:num w:numId="12">
    <w:abstractNumId w:val="1"/>
  </w:num>
  <w:num w:numId="13">
    <w:abstractNumId w:val="20"/>
  </w:num>
  <w:num w:numId="14">
    <w:abstractNumId w:val="8"/>
  </w:num>
  <w:num w:numId="15">
    <w:abstractNumId w:val="35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 w:numId="20">
    <w:abstractNumId w:val="12"/>
  </w:num>
  <w:num w:numId="21">
    <w:abstractNumId w:val="15"/>
  </w:num>
  <w:num w:numId="22">
    <w:abstractNumId w:val="25"/>
  </w:num>
  <w:num w:numId="23">
    <w:abstractNumId w:val="22"/>
  </w:num>
  <w:num w:numId="24">
    <w:abstractNumId w:val="24"/>
  </w:num>
  <w:num w:numId="25">
    <w:abstractNumId w:val="6"/>
  </w:num>
  <w:num w:numId="26">
    <w:abstractNumId w:val="11"/>
  </w:num>
  <w:num w:numId="27">
    <w:abstractNumId w:val="29"/>
  </w:num>
  <w:num w:numId="28">
    <w:abstractNumId w:val="23"/>
  </w:num>
  <w:num w:numId="29">
    <w:abstractNumId w:val="18"/>
  </w:num>
  <w:num w:numId="30">
    <w:abstractNumId w:val="34"/>
  </w:num>
  <w:num w:numId="31">
    <w:abstractNumId w:val="9"/>
  </w:num>
  <w:num w:numId="32">
    <w:abstractNumId w:val="7"/>
  </w:num>
  <w:num w:numId="33">
    <w:abstractNumId w:val="32"/>
  </w:num>
  <w:num w:numId="34">
    <w:abstractNumId w:val="33"/>
  </w:num>
  <w:num w:numId="35">
    <w:abstractNumId w:val="13"/>
  </w:num>
  <w:num w:numId="36">
    <w:abstractNumId w:val="19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47807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17813"/>
    <w:rsid w:val="00117A34"/>
    <w:rsid w:val="00124601"/>
    <w:rsid w:val="00125FF7"/>
    <w:rsid w:val="00136AA8"/>
    <w:rsid w:val="00141E45"/>
    <w:rsid w:val="0014280F"/>
    <w:rsid w:val="00161BB9"/>
    <w:rsid w:val="001728D4"/>
    <w:rsid w:val="0017511C"/>
    <w:rsid w:val="00196931"/>
    <w:rsid w:val="001A5133"/>
    <w:rsid w:val="001D3209"/>
    <w:rsid w:val="001E2146"/>
    <w:rsid w:val="001E2556"/>
    <w:rsid w:val="001E3B05"/>
    <w:rsid w:val="001E528E"/>
    <w:rsid w:val="0020287B"/>
    <w:rsid w:val="00204ADC"/>
    <w:rsid w:val="00205A45"/>
    <w:rsid w:val="00206AF4"/>
    <w:rsid w:val="00211CE4"/>
    <w:rsid w:val="0022091C"/>
    <w:rsid w:val="00220B03"/>
    <w:rsid w:val="00255CBF"/>
    <w:rsid w:val="00280752"/>
    <w:rsid w:val="002A6E46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75C1"/>
    <w:rsid w:val="003E0B88"/>
    <w:rsid w:val="003F478D"/>
    <w:rsid w:val="003F545F"/>
    <w:rsid w:val="003F62E9"/>
    <w:rsid w:val="00416B7F"/>
    <w:rsid w:val="0042455B"/>
    <w:rsid w:val="0042636B"/>
    <w:rsid w:val="00442588"/>
    <w:rsid w:val="004439DA"/>
    <w:rsid w:val="004A5E38"/>
    <w:rsid w:val="004A7763"/>
    <w:rsid w:val="004C30D1"/>
    <w:rsid w:val="004D4E73"/>
    <w:rsid w:val="004F0E6F"/>
    <w:rsid w:val="005140F8"/>
    <w:rsid w:val="00516D10"/>
    <w:rsid w:val="00531782"/>
    <w:rsid w:val="005327CF"/>
    <w:rsid w:val="00534981"/>
    <w:rsid w:val="00540E80"/>
    <w:rsid w:val="00541107"/>
    <w:rsid w:val="00544AA6"/>
    <w:rsid w:val="005517A1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24FF5"/>
    <w:rsid w:val="00631C26"/>
    <w:rsid w:val="0065059A"/>
    <w:rsid w:val="006548F5"/>
    <w:rsid w:val="00687965"/>
    <w:rsid w:val="006935D3"/>
    <w:rsid w:val="006B5DD8"/>
    <w:rsid w:val="006C6365"/>
    <w:rsid w:val="006E24ED"/>
    <w:rsid w:val="006E2E1E"/>
    <w:rsid w:val="006F0858"/>
    <w:rsid w:val="00702F17"/>
    <w:rsid w:val="00721547"/>
    <w:rsid w:val="007425E3"/>
    <w:rsid w:val="00760897"/>
    <w:rsid w:val="007641A5"/>
    <w:rsid w:val="0079549A"/>
    <w:rsid w:val="007A3E93"/>
    <w:rsid w:val="007B2E76"/>
    <w:rsid w:val="007C40AD"/>
    <w:rsid w:val="007D1D20"/>
    <w:rsid w:val="007D79D7"/>
    <w:rsid w:val="007F0E5D"/>
    <w:rsid w:val="007F3706"/>
    <w:rsid w:val="00804254"/>
    <w:rsid w:val="00804299"/>
    <w:rsid w:val="008247F4"/>
    <w:rsid w:val="00837076"/>
    <w:rsid w:val="00851596"/>
    <w:rsid w:val="00862C40"/>
    <w:rsid w:val="00874752"/>
    <w:rsid w:val="00892FEC"/>
    <w:rsid w:val="008A196A"/>
    <w:rsid w:val="008B1614"/>
    <w:rsid w:val="008B3CA5"/>
    <w:rsid w:val="008B5BBD"/>
    <w:rsid w:val="008C03DD"/>
    <w:rsid w:val="008C226E"/>
    <w:rsid w:val="008C43DD"/>
    <w:rsid w:val="008C6D51"/>
    <w:rsid w:val="008D20FC"/>
    <w:rsid w:val="008F467A"/>
    <w:rsid w:val="008F4DF7"/>
    <w:rsid w:val="00921FCD"/>
    <w:rsid w:val="00953EDC"/>
    <w:rsid w:val="00954559"/>
    <w:rsid w:val="009555A9"/>
    <w:rsid w:val="009628FE"/>
    <w:rsid w:val="00977F73"/>
    <w:rsid w:val="009811FF"/>
    <w:rsid w:val="009926F9"/>
    <w:rsid w:val="009B1F50"/>
    <w:rsid w:val="009B3352"/>
    <w:rsid w:val="009B6389"/>
    <w:rsid w:val="009D0ED0"/>
    <w:rsid w:val="009D42FF"/>
    <w:rsid w:val="009D564E"/>
    <w:rsid w:val="009D6FA1"/>
    <w:rsid w:val="009F0AA1"/>
    <w:rsid w:val="00A1097B"/>
    <w:rsid w:val="00A114B5"/>
    <w:rsid w:val="00A32BE5"/>
    <w:rsid w:val="00A420FA"/>
    <w:rsid w:val="00A43299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C0C77"/>
    <w:rsid w:val="00AC1372"/>
    <w:rsid w:val="00AD2500"/>
    <w:rsid w:val="00AD57C8"/>
    <w:rsid w:val="00B02270"/>
    <w:rsid w:val="00B14C5B"/>
    <w:rsid w:val="00B81428"/>
    <w:rsid w:val="00BA3897"/>
    <w:rsid w:val="00BB577B"/>
    <w:rsid w:val="00BD1C73"/>
    <w:rsid w:val="00BE069E"/>
    <w:rsid w:val="00C01F32"/>
    <w:rsid w:val="00C0721D"/>
    <w:rsid w:val="00C22ED0"/>
    <w:rsid w:val="00C25AF0"/>
    <w:rsid w:val="00C35136"/>
    <w:rsid w:val="00C41283"/>
    <w:rsid w:val="00C44B4B"/>
    <w:rsid w:val="00C6639E"/>
    <w:rsid w:val="00C73339"/>
    <w:rsid w:val="00C8211F"/>
    <w:rsid w:val="00C875D4"/>
    <w:rsid w:val="00C940CA"/>
    <w:rsid w:val="00C97382"/>
    <w:rsid w:val="00CA61CC"/>
    <w:rsid w:val="00CA7142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8001D"/>
    <w:rsid w:val="00D84228"/>
    <w:rsid w:val="00D94753"/>
    <w:rsid w:val="00D95655"/>
    <w:rsid w:val="00DA5247"/>
    <w:rsid w:val="00DC0799"/>
    <w:rsid w:val="00DD4460"/>
    <w:rsid w:val="00DE7577"/>
    <w:rsid w:val="00DF7DF0"/>
    <w:rsid w:val="00E51049"/>
    <w:rsid w:val="00E5165A"/>
    <w:rsid w:val="00E65C7C"/>
    <w:rsid w:val="00E949CA"/>
    <w:rsid w:val="00ED5628"/>
    <w:rsid w:val="00F10767"/>
    <w:rsid w:val="00F10857"/>
    <w:rsid w:val="00F13CC6"/>
    <w:rsid w:val="00F25262"/>
    <w:rsid w:val="00F340B7"/>
    <w:rsid w:val="00F62A99"/>
    <w:rsid w:val="00F64377"/>
    <w:rsid w:val="00F81D72"/>
    <w:rsid w:val="00F97EED"/>
    <w:rsid w:val="00FA5429"/>
    <w:rsid w:val="00FA5B78"/>
    <w:rsid w:val="00FA6D43"/>
    <w:rsid w:val="00FB44CA"/>
    <w:rsid w:val="00FB5AEB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34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uiPriority w:val="99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99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99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uiPriority w:val="99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uiPriority w:val="99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paragraph" w:customStyle="1" w:styleId="311">
    <w:name w:val="31"/>
    <w:basedOn w:val="a0"/>
    <w:rsid w:val="00206AF4"/>
    <w:pPr>
      <w:spacing w:before="100" w:beforeAutospacing="1" w:after="100" w:afterAutospacing="1"/>
    </w:pPr>
  </w:style>
  <w:style w:type="paragraph" w:customStyle="1" w:styleId="afffb">
    <w:name w:val="Базовый"/>
    <w:rsid w:val="005327CF"/>
    <w:pPr>
      <w:tabs>
        <w:tab w:val="left" w:pos="709"/>
      </w:tabs>
      <w:suppressAutoHyphens/>
      <w:spacing w:line="200" w:lineRule="atLeast"/>
    </w:pPr>
    <w:rPr>
      <w:rFonts w:ascii="Times New Roman" w:hAnsi="Times New Roman"/>
      <w:sz w:val="24"/>
      <w:lang w:eastAsia="ar-SA"/>
    </w:rPr>
  </w:style>
  <w:style w:type="character" w:customStyle="1" w:styleId="-">
    <w:name w:val="Интернет-ссылка"/>
    <w:rsid w:val="005327CF"/>
    <w:rPr>
      <w:color w:val="0000FF"/>
      <w:u w:val="single"/>
      <w:lang w:val="ru-RU" w:eastAsia="ru-RU" w:bidi="ru-RU"/>
    </w:rPr>
  </w:style>
  <w:style w:type="paragraph" w:customStyle="1" w:styleId="afffc">
    <w:name w:val="Заглавие"/>
    <w:basedOn w:val="afffb"/>
    <w:next w:val="afffd"/>
    <w:rsid w:val="005327CF"/>
    <w:pPr>
      <w:spacing w:line="360" w:lineRule="atLeast"/>
      <w:jc w:val="center"/>
    </w:pPr>
    <w:rPr>
      <w:b/>
      <w:bCs/>
      <w:color w:val="FFFFFF"/>
      <w:kern w:val="28"/>
      <w:sz w:val="28"/>
      <w:szCs w:val="36"/>
    </w:rPr>
  </w:style>
  <w:style w:type="paragraph" w:customStyle="1" w:styleId="headertext">
    <w:name w:val="headertext"/>
    <w:rsid w:val="005327CF"/>
    <w:pPr>
      <w:widowControl w:val="0"/>
      <w:tabs>
        <w:tab w:val="left" w:pos="709"/>
      </w:tabs>
      <w:suppressAutoHyphens/>
      <w:spacing w:line="200" w:lineRule="atLeast"/>
    </w:pPr>
    <w:rPr>
      <w:rFonts w:ascii="Times New Roman" w:hAnsi="Times New Roman"/>
    </w:rPr>
  </w:style>
  <w:style w:type="paragraph" w:styleId="afffd">
    <w:name w:val="Subtitle"/>
    <w:basedOn w:val="a0"/>
    <w:next w:val="a0"/>
    <w:link w:val="afffe"/>
    <w:uiPriority w:val="11"/>
    <w:qFormat/>
    <w:rsid w:val="005327CF"/>
    <w:pPr>
      <w:spacing w:after="60"/>
      <w:jc w:val="center"/>
      <w:outlineLvl w:val="1"/>
    </w:pPr>
    <w:rPr>
      <w:rFonts w:ascii="Cambria" w:hAnsi="Cambria"/>
    </w:rPr>
  </w:style>
  <w:style w:type="character" w:customStyle="1" w:styleId="afffe">
    <w:name w:val="Подзаголовок Знак"/>
    <w:basedOn w:val="a1"/>
    <w:link w:val="afffd"/>
    <w:uiPriority w:val="11"/>
    <w:rsid w:val="005327CF"/>
    <w:rPr>
      <w:rFonts w:ascii="Cambria" w:eastAsia="Times New Roman" w:hAnsi="Cambria" w:cs="Times New Roman"/>
      <w:sz w:val="24"/>
      <w:szCs w:val="24"/>
    </w:rPr>
  </w:style>
  <w:style w:type="character" w:customStyle="1" w:styleId="82">
    <w:name w:val="Основной текст (8) + Не полужирный"/>
    <w:basedOn w:val="a1"/>
    <w:rsid w:val="00F643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;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b">
    <w:name w:val="Основной текст (2) + Полужирный"/>
    <w:basedOn w:val="a1"/>
    <w:rsid w:val="00F643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4pt80">
    <w:name w:val="Основной текст (2) + 14 pt;Масштаб 80%"/>
    <w:basedOn w:val="a1"/>
    <w:rsid w:val="00F643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Candara105pt0pt">
    <w:name w:val="Основной текст (2) + Candara;10;5 pt;Интервал 0 pt"/>
    <w:basedOn w:val="a1"/>
    <w:rsid w:val="00F64377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Вихрова Валентина Васильевна</cp:lastModifiedBy>
  <cp:revision>2</cp:revision>
  <cp:lastPrinted>2017-11-28T08:52:00Z</cp:lastPrinted>
  <dcterms:created xsi:type="dcterms:W3CDTF">2020-04-15T12:43:00Z</dcterms:created>
  <dcterms:modified xsi:type="dcterms:W3CDTF">2020-04-15T12:43:00Z</dcterms:modified>
</cp:coreProperties>
</file>