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787462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804F4" w:rsidRPr="00416B7F" w:rsidRDefault="006804F4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="00EE4FE2">
        <w:t>т  27.03.2020</w:t>
      </w:r>
      <w:r w:rsidR="006804F4">
        <w:t xml:space="preserve">                               </w:t>
      </w:r>
      <w:r w:rsidR="009504CE">
        <w:t xml:space="preserve">                        </w:t>
      </w:r>
      <w:r w:rsidR="00EE4FE2">
        <w:t xml:space="preserve">                                                        </w:t>
      </w:r>
      <w:r w:rsidR="009504CE">
        <w:t xml:space="preserve"> </w:t>
      </w:r>
      <w:r w:rsidR="00D64517">
        <w:t>№</w:t>
      </w:r>
      <w:r w:rsidR="00EE4FE2">
        <w:t xml:space="preserve"> 453/20</w:t>
      </w:r>
    </w:p>
    <w:tbl>
      <w:tblPr>
        <w:tblW w:w="9605" w:type="dxa"/>
        <w:tblLook w:val="04A0"/>
      </w:tblPr>
      <w:tblGrid>
        <w:gridCol w:w="6345"/>
        <w:gridCol w:w="3260"/>
      </w:tblGrid>
      <w:tr w:rsidR="009504CE" w:rsidTr="003E7BBD">
        <w:tc>
          <w:tcPr>
            <w:tcW w:w="6345" w:type="dxa"/>
          </w:tcPr>
          <w:p w:rsidR="009504CE" w:rsidRDefault="009504CE" w:rsidP="003E7BBD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9504CE" w:rsidRDefault="009504CE" w:rsidP="003E7BBD">
            <w:pPr>
              <w:ind w:firstLine="53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Правила использования водных объектов общего пользования, расположенных на территории муниципального образования Ломоносовский муниципальный район Ленинградской области, для личных и бытовых нужд </w:t>
            </w:r>
          </w:p>
        </w:tc>
        <w:tc>
          <w:tcPr>
            <w:tcW w:w="3260" w:type="dxa"/>
          </w:tcPr>
          <w:p w:rsidR="009504CE" w:rsidRDefault="009504CE" w:rsidP="003E7BBD">
            <w:pPr>
              <w:ind w:firstLine="53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04CE" w:rsidRDefault="009504CE" w:rsidP="009504CE">
      <w:pPr>
        <w:rPr>
          <w:sz w:val="28"/>
          <w:szCs w:val="28"/>
        </w:rPr>
      </w:pPr>
    </w:p>
    <w:p w:rsidR="009504CE" w:rsidRDefault="009504CE" w:rsidP="0095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вступлением в силу с 01.01.2020 Федерального закона от 25.12.2018 № 475-ФЗ «О любительском рыболовстве и о внесении изменений в отдельные законодательные акты Российской Федерации», которым внесены изменения в ряд федеральных законов, в том числе в Водный кодекс Российской Федерации, Федеральные законы от 20.11.2004 №166-ФЗ «О рыболовстве и сохранении водных биологических ресурсов», от 24.04.1995 № 52-ФЗ «О животном мире»,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исключено понятие «спортивное рыболовство», р</w:t>
      </w:r>
      <w:r>
        <w:rPr>
          <w:rFonts w:ascii="Times New Roman" w:hAnsi="Times New Roman"/>
          <w:sz w:val="28"/>
          <w:szCs w:val="28"/>
        </w:rPr>
        <w:t xml:space="preserve">уководствуясь Федеральным законом № 131-ФЗ от 06.10.2003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9504CE" w:rsidRDefault="009504CE" w:rsidP="009504CE">
      <w:pPr>
        <w:jc w:val="both"/>
        <w:rPr>
          <w:sz w:val="28"/>
          <w:szCs w:val="28"/>
        </w:rPr>
      </w:pPr>
    </w:p>
    <w:p w:rsidR="009504CE" w:rsidRDefault="009504CE" w:rsidP="009504C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>ПОСТАНОВЛЯЕТ:</w:t>
      </w:r>
    </w:p>
    <w:p w:rsidR="009504CE" w:rsidRDefault="009504CE" w:rsidP="009504CE">
      <w:pPr>
        <w:jc w:val="both"/>
        <w:rPr>
          <w:bCs/>
          <w:sz w:val="28"/>
          <w:szCs w:val="28"/>
        </w:rPr>
      </w:pPr>
    </w:p>
    <w:p w:rsidR="009504CE" w:rsidRDefault="009504CE" w:rsidP="00950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</w:t>
      </w:r>
      <w:r>
        <w:rPr>
          <w:sz w:val="28"/>
          <w:szCs w:val="28"/>
          <w:lang w:eastAsia="en-US"/>
        </w:rPr>
        <w:t>нести в Правила использования водных объектов общего пользования, расположенных на территории муниципального образования Ломоносовский муниципальный район Ленинградской области, для личных и бытовых нужд (приложение), утвержденные постановлением администрации муниципального образования Ломоносовский муниципальный район Ленинградской области  № 1329/19 от 23.09.2019, следующие изменения:</w:t>
      </w:r>
    </w:p>
    <w:p w:rsidR="009504CE" w:rsidRDefault="009504CE" w:rsidP="009504C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из пункта 4.1. </w:t>
      </w:r>
      <w:r>
        <w:rPr>
          <w:sz w:val="28"/>
          <w:szCs w:val="28"/>
          <w:lang w:eastAsia="en-US"/>
        </w:rPr>
        <w:t>исключить слова «и спортивного».</w:t>
      </w:r>
    </w:p>
    <w:p w:rsidR="009504CE" w:rsidRDefault="009504CE" w:rsidP="009504CE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9504CE" w:rsidRDefault="009504CE" w:rsidP="009504CE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 Контроль  исполнения постановления возложить на заместителя главы администрации </w:t>
      </w:r>
      <w:proofErr w:type="spellStart"/>
      <w:r>
        <w:rPr>
          <w:spacing w:val="-6"/>
          <w:sz w:val="28"/>
          <w:szCs w:val="28"/>
        </w:rPr>
        <w:t>Куксенко</w:t>
      </w:r>
      <w:proofErr w:type="spellEnd"/>
      <w:r>
        <w:rPr>
          <w:spacing w:val="-6"/>
          <w:sz w:val="28"/>
          <w:szCs w:val="28"/>
        </w:rPr>
        <w:t xml:space="preserve"> А.А.</w:t>
      </w:r>
    </w:p>
    <w:p w:rsidR="009504CE" w:rsidRDefault="009504CE" w:rsidP="009504CE">
      <w:pPr>
        <w:jc w:val="both"/>
        <w:rPr>
          <w:sz w:val="28"/>
          <w:szCs w:val="28"/>
        </w:rPr>
      </w:pPr>
    </w:p>
    <w:p w:rsidR="00BD2BF0" w:rsidRDefault="00BD2BF0" w:rsidP="009504CE">
      <w:pPr>
        <w:jc w:val="both"/>
        <w:rPr>
          <w:sz w:val="28"/>
          <w:szCs w:val="28"/>
        </w:rPr>
      </w:pPr>
    </w:p>
    <w:p w:rsidR="009504CE" w:rsidRDefault="009504CE" w:rsidP="005666C9">
      <w:pPr>
        <w:jc w:val="both"/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С.А. Годов</w:t>
      </w:r>
    </w:p>
    <w:sectPr w:rsidR="009504CE" w:rsidSect="00173D22">
      <w:footerReference w:type="default" r:id="rId9"/>
      <w:pgSz w:w="11906" w:h="16838"/>
      <w:pgMar w:top="1134" w:right="851" w:bottom="96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71" w:rsidRDefault="000B4171">
      <w:r>
        <w:separator/>
      </w:r>
    </w:p>
  </w:endnote>
  <w:endnote w:type="continuationSeparator" w:id="0">
    <w:p w:rsidR="000B4171" w:rsidRDefault="000B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0A" w:rsidRPr="00F7374D" w:rsidRDefault="00EC530A">
    <w:pPr>
      <w:pStyle w:val="af7"/>
      <w:jc w:val="center"/>
      <w:rPr>
        <w:rFonts w:ascii="Times New Roman" w:hAnsi="Times New Roman"/>
        <w:sz w:val="24"/>
        <w:szCs w:val="24"/>
      </w:rPr>
    </w:pPr>
  </w:p>
  <w:p w:rsidR="00EC530A" w:rsidRDefault="00EC530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71" w:rsidRDefault="000B4171">
      <w:r>
        <w:separator/>
      </w:r>
    </w:p>
  </w:footnote>
  <w:footnote w:type="continuationSeparator" w:id="0">
    <w:p w:rsidR="000B4171" w:rsidRDefault="000B4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37F66"/>
    <w:multiLevelType w:val="hybridMultilevel"/>
    <w:tmpl w:val="1DE0A5E6"/>
    <w:lvl w:ilvl="0" w:tplc="ADA8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825068"/>
    <w:multiLevelType w:val="hybridMultilevel"/>
    <w:tmpl w:val="C7C8E978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D2249C3"/>
    <w:multiLevelType w:val="hybridMultilevel"/>
    <w:tmpl w:val="F0D22A42"/>
    <w:lvl w:ilvl="0" w:tplc="ADA88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E2622"/>
    <w:multiLevelType w:val="hybridMultilevel"/>
    <w:tmpl w:val="34B2012C"/>
    <w:lvl w:ilvl="0" w:tplc="ADA88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180A71"/>
    <w:multiLevelType w:val="hybridMultilevel"/>
    <w:tmpl w:val="D2D6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A4347"/>
    <w:multiLevelType w:val="hybridMultilevel"/>
    <w:tmpl w:val="5406031C"/>
    <w:lvl w:ilvl="0" w:tplc="ADA8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0"/>
  </w:num>
  <w:num w:numId="5">
    <w:abstractNumId w:val="32"/>
  </w:num>
  <w:num w:numId="6">
    <w:abstractNumId w:val="29"/>
  </w:num>
  <w:num w:numId="7">
    <w:abstractNumId w:val="6"/>
  </w:num>
  <w:num w:numId="8">
    <w:abstractNumId w:val="5"/>
  </w:num>
  <w:num w:numId="9">
    <w:abstractNumId w:val="2"/>
  </w:num>
  <w:num w:numId="10">
    <w:abstractNumId w:val="21"/>
  </w:num>
  <w:num w:numId="11">
    <w:abstractNumId w:val="31"/>
  </w:num>
  <w:num w:numId="12">
    <w:abstractNumId w:val="1"/>
  </w:num>
  <w:num w:numId="13">
    <w:abstractNumId w:val="20"/>
  </w:num>
  <w:num w:numId="14">
    <w:abstractNumId w:val="9"/>
  </w:num>
  <w:num w:numId="15">
    <w:abstractNumId w:val="35"/>
  </w:num>
  <w:num w:numId="16">
    <w:abstractNumId w:val="11"/>
  </w:num>
  <w:num w:numId="17">
    <w:abstractNumId w:val="14"/>
  </w:num>
  <w:num w:numId="18">
    <w:abstractNumId w:val="3"/>
  </w:num>
  <w:num w:numId="19">
    <w:abstractNumId w:val="16"/>
  </w:num>
  <w:num w:numId="20">
    <w:abstractNumId w:val="13"/>
  </w:num>
  <w:num w:numId="21">
    <w:abstractNumId w:val="15"/>
  </w:num>
  <w:num w:numId="22">
    <w:abstractNumId w:val="26"/>
  </w:num>
  <w:num w:numId="23">
    <w:abstractNumId w:val="22"/>
  </w:num>
  <w:num w:numId="24">
    <w:abstractNumId w:val="24"/>
  </w:num>
  <w:num w:numId="25">
    <w:abstractNumId w:val="7"/>
  </w:num>
  <w:num w:numId="26">
    <w:abstractNumId w:val="12"/>
  </w:num>
  <w:num w:numId="27">
    <w:abstractNumId w:val="30"/>
  </w:num>
  <w:num w:numId="28">
    <w:abstractNumId w:val="23"/>
  </w:num>
  <w:num w:numId="29">
    <w:abstractNumId w:val="18"/>
  </w:num>
  <w:num w:numId="30">
    <w:abstractNumId w:val="34"/>
  </w:num>
  <w:num w:numId="31">
    <w:abstractNumId w:val="10"/>
  </w:num>
  <w:num w:numId="32">
    <w:abstractNumId w:val="8"/>
  </w:num>
  <w:num w:numId="33">
    <w:abstractNumId w:val="33"/>
  </w:num>
  <w:num w:numId="34">
    <w:abstractNumId w:val="36"/>
  </w:num>
  <w:num w:numId="35">
    <w:abstractNumId w:val="19"/>
  </w:num>
  <w:num w:numId="36">
    <w:abstractNumId w:val="4"/>
  </w:num>
  <w:num w:numId="37">
    <w:abstractNumId w:val="39"/>
  </w:num>
  <w:num w:numId="38">
    <w:abstractNumId w:val="37"/>
  </w:num>
  <w:num w:numId="39">
    <w:abstractNumId w:val="25"/>
  </w:num>
  <w:num w:numId="40">
    <w:abstractNumId w:val="3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B4171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38C2"/>
    <w:rsid w:val="00136AA8"/>
    <w:rsid w:val="00141E45"/>
    <w:rsid w:val="0014280F"/>
    <w:rsid w:val="00161BB9"/>
    <w:rsid w:val="001728D4"/>
    <w:rsid w:val="00173D22"/>
    <w:rsid w:val="0017511C"/>
    <w:rsid w:val="00196931"/>
    <w:rsid w:val="001A5133"/>
    <w:rsid w:val="001B7EB0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5306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66C9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04F4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756F6"/>
    <w:rsid w:val="0079549A"/>
    <w:rsid w:val="007A3E93"/>
    <w:rsid w:val="007B2E76"/>
    <w:rsid w:val="007C40AD"/>
    <w:rsid w:val="007D1D20"/>
    <w:rsid w:val="007F0E5D"/>
    <w:rsid w:val="007F3706"/>
    <w:rsid w:val="008036A5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342C9"/>
    <w:rsid w:val="009504CE"/>
    <w:rsid w:val="00953EDC"/>
    <w:rsid w:val="00954559"/>
    <w:rsid w:val="009548ED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26599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02B32"/>
    <w:rsid w:val="00B14C5B"/>
    <w:rsid w:val="00B81428"/>
    <w:rsid w:val="00BA3897"/>
    <w:rsid w:val="00BB577B"/>
    <w:rsid w:val="00BD1C73"/>
    <w:rsid w:val="00BD2BF0"/>
    <w:rsid w:val="00BE069E"/>
    <w:rsid w:val="00C01F32"/>
    <w:rsid w:val="00C0721D"/>
    <w:rsid w:val="00C1382F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A7091"/>
    <w:rsid w:val="00DC0799"/>
    <w:rsid w:val="00DD4460"/>
    <w:rsid w:val="00DE7577"/>
    <w:rsid w:val="00E51049"/>
    <w:rsid w:val="00E5165A"/>
    <w:rsid w:val="00E65C7C"/>
    <w:rsid w:val="00E949CA"/>
    <w:rsid w:val="00EC530A"/>
    <w:rsid w:val="00ED5628"/>
    <w:rsid w:val="00EE4FE2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E6D91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aliases w:val="ПАРАГРАФ,Абзац списка11,Абзац списка (буквы),List Paragraph,it_List1,Bullet 1,Use Case List Paragraph,Нумерация,Bullet List,FooterText,numbered,Paragraphe de liste1,lp1,список 1,Текст в отчете,Список_маркированный,Список_маркированный1"/>
    <w:basedOn w:val="a0"/>
    <w:link w:val="ac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327D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327D65"/>
    <w:rPr>
      <w:b/>
      <w:bCs/>
    </w:rPr>
  </w:style>
  <w:style w:type="paragraph" w:styleId="af2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3">
    <w:name w:val="Normal (Web)"/>
    <w:basedOn w:val="a0"/>
    <w:rsid w:val="00327D65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327D65"/>
    <w:rPr>
      <w:rFonts w:ascii="Calibri" w:hAnsi="Calibri" w:cs="Times New Roman"/>
      <w:lang w:eastAsia="en-US"/>
    </w:rPr>
  </w:style>
  <w:style w:type="character" w:styleId="af6">
    <w:name w:val="page number"/>
    <w:basedOn w:val="a1"/>
    <w:uiPriority w:val="99"/>
    <w:rsid w:val="00327D65"/>
    <w:rPr>
      <w:rFonts w:cs="Times New Roman"/>
    </w:rPr>
  </w:style>
  <w:style w:type="paragraph" w:styleId="af7">
    <w:name w:val="footer"/>
    <w:basedOn w:val="a0"/>
    <w:link w:val="af8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locked/>
    <w:rsid w:val="00327D65"/>
    <w:rPr>
      <w:rFonts w:ascii="Calibri" w:hAnsi="Calibri" w:cs="Times New Roman"/>
      <w:lang w:eastAsia="en-US"/>
    </w:rPr>
  </w:style>
  <w:style w:type="paragraph" w:styleId="af9">
    <w:name w:val="Title"/>
    <w:basedOn w:val="a0"/>
    <w:link w:val="afa"/>
    <w:uiPriority w:val="99"/>
    <w:qFormat/>
    <w:rsid w:val="0022091C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b">
    <w:name w:val="Текст простой"/>
    <w:basedOn w:val="a0"/>
    <w:link w:val="afc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c">
    <w:name w:val="Текст простой Знак"/>
    <w:link w:val="afb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d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d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f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0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1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2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3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4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rsid w:val="002E0AB1"/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7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8">
    <w:name w:val="Strong"/>
    <w:basedOn w:val="a1"/>
    <w:qFormat/>
    <w:rsid w:val="002E0AB1"/>
    <w:rPr>
      <w:rFonts w:cs="Times New Roman"/>
      <w:b/>
      <w:bCs/>
    </w:rPr>
  </w:style>
  <w:style w:type="paragraph" w:styleId="aff9">
    <w:name w:val="Document Map"/>
    <w:basedOn w:val="a0"/>
    <w:link w:val="affa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a">
    <w:name w:val="Схема документа Знак"/>
    <w:basedOn w:val="a1"/>
    <w:link w:val="aff9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b">
    <w:name w:val="endnote text"/>
    <w:basedOn w:val="a0"/>
    <w:link w:val="affc"/>
    <w:uiPriority w:val="99"/>
    <w:rsid w:val="002E0AB1"/>
    <w:pPr>
      <w:widowControl w:val="0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d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e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f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0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1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2">
    <w:name w:val="ПРИМЕЧАНИЯ"/>
    <w:basedOn w:val="a0"/>
    <w:link w:val="afff3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3">
    <w:name w:val="ПРИМЕЧАНИЯ Знак"/>
    <w:link w:val="afff2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4">
    <w:name w:val="выделения"/>
    <w:basedOn w:val="a0"/>
    <w:link w:val="afff5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5">
    <w:name w:val="выделения Знак"/>
    <w:link w:val="afff4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6">
    <w:name w:val="caption"/>
    <w:basedOn w:val="a0"/>
    <w:next w:val="a0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ff0">
    <w:name w:val="Заголовок структурного элемента Знак"/>
    <w:link w:val="affff1"/>
    <w:locked/>
    <w:rsid w:val="00EC530A"/>
    <w:rPr>
      <w:rFonts w:ascii="Times New Roman" w:hAnsi="Times New Roman"/>
      <w:bCs/>
      <w:caps/>
      <w:kern w:val="32"/>
      <w:sz w:val="28"/>
    </w:rPr>
  </w:style>
  <w:style w:type="paragraph" w:customStyle="1" w:styleId="affff1">
    <w:name w:val="Заголовок структурного элемента"/>
    <w:basedOn w:val="10"/>
    <w:next w:val="a0"/>
    <w:link w:val="affff0"/>
    <w:qFormat/>
    <w:rsid w:val="00EC530A"/>
    <w:pPr>
      <w:pageBreakBefore/>
      <w:framePr w:hSpace="0" w:wrap="auto" w:vAnchor="margin" w:hAnchor="text" w:xAlign="left" w:yAlign="inline"/>
      <w:suppressAutoHyphens/>
      <w:spacing w:before="360" w:after="360" w:line="360" w:lineRule="auto"/>
    </w:pPr>
    <w:rPr>
      <w:rFonts w:ascii="Times New Roman" w:hAnsi="Times New Roman" w:cs="Times New Roman"/>
      <w:b w:val="0"/>
      <w:caps/>
      <w:spacing w:val="0"/>
      <w:kern w:val="32"/>
      <w:szCs w:val="20"/>
    </w:rPr>
  </w:style>
  <w:style w:type="character" w:customStyle="1" w:styleId="ac">
    <w:name w:val="Абзац списка Знак"/>
    <w:aliases w:val="ПАРАГРАФ Знак,Абзац списка11 Знак,Абзац списка (буквы) Знак,List Paragraph Знак,it_List1 Знак,Bullet 1 Знак,Use Case List Paragraph Знак,Нумерация Знак,Bullet List Знак,FooterText Знак,numbered Знак,Paragraphe de liste1 Знак,lp1 Знак"/>
    <w:link w:val="ab"/>
    <w:uiPriority w:val="34"/>
    <w:locked/>
    <w:rsid w:val="00EC530A"/>
    <w:rPr>
      <w:rFonts w:cs="Calibri"/>
      <w:sz w:val="22"/>
      <w:szCs w:val="22"/>
    </w:rPr>
  </w:style>
  <w:style w:type="paragraph" w:customStyle="1" w:styleId="affff2">
    <w:name w:val="Названия рисунков"/>
    <w:basedOn w:val="a0"/>
    <w:link w:val="affff3"/>
    <w:qFormat/>
    <w:rsid w:val="00EC530A"/>
    <w:pPr>
      <w:suppressAutoHyphens/>
      <w:spacing w:after="100" w:afterAutospacing="1"/>
      <w:jc w:val="center"/>
    </w:pPr>
    <w:rPr>
      <w:rFonts w:cs="Tms Rmn"/>
      <w:kern w:val="1"/>
      <w:sz w:val="26"/>
      <w:lang w:eastAsia="ar-SA"/>
    </w:rPr>
  </w:style>
  <w:style w:type="character" w:customStyle="1" w:styleId="affff3">
    <w:name w:val="Названия рисунков Знак"/>
    <w:basedOn w:val="a1"/>
    <w:link w:val="affff2"/>
    <w:rsid w:val="00EC530A"/>
    <w:rPr>
      <w:rFonts w:ascii="Times New Roman" w:hAnsi="Times New Roman" w:cs="Tms Rmn"/>
      <w:kern w:val="1"/>
      <w:sz w:val="26"/>
      <w:szCs w:val="24"/>
      <w:lang w:eastAsia="ar-SA"/>
    </w:rPr>
  </w:style>
  <w:style w:type="paragraph" w:customStyle="1" w:styleId="affff4">
    <w:name w:val="Абзац (текст) перед рисунком/таблицей"/>
    <w:basedOn w:val="a0"/>
    <w:link w:val="affff5"/>
    <w:qFormat/>
    <w:rsid w:val="00EC530A"/>
    <w:pPr>
      <w:suppressAutoHyphens/>
      <w:spacing w:after="100" w:afterAutospacing="1" w:line="360" w:lineRule="auto"/>
      <w:ind w:firstLine="709"/>
      <w:jc w:val="both"/>
    </w:pPr>
    <w:rPr>
      <w:rFonts w:cs="Tms Rmn"/>
      <w:kern w:val="1"/>
      <w:sz w:val="26"/>
      <w:lang w:eastAsia="ar-SA"/>
    </w:rPr>
  </w:style>
  <w:style w:type="character" w:customStyle="1" w:styleId="affff5">
    <w:name w:val="Абзац (текст) перед рисунком/таблицей Знак"/>
    <w:basedOn w:val="a1"/>
    <w:link w:val="affff4"/>
    <w:rsid w:val="00EC530A"/>
    <w:rPr>
      <w:rFonts w:ascii="Times New Roman" w:hAnsi="Times New Roman" w:cs="Tms Rmn"/>
      <w:kern w:val="1"/>
      <w:sz w:val="26"/>
      <w:szCs w:val="24"/>
      <w:lang w:eastAsia="ar-SA"/>
    </w:rPr>
  </w:style>
  <w:style w:type="paragraph" w:customStyle="1" w:styleId="affff6">
    <w:name w:val="Названия таблиц"/>
    <w:basedOn w:val="a0"/>
    <w:link w:val="affff7"/>
    <w:qFormat/>
    <w:rsid w:val="00EC530A"/>
    <w:pPr>
      <w:suppressAutoHyphens/>
      <w:spacing w:before="100" w:beforeAutospacing="1" w:after="120"/>
      <w:contextualSpacing/>
      <w:jc w:val="both"/>
    </w:pPr>
    <w:rPr>
      <w:rFonts w:cs="Tms Rmn"/>
      <w:kern w:val="1"/>
      <w:sz w:val="26"/>
      <w:lang w:eastAsia="ar-SA"/>
    </w:rPr>
  </w:style>
  <w:style w:type="paragraph" w:customStyle="1" w:styleId="affff8">
    <w:name w:val="Текст после таблицы"/>
    <w:basedOn w:val="ab"/>
    <w:link w:val="affff9"/>
    <w:qFormat/>
    <w:rsid w:val="00EC530A"/>
    <w:pPr>
      <w:spacing w:before="100" w:beforeAutospacing="1" w:after="0" w:line="360" w:lineRule="auto"/>
      <w:ind w:left="0" w:firstLine="709"/>
      <w:contextualSpacing/>
      <w:jc w:val="both"/>
    </w:pPr>
    <w:rPr>
      <w:rFonts w:ascii="Times New Roman" w:hAnsi="Times New Roman" w:cs="Times New Roman"/>
      <w:kern w:val="1"/>
      <w:sz w:val="26"/>
      <w:szCs w:val="26"/>
      <w:lang w:eastAsia="ar-SA"/>
    </w:rPr>
  </w:style>
  <w:style w:type="character" w:customStyle="1" w:styleId="affff7">
    <w:name w:val="Названия таблиц Знак"/>
    <w:basedOn w:val="a1"/>
    <w:link w:val="affff6"/>
    <w:rsid w:val="00EC530A"/>
    <w:rPr>
      <w:rFonts w:ascii="Times New Roman" w:hAnsi="Times New Roman" w:cs="Tms Rmn"/>
      <w:kern w:val="1"/>
      <w:sz w:val="26"/>
      <w:szCs w:val="24"/>
      <w:lang w:eastAsia="ar-SA"/>
    </w:rPr>
  </w:style>
  <w:style w:type="character" w:customStyle="1" w:styleId="affff9">
    <w:name w:val="Текст после таблицы Знак"/>
    <w:basedOn w:val="a1"/>
    <w:link w:val="affff8"/>
    <w:rsid w:val="00EC530A"/>
    <w:rPr>
      <w:rFonts w:ascii="Times New Roman" w:hAnsi="Times New Roman"/>
      <w:kern w:val="1"/>
      <w:sz w:val="26"/>
      <w:szCs w:val="26"/>
      <w:lang w:eastAsia="ar-SA"/>
    </w:rPr>
  </w:style>
  <w:style w:type="paragraph" w:customStyle="1" w:styleId="affffa">
    <w:name w:val="РИСУНКИ"/>
    <w:basedOn w:val="a0"/>
    <w:link w:val="affffb"/>
    <w:rsid w:val="00EC530A"/>
    <w:pPr>
      <w:widowControl w:val="0"/>
      <w:spacing w:after="100" w:afterAutospacing="1"/>
      <w:jc w:val="center"/>
    </w:pPr>
    <w:rPr>
      <w:rFonts w:eastAsiaTheme="minorHAnsi"/>
      <w:sz w:val="26"/>
      <w:szCs w:val="26"/>
      <w:lang w:eastAsia="en-US"/>
    </w:rPr>
  </w:style>
  <w:style w:type="character" w:customStyle="1" w:styleId="affffb">
    <w:name w:val="РИСУНКИ Знак"/>
    <w:basedOn w:val="a1"/>
    <w:link w:val="affffa"/>
    <w:rsid w:val="00EC530A"/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affffc">
    <w:name w:val="сами рисунки"/>
    <w:basedOn w:val="a0"/>
    <w:link w:val="affffd"/>
    <w:qFormat/>
    <w:rsid w:val="00EC530A"/>
    <w:pPr>
      <w:widowControl w:val="0"/>
      <w:suppressAutoHyphens/>
      <w:spacing w:line="360" w:lineRule="auto"/>
      <w:jc w:val="center"/>
    </w:pPr>
    <w:rPr>
      <w:rFonts w:eastAsia="Batang"/>
      <w:kern w:val="1"/>
      <w:sz w:val="26"/>
      <w:szCs w:val="26"/>
      <w:lang w:eastAsia="ar-SA"/>
    </w:rPr>
  </w:style>
  <w:style w:type="character" w:customStyle="1" w:styleId="affffd">
    <w:name w:val="сами рисунки Знак"/>
    <w:basedOn w:val="a1"/>
    <w:link w:val="affffc"/>
    <w:rsid w:val="00EC530A"/>
    <w:rPr>
      <w:rFonts w:ascii="Times New Roman" w:eastAsia="Batang" w:hAnsi="Times New Roman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3</cp:revision>
  <cp:lastPrinted>2017-11-28T08:52:00Z</cp:lastPrinted>
  <dcterms:created xsi:type="dcterms:W3CDTF">2020-03-30T05:33:00Z</dcterms:created>
  <dcterms:modified xsi:type="dcterms:W3CDTF">2020-04-08T15:10:00Z</dcterms:modified>
</cp:coreProperties>
</file>