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5D95E" w14:textId="77777777" w:rsidR="00EA0C66" w:rsidRPr="00417B5E" w:rsidRDefault="00EA0C66" w:rsidP="00EA0C66">
      <w:pPr>
        <w:tabs>
          <w:tab w:val="left" w:pos="5760"/>
          <w:tab w:val="left" w:pos="6660"/>
        </w:tabs>
        <w:ind w:firstLine="0"/>
        <w:jc w:val="center"/>
        <w:rPr>
          <w:b/>
          <w:sz w:val="16"/>
          <w:szCs w:val="16"/>
        </w:rPr>
      </w:pPr>
      <w:r>
        <w:rPr>
          <w:noProof/>
          <w:sz w:val="26"/>
          <w:szCs w:val="26"/>
        </w:rPr>
        <w:drawing>
          <wp:anchor distT="0" distB="0" distL="25400" distR="25400" simplePos="0" relativeHeight="251659264" behindDoc="0" locked="0" layoutInCell="1" allowOverlap="1" wp14:anchorId="79E04C22" wp14:editId="2CD5B202">
            <wp:simplePos x="0" y="0"/>
            <wp:positionH relativeFrom="page">
              <wp:posOffset>3760470</wp:posOffset>
            </wp:positionH>
            <wp:positionV relativeFrom="paragraph">
              <wp:posOffset>102870</wp:posOffset>
            </wp:positionV>
            <wp:extent cx="750570" cy="824865"/>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0570" cy="824865"/>
                    </a:xfrm>
                    <a:prstGeom prst="rect">
                      <a:avLst/>
                    </a:prstGeom>
                    <a:noFill/>
                    <a:ln>
                      <a:noFill/>
                    </a:ln>
                  </pic:spPr>
                </pic:pic>
              </a:graphicData>
            </a:graphic>
          </wp:anchor>
        </w:drawing>
      </w:r>
    </w:p>
    <w:p w14:paraId="5490DDB6" w14:textId="77777777" w:rsidR="00EA0C66" w:rsidRPr="00417B5E" w:rsidRDefault="00EA0C66" w:rsidP="00EA0C66">
      <w:pPr>
        <w:tabs>
          <w:tab w:val="left" w:pos="5760"/>
          <w:tab w:val="left" w:pos="6660"/>
        </w:tabs>
        <w:ind w:firstLine="0"/>
        <w:jc w:val="center"/>
        <w:rPr>
          <w:sz w:val="26"/>
          <w:szCs w:val="26"/>
        </w:rPr>
      </w:pPr>
      <w:r w:rsidRPr="00417B5E">
        <w:rPr>
          <w:b/>
          <w:sz w:val="26"/>
          <w:szCs w:val="26"/>
        </w:rPr>
        <w:t xml:space="preserve">МУНИЦИПАЛЬНОЕ ОБРАЗОВАНИЕ </w:t>
      </w:r>
    </w:p>
    <w:p w14:paraId="549684FA" w14:textId="77777777" w:rsidR="00EA0C66" w:rsidRPr="00417B5E" w:rsidRDefault="00EA0C66" w:rsidP="00EA0C66">
      <w:pPr>
        <w:ind w:left="-142" w:right="-282" w:firstLine="0"/>
        <w:jc w:val="center"/>
        <w:rPr>
          <w:b/>
          <w:sz w:val="26"/>
          <w:szCs w:val="26"/>
        </w:rPr>
      </w:pPr>
      <w:r w:rsidRPr="00417B5E">
        <w:rPr>
          <w:b/>
          <w:sz w:val="26"/>
          <w:szCs w:val="26"/>
        </w:rPr>
        <w:t xml:space="preserve">ЛОМОНОСОВСКИЙ МУНИЦИПАЛЬНЫЙ РАЙОН  </w:t>
      </w:r>
    </w:p>
    <w:p w14:paraId="2D78604F" w14:textId="77777777" w:rsidR="00EA0C66" w:rsidRPr="0061697D" w:rsidRDefault="00EA0C66" w:rsidP="00EA0C66">
      <w:pPr>
        <w:ind w:left="-142" w:right="-282" w:firstLine="0"/>
        <w:jc w:val="center"/>
        <w:rPr>
          <w:b/>
          <w:sz w:val="24"/>
          <w:szCs w:val="24"/>
        </w:rPr>
      </w:pPr>
      <w:r w:rsidRPr="00417B5E">
        <w:rPr>
          <w:b/>
          <w:sz w:val="26"/>
          <w:szCs w:val="26"/>
        </w:rPr>
        <w:t>ЛЕНИНГРАДСКОЙ ОБЛАСТИ</w:t>
      </w:r>
      <w:r w:rsidRPr="0061697D">
        <w:rPr>
          <w:b/>
          <w:sz w:val="24"/>
          <w:szCs w:val="24"/>
        </w:rPr>
        <w:t xml:space="preserve"> </w:t>
      </w:r>
    </w:p>
    <w:p w14:paraId="7E138957" w14:textId="77777777" w:rsidR="00EA0C66" w:rsidRDefault="00EA0C66" w:rsidP="00EA0C66">
      <w:pPr>
        <w:ind w:left="-142" w:right="-282" w:firstLine="0"/>
        <w:jc w:val="center"/>
        <w:rPr>
          <w:b/>
          <w:sz w:val="10"/>
          <w:szCs w:val="10"/>
        </w:rPr>
      </w:pPr>
    </w:p>
    <w:p w14:paraId="4E88DC38" w14:textId="77777777" w:rsidR="00EA0C66" w:rsidRPr="00417B5E" w:rsidRDefault="00EA0C66" w:rsidP="00EA0C66">
      <w:pPr>
        <w:ind w:left="-142" w:right="-282" w:firstLine="0"/>
        <w:jc w:val="center"/>
        <w:rPr>
          <w:b/>
          <w:sz w:val="26"/>
          <w:szCs w:val="26"/>
        </w:rPr>
      </w:pPr>
      <w:r w:rsidRPr="00417B5E">
        <w:rPr>
          <w:b/>
          <w:sz w:val="26"/>
          <w:szCs w:val="26"/>
        </w:rPr>
        <w:t>КОНТРОЛЬНО-СЧЕТНАЯ ПАЛАТА</w:t>
      </w:r>
    </w:p>
    <w:p w14:paraId="737535DE" w14:textId="77777777" w:rsidR="00EA0C66" w:rsidRDefault="00EA0C66" w:rsidP="00EA0C66">
      <w:pPr>
        <w:ind w:left="-142" w:right="-282" w:firstLine="0"/>
        <w:jc w:val="center"/>
        <w:rPr>
          <w:b/>
          <w:sz w:val="26"/>
          <w:szCs w:val="26"/>
        </w:rPr>
      </w:pPr>
    </w:p>
    <w:p w14:paraId="72A08A92" w14:textId="77777777" w:rsidR="00EA0C66" w:rsidRPr="00A82D9B" w:rsidRDefault="00EA0C66" w:rsidP="00EA0C66">
      <w:pPr>
        <w:ind w:left="-142" w:right="-282" w:firstLine="0"/>
        <w:jc w:val="center"/>
        <w:rPr>
          <w:b/>
          <w:sz w:val="26"/>
          <w:szCs w:val="26"/>
        </w:rPr>
      </w:pPr>
      <w:r w:rsidRPr="00A82D9B">
        <w:rPr>
          <w:b/>
          <w:color w:val="000000"/>
          <w:szCs w:val="28"/>
        </w:rPr>
        <w:t>РАСПОРЯЖЕНИЕ</w:t>
      </w:r>
    </w:p>
    <w:p w14:paraId="13F0E5DF" w14:textId="77777777" w:rsidR="00EA0C66" w:rsidRDefault="00750EB8" w:rsidP="00EA0C66">
      <w:pPr>
        <w:pStyle w:val="a3"/>
        <w:spacing w:before="480"/>
        <w:ind w:firstLine="0"/>
        <w:jc w:val="both"/>
        <w:rPr>
          <w:color w:val="000000"/>
          <w:szCs w:val="28"/>
        </w:rPr>
      </w:pPr>
      <w:r>
        <w:rPr>
          <w:b w:val="0"/>
          <w:color w:val="000000"/>
          <w:szCs w:val="28"/>
        </w:rPr>
        <w:t>05</w:t>
      </w:r>
      <w:r w:rsidR="00F44EF4">
        <w:rPr>
          <w:b w:val="0"/>
          <w:color w:val="000000"/>
          <w:szCs w:val="28"/>
        </w:rPr>
        <w:t xml:space="preserve"> </w:t>
      </w:r>
      <w:r>
        <w:rPr>
          <w:b w:val="0"/>
          <w:color w:val="000000"/>
          <w:szCs w:val="28"/>
        </w:rPr>
        <w:t>ноября</w:t>
      </w:r>
      <w:r w:rsidR="003E1344">
        <w:rPr>
          <w:b w:val="0"/>
          <w:color w:val="000000"/>
          <w:szCs w:val="28"/>
        </w:rPr>
        <w:t xml:space="preserve"> 202</w:t>
      </w:r>
      <w:r>
        <w:rPr>
          <w:b w:val="0"/>
          <w:color w:val="000000"/>
          <w:szCs w:val="28"/>
        </w:rPr>
        <w:t>5</w:t>
      </w:r>
      <w:r w:rsidR="00EA0C66">
        <w:rPr>
          <w:b w:val="0"/>
          <w:color w:val="000000"/>
          <w:szCs w:val="28"/>
        </w:rPr>
        <w:t xml:space="preserve"> года </w:t>
      </w:r>
      <w:r w:rsidR="00EA0C66">
        <w:rPr>
          <w:b w:val="0"/>
          <w:color w:val="000000"/>
          <w:szCs w:val="28"/>
        </w:rPr>
        <w:tab/>
        <w:t>№</w:t>
      </w:r>
      <w:r w:rsidR="00C46400">
        <w:rPr>
          <w:b w:val="0"/>
          <w:color w:val="000000"/>
          <w:szCs w:val="28"/>
        </w:rPr>
        <w:t> </w:t>
      </w:r>
      <w:r>
        <w:rPr>
          <w:b w:val="0"/>
          <w:color w:val="000000"/>
          <w:szCs w:val="28"/>
        </w:rPr>
        <w:t>07</w:t>
      </w:r>
      <w:r w:rsidR="004E46C4">
        <w:rPr>
          <w:b w:val="0"/>
          <w:color w:val="000000"/>
          <w:szCs w:val="28"/>
        </w:rPr>
        <w:t>/2</w:t>
      </w:r>
      <w:r>
        <w:rPr>
          <w:b w:val="0"/>
          <w:color w:val="000000"/>
          <w:szCs w:val="28"/>
        </w:rPr>
        <w:t>5</w:t>
      </w:r>
    </w:p>
    <w:p w14:paraId="1BAF65F8" w14:textId="77777777" w:rsidR="00EA0C66" w:rsidRPr="00A82D9B" w:rsidRDefault="00EA0C66" w:rsidP="00EA0C66">
      <w:pPr>
        <w:pStyle w:val="a3"/>
        <w:spacing w:before="240" w:line="276" w:lineRule="auto"/>
        <w:ind w:firstLine="0"/>
        <w:rPr>
          <w:color w:val="000000"/>
          <w:sz w:val="8"/>
          <w:szCs w:val="8"/>
        </w:rPr>
      </w:pPr>
    </w:p>
    <w:p w14:paraId="32E79949" w14:textId="77777777" w:rsidR="005066D2" w:rsidRPr="002D18A9" w:rsidRDefault="005066D2" w:rsidP="005066D2">
      <w:pPr>
        <w:tabs>
          <w:tab w:val="right" w:pos="9072"/>
        </w:tabs>
        <w:ind w:firstLine="0"/>
        <w:rPr>
          <w:color w:val="000000"/>
          <w:sz w:val="27"/>
          <w:szCs w:val="27"/>
        </w:rPr>
      </w:pPr>
      <w:r w:rsidRPr="002D18A9">
        <w:rPr>
          <w:color w:val="000000"/>
          <w:sz w:val="27"/>
          <w:szCs w:val="27"/>
        </w:rPr>
        <w:t xml:space="preserve">О внесении изменений в План работы </w:t>
      </w:r>
    </w:p>
    <w:p w14:paraId="79F05637" w14:textId="77777777" w:rsidR="005066D2" w:rsidRPr="002D18A9" w:rsidRDefault="005066D2" w:rsidP="005066D2">
      <w:pPr>
        <w:tabs>
          <w:tab w:val="right" w:pos="9072"/>
        </w:tabs>
        <w:ind w:firstLine="0"/>
        <w:rPr>
          <w:color w:val="000000"/>
          <w:sz w:val="27"/>
          <w:szCs w:val="27"/>
        </w:rPr>
      </w:pPr>
      <w:r w:rsidRPr="002D18A9">
        <w:rPr>
          <w:color w:val="000000"/>
          <w:sz w:val="27"/>
          <w:szCs w:val="27"/>
        </w:rPr>
        <w:t xml:space="preserve">Контрольно-счетной палаты </w:t>
      </w:r>
    </w:p>
    <w:p w14:paraId="14286DE0" w14:textId="77777777" w:rsidR="005066D2" w:rsidRPr="002D18A9" w:rsidRDefault="005066D2" w:rsidP="005066D2">
      <w:pPr>
        <w:tabs>
          <w:tab w:val="right" w:pos="9072"/>
        </w:tabs>
        <w:ind w:firstLine="0"/>
        <w:rPr>
          <w:color w:val="000000"/>
          <w:sz w:val="27"/>
          <w:szCs w:val="27"/>
        </w:rPr>
      </w:pPr>
      <w:r w:rsidRPr="002D18A9">
        <w:rPr>
          <w:color w:val="000000"/>
          <w:sz w:val="27"/>
          <w:szCs w:val="27"/>
        </w:rPr>
        <w:t>Ломоносовск</w:t>
      </w:r>
      <w:r>
        <w:rPr>
          <w:color w:val="000000"/>
          <w:sz w:val="27"/>
          <w:szCs w:val="27"/>
        </w:rPr>
        <w:t>ого</w:t>
      </w:r>
      <w:r w:rsidRPr="002D18A9">
        <w:rPr>
          <w:color w:val="000000"/>
          <w:sz w:val="27"/>
          <w:szCs w:val="27"/>
        </w:rPr>
        <w:t xml:space="preserve"> муниципальн</w:t>
      </w:r>
      <w:r>
        <w:rPr>
          <w:color w:val="000000"/>
          <w:sz w:val="27"/>
          <w:szCs w:val="27"/>
        </w:rPr>
        <w:t>ого</w:t>
      </w:r>
      <w:r w:rsidRPr="002D18A9">
        <w:rPr>
          <w:color w:val="000000"/>
          <w:sz w:val="27"/>
          <w:szCs w:val="27"/>
        </w:rPr>
        <w:t xml:space="preserve"> район</w:t>
      </w:r>
      <w:r>
        <w:rPr>
          <w:color w:val="000000"/>
          <w:sz w:val="27"/>
          <w:szCs w:val="27"/>
        </w:rPr>
        <w:t>а</w:t>
      </w:r>
    </w:p>
    <w:p w14:paraId="6E0BE172" w14:textId="77777777" w:rsidR="005066D2" w:rsidRPr="002D18A9" w:rsidRDefault="005066D2" w:rsidP="005066D2">
      <w:pPr>
        <w:tabs>
          <w:tab w:val="right" w:pos="9072"/>
        </w:tabs>
        <w:ind w:firstLine="0"/>
        <w:rPr>
          <w:color w:val="000000"/>
          <w:sz w:val="27"/>
          <w:szCs w:val="27"/>
        </w:rPr>
      </w:pPr>
      <w:r w:rsidRPr="002D18A9">
        <w:rPr>
          <w:color w:val="000000"/>
          <w:sz w:val="27"/>
          <w:szCs w:val="27"/>
        </w:rPr>
        <w:t>на 20</w:t>
      </w:r>
      <w:r>
        <w:rPr>
          <w:color w:val="000000"/>
          <w:sz w:val="27"/>
          <w:szCs w:val="27"/>
        </w:rPr>
        <w:t>2</w:t>
      </w:r>
      <w:r w:rsidR="0015540E">
        <w:rPr>
          <w:color w:val="000000"/>
          <w:sz w:val="27"/>
          <w:szCs w:val="27"/>
        </w:rPr>
        <w:t>5</w:t>
      </w:r>
      <w:r w:rsidRPr="002D18A9">
        <w:rPr>
          <w:color w:val="000000"/>
          <w:sz w:val="27"/>
          <w:szCs w:val="27"/>
        </w:rPr>
        <w:t xml:space="preserve"> год, утвержденный распоряжением </w:t>
      </w:r>
    </w:p>
    <w:p w14:paraId="58D4BFA9" w14:textId="7CE21A92" w:rsidR="00EA0C66" w:rsidRPr="00A82D9B" w:rsidRDefault="005066D2" w:rsidP="005066D2">
      <w:pPr>
        <w:pStyle w:val="a3"/>
        <w:spacing w:before="0"/>
        <w:ind w:firstLine="0"/>
        <w:jc w:val="both"/>
        <w:rPr>
          <w:b w:val="0"/>
          <w:color w:val="000000"/>
          <w:szCs w:val="28"/>
        </w:rPr>
      </w:pPr>
      <w:r w:rsidRPr="002D18A9">
        <w:rPr>
          <w:b w:val="0"/>
          <w:color w:val="000000"/>
          <w:sz w:val="27"/>
          <w:szCs w:val="27"/>
        </w:rPr>
        <w:t xml:space="preserve">от </w:t>
      </w:r>
      <w:r w:rsidR="00D049AB">
        <w:rPr>
          <w:b w:val="0"/>
          <w:color w:val="000000"/>
          <w:sz w:val="27"/>
          <w:szCs w:val="27"/>
        </w:rPr>
        <w:t>12</w:t>
      </w:r>
      <w:r w:rsidRPr="002D18A9">
        <w:rPr>
          <w:b w:val="0"/>
          <w:color w:val="000000"/>
          <w:sz w:val="27"/>
          <w:szCs w:val="27"/>
        </w:rPr>
        <w:t>.12.20</w:t>
      </w:r>
      <w:r w:rsidR="00D049AB">
        <w:rPr>
          <w:b w:val="0"/>
          <w:color w:val="000000"/>
          <w:sz w:val="27"/>
          <w:szCs w:val="27"/>
        </w:rPr>
        <w:t>24</w:t>
      </w:r>
      <w:r w:rsidRPr="002D18A9">
        <w:rPr>
          <w:b w:val="0"/>
          <w:color w:val="000000"/>
          <w:sz w:val="27"/>
          <w:szCs w:val="27"/>
        </w:rPr>
        <w:t xml:space="preserve"> № </w:t>
      </w:r>
      <w:r w:rsidR="00D049AB">
        <w:rPr>
          <w:b w:val="0"/>
          <w:color w:val="000000"/>
          <w:sz w:val="27"/>
          <w:szCs w:val="27"/>
        </w:rPr>
        <w:t>08</w:t>
      </w:r>
      <w:r w:rsidRPr="002D18A9">
        <w:rPr>
          <w:b w:val="0"/>
          <w:color w:val="000000"/>
          <w:sz w:val="27"/>
          <w:szCs w:val="27"/>
        </w:rPr>
        <w:t>/</w:t>
      </w:r>
      <w:r w:rsidR="00D049AB">
        <w:rPr>
          <w:b w:val="0"/>
          <w:color w:val="000000"/>
          <w:sz w:val="27"/>
          <w:szCs w:val="27"/>
        </w:rPr>
        <w:t>24</w:t>
      </w:r>
      <w:r w:rsidR="00EA0C66">
        <w:rPr>
          <w:b w:val="0"/>
          <w:color w:val="000000"/>
          <w:szCs w:val="28"/>
        </w:rPr>
        <w:t xml:space="preserve"> </w:t>
      </w:r>
    </w:p>
    <w:p w14:paraId="74C989F0" w14:textId="77777777" w:rsidR="00EA0C66" w:rsidRDefault="00EA0C66" w:rsidP="00EA0C66">
      <w:pPr>
        <w:autoSpaceDE w:val="0"/>
        <w:autoSpaceDN w:val="0"/>
        <w:adjustRightInd w:val="0"/>
        <w:ind w:firstLine="0"/>
        <w:rPr>
          <w:color w:val="000000"/>
          <w:szCs w:val="28"/>
        </w:rPr>
      </w:pPr>
    </w:p>
    <w:p w14:paraId="72BDAA54" w14:textId="77777777" w:rsidR="00EA0C66" w:rsidRPr="00CA1EBF" w:rsidRDefault="00EA0C66" w:rsidP="00E76B6F">
      <w:pPr>
        <w:autoSpaceDE w:val="0"/>
        <w:autoSpaceDN w:val="0"/>
        <w:adjustRightInd w:val="0"/>
        <w:spacing w:line="276" w:lineRule="auto"/>
        <w:ind w:firstLine="0"/>
        <w:rPr>
          <w:szCs w:val="28"/>
        </w:rPr>
      </w:pPr>
      <w:r w:rsidRPr="00A82D9B">
        <w:rPr>
          <w:color w:val="000000"/>
          <w:szCs w:val="28"/>
        </w:rPr>
        <w:t>В соответствии</w:t>
      </w:r>
      <w:r w:rsidR="00C0441A" w:rsidRPr="00C0441A">
        <w:rPr>
          <w:color w:val="000000"/>
          <w:szCs w:val="28"/>
        </w:rPr>
        <w:t xml:space="preserve"> </w:t>
      </w:r>
      <w:r w:rsidR="00C0441A" w:rsidRPr="00A82D9B">
        <w:rPr>
          <w:color w:val="000000"/>
          <w:szCs w:val="28"/>
        </w:rPr>
        <w:t>со ст</w:t>
      </w:r>
      <w:r w:rsidR="00C0441A">
        <w:rPr>
          <w:color w:val="000000"/>
          <w:szCs w:val="28"/>
        </w:rPr>
        <w:t>атьей 12</w:t>
      </w:r>
      <w:r w:rsidR="00C0441A" w:rsidRPr="00CA1EBF">
        <w:rPr>
          <w:szCs w:val="28"/>
        </w:rPr>
        <w:t xml:space="preserve"> </w:t>
      </w:r>
      <w:r w:rsidR="00C0441A">
        <w:rPr>
          <w:szCs w:val="28"/>
        </w:rPr>
        <w:t>Федерального закона от 07.02.2011 № 6-ФЗ «Об общих принципах организации и деятельности контрольно-счетных органов субъектов Российской Федерации</w:t>
      </w:r>
      <w:r w:rsidR="00BD3DE2">
        <w:rPr>
          <w:szCs w:val="28"/>
        </w:rPr>
        <w:t>, федеральных территорий</w:t>
      </w:r>
      <w:r w:rsidR="00C0441A">
        <w:rPr>
          <w:szCs w:val="28"/>
        </w:rPr>
        <w:t xml:space="preserve"> и муниципальных образований»,</w:t>
      </w:r>
      <w:r w:rsidRPr="00A82D9B">
        <w:rPr>
          <w:color w:val="000000"/>
          <w:szCs w:val="28"/>
        </w:rPr>
        <w:t xml:space="preserve"> ст</w:t>
      </w:r>
      <w:r>
        <w:rPr>
          <w:color w:val="000000"/>
          <w:szCs w:val="28"/>
        </w:rPr>
        <w:t xml:space="preserve">атьей </w:t>
      </w:r>
      <w:r w:rsidR="007537BE">
        <w:rPr>
          <w:color w:val="000000"/>
          <w:szCs w:val="28"/>
        </w:rPr>
        <w:t>10</w:t>
      </w:r>
      <w:r w:rsidRPr="00CA1EBF">
        <w:rPr>
          <w:szCs w:val="28"/>
        </w:rPr>
        <w:t xml:space="preserve"> </w:t>
      </w:r>
      <w:r w:rsidRPr="00A82D9B">
        <w:rPr>
          <w:color w:val="000000"/>
          <w:szCs w:val="28"/>
        </w:rPr>
        <w:t>Положения о Контрольно-счетной палате Ломоносовск</w:t>
      </w:r>
      <w:r w:rsidR="004E46C4">
        <w:rPr>
          <w:color w:val="000000"/>
          <w:szCs w:val="28"/>
        </w:rPr>
        <w:t>ого</w:t>
      </w:r>
      <w:r w:rsidRPr="00A82D9B">
        <w:rPr>
          <w:color w:val="000000"/>
          <w:szCs w:val="28"/>
        </w:rPr>
        <w:t xml:space="preserve"> муниципаль</w:t>
      </w:r>
      <w:r>
        <w:rPr>
          <w:color w:val="000000"/>
          <w:szCs w:val="28"/>
        </w:rPr>
        <w:t>н</w:t>
      </w:r>
      <w:r w:rsidR="004E46C4">
        <w:rPr>
          <w:color w:val="000000"/>
          <w:szCs w:val="28"/>
        </w:rPr>
        <w:t>ого</w:t>
      </w:r>
      <w:r>
        <w:rPr>
          <w:color w:val="000000"/>
          <w:szCs w:val="28"/>
        </w:rPr>
        <w:t xml:space="preserve"> район</w:t>
      </w:r>
      <w:r w:rsidR="004E46C4">
        <w:rPr>
          <w:color w:val="000000"/>
          <w:szCs w:val="28"/>
        </w:rPr>
        <w:t>а</w:t>
      </w:r>
      <w:r>
        <w:rPr>
          <w:color w:val="000000"/>
          <w:szCs w:val="28"/>
        </w:rPr>
        <w:t xml:space="preserve"> Ленинградской области, утвержденного решением Совета депутатов от 2</w:t>
      </w:r>
      <w:r w:rsidR="00A26901">
        <w:rPr>
          <w:color w:val="000000"/>
          <w:szCs w:val="28"/>
        </w:rPr>
        <w:t>2</w:t>
      </w:r>
      <w:r>
        <w:rPr>
          <w:color w:val="000000"/>
          <w:szCs w:val="28"/>
        </w:rPr>
        <w:t xml:space="preserve"> </w:t>
      </w:r>
      <w:r w:rsidR="00A26901">
        <w:rPr>
          <w:color w:val="000000"/>
          <w:szCs w:val="28"/>
        </w:rPr>
        <w:t>сентября</w:t>
      </w:r>
      <w:r>
        <w:rPr>
          <w:color w:val="000000"/>
          <w:szCs w:val="28"/>
        </w:rPr>
        <w:t xml:space="preserve"> 20</w:t>
      </w:r>
      <w:r w:rsidR="00A26901">
        <w:rPr>
          <w:color w:val="000000"/>
          <w:szCs w:val="28"/>
        </w:rPr>
        <w:t>2</w:t>
      </w:r>
      <w:r>
        <w:rPr>
          <w:color w:val="000000"/>
          <w:szCs w:val="28"/>
        </w:rPr>
        <w:t>1 №</w:t>
      </w:r>
      <w:r w:rsidR="00AC0F21">
        <w:rPr>
          <w:color w:val="000000"/>
          <w:szCs w:val="28"/>
        </w:rPr>
        <w:t> </w:t>
      </w:r>
      <w:r>
        <w:rPr>
          <w:color w:val="000000"/>
          <w:szCs w:val="28"/>
        </w:rPr>
        <w:t>3</w:t>
      </w:r>
      <w:r w:rsidR="00A26901">
        <w:rPr>
          <w:color w:val="000000"/>
          <w:szCs w:val="28"/>
        </w:rPr>
        <w:t>3</w:t>
      </w:r>
      <w:r w:rsidR="004E46C4">
        <w:rPr>
          <w:color w:val="000000"/>
          <w:szCs w:val="28"/>
        </w:rPr>
        <w:t xml:space="preserve"> (с учетом внесенных изменений)</w:t>
      </w:r>
      <w:r w:rsidRPr="003918DE">
        <w:rPr>
          <w:color w:val="000000"/>
          <w:szCs w:val="28"/>
        </w:rPr>
        <w:t>:</w:t>
      </w:r>
    </w:p>
    <w:p w14:paraId="713C5951" w14:textId="77777777" w:rsidR="00EA0C66" w:rsidRPr="00933977" w:rsidRDefault="00EA0C66" w:rsidP="00E76B6F">
      <w:pPr>
        <w:spacing w:line="276" w:lineRule="auto"/>
        <w:rPr>
          <w:color w:val="000000"/>
          <w:sz w:val="16"/>
          <w:szCs w:val="16"/>
        </w:rPr>
      </w:pPr>
    </w:p>
    <w:p w14:paraId="333B5B8F" w14:textId="09225591" w:rsidR="00E32EA3" w:rsidRDefault="00E46DC2" w:rsidP="00E76B6F">
      <w:pPr>
        <w:pStyle w:val="a5"/>
        <w:numPr>
          <w:ilvl w:val="0"/>
          <w:numId w:val="1"/>
        </w:numPr>
        <w:tabs>
          <w:tab w:val="left" w:pos="993"/>
        </w:tabs>
        <w:spacing w:line="276" w:lineRule="auto"/>
        <w:ind w:left="0" w:firstLine="567"/>
        <w:rPr>
          <w:color w:val="000000"/>
          <w:szCs w:val="28"/>
        </w:rPr>
      </w:pPr>
      <w:r w:rsidRPr="00D052BE">
        <w:rPr>
          <w:szCs w:val="28"/>
        </w:rPr>
        <w:t>Внести</w:t>
      </w:r>
      <w:r w:rsidR="00E32EA3">
        <w:rPr>
          <w:szCs w:val="28"/>
        </w:rPr>
        <w:t xml:space="preserve"> следующие</w:t>
      </w:r>
      <w:r w:rsidRPr="00D052BE">
        <w:rPr>
          <w:szCs w:val="28"/>
        </w:rPr>
        <w:t xml:space="preserve"> изменения в План работы </w:t>
      </w:r>
      <w:r w:rsidRPr="00D052BE">
        <w:rPr>
          <w:color w:val="000000"/>
          <w:szCs w:val="28"/>
        </w:rPr>
        <w:t>Контрольно-счетной палаты Ломоносовск</w:t>
      </w:r>
      <w:r>
        <w:rPr>
          <w:color w:val="000000"/>
          <w:szCs w:val="28"/>
        </w:rPr>
        <w:t>ого</w:t>
      </w:r>
      <w:r w:rsidRPr="00D052BE">
        <w:rPr>
          <w:color w:val="000000"/>
          <w:szCs w:val="28"/>
        </w:rPr>
        <w:t xml:space="preserve"> муниципальн</w:t>
      </w:r>
      <w:r>
        <w:rPr>
          <w:color w:val="000000"/>
          <w:szCs w:val="28"/>
        </w:rPr>
        <w:t>ого</w:t>
      </w:r>
      <w:r w:rsidRPr="00D052BE">
        <w:rPr>
          <w:color w:val="000000"/>
          <w:szCs w:val="28"/>
        </w:rPr>
        <w:t xml:space="preserve"> район</w:t>
      </w:r>
      <w:r>
        <w:rPr>
          <w:color w:val="000000"/>
          <w:szCs w:val="28"/>
        </w:rPr>
        <w:t>а</w:t>
      </w:r>
      <w:r w:rsidRPr="00D052BE">
        <w:rPr>
          <w:color w:val="000000"/>
          <w:szCs w:val="28"/>
        </w:rPr>
        <w:t xml:space="preserve"> Ленинградской области на 202</w:t>
      </w:r>
      <w:r w:rsidR="00D049AB">
        <w:rPr>
          <w:color w:val="000000"/>
          <w:szCs w:val="28"/>
        </w:rPr>
        <w:t>5</w:t>
      </w:r>
      <w:r>
        <w:rPr>
          <w:color w:val="000000"/>
          <w:szCs w:val="28"/>
        </w:rPr>
        <w:t xml:space="preserve"> год</w:t>
      </w:r>
      <w:r w:rsidRPr="00D052BE">
        <w:rPr>
          <w:color w:val="000000"/>
          <w:szCs w:val="28"/>
        </w:rPr>
        <w:t>, утвержденный распоряжением Контрольно-счетной палаты Ломоносовск</w:t>
      </w:r>
      <w:r>
        <w:rPr>
          <w:color w:val="000000"/>
          <w:szCs w:val="28"/>
        </w:rPr>
        <w:t>ого</w:t>
      </w:r>
      <w:r w:rsidRPr="00D052BE">
        <w:rPr>
          <w:color w:val="000000"/>
          <w:szCs w:val="28"/>
        </w:rPr>
        <w:t xml:space="preserve"> муниципальн</w:t>
      </w:r>
      <w:r>
        <w:rPr>
          <w:color w:val="000000"/>
          <w:szCs w:val="28"/>
        </w:rPr>
        <w:t>ого</w:t>
      </w:r>
      <w:r w:rsidRPr="00D052BE">
        <w:rPr>
          <w:color w:val="000000"/>
          <w:szCs w:val="28"/>
        </w:rPr>
        <w:t xml:space="preserve"> район</w:t>
      </w:r>
      <w:r>
        <w:rPr>
          <w:color w:val="000000"/>
          <w:szCs w:val="28"/>
        </w:rPr>
        <w:t>а</w:t>
      </w:r>
      <w:r w:rsidRPr="00D052BE">
        <w:rPr>
          <w:color w:val="000000"/>
          <w:szCs w:val="28"/>
        </w:rPr>
        <w:t xml:space="preserve"> от </w:t>
      </w:r>
      <w:r w:rsidR="00D049AB">
        <w:rPr>
          <w:color w:val="000000"/>
          <w:szCs w:val="28"/>
        </w:rPr>
        <w:t>12</w:t>
      </w:r>
      <w:r w:rsidRPr="00D052BE">
        <w:rPr>
          <w:color w:val="000000"/>
          <w:szCs w:val="28"/>
        </w:rPr>
        <w:t>.12.202</w:t>
      </w:r>
      <w:r w:rsidR="00D049AB">
        <w:rPr>
          <w:color w:val="000000"/>
          <w:szCs w:val="28"/>
        </w:rPr>
        <w:t>4</w:t>
      </w:r>
      <w:r w:rsidRPr="00D052BE">
        <w:rPr>
          <w:color w:val="000000"/>
          <w:szCs w:val="28"/>
        </w:rPr>
        <w:t xml:space="preserve"> № </w:t>
      </w:r>
      <w:r w:rsidR="00D049AB">
        <w:rPr>
          <w:color w:val="000000"/>
          <w:szCs w:val="28"/>
        </w:rPr>
        <w:t>08</w:t>
      </w:r>
      <w:r w:rsidRPr="00D052BE">
        <w:rPr>
          <w:color w:val="000000"/>
          <w:szCs w:val="28"/>
        </w:rPr>
        <w:t>/2</w:t>
      </w:r>
      <w:r w:rsidR="00540CE7">
        <w:rPr>
          <w:color w:val="000000"/>
          <w:szCs w:val="28"/>
        </w:rPr>
        <w:t>4</w:t>
      </w:r>
      <w:r w:rsidR="00E32EA3">
        <w:rPr>
          <w:color w:val="000000"/>
          <w:szCs w:val="28"/>
        </w:rPr>
        <w:t>:</w:t>
      </w:r>
      <w:r w:rsidRPr="00D052BE">
        <w:rPr>
          <w:color w:val="000000"/>
          <w:szCs w:val="28"/>
        </w:rPr>
        <w:t xml:space="preserve"> </w:t>
      </w:r>
    </w:p>
    <w:p w14:paraId="07343C6B" w14:textId="70820880" w:rsidR="00E76B6F" w:rsidRDefault="00E32EA3" w:rsidP="00E76B6F">
      <w:pPr>
        <w:pStyle w:val="a5"/>
        <w:numPr>
          <w:ilvl w:val="1"/>
          <w:numId w:val="1"/>
        </w:numPr>
        <w:tabs>
          <w:tab w:val="left" w:pos="993"/>
        </w:tabs>
        <w:spacing w:line="276" w:lineRule="auto"/>
        <w:ind w:left="567" w:firstLine="0"/>
        <w:rPr>
          <w:color w:val="000000"/>
          <w:szCs w:val="28"/>
        </w:rPr>
      </w:pPr>
      <w:r>
        <w:rPr>
          <w:color w:val="000000"/>
          <w:szCs w:val="28"/>
        </w:rPr>
        <w:t> </w:t>
      </w:r>
      <w:r w:rsidR="00E76B6F">
        <w:rPr>
          <w:color w:val="000000"/>
          <w:szCs w:val="28"/>
        </w:rPr>
        <w:t>Раздел 2 таблицы Приложения к распоряжению</w:t>
      </w:r>
      <w:r w:rsidR="00D049AB">
        <w:rPr>
          <w:color w:val="000000"/>
          <w:szCs w:val="28"/>
        </w:rPr>
        <w:t xml:space="preserve"> </w:t>
      </w:r>
      <w:r w:rsidR="00E76B6F" w:rsidRPr="00D052BE">
        <w:rPr>
          <w:color w:val="000000"/>
          <w:szCs w:val="28"/>
        </w:rPr>
        <w:t xml:space="preserve">от </w:t>
      </w:r>
      <w:r w:rsidR="00E76B6F">
        <w:rPr>
          <w:color w:val="000000"/>
          <w:szCs w:val="28"/>
        </w:rPr>
        <w:t>12</w:t>
      </w:r>
      <w:r w:rsidR="00E76B6F" w:rsidRPr="00D052BE">
        <w:rPr>
          <w:color w:val="000000"/>
          <w:szCs w:val="28"/>
        </w:rPr>
        <w:t>.12.202</w:t>
      </w:r>
      <w:r w:rsidR="00E76B6F">
        <w:rPr>
          <w:color w:val="000000"/>
          <w:szCs w:val="28"/>
        </w:rPr>
        <w:t>4</w:t>
      </w:r>
      <w:r w:rsidR="00E76B6F" w:rsidRPr="00D052BE">
        <w:rPr>
          <w:color w:val="000000"/>
          <w:szCs w:val="28"/>
        </w:rPr>
        <w:t xml:space="preserve"> № </w:t>
      </w:r>
      <w:r w:rsidR="00E76B6F">
        <w:rPr>
          <w:color w:val="000000"/>
          <w:szCs w:val="28"/>
        </w:rPr>
        <w:t>08</w:t>
      </w:r>
      <w:r w:rsidR="00E76B6F" w:rsidRPr="00D052BE">
        <w:rPr>
          <w:color w:val="000000"/>
          <w:szCs w:val="28"/>
        </w:rPr>
        <w:t>/2</w:t>
      </w:r>
      <w:r w:rsidR="00540CE7">
        <w:rPr>
          <w:color w:val="000000"/>
          <w:szCs w:val="28"/>
        </w:rPr>
        <w:t>4</w:t>
      </w:r>
      <w:r w:rsidRPr="00E32EA3">
        <w:rPr>
          <w:color w:val="000000"/>
          <w:szCs w:val="28"/>
        </w:rPr>
        <w:t xml:space="preserve"> изложи</w:t>
      </w:r>
      <w:r>
        <w:rPr>
          <w:color w:val="000000"/>
          <w:szCs w:val="28"/>
        </w:rPr>
        <w:t>ть</w:t>
      </w:r>
      <w:r w:rsidRPr="00E32EA3">
        <w:rPr>
          <w:color w:val="000000"/>
          <w:szCs w:val="28"/>
        </w:rPr>
        <w:t xml:space="preserve"> в следующей редакции:</w:t>
      </w:r>
    </w:p>
    <w:p w14:paraId="79FE8293" w14:textId="77777777" w:rsidR="00540CE7" w:rsidRPr="00540CE7" w:rsidRDefault="00540CE7" w:rsidP="00540CE7">
      <w:pPr>
        <w:tabs>
          <w:tab w:val="left" w:pos="993"/>
        </w:tabs>
        <w:spacing w:line="276" w:lineRule="auto"/>
        <w:ind w:left="567" w:firstLine="0"/>
        <w:rPr>
          <w:color w:val="000000"/>
          <w:szCs w:val="28"/>
        </w:rPr>
      </w:pPr>
    </w:p>
    <w:tbl>
      <w:tblPr>
        <w:tblW w:w="9923" w:type="dxa"/>
        <w:tblInd w:w="-176" w:type="dxa"/>
        <w:tblLook w:val="04A0" w:firstRow="1" w:lastRow="0" w:firstColumn="1" w:lastColumn="0" w:noHBand="0" w:noVBand="1"/>
      </w:tblPr>
      <w:tblGrid>
        <w:gridCol w:w="710"/>
        <w:gridCol w:w="7654"/>
        <w:gridCol w:w="1559"/>
      </w:tblGrid>
      <w:tr w:rsidR="00D049AB" w:rsidRPr="00D049AB" w14:paraId="218310D7" w14:textId="77777777" w:rsidTr="00D049AB">
        <w:trPr>
          <w:trHeight w:val="37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E439F7" w14:textId="77777777" w:rsidR="00D049AB" w:rsidRPr="00D049AB" w:rsidRDefault="00D049AB" w:rsidP="00D049AB">
            <w:pPr>
              <w:ind w:firstLine="0"/>
              <w:jc w:val="center"/>
              <w:rPr>
                <w:color w:val="000000"/>
                <w:sz w:val="25"/>
                <w:szCs w:val="25"/>
              </w:rPr>
            </w:pPr>
            <w:r w:rsidRPr="00D049AB">
              <w:rPr>
                <w:color w:val="000000"/>
                <w:sz w:val="25"/>
                <w:szCs w:val="25"/>
              </w:rPr>
              <w:t>2</w:t>
            </w:r>
          </w:p>
        </w:tc>
        <w:tc>
          <w:tcPr>
            <w:tcW w:w="7654" w:type="dxa"/>
            <w:tcBorders>
              <w:top w:val="single" w:sz="4" w:space="0" w:color="auto"/>
              <w:left w:val="nil"/>
              <w:bottom w:val="single" w:sz="4" w:space="0" w:color="auto"/>
              <w:right w:val="single" w:sz="4" w:space="0" w:color="000000"/>
            </w:tcBorders>
            <w:shd w:val="clear" w:color="auto" w:fill="auto"/>
            <w:noWrap/>
            <w:vAlign w:val="center"/>
            <w:hideMark/>
          </w:tcPr>
          <w:p w14:paraId="5590763F" w14:textId="77777777" w:rsidR="00D049AB" w:rsidRPr="00D049AB" w:rsidRDefault="00D049AB" w:rsidP="00D049AB">
            <w:pPr>
              <w:ind w:firstLine="0"/>
              <w:jc w:val="center"/>
              <w:rPr>
                <w:b/>
                <w:bCs/>
                <w:color w:val="000000"/>
                <w:sz w:val="25"/>
                <w:szCs w:val="25"/>
              </w:rPr>
            </w:pPr>
            <w:r w:rsidRPr="00D049AB">
              <w:rPr>
                <w:b/>
                <w:bCs/>
                <w:color w:val="000000"/>
                <w:sz w:val="25"/>
                <w:szCs w:val="25"/>
              </w:rPr>
              <w:t>Контрольно - ревизионная деятельность</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2152D99" w14:textId="77777777" w:rsidR="00D049AB" w:rsidRPr="00D049AB" w:rsidRDefault="00D049AB" w:rsidP="00D049AB">
            <w:pPr>
              <w:ind w:firstLine="0"/>
              <w:jc w:val="center"/>
              <w:rPr>
                <w:color w:val="000000"/>
                <w:sz w:val="25"/>
                <w:szCs w:val="25"/>
              </w:rPr>
            </w:pPr>
            <w:r w:rsidRPr="00D049AB">
              <w:rPr>
                <w:color w:val="000000"/>
                <w:sz w:val="25"/>
                <w:szCs w:val="25"/>
              </w:rPr>
              <w:t> </w:t>
            </w:r>
          </w:p>
        </w:tc>
      </w:tr>
      <w:tr w:rsidR="00D049AB" w:rsidRPr="00D049AB" w14:paraId="3F3E3E1E" w14:textId="77777777" w:rsidTr="00D049AB">
        <w:trPr>
          <w:trHeight w:val="17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C29BBCE" w14:textId="77777777" w:rsidR="00D049AB" w:rsidRPr="00D049AB" w:rsidRDefault="00D049AB" w:rsidP="00D049AB">
            <w:pPr>
              <w:ind w:firstLine="0"/>
              <w:jc w:val="center"/>
              <w:rPr>
                <w:color w:val="000000"/>
                <w:sz w:val="25"/>
                <w:szCs w:val="25"/>
              </w:rPr>
            </w:pPr>
            <w:r w:rsidRPr="00D049AB">
              <w:rPr>
                <w:color w:val="000000"/>
                <w:sz w:val="25"/>
                <w:szCs w:val="25"/>
              </w:rPr>
              <w:t>2.1</w:t>
            </w:r>
          </w:p>
        </w:tc>
        <w:tc>
          <w:tcPr>
            <w:tcW w:w="7654" w:type="dxa"/>
            <w:tcBorders>
              <w:top w:val="single" w:sz="4" w:space="0" w:color="auto"/>
              <w:left w:val="nil"/>
              <w:bottom w:val="single" w:sz="4" w:space="0" w:color="auto"/>
              <w:right w:val="single" w:sz="4" w:space="0" w:color="000000"/>
            </w:tcBorders>
            <w:shd w:val="clear" w:color="auto" w:fill="auto"/>
            <w:vAlign w:val="center"/>
            <w:hideMark/>
          </w:tcPr>
          <w:p w14:paraId="2816B46A" w14:textId="77777777" w:rsidR="00D049AB" w:rsidRPr="00D049AB" w:rsidRDefault="00D049AB" w:rsidP="00D049AB">
            <w:pPr>
              <w:ind w:firstLine="0"/>
              <w:jc w:val="left"/>
              <w:rPr>
                <w:color w:val="000000"/>
                <w:sz w:val="25"/>
                <w:szCs w:val="25"/>
              </w:rPr>
            </w:pPr>
            <w:r w:rsidRPr="00D049AB">
              <w:rPr>
                <w:color w:val="000000"/>
                <w:sz w:val="25"/>
                <w:szCs w:val="25"/>
              </w:rPr>
              <w:t>Завершение контрольного мероприятия, начатого в 2024 году: "Проверка финансово-хозяйственной деятельности (эффективности и экономности использования бюджетных средств) муниципального образовательного учреждения дополнительного образования "Ломоносовская детско-юношеская спортивная школа" за 2022 - 2023 годы и истекший период 2024 года (выборочно)"</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14:paraId="0A14138A" w14:textId="77777777" w:rsidR="00D049AB" w:rsidRPr="00D049AB" w:rsidRDefault="00D049AB" w:rsidP="00D049AB">
            <w:pPr>
              <w:ind w:firstLine="0"/>
              <w:jc w:val="center"/>
              <w:rPr>
                <w:color w:val="000000"/>
                <w:sz w:val="25"/>
                <w:szCs w:val="25"/>
              </w:rPr>
            </w:pPr>
            <w:r w:rsidRPr="00D049AB">
              <w:rPr>
                <w:color w:val="000000"/>
                <w:sz w:val="25"/>
                <w:szCs w:val="25"/>
              </w:rPr>
              <w:t>I квартал 2025 года</w:t>
            </w:r>
          </w:p>
        </w:tc>
      </w:tr>
      <w:tr w:rsidR="00D049AB" w:rsidRPr="00D049AB" w14:paraId="32EE9266" w14:textId="77777777" w:rsidTr="00540CE7">
        <w:trPr>
          <w:trHeight w:val="144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E1EC73" w14:textId="77777777" w:rsidR="00D049AB" w:rsidRPr="00D049AB" w:rsidRDefault="00D049AB" w:rsidP="00D049AB">
            <w:pPr>
              <w:ind w:firstLine="0"/>
              <w:jc w:val="center"/>
              <w:rPr>
                <w:color w:val="000000"/>
                <w:sz w:val="25"/>
                <w:szCs w:val="25"/>
              </w:rPr>
            </w:pPr>
            <w:r w:rsidRPr="00D049AB">
              <w:rPr>
                <w:color w:val="000000"/>
                <w:sz w:val="25"/>
                <w:szCs w:val="25"/>
              </w:rPr>
              <w:lastRenderedPageBreak/>
              <w:t>2.2</w:t>
            </w:r>
          </w:p>
        </w:tc>
        <w:tc>
          <w:tcPr>
            <w:tcW w:w="7654" w:type="dxa"/>
            <w:tcBorders>
              <w:top w:val="single" w:sz="4" w:space="0" w:color="auto"/>
              <w:left w:val="nil"/>
              <w:bottom w:val="single" w:sz="4" w:space="0" w:color="auto"/>
              <w:right w:val="single" w:sz="4" w:space="0" w:color="000000"/>
            </w:tcBorders>
            <w:shd w:val="clear" w:color="auto" w:fill="auto"/>
            <w:vAlign w:val="center"/>
            <w:hideMark/>
          </w:tcPr>
          <w:p w14:paraId="6338D2AA" w14:textId="77777777" w:rsidR="00D049AB" w:rsidRPr="00D049AB" w:rsidRDefault="00D049AB" w:rsidP="00750EB8">
            <w:pPr>
              <w:ind w:firstLine="0"/>
              <w:jc w:val="left"/>
              <w:rPr>
                <w:color w:val="000000"/>
                <w:sz w:val="25"/>
                <w:szCs w:val="25"/>
              </w:rPr>
            </w:pPr>
            <w:r w:rsidRPr="00D049AB">
              <w:rPr>
                <w:color w:val="000000"/>
                <w:sz w:val="25"/>
                <w:szCs w:val="25"/>
              </w:rPr>
              <w:t>Завершение контрольного мероприятия, начатого в 2024 году: "Выборочная проверка целевого и эффективного использования бюджетных средств и муниципального имущества Горбунковского сельского поселения Ломоносовского муниципального района в 2021-</w:t>
            </w:r>
            <w:r w:rsidR="00750EB8">
              <w:rPr>
                <w:color w:val="000000"/>
                <w:sz w:val="25"/>
                <w:szCs w:val="25"/>
              </w:rPr>
              <w:t xml:space="preserve"> 2024 г</w:t>
            </w:r>
            <w:r w:rsidR="00750EB8">
              <w:rPr>
                <w:color w:val="000000"/>
                <w:sz w:val="25"/>
                <w:szCs w:val="25"/>
                <w:lang w:val="en-US"/>
              </w:rPr>
              <w:t>u</w:t>
            </w:r>
            <w:r w:rsidRPr="00D049AB">
              <w:rPr>
                <w:color w:val="000000"/>
                <w:sz w:val="25"/>
                <w:szCs w:val="25"/>
              </w:rPr>
              <w:t>"</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14:paraId="15F6AA43" w14:textId="77777777" w:rsidR="00D049AB" w:rsidRPr="00D049AB" w:rsidRDefault="00750EB8" w:rsidP="00D049AB">
            <w:pPr>
              <w:ind w:firstLine="0"/>
              <w:jc w:val="center"/>
              <w:rPr>
                <w:color w:val="000000"/>
                <w:sz w:val="25"/>
                <w:szCs w:val="25"/>
              </w:rPr>
            </w:pPr>
            <w:r>
              <w:rPr>
                <w:color w:val="000000"/>
                <w:sz w:val="25"/>
                <w:szCs w:val="25"/>
              </w:rPr>
              <w:t>I-</w:t>
            </w:r>
            <w:r>
              <w:rPr>
                <w:color w:val="000000"/>
                <w:sz w:val="25"/>
                <w:szCs w:val="25"/>
                <w:lang w:val="en-US"/>
              </w:rPr>
              <w:t xml:space="preserve">III </w:t>
            </w:r>
            <w:r w:rsidR="00D049AB" w:rsidRPr="00D049AB">
              <w:rPr>
                <w:color w:val="000000"/>
                <w:sz w:val="25"/>
                <w:szCs w:val="25"/>
              </w:rPr>
              <w:t>квартал</w:t>
            </w:r>
            <w:r>
              <w:rPr>
                <w:color w:val="000000"/>
                <w:sz w:val="25"/>
                <w:szCs w:val="25"/>
              </w:rPr>
              <w:t>ы</w:t>
            </w:r>
            <w:r w:rsidR="00D049AB" w:rsidRPr="00D049AB">
              <w:rPr>
                <w:color w:val="000000"/>
                <w:sz w:val="25"/>
                <w:szCs w:val="25"/>
              </w:rPr>
              <w:t xml:space="preserve"> 2025 года</w:t>
            </w:r>
          </w:p>
        </w:tc>
      </w:tr>
      <w:tr w:rsidR="00540CE7" w:rsidRPr="00D049AB" w14:paraId="10E862D7" w14:textId="77777777" w:rsidTr="00540CE7">
        <w:trPr>
          <w:trHeight w:val="124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5732687" w14:textId="77777777" w:rsidR="00540CE7" w:rsidRPr="00D049AB" w:rsidRDefault="00540CE7" w:rsidP="00351D83">
            <w:pPr>
              <w:ind w:firstLine="0"/>
              <w:jc w:val="center"/>
              <w:rPr>
                <w:color w:val="000000"/>
                <w:sz w:val="25"/>
                <w:szCs w:val="25"/>
              </w:rPr>
            </w:pPr>
            <w:r w:rsidRPr="00D049AB">
              <w:rPr>
                <w:color w:val="000000"/>
                <w:sz w:val="25"/>
                <w:szCs w:val="25"/>
              </w:rPr>
              <w:t>2.3</w:t>
            </w:r>
          </w:p>
        </w:tc>
        <w:tc>
          <w:tcPr>
            <w:tcW w:w="7654" w:type="dxa"/>
            <w:tcBorders>
              <w:top w:val="single" w:sz="4" w:space="0" w:color="auto"/>
              <w:left w:val="nil"/>
              <w:bottom w:val="single" w:sz="4" w:space="0" w:color="auto"/>
              <w:right w:val="single" w:sz="4" w:space="0" w:color="000000"/>
            </w:tcBorders>
            <w:shd w:val="clear" w:color="auto" w:fill="auto"/>
            <w:vAlign w:val="center"/>
            <w:hideMark/>
          </w:tcPr>
          <w:p w14:paraId="2D99C9DB" w14:textId="77777777" w:rsidR="00540CE7" w:rsidRPr="00D049AB" w:rsidRDefault="00540CE7" w:rsidP="00351D83">
            <w:pPr>
              <w:ind w:firstLine="0"/>
              <w:jc w:val="left"/>
              <w:rPr>
                <w:color w:val="000000"/>
                <w:sz w:val="25"/>
                <w:szCs w:val="25"/>
              </w:rPr>
            </w:pPr>
            <w:r w:rsidRPr="00D049AB">
              <w:rPr>
                <w:color w:val="000000"/>
                <w:sz w:val="25"/>
                <w:szCs w:val="25"/>
              </w:rPr>
              <w:t>Выборочная проверка финансово-хозяйственной деятельности муниципального бюджетного учреждения "Центр культуры, спорта и молодежной политики муниципального о</w:t>
            </w:r>
            <w:r>
              <w:rPr>
                <w:color w:val="000000"/>
                <w:sz w:val="25"/>
                <w:szCs w:val="25"/>
              </w:rPr>
              <w:t>бразования Горбунковское сельское</w:t>
            </w:r>
            <w:r w:rsidRPr="00D049AB">
              <w:rPr>
                <w:color w:val="000000"/>
                <w:sz w:val="25"/>
                <w:szCs w:val="25"/>
              </w:rPr>
              <w:t xml:space="preserve"> поселение" за период 2021-2024гг </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14:paraId="7FE1B4F7" w14:textId="77777777" w:rsidR="00540CE7" w:rsidRPr="00D049AB" w:rsidRDefault="00750EB8" w:rsidP="00750EB8">
            <w:pPr>
              <w:ind w:firstLine="0"/>
              <w:jc w:val="center"/>
              <w:rPr>
                <w:color w:val="000000"/>
                <w:sz w:val="25"/>
                <w:szCs w:val="25"/>
              </w:rPr>
            </w:pPr>
            <w:r>
              <w:rPr>
                <w:color w:val="000000"/>
                <w:sz w:val="25"/>
                <w:szCs w:val="25"/>
              </w:rPr>
              <w:t>I-</w:t>
            </w:r>
            <w:r>
              <w:rPr>
                <w:color w:val="000000"/>
                <w:sz w:val="25"/>
                <w:szCs w:val="25"/>
                <w:lang w:val="en-US"/>
              </w:rPr>
              <w:t xml:space="preserve">IV </w:t>
            </w:r>
            <w:r w:rsidR="00540CE7" w:rsidRPr="00D049AB">
              <w:rPr>
                <w:color w:val="000000"/>
                <w:sz w:val="25"/>
                <w:szCs w:val="25"/>
              </w:rPr>
              <w:t>кварталы 2025 года</w:t>
            </w:r>
          </w:p>
        </w:tc>
      </w:tr>
      <w:tr w:rsidR="00540CE7" w:rsidRPr="00D049AB" w14:paraId="0DD56CEF" w14:textId="77777777" w:rsidTr="00D049AB">
        <w:trPr>
          <w:trHeight w:val="112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E24965E" w14:textId="77777777" w:rsidR="00540CE7" w:rsidRPr="00D049AB" w:rsidRDefault="00540CE7" w:rsidP="00351D83">
            <w:pPr>
              <w:ind w:firstLine="0"/>
              <w:jc w:val="center"/>
              <w:rPr>
                <w:color w:val="000000"/>
                <w:sz w:val="25"/>
                <w:szCs w:val="25"/>
              </w:rPr>
            </w:pPr>
            <w:r w:rsidRPr="00D049AB">
              <w:rPr>
                <w:color w:val="000000"/>
                <w:sz w:val="25"/>
                <w:szCs w:val="25"/>
              </w:rPr>
              <w:t>2.4</w:t>
            </w:r>
          </w:p>
        </w:tc>
        <w:tc>
          <w:tcPr>
            <w:tcW w:w="7654" w:type="dxa"/>
            <w:tcBorders>
              <w:top w:val="single" w:sz="4" w:space="0" w:color="auto"/>
              <w:left w:val="nil"/>
              <w:bottom w:val="single" w:sz="4" w:space="0" w:color="auto"/>
              <w:right w:val="single" w:sz="4" w:space="0" w:color="000000"/>
            </w:tcBorders>
            <w:shd w:val="clear" w:color="auto" w:fill="auto"/>
            <w:vAlign w:val="center"/>
            <w:hideMark/>
          </w:tcPr>
          <w:p w14:paraId="1CA959D6" w14:textId="77777777" w:rsidR="00540CE7" w:rsidRPr="00D049AB" w:rsidRDefault="00540CE7" w:rsidP="00D049AB">
            <w:pPr>
              <w:ind w:firstLine="0"/>
              <w:jc w:val="left"/>
              <w:rPr>
                <w:color w:val="000000"/>
                <w:sz w:val="25"/>
                <w:szCs w:val="25"/>
              </w:rPr>
            </w:pPr>
            <w:r w:rsidRPr="00D049AB">
              <w:rPr>
                <w:color w:val="000000"/>
                <w:sz w:val="25"/>
                <w:szCs w:val="25"/>
              </w:rPr>
              <w:t xml:space="preserve">Выборочная проверка целевого и эффективного использования  средств бюджета и муниципального имущества Большеижорского городского поселения Ломоносовского муниципального района Ленинградской области в 2024 году </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14:paraId="27E8175F" w14:textId="77777777" w:rsidR="00540CE7" w:rsidRPr="00D049AB" w:rsidRDefault="00750EB8" w:rsidP="00D049AB">
            <w:pPr>
              <w:ind w:firstLine="0"/>
              <w:jc w:val="center"/>
              <w:rPr>
                <w:color w:val="000000"/>
                <w:sz w:val="25"/>
                <w:szCs w:val="25"/>
              </w:rPr>
            </w:pPr>
            <w:r>
              <w:rPr>
                <w:color w:val="000000"/>
                <w:sz w:val="25"/>
                <w:szCs w:val="25"/>
              </w:rPr>
              <w:t>I-</w:t>
            </w:r>
            <w:r>
              <w:rPr>
                <w:color w:val="000000"/>
                <w:sz w:val="25"/>
                <w:szCs w:val="25"/>
                <w:lang w:val="en-US"/>
              </w:rPr>
              <w:t xml:space="preserve">III </w:t>
            </w:r>
            <w:r w:rsidRPr="00D049AB">
              <w:rPr>
                <w:color w:val="000000"/>
                <w:sz w:val="25"/>
                <w:szCs w:val="25"/>
              </w:rPr>
              <w:t>квартал</w:t>
            </w:r>
            <w:r>
              <w:rPr>
                <w:color w:val="000000"/>
                <w:sz w:val="25"/>
                <w:szCs w:val="25"/>
              </w:rPr>
              <w:t>ы</w:t>
            </w:r>
            <w:r w:rsidRPr="00D049AB">
              <w:rPr>
                <w:color w:val="000000"/>
                <w:sz w:val="25"/>
                <w:szCs w:val="25"/>
              </w:rPr>
              <w:t xml:space="preserve"> 2025 года</w:t>
            </w:r>
          </w:p>
        </w:tc>
      </w:tr>
      <w:tr w:rsidR="00540CE7" w:rsidRPr="00D049AB" w14:paraId="0D5F6C68" w14:textId="77777777" w:rsidTr="00D049AB">
        <w:trPr>
          <w:trHeight w:val="112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FC0C2FF" w14:textId="77777777" w:rsidR="00540CE7" w:rsidRPr="00D049AB" w:rsidRDefault="00540CE7" w:rsidP="00351D83">
            <w:pPr>
              <w:ind w:firstLine="0"/>
              <w:jc w:val="center"/>
              <w:rPr>
                <w:color w:val="000000"/>
                <w:sz w:val="25"/>
                <w:szCs w:val="25"/>
              </w:rPr>
            </w:pPr>
            <w:r w:rsidRPr="00D049AB">
              <w:rPr>
                <w:color w:val="000000"/>
                <w:sz w:val="25"/>
                <w:szCs w:val="25"/>
              </w:rPr>
              <w:t>2.5</w:t>
            </w:r>
          </w:p>
        </w:tc>
        <w:tc>
          <w:tcPr>
            <w:tcW w:w="7654" w:type="dxa"/>
            <w:tcBorders>
              <w:top w:val="single" w:sz="4" w:space="0" w:color="auto"/>
              <w:left w:val="nil"/>
              <w:bottom w:val="single" w:sz="4" w:space="0" w:color="auto"/>
              <w:right w:val="single" w:sz="4" w:space="0" w:color="000000"/>
            </w:tcBorders>
            <w:shd w:val="clear" w:color="auto" w:fill="auto"/>
            <w:vAlign w:val="center"/>
            <w:hideMark/>
          </w:tcPr>
          <w:p w14:paraId="310596FD" w14:textId="77777777" w:rsidR="00540CE7" w:rsidRPr="00D049AB" w:rsidRDefault="00540CE7" w:rsidP="00D049AB">
            <w:pPr>
              <w:ind w:firstLine="0"/>
              <w:jc w:val="left"/>
              <w:rPr>
                <w:color w:val="000000"/>
                <w:sz w:val="25"/>
                <w:szCs w:val="25"/>
              </w:rPr>
            </w:pPr>
            <w:r w:rsidRPr="00D049AB">
              <w:rPr>
                <w:color w:val="000000"/>
                <w:sz w:val="25"/>
                <w:szCs w:val="25"/>
              </w:rPr>
              <w:t>Выборочная проверка целевого и эффективного использования  средств бюджета и муниципального имущества Гостилицкого сельского поселения Ломоносовского муниципального района Ленинградской области за 2023-2024гг</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14:paraId="3E7E4665" w14:textId="77777777" w:rsidR="00540CE7" w:rsidRPr="00D049AB" w:rsidRDefault="00750EB8" w:rsidP="00D049AB">
            <w:pPr>
              <w:ind w:firstLine="0"/>
              <w:jc w:val="center"/>
              <w:rPr>
                <w:color w:val="000000"/>
                <w:sz w:val="25"/>
                <w:szCs w:val="25"/>
              </w:rPr>
            </w:pPr>
            <w:r>
              <w:rPr>
                <w:color w:val="000000"/>
                <w:sz w:val="25"/>
                <w:szCs w:val="25"/>
              </w:rPr>
              <w:t>I</w:t>
            </w:r>
            <w:r>
              <w:rPr>
                <w:color w:val="000000"/>
                <w:sz w:val="25"/>
                <w:szCs w:val="25"/>
                <w:lang w:val="en-US"/>
              </w:rPr>
              <w:t>I</w:t>
            </w:r>
            <w:r>
              <w:rPr>
                <w:color w:val="000000"/>
                <w:sz w:val="25"/>
                <w:szCs w:val="25"/>
              </w:rPr>
              <w:t>-</w:t>
            </w:r>
            <w:r>
              <w:rPr>
                <w:color w:val="000000"/>
                <w:sz w:val="25"/>
                <w:szCs w:val="25"/>
                <w:lang w:val="en-US"/>
              </w:rPr>
              <w:t xml:space="preserve">VI </w:t>
            </w:r>
            <w:r w:rsidRPr="00D049AB">
              <w:rPr>
                <w:color w:val="000000"/>
                <w:sz w:val="25"/>
                <w:szCs w:val="25"/>
              </w:rPr>
              <w:t>квартал</w:t>
            </w:r>
            <w:r>
              <w:rPr>
                <w:color w:val="000000"/>
                <w:sz w:val="25"/>
                <w:szCs w:val="25"/>
              </w:rPr>
              <w:t>ы</w:t>
            </w:r>
            <w:r w:rsidRPr="00D049AB">
              <w:rPr>
                <w:color w:val="000000"/>
                <w:sz w:val="25"/>
                <w:szCs w:val="25"/>
              </w:rPr>
              <w:t xml:space="preserve"> 2025 года</w:t>
            </w:r>
          </w:p>
        </w:tc>
      </w:tr>
      <w:tr w:rsidR="00750EB8" w:rsidRPr="00D049AB" w14:paraId="69CC07F4" w14:textId="77777777" w:rsidTr="00D049AB">
        <w:trPr>
          <w:trHeight w:val="112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0CE91D9" w14:textId="77777777" w:rsidR="00750EB8" w:rsidRPr="00D049AB" w:rsidRDefault="00750EB8" w:rsidP="00090EA5">
            <w:pPr>
              <w:ind w:firstLine="0"/>
              <w:jc w:val="center"/>
              <w:rPr>
                <w:color w:val="000000"/>
                <w:sz w:val="25"/>
                <w:szCs w:val="25"/>
              </w:rPr>
            </w:pPr>
            <w:r w:rsidRPr="00D049AB">
              <w:rPr>
                <w:color w:val="000000"/>
                <w:sz w:val="25"/>
                <w:szCs w:val="25"/>
              </w:rPr>
              <w:t>2.6</w:t>
            </w:r>
          </w:p>
        </w:tc>
        <w:tc>
          <w:tcPr>
            <w:tcW w:w="7654" w:type="dxa"/>
            <w:tcBorders>
              <w:top w:val="single" w:sz="4" w:space="0" w:color="auto"/>
              <w:left w:val="nil"/>
              <w:bottom w:val="single" w:sz="4" w:space="0" w:color="auto"/>
              <w:right w:val="single" w:sz="4" w:space="0" w:color="000000"/>
            </w:tcBorders>
            <w:shd w:val="clear" w:color="auto" w:fill="auto"/>
            <w:vAlign w:val="center"/>
            <w:hideMark/>
          </w:tcPr>
          <w:p w14:paraId="2FBDF0EC" w14:textId="77777777" w:rsidR="00750EB8" w:rsidRPr="00D049AB" w:rsidRDefault="00750EB8" w:rsidP="00750EB8">
            <w:pPr>
              <w:ind w:firstLine="0"/>
              <w:jc w:val="left"/>
              <w:rPr>
                <w:color w:val="000000"/>
                <w:sz w:val="25"/>
                <w:szCs w:val="25"/>
              </w:rPr>
            </w:pPr>
            <w:r>
              <w:rPr>
                <w:color w:val="000000"/>
                <w:sz w:val="25"/>
                <w:szCs w:val="25"/>
              </w:rPr>
              <w:t xml:space="preserve">Выборочная проверка финансово-хозяйственной деятельности муниципального казенного учреждения «Культурно-спортивный центр Ропшинского сельского поселения» за 2023-2024гг </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14:paraId="24D06554" w14:textId="77777777" w:rsidR="00750EB8" w:rsidRPr="00750EB8" w:rsidRDefault="00750EB8" w:rsidP="00D049AB">
            <w:pPr>
              <w:ind w:firstLine="0"/>
              <w:jc w:val="center"/>
              <w:rPr>
                <w:color w:val="000000"/>
                <w:sz w:val="25"/>
                <w:szCs w:val="25"/>
              </w:rPr>
            </w:pPr>
            <w:r>
              <w:rPr>
                <w:color w:val="000000"/>
                <w:sz w:val="25"/>
                <w:szCs w:val="25"/>
                <w:lang w:val="en-US"/>
              </w:rPr>
              <w:t xml:space="preserve">IV </w:t>
            </w:r>
            <w:r>
              <w:rPr>
                <w:color w:val="000000"/>
                <w:sz w:val="25"/>
                <w:szCs w:val="25"/>
              </w:rPr>
              <w:t>квартал 2025 года</w:t>
            </w:r>
          </w:p>
        </w:tc>
      </w:tr>
      <w:tr w:rsidR="00750EB8" w:rsidRPr="00D049AB" w14:paraId="3B49F4E7" w14:textId="77777777" w:rsidTr="00D049AB">
        <w:trPr>
          <w:trHeight w:val="66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359FD92" w14:textId="77777777" w:rsidR="00750EB8" w:rsidRPr="00D049AB" w:rsidRDefault="00750EB8" w:rsidP="00090EA5">
            <w:pPr>
              <w:ind w:firstLine="0"/>
              <w:jc w:val="center"/>
              <w:rPr>
                <w:color w:val="000000"/>
                <w:sz w:val="25"/>
                <w:szCs w:val="25"/>
              </w:rPr>
            </w:pPr>
            <w:r w:rsidRPr="00D049AB">
              <w:rPr>
                <w:color w:val="000000"/>
                <w:sz w:val="25"/>
                <w:szCs w:val="25"/>
              </w:rPr>
              <w:t>2.7</w:t>
            </w:r>
          </w:p>
        </w:tc>
        <w:tc>
          <w:tcPr>
            <w:tcW w:w="7654" w:type="dxa"/>
            <w:tcBorders>
              <w:top w:val="single" w:sz="4" w:space="0" w:color="auto"/>
              <w:left w:val="nil"/>
              <w:bottom w:val="single" w:sz="4" w:space="0" w:color="auto"/>
              <w:right w:val="single" w:sz="4" w:space="0" w:color="000000"/>
            </w:tcBorders>
            <w:shd w:val="clear" w:color="auto" w:fill="auto"/>
            <w:vAlign w:val="center"/>
            <w:hideMark/>
          </w:tcPr>
          <w:p w14:paraId="3E61B363" w14:textId="77777777" w:rsidR="00750EB8" w:rsidRPr="00D049AB" w:rsidRDefault="00750EB8" w:rsidP="00D049AB">
            <w:pPr>
              <w:ind w:firstLine="0"/>
              <w:jc w:val="left"/>
              <w:rPr>
                <w:color w:val="000000"/>
                <w:sz w:val="25"/>
                <w:szCs w:val="25"/>
              </w:rPr>
            </w:pPr>
            <w:r w:rsidRPr="00D049AB">
              <w:rPr>
                <w:color w:val="000000"/>
                <w:sz w:val="25"/>
                <w:szCs w:val="25"/>
              </w:rPr>
              <w:t>Проведение внешней проверки и подготовка заключения на годовой отчет об исполнении бюджета МО Ломоносовский муниципальный район Ленинградской области за 2024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52BC5A4" w14:textId="77777777" w:rsidR="00750EB8" w:rsidRPr="00D049AB" w:rsidRDefault="00750EB8" w:rsidP="00D049AB">
            <w:pPr>
              <w:ind w:firstLine="0"/>
              <w:jc w:val="center"/>
              <w:rPr>
                <w:color w:val="000000"/>
                <w:sz w:val="25"/>
                <w:szCs w:val="25"/>
              </w:rPr>
            </w:pPr>
            <w:r w:rsidRPr="00D049AB">
              <w:rPr>
                <w:color w:val="000000"/>
                <w:sz w:val="25"/>
                <w:szCs w:val="25"/>
              </w:rPr>
              <w:t>II квартал 2025 года</w:t>
            </w:r>
          </w:p>
        </w:tc>
      </w:tr>
      <w:tr w:rsidR="00750EB8" w:rsidRPr="00D049AB" w14:paraId="0E2F3932" w14:textId="77777777" w:rsidTr="00D049AB">
        <w:trPr>
          <w:trHeight w:val="199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F4510F8" w14:textId="77777777" w:rsidR="00750EB8" w:rsidRPr="00D049AB" w:rsidRDefault="00750EB8" w:rsidP="00090EA5">
            <w:pPr>
              <w:ind w:firstLine="0"/>
              <w:jc w:val="center"/>
              <w:rPr>
                <w:color w:val="000000"/>
                <w:sz w:val="25"/>
                <w:szCs w:val="25"/>
              </w:rPr>
            </w:pPr>
            <w:r w:rsidRPr="00D049AB">
              <w:rPr>
                <w:color w:val="000000"/>
                <w:sz w:val="25"/>
                <w:szCs w:val="25"/>
              </w:rPr>
              <w:t>2.8</w:t>
            </w:r>
          </w:p>
        </w:tc>
        <w:tc>
          <w:tcPr>
            <w:tcW w:w="7654" w:type="dxa"/>
            <w:tcBorders>
              <w:top w:val="single" w:sz="4" w:space="0" w:color="auto"/>
              <w:left w:val="nil"/>
              <w:bottom w:val="single" w:sz="4" w:space="0" w:color="auto"/>
              <w:right w:val="single" w:sz="4" w:space="0" w:color="000000"/>
            </w:tcBorders>
            <w:shd w:val="clear" w:color="auto" w:fill="auto"/>
            <w:vAlign w:val="center"/>
            <w:hideMark/>
          </w:tcPr>
          <w:p w14:paraId="37A8C5C6" w14:textId="77777777" w:rsidR="00750EB8" w:rsidRPr="00D049AB" w:rsidRDefault="00750EB8" w:rsidP="00D049AB">
            <w:pPr>
              <w:ind w:firstLine="0"/>
              <w:jc w:val="left"/>
              <w:rPr>
                <w:color w:val="000000"/>
                <w:sz w:val="25"/>
                <w:szCs w:val="25"/>
              </w:rPr>
            </w:pPr>
            <w:r w:rsidRPr="00D049AB">
              <w:rPr>
                <w:color w:val="000000"/>
                <w:sz w:val="25"/>
                <w:szCs w:val="25"/>
              </w:rPr>
              <w:t>Проведение внешних проверок и подготовка заключений на годовые отчеты об исполнении бюджетов  МО Аннинское, МО Большеижорское, МО Виллозское, МО Лебяженское городские поселения, МО Горбунковское, МО Гостилицкое, МО Кипенское, МО Копорское, МО Лаголовское, МО Лопухинское, МО Низинское, МО Оржицкое, МО Пениковское, МО Ропшинское и МО Русско-Высоцкое сельские поселения  за 2024 год (при заключении Соглашений)</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0B801F0" w14:textId="77777777" w:rsidR="00750EB8" w:rsidRPr="00D049AB" w:rsidRDefault="00750EB8" w:rsidP="00D049AB">
            <w:pPr>
              <w:ind w:firstLine="0"/>
              <w:jc w:val="center"/>
              <w:rPr>
                <w:color w:val="000000"/>
                <w:sz w:val="25"/>
                <w:szCs w:val="25"/>
              </w:rPr>
            </w:pPr>
            <w:r w:rsidRPr="00D049AB">
              <w:rPr>
                <w:color w:val="000000"/>
                <w:sz w:val="25"/>
                <w:szCs w:val="25"/>
              </w:rPr>
              <w:t>II квартал 2025 года</w:t>
            </w:r>
          </w:p>
        </w:tc>
      </w:tr>
      <w:tr w:rsidR="00750EB8" w:rsidRPr="00D049AB" w14:paraId="5820866A" w14:textId="77777777" w:rsidTr="00D049AB">
        <w:trPr>
          <w:trHeight w:val="17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4B1E0F2" w14:textId="77777777" w:rsidR="00750EB8" w:rsidRPr="00D049AB" w:rsidRDefault="00750EB8" w:rsidP="00090EA5">
            <w:pPr>
              <w:ind w:firstLine="0"/>
              <w:jc w:val="center"/>
              <w:rPr>
                <w:color w:val="000000"/>
                <w:sz w:val="25"/>
                <w:szCs w:val="25"/>
              </w:rPr>
            </w:pPr>
            <w:r w:rsidRPr="00D049AB">
              <w:rPr>
                <w:color w:val="000000"/>
                <w:sz w:val="25"/>
                <w:szCs w:val="25"/>
              </w:rPr>
              <w:t>2.9</w:t>
            </w:r>
          </w:p>
        </w:tc>
        <w:tc>
          <w:tcPr>
            <w:tcW w:w="7654" w:type="dxa"/>
            <w:tcBorders>
              <w:top w:val="single" w:sz="4" w:space="0" w:color="auto"/>
              <w:left w:val="nil"/>
              <w:bottom w:val="single" w:sz="4" w:space="0" w:color="auto"/>
              <w:right w:val="single" w:sz="4" w:space="0" w:color="000000"/>
            </w:tcBorders>
            <w:shd w:val="clear" w:color="auto" w:fill="auto"/>
            <w:vAlign w:val="center"/>
            <w:hideMark/>
          </w:tcPr>
          <w:p w14:paraId="770F7D13" w14:textId="77777777" w:rsidR="00750EB8" w:rsidRPr="00D049AB" w:rsidRDefault="00750EB8" w:rsidP="00750EB8">
            <w:pPr>
              <w:ind w:firstLine="0"/>
              <w:jc w:val="left"/>
              <w:rPr>
                <w:color w:val="000000"/>
                <w:sz w:val="25"/>
                <w:szCs w:val="25"/>
              </w:rPr>
            </w:pPr>
            <w:r w:rsidRPr="00D049AB">
              <w:rPr>
                <w:color w:val="000000"/>
                <w:sz w:val="25"/>
                <w:szCs w:val="25"/>
              </w:rPr>
              <w:t>Проверка финансово-хозяйственной деятельности (эффективности и экономности использования бюджетных средств и муниципального имущества) Муниципального казенного образовательного учреждения дополнительного образования "Лебяженская детская школа искусств" муниципального образования Ломоносовский муниципальный рай</w:t>
            </w:r>
            <w:r>
              <w:rPr>
                <w:color w:val="000000"/>
                <w:sz w:val="25"/>
                <w:szCs w:val="25"/>
              </w:rPr>
              <w:t>он Ленинградской области за 2024</w:t>
            </w:r>
            <w:r w:rsidRPr="00D049AB">
              <w:rPr>
                <w:color w:val="000000"/>
                <w:sz w:val="25"/>
                <w:szCs w:val="25"/>
              </w:rPr>
              <w:t xml:space="preserve"> год</w:t>
            </w:r>
            <w:r>
              <w:rPr>
                <w:color w:val="000000"/>
                <w:sz w:val="25"/>
                <w:szCs w:val="25"/>
              </w:rPr>
              <w:t xml:space="preserve"> и истекший период 2025 года</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14:paraId="283E47F3" w14:textId="77777777" w:rsidR="00750EB8" w:rsidRDefault="00D357FC" w:rsidP="00D049AB">
            <w:pPr>
              <w:ind w:firstLine="0"/>
              <w:jc w:val="center"/>
              <w:rPr>
                <w:color w:val="000000"/>
                <w:sz w:val="25"/>
                <w:szCs w:val="25"/>
              </w:rPr>
            </w:pPr>
            <w:r>
              <w:rPr>
                <w:color w:val="000000"/>
                <w:sz w:val="25"/>
                <w:szCs w:val="25"/>
              </w:rPr>
              <w:t>декабрь</w:t>
            </w:r>
            <w:r w:rsidR="00750EB8">
              <w:rPr>
                <w:color w:val="000000"/>
                <w:sz w:val="25"/>
                <w:szCs w:val="25"/>
              </w:rPr>
              <w:t xml:space="preserve"> 2025 года</w:t>
            </w:r>
          </w:p>
          <w:p w14:paraId="785B0D77" w14:textId="77777777" w:rsidR="00750EB8" w:rsidRPr="00D049AB" w:rsidRDefault="00750EB8" w:rsidP="00D049AB">
            <w:pPr>
              <w:ind w:firstLine="0"/>
              <w:jc w:val="center"/>
              <w:rPr>
                <w:color w:val="000000"/>
                <w:sz w:val="25"/>
                <w:szCs w:val="25"/>
              </w:rPr>
            </w:pPr>
            <w:r w:rsidRPr="00750EB8">
              <w:rPr>
                <w:color w:val="000000"/>
                <w:sz w:val="20"/>
              </w:rPr>
              <w:t xml:space="preserve">(с переходом </w:t>
            </w:r>
            <w:r>
              <w:rPr>
                <w:color w:val="000000"/>
                <w:sz w:val="20"/>
              </w:rPr>
              <w:t>в План работы на 2026 год</w:t>
            </w:r>
            <w:r w:rsidRPr="00750EB8">
              <w:rPr>
                <w:color w:val="000000"/>
                <w:sz w:val="20"/>
              </w:rPr>
              <w:t>)</w:t>
            </w:r>
          </w:p>
        </w:tc>
      </w:tr>
      <w:tr w:rsidR="00750EB8" w:rsidRPr="00D049AB" w14:paraId="745A328E" w14:textId="77777777" w:rsidTr="00554B7F">
        <w:trPr>
          <w:trHeight w:val="172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2D177D5" w14:textId="77777777" w:rsidR="00750EB8" w:rsidRPr="00D049AB" w:rsidRDefault="00750EB8" w:rsidP="00090EA5">
            <w:pPr>
              <w:ind w:firstLine="0"/>
              <w:jc w:val="center"/>
              <w:rPr>
                <w:color w:val="000000"/>
                <w:sz w:val="25"/>
                <w:szCs w:val="25"/>
              </w:rPr>
            </w:pPr>
            <w:r w:rsidRPr="00D049AB">
              <w:rPr>
                <w:color w:val="000000"/>
                <w:sz w:val="25"/>
                <w:szCs w:val="25"/>
              </w:rPr>
              <w:t>2.10</w:t>
            </w:r>
          </w:p>
        </w:tc>
        <w:tc>
          <w:tcPr>
            <w:tcW w:w="7654" w:type="dxa"/>
            <w:tcBorders>
              <w:top w:val="single" w:sz="4" w:space="0" w:color="auto"/>
              <w:left w:val="nil"/>
              <w:bottom w:val="single" w:sz="4" w:space="0" w:color="auto"/>
              <w:right w:val="single" w:sz="4" w:space="0" w:color="000000"/>
            </w:tcBorders>
            <w:shd w:val="clear" w:color="auto" w:fill="auto"/>
            <w:vAlign w:val="center"/>
            <w:hideMark/>
          </w:tcPr>
          <w:p w14:paraId="68EF12B9" w14:textId="77777777" w:rsidR="00750EB8" w:rsidRPr="00D049AB" w:rsidRDefault="00750EB8" w:rsidP="00D049AB">
            <w:pPr>
              <w:ind w:firstLine="0"/>
              <w:jc w:val="left"/>
              <w:rPr>
                <w:color w:val="000000"/>
                <w:sz w:val="25"/>
                <w:szCs w:val="25"/>
              </w:rPr>
            </w:pPr>
            <w:r w:rsidRPr="00D049AB">
              <w:rPr>
                <w:color w:val="000000"/>
                <w:sz w:val="25"/>
                <w:szCs w:val="25"/>
              </w:rPr>
              <w:t xml:space="preserve">Проверка финансово-хозяйственной деятельности (эффективности и экономности использования бюджетных средств и муниципального имущества) Муниципального казенного образовательного учреждения дополнительного образования "Большеижорская детская школа искусств" муниципального образования  Ломоносовский муниципальный район Ленинградской области </w:t>
            </w:r>
            <w:r>
              <w:rPr>
                <w:color w:val="000000"/>
                <w:sz w:val="25"/>
                <w:szCs w:val="25"/>
              </w:rPr>
              <w:t>за 2024</w:t>
            </w:r>
            <w:r w:rsidRPr="00D049AB">
              <w:rPr>
                <w:color w:val="000000"/>
                <w:sz w:val="25"/>
                <w:szCs w:val="25"/>
              </w:rPr>
              <w:t xml:space="preserve"> год</w:t>
            </w:r>
            <w:r>
              <w:rPr>
                <w:color w:val="000000"/>
                <w:sz w:val="25"/>
                <w:szCs w:val="25"/>
              </w:rPr>
              <w:t xml:space="preserve"> и истекший период 2025 года</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14:paraId="36AE3639" w14:textId="77777777" w:rsidR="00750EB8" w:rsidRDefault="00D357FC" w:rsidP="00D049AB">
            <w:pPr>
              <w:ind w:firstLine="0"/>
              <w:jc w:val="center"/>
              <w:rPr>
                <w:color w:val="000000"/>
                <w:sz w:val="25"/>
                <w:szCs w:val="25"/>
              </w:rPr>
            </w:pPr>
            <w:r>
              <w:rPr>
                <w:color w:val="000000"/>
                <w:sz w:val="25"/>
                <w:szCs w:val="25"/>
              </w:rPr>
              <w:t>декабрь</w:t>
            </w:r>
            <w:r w:rsidR="00750EB8">
              <w:rPr>
                <w:color w:val="000000"/>
                <w:sz w:val="25"/>
                <w:szCs w:val="25"/>
              </w:rPr>
              <w:t xml:space="preserve"> 2025 года</w:t>
            </w:r>
          </w:p>
          <w:p w14:paraId="5462FB94" w14:textId="77777777" w:rsidR="00750EB8" w:rsidRPr="00D049AB" w:rsidRDefault="00750EB8" w:rsidP="00D049AB">
            <w:pPr>
              <w:ind w:firstLine="0"/>
              <w:jc w:val="center"/>
              <w:rPr>
                <w:color w:val="000000"/>
                <w:sz w:val="25"/>
                <w:szCs w:val="25"/>
              </w:rPr>
            </w:pPr>
            <w:r w:rsidRPr="00750EB8">
              <w:rPr>
                <w:color w:val="000000"/>
                <w:sz w:val="20"/>
              </w:rPr>
              <w:t xml:space="preserve">(с переходом </w:t>
            </w:r>
            <w:r>
              <w:rPr>
                <w:color w:val="000000"/>
                <w:sz w:val="20"/>
              </w:rPr>
              <w:t>в План работы на 2026 год</w:t>
            </w:r>
            <w:r w:rsidRPr="00750EB8">
              <w:rPr>
                <w:color w:val="000000"/>
                <w:sz w:val="20"/>
              </w:rPr>
              <w:t>)</w:t>
            </w:r>
          </w:p>
        </w:tc>
      </w:tr>
      <w:tr w:rsidR="00750EB8" w:rsidRPr="00D049AB" w14:paraId="2CE5D251" w14:textId="77777777" w:rsidTr="00554B7F">
        <w:trPr>
          <w:trHeight w:val="142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5270F7" w14:textId="77777777" w:rsidR="00750EB8" w:rsidRPr="00D049AB" w:rsidRDefault="00750EB8" w:rsidP="00090EA5">
            <w:pPr>
              <w:ind w:firstLine="0"/>
              <w:jc w:val="center"/>
              <w:rPr>
                <w:color w:val="000000"/>
                <w:sz w:val="25"/>
                <w:szCs w:val="25"/>
              </w:rPr>
            </w:pPr>
            <w:r w:rsidRPr="00D049AB">
              <w:rPr>
                <w:color w:val="000000"/>
                <w:sz w:val="25"/>
                <w:szCs w:val="25"/>
              </w:rPr>
              <w:lastRenderedPageBreak/>
              <w:t>2.11</w:t>
            </w:r>
          </w:p>
        </w:tc>
        <w:tc>
          <w:tcPr>
            <w:tcW w:w="7654" w:type="dxa"/>
            <w:tcBorders>
              <w:top w:val="single" w:sz="4" w:space="0" w:color="auto"/>
              <w:left w:val="nil"/>
              <w:bottom w:val="single" w:sz="4" w:space="0" w:color="auto"/>
              <w:right w:val="single" w:sz="4" w:space="0" w:color="000000"/>
            </w:tcBorders>
            <w:shd w:val="clear" w:color="auto" w:fill="auto"/>
            <w:vAlign w:val="center"/>
            <w:hideMark/>
          </w:tcPr>
          <w:p w14:paraId="4CC4857A" w14:textId="77777777" w:rsidR="00750EB8" w:rsidRPr="00D049AB" w:rsidRDefault="00750EB8" w:rsidP="00D049AB">
            <w:pPr>
              <w:ind w:firstLine="0"/>
              <w:jc w:val="left"/>
              <w:rPr>
                <w:color w:val="000000"/>
                <w:sz w:val="25"/>
                <w:szCs w:val="25"/>
              </w:rPr>
            </w:pPr>
            <w:r w:rsidRPr="00D049AB">
              <w:rPr>
                <w:color w:val="000000"/>
                <w:sz w:val="25"/>
                <w:szCs w:val="25"/>
              </w:rPr>
              <w:t>Проверки законности, результативности (эффективности и экономности) использования средств бюджета Ломоносовского района, а также средств, получаемых местным бюджетом из иных источников, предусмотренных законодательством Российской Федерации, в муниципальных учреждениях.</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14:paraId="2A4179AE" w14:textId="77777777" w:rsidR="00750EB8" w:rsidRPr="00D049AB" w:rsidRDefault="00750EB8" w:rsidP="00D049AB">
            <w:pPr>
              <w:ind w:firstLine="0"/>
              <w:jc w:val="center"/>
              <w:rPr>
                <w:color w:val="000000"/>
                <w:sz w:val="25"/>
                <w:szCs w:val="25"/>
              </w:rPr>
            </w:pPr>
            <w:r w:rsidRPr="00D049AB">
              <w:rPr>
                <w:color w:val="000000"/>
                <w:sz w:val="25"/>
                <w:szCs w:val="25"/>
              </w:rPr>
              <w:t>в течение года</w:t>
            </w:r>
          </w:p>
        </w:tc>
      </w:tr>
      <w:tr w:rsidR="00750EB8" w:rsidRPr="00D049AB" w14:paraId="2BAC0B15" w14:textId="77777777" w:rsidTr="00D357FC">
        <w:trPr>
          <w:trHeight w:val="1809"/>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7C2398F" w14:textId="77777777" w:rsidR="00750EB8" w:rsidRPr="00D049AB" w:rsidRDefault="00750EB8" w:rsidP="00D049AB">
            <w:pPr>
              <w:ind w:firstLine="0"/>
              <w:jc w:val="center"/>
              <w:rPr>
                <w:color w:val="000000"/>
                <w:sz w:val="25"/>
                <w:szCs w:val="25"/>
              </w:rPr>
            </w:pPr>
            <w:r>
              <w:rPr>
                <w:color w:val="000000"/>
                <w:sz w:val="25"/>
                <w:szCs w:val="25"/>
              </w:rPr>
              <w:t>2.12</w:t>
            </w:r>
          </w:p>
        </w:tc>
        <w:tc>
          <w:tcPr>
            <w:tcW w:w="7654" w:type="dxa"/>
            <w:tcBorders>
              <w:top w:val="single" w:sz="4" w:space="0" w:color="auto"/>
              <w:left w:val="nil"/>
              <w:bottom w:val="single" w:sz="4" w:space="0" w:color="auto"/>
              <w:right w:val="single" w:sz="4" w:space="0" w:color="000000"/>
            </w:tcBorders>
            <w:shd w:val="clear" w:color="auto" w:fill="auto"/>
            <w:vAlign w:val="center"/>
            <w:hideMark/>
          </w:tcPr>
          <w:p w14:paraId="4126C50B" w14:textId="77777777" w:rsidR="00D357FC" w:rsidRDefault="00D357FC" w:rsidP="00D357FC">
            <w:pPr>
              <w:ind w:firstLine="0"/>
              <w:jc w:val="left"/>
              <w:rPr>
                <w:color w:val="000000"/>
                <w:sz w:val="25"/>
                <w:szCs w:val="25"/>
              </w:rPr>
            </w:pPr>
            <w:r>
              <w:rPr>
                <w:color w:val="000000"/>
                <w:sz w:val="25"/>
                <w:szCs w:val="25"/>
              </w:rPr>
              <w:t>Проверка Комитета по управлению муниципальным имуществом Администрации Ломоносовского муниципального района Ленинградской области в части исполнения бюджетных полномочий главного администратора доходов от использования муниципального имущества Ломоносовского муниципального района в 2024-2025гг (мероприятие начато в декабре 2025 года)</w:t>
            </w:r>
          </w:p>
          <w:p w14:paraId="07620347" w14:textId="77777777" w:rsidR="00750EB8" w:rsidRPr="00D049AB" w:rsidRDefault="00750EB8" w:rsidP="00D049AB">
            <w:pPr>
              <w:ind w:firstLine="0"/>
              <w:jc w:val="left"/>
              <w:rPr>
                <w:color w:val="000000"/>
                <w:sz w:val="25"/>
                <w:szCs w:val="25"/>
              </w:rPr>
            </w:pPr>
          </w:p>
        </w:tc>
        <w:tc>
          <w:tcPr>
            <w:tcW w:w="1559" w:type="dxa"/>
            <w:tcBorders>
              <w:top w:val="single" w:sz="4" w:space="0" w:color="auto"/>
              <w:left w:val="nil"/>
              <w:bottom w:val="single" w:sz="4" w:space="0" w:color="auto"/>
              <w:right w:val="single" w:sz="4" w:space="0" w:color="000000"/>
            </w:tcBorders>
            <w:shd w:val="clear" w:color="auto" w:fill="auto"/>
            <w:vAlign w:val="center"/>
            <w:hideMark/>
          </w:tcPr>
          <w:p w14:paraId="56246AD2" w14:textId="77777777" w:rsidR="00750EB8" w:rsidRDefault="00D357FC" w:rsidP="00D049AB">
            <w:pPr>
              <w:ind w:firstLine="0"/>
              <w:jc w:val="center"/>
              <w:rPr>
                <w:color w:val="000000"/>
                <w:sz w:val="25"/>
                <w:szCs w:val="25"/>
              </w:rPr>
            </w:pPr>
            <w:r>
              <w:rPr>
                <w:color w:val="000000"/>
                <w:sz w:val="25"/>
                <w:szCs w:val="25"/>
              </w:rPr>
              <w:t>декабрь</w:t>
            </w:r>
            <w:r w:rsidR="00750EB8">
              <w:rPr>
                <w:color w:val="000000"/>
                <w:sz w:val="25"/>
                <w:szCs w:val="25"/>
              </w:rPr>
              <w:t xml:space="preserve"> 2025 года </w:t>
            </w:r>
          </w:p>
          <w:p w14:paraId="4E22E4B0" w14:textId="77777777" w:rsidR="00750EB8" w:rsidRPr="00D049AB" w:rsidRDefault="00750EB8" w:rsidP="00750EB8">
            <w:pPr>
              <w:ind w:firstLine="0"/>
              <w:jc w:val="center"/>
              <w:rPr>
                <w:color w:val="000000"/>
                <w:sz w:val="25"/>
                <w:szCs w:val="25"/>
              </w:rPr>
            </w:pPr>
            <w:r w:rsidRPr="00750EB8">
              <w:rPr>
                <w:color w:val="000000"/>
                <w:sz w:val="20"/>
              </w:rPr>
              <w:t xml:space="preserve">(с переходом </w:t>
            </w:r>
            <w:r>
              <w:rPr>
                <w:color w:val="000000"/>
                <w:sz w:val="20"/>
              </w:rPr>
              <w:t>в План работы на 2026 год</w:t>
            </w:r>
            <w:r w:rsidRPr="00750EB8">
              <w:rPr>
                <w:color w:val="000000"/>
                <w:sz w:val="20"/>
              </w:rPr>
              <w:t>)</w:t>
            </w:r>
          </w:p>
        </w:tc>
      </w:tr>
    </w:tbl>
    <w:p w14:paraId="0231E1A0" w14:textId="77777777" w:rsidR="00D049AB" w:rsidRDefault="00D049AB" w:rsidP="00D049AB">
      <w:pPr>
        <w:tabs>
          <w:tab w:val="left" w:pos="993"/>
        </w:tabs>
        <w:spacing w:line="276" w:lineRule="auto"/>
        <w:ind w:firstLine="0"/>
        <w:rPr>
          <w:szCs w:val="28"/>
        </w:rPr>
      </w:pPr>
    </w:p>
    <w:p w14:paraId="4EA9650E" w14:textId="77777777" w:rsidR="00EA0C66" w:rsidRDefault="00EA0C66" w:rsidP="00933977">
      <w:pPr>
        <w:spacing w:line="276" w:lineRule="auto"/>
        <w:ind w:firstLine="567"/>
        <w:rPr>
          <w:szCs w:val="28"/>
        </w:rPr>
      </w:pPr>
      <w:r>
        <w:rPr>
          <w:szCs w:val="28"/>
        </w:rPr>
        <w:t>2. В целях обеспечения доступа к информации о деятельности Контрольно-счетной палаты</w:t>
      </w:r>
      <w:r w:rsidR="002A664D" w:rsidRPr="002A664D">
        <w:rPr>
          <w:szCs w:val="28"/>
        </w:rPr>
        <w:t xml:space="preserve"> </w:t>
      </w:r>
      <w:r w:rsidR="002A664D" w:rsidRPr="00CA1EBF">
        <w:rPr>
          <w:szCs w:val="28"/>
        </w:rPr>
        <w:t>Ло</w:t>
      </w:r>
      <w:r w:rsidR="002A664D">
        <w:rPr>
          <w:szCs w:val="28"/>
        </w:rPr>
        <w:t>моносовск</w:t>
      </w:r>
      <w:r w:rsidR="004E46C4">
        <w:rPr>
          <w:szCs w:val="28"/>
        </w:rPr>
        <w:t>ого</w:t>
      </w:r>
      <w:r w:rsidR="002A664D">
        <w:rPr>
          <w:szCs w:val="28"/>
        </w:rPr>
        <w:t xml:space="preserve"> муниципальн</w:t>
      </w:r>
      <w:r w:rsidR="004E46C4">
        <w:rPr>
          <w:szCs w:val="28"/>
        </w:rPr>
        <w:t>ого</w:t>
      </w:r>
      <w:r w:rsidR="002A664D">
        <w:rPr>
          <w:szCs w:val="28"/>
        </w:rPr>
        <w:t xml:space="preserve"> район</w:t>
      </w:r>
      <w:r w:rsidR="004E46C4">
        <w:rPr>
          <w:szCs w:val="28"/>
        </w:rPr>
        <w:t>а</w:t>
      </w:r>
      <w:r>
        <w:rPr>
          <w:szCs w:val="28"/>
        </w:rPr>
        <w:t xml:space="preserve">, разместить настоящее распоряжение на официальном сайте муниципального образования Ломоносовский муниципальный район в сети Интернет. </w:t>
      </w:r>
    </w:p>
    <w:p w14:paraId="5396B130" w14:textId="77777777" w:rsidR="00EA0C66" w:rsidRPr="00A82D9B" w:rsidRDefault="00BB3ACE" w:rsidP="00BB3ACE">
      <w:pPr>
        <w:spacing w:line="276" w:lineRule="auto"/>
        <w:ind w:firstLine="567"/>
        <w:rPr>
          <w:szCs w:val="28"/>
        </w:rPr>
      </w:pPr>
      <w:r>
        <w:rPr>
          <w:szCs w:val="28"/>
        </w:rPr>
        <w:t>3</w:t>
      </w:r>
      <w:r w:rsidR="00EA0C66">
        <w:rPr>
          <w:szCs w:val="28"/>
        </w:rPr>
        <w:t>. Настоящее распоряжение вступает в силу со дня его подписания.</w:t>
      </w:r>
    </w:p>
    <w:p w14:paraId="57186CE1" w14:textId="77777777" w:rsidR="00EA0C66" w:rsidRDefault="00BB3ACE" w:rsidP="00BB3ACE">
      <w:pPr>
        <w:spacing w:line="276" w:lineRule="auto"/>
        <w:ind w:right="-108" w:firstLine="567"/>
        <w:rPr>
          <w:color w:val="000000"/>
          <w:szCs w:val="28"/>
        </w:rPr>
      </w:pPr>
      <w:r>
        <w:rPr>
          <w:color w:val="000000"/>
          <w:szCs w:val="28"/>
        </w:rPr>
        <w:t>4</w:t>
      </w:r>
      <w:r w:rsidR="00EA0C66" w:rsidRPr="003918DE">
        <w:rPr>
          <w:color w:val="000000"/>
          <w:szCs w:val="28"/>
        </w:rPr>
        <w:t>. </w:t>
      </w:r>
      <w:r w:rsidR="00EA0C66">
        <w:rPr>
          <w:color w:val="000000"/>
          <w:szCs w:val="28"/>
        </w:rPr>
        <w:t xml:space="preserve">Ответственность за реализацию Плана работы </w:t>
      </w:r>
      <w:r>
        <w:rPr>
          <w:szCs w:val="28"/>
        </w:rPr>
        <w:t>Контрольно-счетной палаты</w:t>
      </w:r>
      <w:r w:rsidRPr="002A664D">
        <w:rPr>
          <w:szCs w:val="28"/>
        </w:rPr>
        <w:t xml:space="preserve"> </w:t>
      </w:r>
      <w:r w:rsidRPr="00CA1EBF">
        <w:rPr>
          <w:szCs w:val="28"/>
        </w:rPr>
        <w:t>Ло</w:t>
      </w:r>
      <w:r>
        <w:rPr>
          <w:szCs w:val="28"/>
        </w:rPr>
        <w:t>моносовского муниципального района</w:t>
      </w:r>
      <w:r w:rsidR="00EA0C66">
        <w:rPr>
          <w:color w:val="000000"/>
          <w:szCs w:val="28"/>
        </w:rPr>
        <w:t xml:space="preserve"> оставляю за собой.</w:t>
      </w:r>
    </w:p>
    <w:p w14:paraId="5F15E9E6" w14:textId="77777777" w:rsidR="00BB3ACE" w:rsidRDefault="00BB3ACE" w:rsidP="00BB3ACE">
      <w:pPr>
        <w:spacing w:line="276" w:lineRule="auto"/>
        <w:ind w:right="-108" w:firstLine="567"/>
        <w:rPr>
          <w:color w:val="000000"/>
          <w:szCs w:val="28"/>
        </w:rPr>
      </w:pPr>
    </w:p>
    <w:p w14:paraId="66BB078D" w14:textId="77777777" w:rsidR="00BB3ACE" w:rsidRDefault="00BB3ACE" w:rsidP="00BB3ACE">
      <w:pPr>
        <w:spacing w:line="276" w:lineRule="auto"/>
        <w:ind w:right="-108" w:firstLine="567"/>
        <w:rPr>
          <w:color w:val="000000"/>
          <w:szCs w:val="28"/>
        </w:rPr>
      </w:pPr>
    </w:p>
    <w:p w14:paraId="301D94C0" w14:textId="77777777" w:rsidR="009405F9" w:rsidRDefault="00AC0F21" w:rsidP="00522094">
      <w:pPr>
        <w:ind w:right="-108" w:firstLine="0"/>
      </w:pPr>
      <w:r w:rsidRPr="00EE5967">
        <w:rPr>
          <w:color w:val="000000"/>
          <w:szCs w:val="28"/>
        </w:rPr>
        <w:t>Председател</w:t>
      </w:r>
      <w:r>
        <w:rPr>
          <w:color w:val="000000"/>
          <w:szCs w:val="28"/>
        </w:rPr>
        <w:t>ь</w:t>
      </w:r>
      <w:r w:rsidRPr="00EE5967">
        <w:rPr>
          <w:color w:val="000000"/>
          <w:szCs w:val="28"/>
        </w:rPr>
        <w:t xml:space="preserve"> </w:t>
      </w:r>
      <w:r w:rsidR="00EA0C66" w:rsidRPr="00EE5967">
        <w:rPr>
          <w:color w:val="000000"/>
          <w:szCs w:val="28"/>
        </w:rPr>
        <w:br/>
        <w:t xml:space="preserve">Контрольно-счетной палаты </w:t>
      </w:r>
      <w:r w:rsidR="00EA0C66">
        <w:rPr>
          <w:color w:val="000000"/>
          <w:szCs w:val="28"/>
        </w:rPr>
        <w:t xml:space="preserve">                         </w:t>
      </w:r>
      <w:r w:rsidR="00522094">
        <w:rPr>
          <w:color w:val="000000"/>
          <w:szCs w:val="28"/>
        </w:rPr>
        <w:tab/>
      </w:r>
      <w:r w:rsidR="00522094">
        <w:rPr>
          <w:color w:val="000000"/>
          <w:szCs w:val="28"/>
        </w:rPr>
        <w:tab/>
      </w:r>
      <w:r w:rsidR="00522094">
        <w:rPr>
          <w:color w:val="000000"/>
          <w:szCs w:val="28"/>
        </w:rPr>
        <w:tab/>
      </w:r>
      <w:r w:rsidR="00EA0C66">
        <w:rPr>
          <w:bCs/>
          <w:color w:val="000000"/>
          <w:szCs w:val="28"/>
        </w:rPr>
        <w:t xml:space="preserve">     </w:t>
      </w:r>
      <w:r>
        <w:rPr>
          <w:bCs/>
          <w:color w:val="000000"/>
          <w:szCs w:val="28"/>
        </w:rPr>
        <w:t>Я.В. Смирнова</w:t>
      </w:r>
    </w:p>
    <w:sectPr w:rsidR="009405F9" w:rsidSect="00423F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915C4"/>
    <w:multiLevelType w:val="multilevel"/>
    <w:tmpl w:val="DAEC1E84"/>
    <w:lvl w:ilvl="0">
      <w:start w:val="1"/>
      <w:numFmt w:val="decimal"/>
      <w:lvlText w:val="%1."/>
      <w:lvlJc w:val="left"/>
      <w:pPr>
        <w:ind w:left="1437" w:hanging="870"/>
      </w:pPr>
      <w:rPr>
        <w:rFonts w:hint="default"/>
        <w:color w:val="auto"/>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FF4"/>
    <w:rsid w:val="0014493C"/>
    <w:rsid w:val="0015540E"/>
    <w:rsid w:val="001F310B"/>
    <w:rsid w:val="00230FAB"/>
    <w:rsid w:val="00236E9B"/>
    <w:rsid w:val="00294504"/>
    <w:rsid w:val="00297AD6"/>
    <w:rsid w:val="002A664D"/>
    <w:rsid w:val="003648AD"/>
    <w:rsid w:val="00377AE3"/>
    <w:rsid w:val="003E1344"/>
    <w:rsid w:val="00423F92"/>
    <w:rsid w:val="00470B39"/>
    <w:rsid w:val="004E46C4"/>
    <w:rsid w:val="005066D2"/>
    <w:rsid w:val="00507E53"/>
    <w:rsid w:val="00522094"/>
    <w:rsid w:val="0052351A"/>
    <w:rsid w:val="005336A3"/>
    <w:rsid w:val="00540CE7"/>
    <w:rsid w:val="00554B7F"/>
    <w:rsid w:val="005B6FF4"/>
    <w:rsid w:val="005C0CF7"/>
    <w:rsid w:val="005D5851"/>
    <w:rsid w:val="00607D6E"/>
    <w:rsid w:val="00667558"/>
    <w:rsid w:val="00713316"/>
    <w:rsid w:val="00723F2B"/>
    <w:rsid w:val="00750EB8"/>
    <w:rsid w:val="007523E5"/>
    <w:rsid w:val="007537BE"/>
    <w:rsid w:val="007F015B"/>
    <w:rsid w:val="008802D3"/>
    <w:rsid w:val="008F748A"/>
    <w:rsid w:val="00933977"/>
    <w:rsid w:val="009405F9"/>
    <w:rsid w:val="00A251F0"/>
    <w:rsid w:val="00A26901"/>
    <w:rsid w:val="00AC0F21"/>
    <w:rsid w:val="00AD2249"/>
    <w:rsid w:val="00BB3ACE"/>
    <w:rsid w:val="00BD3DE2"/>
    <w:rsid w:val="00BE6BFD"/>
    <w:rsid w:val="00C0441A"/>
    <w:rsid w:val="00C242BA"/>
    <w:rsid w:val="00C46400"/>
    <w:rsid w:val="00C800D0"/>
    <w:rsid w:val="00CC6CC3"/>
    <w:rsid w:val="00D049AB"/>
    <w:rsid w:val="00D06674"/>
    <w:rsid w:val="00D357FC"/>
    <w:rsid w:val="00E024AB"/>
    <w:rsid w:val="00E32EA3"/>
    <w:rsid w:val="00E347F9"/>
    <w:rsid w:val="00E46DC2"/>
    <w:rsid w:val="00E76B6F"/>
    <w:rsid w:val="00EA0C66"/>
    <w:rsid w:val="00EF63BC"/>
    <w:rsid w:val="00F44EF4"/>
    <w:rsid w:val="00FC12F4"/>
    <w:rsid w:val="00FE33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6F5F5"/>
  <w15:docId w15:val="{35DDF46E-2BB3-473F-806E-E3FC14A9D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0C66"/>
    <w:pPr>
      <w:spacing w:after="0" w:line="240" w:lineRule="auto"/>
      <w:ind w:firstLine="720"/>
      <w:jc w:val="both"/>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EA0C66"/>
    <w:pPr>
      <w:tabs>
        <w:tab w:val="right" w:pos="9072"/>
      </w:tabs>
      <w:spacing w:before="200"/>
      <w:jc w:val="center"/>
    </w:pPr>
    <w:rPr>
      <w:b/>
    </w:rPr>
  </w:style>
  <w:style w:type="character" w:customStyle="1" w:styleId="a4">
    <w:name w:val="Подзаголовок Знак"/>
    <w:basedOn w:val="a0"/>
    <w:link w:val="a3"/>
    <w:rsid w:val="00EA0C66"/>
    <w:rPr>
      <w:rFonts w:ascii="Times New Roman" w:eastAsia="Times New Roman" w:hAnsi="Times New Roman" w:cs="Times New Roman"/>
      <w:b/>
      <w:sz w:val="28"/>
      <w:szCs w:val="20"/>
      <w:lang w:eastAsia="ru-RU"/>
    </w:rPr>
  </w:style>
  <w:style w:type="paragraph" w:styleId="a5">
    <w:name w:val="List Paragraph"/>
    <w:basedOn w:val="a"/>
    <w:uiPriority w:val="34"/>
    <w:qFormat/>
    <w:rsid w:val="00E46D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669251">
      <w:bodyDiv w:val="1"/>
      <w:marLeft w:val="0"/>
      <w:marRight w:val="0"/>
      <w:marTop w:val="0"/>
      <w:marBottom w:val="0"/>
      <w:divBdr>
        <w:top w:val="none" w:sz="0" w:space="0" w:color="auto"/>
        <w:left w:val="none" w:sz="0" w:space="0" w:color="auto"/>
        <w:bottom w:val="none" w:sz="0" w:space="0" w:color="auto"/>
        <w:right w:val="none" w:sz="0" w:space="0" w:color="auto"/>
      </w:divBdr>
    </w:div>
    <w:div w:id="1697152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A90D9-F53E-42DB-801A-7311EAB71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818</Words>
  <Characters>4663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бутучел_еа</cp:lastModifiedBy>
  <cp:revision>4</cp:revision>
  <cp:lastPrinted>2025-12-09T11:11:00Z</cp:lastPrinted>
  <dcterms:created xsi:type="dcterms:W3CDTF">2025-12-09T11:10:00Z</dcterms:created>
  <dcterms:modified xsi:type="dcterms:W3CDTF">2025-12-09T11:21:00Z</dcterms:modified>
</cp:coreProperties>
</file>