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4" w:rsidRDefault="008C4DEE">
      <w:r>
        <w:t>ПРОЕКТ</w:t>
      </w:r>
    </w:p>
    <w:tbl>
      <w:tblPr>
        <w:tblW w:w="10065" w:type="dxa"/>
        <w:tblLayout w:type="fixed"/>
        <w:tblLook w:val="04A0"/>
      </w:tblPr>
      <w:tblGrid>
        <w:gridCol w:w="5776"/>
        <w:gridCol w:w="4289"/>
      </w:tblGrid>
      <w:tr w:rsidR="00C631BC" w:rsidRPr="0085246F" w:rsidTr="000E2684">
        <w:tc>
          <w:tcPr>
            <w:tcW w:w="5776" w:type="dxa"/>
          </w:tcPr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 w:rsidP="00F6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="00F24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 Ломоносовского </w:t>
            </w:r>
            <w:r w:rsidR="00F24F2A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района Ленинградской области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Пред</w:t>
            </w:r>
            <w:r w:rsidR="00B06532">
              <w:rPr>
                <w:rFonts w:ascii="Times New Roman" w:hAnsi="Times New Roman"/>
                <w:sz w:val="26"/>
                <w:szCs w:val="26"/>
              </w:rPr>
              <w:t>оставлени</w:t>
            </w:r>
            <w:r w:rsidR="00F64EF1">
              <w:rPr>
                <w:rFonts w:ascii="Times New Roman" w:hAnsi="Times New Roman"/>
                <w:sz w:val="26"/>
                <w:szCs w:val="26"/>
              </w:rPr>
              <w:t>е</w:t>
            </w:r>
            <w:r w:rsidR="00B06532">
              <w:rPr>
                <w:rFonts w:ascii="Times New Roman" w:hAnsi="Times New Roman"/>
                <w:sz w:val="26"/>
                <w:szCs w:val="26"/>
              </w:rPr>
              <w:t xml:space="preserve"> во владение </w:t>
            </w:r>
            <w:r w:rsidR="00D568BD">
              <w:rPr>
                <w:rFonts w:ascii="Times New Roman" w:hAnsi="Times New Roman"/>
                <w:sz w:val="26"/>
                <w:szCs w:val="26"/>
              </w:rPr>
              <w:t>и (или) в пользование объектов имущества, включенных в перечень муниципального имущества, предназначенного для предоставления во владение и (или</w:t>
            </w:r>
            <w:r w:rsidR="00F64EF1">
              <w:rPr>
                <w:rFonts w:ascii="Times New Roman" w:hAnsi="Times New Roman"/>
                <w:sz w:val="26"/>
                <w:szCs w:val="26"/>
              </w:rPr>
              <w:t>) в</w:t>
            </w:r>
            <w:r w:rsidR="00D568BD">
              <w:rPr>
                <w:rFonts w:ascii="Times New Roman" w:hAnsi="Times New Roman"/>
                <w:sz w:val="26"/>
                <w:szCs w:val="26"/>
              </w:rPr>
              <w:t xml:space="preserve"> пользование субъектам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малого и среднего предпринимательства и о</w:t>
            </w:r>
            <w:r w:rsidR="00D568BD">
              <w:rPr>
                <w:rFonts w:ascii="Times New Roman" w:hAnsi="Times New Roman"/>
                <w:sz w:val="26"/>
                <w:szCs w:val="26"/>
              </w:rPr>
              <w:t>рганизациям, образующим инфраструктуру поддержки субъектов малого и среднего предпринимательства</w:t>
            </w:r>
            <w:r w:rsidR="00F64EF1">
              <w:rPr>
                <w:rFonts w:ascii="Times New Roman" w:hAnsi="Times New Roman"/>
                <w:sz w:val="26"/>
                <w:szCs w:val="26"/>
              </w:rPr>
              <w:t>, без проведения торгов</w:t>
            </w:r>
            <w:r w:rsidR="00D568BD">
              <w:rPr>
                <w:rFonts w:ascii="Times New Roman" w:hAnsi="Times New Roman"/>
                <w:sz w:val="26"/>
                <w:szCs w:val="26"/>
              </w:rPr>
              <w:t>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 администрации</w:t>
            </w:r>
            <w:proofErr w:type="gramEnd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4EF1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Ломоносовский муниципальный район Ленинградской области от 09 июня 2018 г. №992/18 (в редакции постановления администрации муниципального образования Ломоносовский муниципальный район Ленинградской области от 15.01.2019 №15/19, постановления администрации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</w:t>
            </w:r>
            <w:r w:rsidR="00D568BD">
              <w:rPr>
                <w:rFonts w:ascii="Times New Roman" w:hAnsi="Times New Roman"/>
                <w:sz w:val="26"/>
                <w:szCs w:val="26"/>
              </w:rPr>
              <w:t>1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.2024 г.</w:t>
            </w:r>
            <w:r w:rsidR="00F64EF1">
              <w:rPr>
                <w:rFonts w:ascii="Times New Roman" w:hAnsi="Times New Roman"/>
                <w:sz w:val="26"/>
                <w:szCs w:val="26"/>
              </w:rPr>
              <w:t>)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89" w:type="dxa"/>
          </w:tcPr>
          <w:p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F57B48">
      <w:pPr>
        <w:pStyle w:val="afd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proofErr w:type="gramStart"/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редакции </w:t>
      </w:r>
      <w:proofErr w:type="gramStart"/>
      <w:r w:rsidRPr="0085246F">
        <w:rPr>
          <w:rFonts w:ascii="Times New Roman" w:hAnsi="Times New Roman"/>
          <w:sz w:val="26"/>
          <w:szCs w:val="26"/>
        </w:rPr>
        <w:t>решения Совета депутатов Ломоносовского муниципального района Ленинградской области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от 31 мая 2023 года № 19), </w:t>
      </w:r>
      <w:r w:rsidR="007E7B94">
        <w:rPr>
          <w:rFonts w:ascii="Times New Roman" w:hAnsi="Times New Roman"/>
          <w:sz w:val="26"/>
          <w:szCs w:val="26"/>
        </w:rPr>
        <w:t>руководствуясь распоряжением Правительства Ленинградской области № 735</w:t>
      </w:r>
      <w:r w:rsidR="00641721">
        <w:rPr>
          <w:rFonts w:ascii="Times New Roman" w:hAnsi="Times New Roman"/>
          <w:sz w:val="26"/>
          <w:szCs w:val="26"/>
        </w:rPr>
        <w:t>-р</w:t>
      </w:r>
      <w:r w:rsidR="007E7B94">
        <w:rPr>
          <w:rFonts w:ascii="Times New Roman" w:hAnsi="Times New Roman"/>
          <w:sz w:val="26"/>
          <w:szCs w:val="26"/>
        </w:rPr>
        <w:t xml:space="preserve"> от 08.11.2024 «О внесении изменений </w:t>
      </w:r>
      <w:r w:rsidR="00641721">
        <w:rPr>
          <w:rFonts w:ascii="Times New Roman" w:hAnsi="Times New Roman"/>
          <w:sz w:val="26"/>
          <w:szCs w:val="26"/>
        </w:rPr>
        <w:t xml:space="preserve">в распоряжение Правительства Ленинградской </w:t>
      </w:r>
      <w:r w:rsidR="00641721">
        <w:rPr>
          <w:rFonts w:ascii="Times New Roman" w:hAnsi="Times New Roman"/>
          <w:sz w:val="26"/>
          <w:szCs w:val="26"/>
        </w:rPr>
        <w:lastRenderedPageBreak/>
        <w:t xml:space="preserve">области от 28 декабря 2015 года № 585-р», </w:t>
      </w:r>
      <w:r w:rsidRPr="0085246F">
        <w:rPr>
          <w:rFonts w:ascii="Times New Roman" w:hAnsi="Times New Roman"/>
          <w:sz w:val="26"/>
          <w:szCs w:val="26"/>
        </w:rPr>
        <w:t>администрация Ломоносовского муниципального района Ленинградской области,</w:t>
      </w:r>
    </w:p>
    <w:p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5246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85246F">
        <w:rPr>
          <w:rFonts w:ascii="Times New Roman" w:hAnsi="Times New Roman"/>
          <w:sz w:val="26"/>
          <w:szCs w:val="26"/>
        </w:rPr>
        <w:t xml:space="preserve"> о с т а н о в л я е т: </w:t>
      </w:r>
    </w:p>
    <w:p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5246F">
        <w:rPr>
          <w:rFonts w:ascii="Times New Roman" w:hAnsi="Times New Roman"/>
          <w:sz w:val="26"/>
          <w:szCs w:val="26"/>
        </w:rPr>
        <w:t xml:space="preserve">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</w:t>
      </w:r>
      <w:r w:rsidR="00F64EF1">
        <w:rPr>
          <w:rFonts w:ascii="Times New Roman" w:hAnsi="Times New Roman"/>
          <w:sz w:val="26"/>
          <w:szCs w:val="26"/>
        </w:rPr>
        <w:t xml:space="preserve">администрацией Ломоносовского муниципального района Ленинградской области </w:t>
      </w:r>
      <w:r w:rsidRPr="0085246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F64EF1" w:rsidRPr="0085246F">
        <w:rPr>
          <w:rFonts w:ascii="Times New Roman" w:hAnsi="Times New Roman"/>
          <w:sz w:val="26"/>
          <w:szCs w:val="26"/>
        </w:rPr>
        <w:t>«</w:t>
      </w:r>
      <w:r w:rsidR="00F64EF1">
        <w:rPr>
          <w:rFonts w:ascii="Times New Roman" w:hAnsi="Times New Roman"/>
          <w:sz w:val="26"/>
          <w:szCs w:val="26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</w:t>
      </w:r>
      <w:r w:rsidR="00F64EF1" w:rsidRPr="0085246F">
        <w:rPr>
          <w:rFonts w:ascii="Times New Roman" w:hAnsi="Times New Roman"/>
          <w:sz w:val="26"/>
          <w:szCs w:val="26"/>
        </w:rPr>
        <w:t xml:space="preserve"> малого и среднего предпринимательства и о</w:t>
      </w:r>
      <w:r w:rsidR="00F64EF1">
        <w:rPr>
          <w:rFonts w:ascii="Times New Roman" w:hAnsi="Times New Roman"/>
          <w:sz w:val="26"/>
          <w:szCs w:val="26"/>
        </w:rPr>
        <w:t>рганизациям, образующим инфраструктуру поддержки субъектов малого и среднего предпринимательства, без проведения торгов»,</w:t>
      </w:r>
      <w:r w:rsidR="00F64EF1" w:rsidRPr="0085246F">
        <w:rPr>
          <w:rFonts w:ascii="Times New Roman" w:hAnsi="Times New Roman"/>
          <w:sz w:val="26"/>
          <w:szCs w:val="26"/>
        </w:rPr>
        <w:t xml:space="preserve">  утвержденный постановлением администрации</w:t>
      </w:r>
      <w:proofErr w:type="gramEnd"/>
      <w:r w:rsidR="00F64EF1" w:rsidRPr="0085246F">
        <w:rPr>
          <w:rFonts w:ascii="Times New Roman" w:hAnsi="Times New Roman"/>
          <w:sz w:val="26"/>
          <w:szCs w:val="26"/>
        </w:rPr>
        <w:t xml:space="preserve"> </w:t>
      </w:r>
      <w:r w:rsidR="00F64EF1">
        <w:rPr>
          <w:rFonts w:ascii="Times New Roman" w:hAnsi="Times New Roman"/>
          <w:sz w:val="26"/>
          <w:szCs w:val="26"/>
        </w:rPr>
        <w:t xml:space="preserve">муниципального образования Ломоносовский муниципальный район Ленинградской области от 09 июня 2018 г. №992/18 (в редакции постановления администрации муниципального образования Ломоносовский муниципальный район Ленинградской области от 15.01.2019 №15/19, постановления администрации </w:t>
      </w:r>
      <w:r w:rsidR="00F64EF1" w:rsidRPr="0085246F">
        <w:rPr>
          <w:rFonts w:ascii="Times New Roman" w:hAnsi="Times New Roman"/>
          <w:sz w:val="26"/>
          <w:szCs w:val="26"/>
        </w:rPr>
        <w:t>Ломоносовского муниципального района Ленинградской области № 89</w:t>
      </w:r>
      <w:r w:rsidR="00F64EF1">
        <w:rPr>
          <w:rFonts w:ascii="Times New Roman" w:hAnsi="Times New Roman"/>
          <w:sz w:val="26"/>
          <w:szCs w:val="26"/>
        </w:rPr>
        <w:t>1</w:t>
      </w:r>
      <w:r w:rsidR="00F64EF1" w:rsidRPr="0085246F">
        <w:rPr>
          <w:rFonts w:ascii="Times New Roman" w:hAnsi="Times New Roman"/>
          <w:sz w:val="26"/>
          <w:szCs w:val="26"/>
        </w:rPr>
        <w:t>/24 от 10.06.2024 г.</w:t>
      </w:r>
      <w:r w:rsidR="00F64EF1">
        <w:rPr>
          <w:rFonts w:ascii="Times New Roman" w:hAnsi="Times New Roman"/>
          <w:sz w:val="26"/>
          <w:szCs w:val="26"/>
        </w:rPr>
        <w:t>)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:rsidR="00802F9B" w:rsidRDefault="00F57B48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802F9B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/>
          <w:sz w:val="26"/>
          <w:szCs w:val="26"/>
        </w:rPr>
        <w:t>пункты 2.2., 2.3.  изложить в следующей редакции:</w:t>
      </w:r>
    </w:p>
    <w:p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предоставляет:</w:t>
      </w:r>
    </w:p>
    <w:p w:rsidR="00EF6515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="00EF6515">
        <w:rPr>
          <w:rFonts w:ascii="Times New Roman" w:hAnsi="Times New Roman"/>
          <w:sz w:val="26"/>
          <w:szCs w:val="26"/>
        </w:rPr>
        <w:t xml:space="preserve"> Ломоносовского муниципального района Ленинградской области.</w:t>
      </w:r>
    </w:p>
    <w:p w:rsidR="00802F9B" w:rsidRDefault="00EF6515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02F9B">
        <w:rPr>
          <w:rFonts w:ascii="Times New Roman" w:hAnsi="Times New Roman"/>
          <w:sz w:val="26"/>
          <w:szCs w:val="26"/>
        </w:rPr>
        <w:t xml:space="preserve">труктурным подразделением Администрации, </w:t>
      </w:r>
      <w:r w:rsidR="00BF0C12">
        <w:rPr>
          <w:rFonts w:ascii="Times New Roman" w:hAnsi="Times New Roman"/>
          <w:sz w:val="26"/>
          <w:szCs w:val="26"/>
        </w:rPr>
        <w:t>ответственным</w:t>
      </w:r>
      <w:r w:rsidR="00802F9B">
        <w:rPr>
          <w:rFonts w:ascii="Times New Roman" w:hAnsi="Times New Roman"/>
          <w:sz w:val="26"/>
          <w:szCs w:val="26"/>
        </w:rPr>
        <w:t xml:space="preserve"> за предоставление муниципальной услуги</w:t>
      </w:r>
      <w:r w:rsidR="00BF0C12">
        <w:rPr>
          <w:rFonts w:ascii="Times New Roman" w:hAnsi="Times New Roman"/>
          <w:sz w:val="26"/>
          <w:szCs w:val="26"/>
        </w:rPr>
        <w:t>, является Комитет по управлению муниципальным имуществом Администрации (далее – КУМИ).</w:t>
      </w:r>
    </w:p>
    <w:p w:rsidR="00EF6515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участву</w:t>
      </w:r>
      <w:r w:rsidR="00EF6515">
        <w:rPr>
          <w:rFonts w:ascii="Times New Roman" w:hAnsi="Times New Roman"/>
          <w:sz w:val="26"/>
          <w:szCs w:val="26"/>
        </w:rPr>
        <w:t>ют:</w:t>
      </w:r>
    </w:p>
    <w:p w:rsidR="00EF6515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ГБУ ЛО «МФЦ»</w:t>
      </w:r>
      <w:r w:rsidR="00EF6515">
        <w:rPr>
          <w:rFonts w:ascii="Times New Roman" w:hAnsi="Times New Roman"/>
          <w:sz w:val="26"/>
          <w:szCs w:val="26"/>
        </w:rPr>
        <w:t>;</w:t>
      </w:r>
    </w:p>
    <w:p w:rsidR="00BF0C12" w:rsidRDefault="00EF6515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Федеральной службы государственной регистрации, кадастра и картографии</w:t>
      </w:r>
      <w:r w:rsidR="008B0F2A">
        <w:rPr>
          <w:rFonts w:ascii="Times New Roman" w:hAnsi="Times New Roman"/>
          <w:sz w:val="26"/>
          <w:szCs w:val="26"/>
        </w:rPr>
        <w:t xml:space="preserve"> по Ленинградской области</w:t>
      </w:r>
      <w:r w:rsidR="00BF0C12">
        <w:rPr>
          <w:rFonts w:ascii="Times New Roman" w:hAnsi="Times New Roman"/>
          <w:sz w:val="26"/>
          <w:szCs w:val="26"/>
        </w:rPr>
        <w:t>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личной явке: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филиалах, отделах, удаленных рабочих местах ГБУ ЛО «МФЦ» (при наличии соглашения);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без личной явки: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почтовым отправлением в Администрацию;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личный к</w:t>
      </w:r>
      <w:r w:rsidR="008B0F2A">
        <w:rPr>
          <w:rFonts w:ascii="Times New Roman" w:hAnsi="Times New Roman"/>
          <w:sz w:val="26"/>
          <w:szCs w:val="26"/>
        </w:rPr>
        <w:t>абинет заявителя на ПГУ ЛО/ЕПГУ</w:t>
      </w:r>
      <w:r>
        <w:rPr>
          <w:rFonts w:ascii="Times New Roman" w:hAnsi="Times New Roman"/>
          <w:sz w:val="26"/>
          <w:szCs w:val="26"/>
        </w:rPr>
        <w:t>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Заявитель </w:t>
      </w:r>
      <w:r w:rsidR="008B0F2A">
        <w:rPr>
          <w:rFonts w:ascii="Times New Roman" w:hAnsi="Times New Roman"/>
          <w:sz w:val="26"/>
          <w:szCs w:val="26"/>
        </w:rPr>
        <w:t>может</w:t>
      </w:r>
      <w:r>
        <w:rPr>
          <w:rFonts w:ascii="Times New Roman" w:hAnsi="Times New Roman"/>
          <w:sz w:val="26"/>
          <w:szCs w:val="26"/>
        </w:rPr>
        <w:t xml:space="preserve"> записаться на прием для подачи заявления о предоставлении услуги следующими способами:</w:t>
      </w:r>
    </w:p>
    <w:p w:rsidR="00BF0C12" w:rsidRPr="008B0F2A" w:rsidRDefault="00BF0C12" w:rsidP="008B0F2A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0F2A">
        <w:rPr>
          <w:rFonts w:ascii="Times New Roman" w:hAnsi="Times New Roman"/>
          <w:sz w:val="26"/>
          <w:szCs w:val="26"/>
        </w:rPr>
        <w:t xml:space="preserve">посредством ПГУ ЛО/ЕПГУ </w:t>
      </w:r>
      <w:r w:rsidR="008B0F2A" w:rsidRPr="008B0F2A">
        <w:rPr>
          <w:rFonts w:ascii="Times New Roman" w:hAnsi="Times New Roman"/>
          <w:sz w:val="26"/>
          <w:szCs w:val="26"/>
        </w:rPr>
        <w:t>–</w:t>
      </w:r>
      <w:r w:rsidRPr="008B0F2A">
        <w:rPr>
          <w:rFonts w:ascii="Times New Roman" w:hAnsi="Times New Roman"/>
          <w:sz w:val="26"/>
          <w:szCs w:val="26"/>
        </w:rPr>
        <w:t xml:space="preserve"> </w:t>
      </w:r>
      <w:r w:rsidR="008B0F2A" w:rsidRPr="008B0F2A">
        <w:rPr>
          <w:rFonts w:ascii="Times New Roman" w:hAnsi="Times New Roman"/>
          <w:sz w:val="26"/>
          <w:szCs w:val="26"/>
        </w:rPr>
        <w:t xml:space="preserve">в </w:t>
      </w:r>
      <w:r w:rsidRPr="008B0F2A">
        <w:rPr>
          <w:rFonts w:ascii="Times New Roman" w:hAnsi="Times New Roman"/>
          <w:sz w:val="26"/>
          <w:szCs w:val="26"/>
        </w:rPr>
        <w:t>МФЦ;</w:t>
      </w:r>
    </w:p>
    <w:p w:rsidR="008B0F2A" w:rsidRPr="008B0F2A" w:rsidRDefault="008B0F2A" w:rsidP="008B0F2A">
      <w:pPr>
        <w:pStyle w:val="af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сайта</w:t>
      </w:r>
      <w:r w:rsidR="00020299">
        <w:rPr>
          <w:rFonts w:ascii="Times New Roman" w:hAnsi="Times New Roman"/>
          <w:sz w:val="26"/>
          <w:szCs w:val="26"/>
        </w:rPr>
        <w:t xml:space="preserve"> МФЦ (при технической реализации) – в МФЦ;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телефону – в МФЦ.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записи заявитель выбирает любую свободную </w:t>
      </w:r>
      <w:r w:rsidR="00603405">
        <w:rPr>
          <w:rFonts w:ascii="Times New Roman" w:hAnsi="Times New Roman"/>
          <w:sz w:val="26"/>
          <w:szCs w:val="26"/>
        </w:rPr>
        <w:t xml:space="preserve">для приема </w:t>
      </w:r>
      <w:r>
        <w:rPr>
          <w:rFonts w:ascii="Times New Roman" w:hAnsi="Times New Roman"/>
          <w:sz w:val="26"/>
          <w:szCs w:val="26"/>
        </w:rPr>
        <w:t xml:space="preserve">дату и время в пределах установленного в МФЦ графика приема </w:t>
      </w:r>
      <w:r w:rsidR="00603405">
        <w:rPr>
          <w:rFonts w:ascii="Times New Roman" w:hAnsi="Times New Roman"/>
          <w:sz w:val="26"/>
          <w:szCs w:val="26"/>
        </w:rPr>
        <w:t>заявителей.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2.2.1. </w:t>
      </w:r>
      <w:proofErr w:type="gramStart"/>
      <w:r w:rsidRPr="00B25292">
        <w:rPr>
          <w:rFonts w:ascii="Times New Roman" w:hAnsi="Times New Roman" w:cs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ГБУ ЛО «МФЦ» с использованием информационных технологий, систем, указанных в частях 10 и 11 статьи 7 </w:t>
      </w:r>
      <w:r w:rsidRPr="00B25292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27.07. 2010 года № 210-ФЗ</w:t>
      </w:r>
      <w:proofErr w:type="gramEnd"/>
      <w:r w:rsidRPr="00B2529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A23960">
        <w:rPr>
          <w:rFonts w:ascii="Times New Roman" w:hAnsi="Times New Roman" w:cs="Times New Roman"/>
          <w:sz w:val="26"/>
          <w:szCs w:val="26"/>
        </w:rPr>
        <w:t xml:space="preserve"> (при технической возможности)</w:t>
      </w:r>
      <w:r w:rsidRPr="00B25292">
        <w:rPr>
          <w:rFonts w:ascii="Times New Roman" w:hAnsi="Times New Roman" w:cs="Times New Roman"/>
          <w:sz w:val="26"/>
          <w:szCs w:val="26"/>
        </w:rPr>
        <w:t>.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292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B2529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B25292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- решение о </w:t>
      </w:r>
      <w:r w:rsidR="00D94256">
        <w:rPr>
          <w:rFonts w:ascii="Times New Roman" w:hAnsi="Times New Roman" w:cs="Times New Roman"/>
          <w:sz w:val="26"/>
          <w:szCs w:val="26"/>
        </w:rPr>
        <w:t xml:space="preserve">заключении договора о передаче муниципального имущества Ломоносовского муниципального района (приложение 2 к административному регламенту) и направление заявителю 2-х экземпляров подписанного </w:t>
      </w:r>
      <w:r w:rsidRPr="00B25292">
        <w:rPr>
          <w:rFonts w:ascii="Times New Roman" w:hAnsi="Times New Roman" w:cs="Times New Roman"/>
          <w:sz w:val="26"/>
          <w:szCs w:val="26"/>
        </w:rPr>
        <w:t xml:space="preserve"> </w:t>
      </w:r>
      <w:r w:rsidR="00D94256">
        <w:rPr>
          <w:rFonts w:ascii="Times New Roman" w:hAnsi="Times New Roman" w:cs="Times New Roman"/>
          <w:sz w:val="26"/>
          <w:szCs w:val="26"/>
        </w:rPr>
        <w:t>уполномоченным должностным лицом Администрации проекта договора о передаче</w:t>
      </w:r>
      <w:r w:rsidRPr="00B25292">
        <w:rPr>
          <w:rFonts w:ascii="Times New Roman" w:hAnsi="Times New Roman" w:cs="Times New Roman"/>
          <w:sz w:val="26"/>
          <w:szCs w:val="26"/>
        </w:rPr>
        <w:t xml:space="preserve"> муниципального имущества;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(приложение </w:t>
      </w:r>
      <w:r w:rsidR="00D94256">
        <w:rPr>
          <w:rFonts w:ascii="Times New Roman" w:hAnsi="Times New Roman" w:cs="Times New Roman"/>
          <w:sz w:val="26"/>
          <w:szCs w:val="26"/>
        </w:rPr>
        <w:t>3</w:t>
      </w:r>
      <w:r w:rsidRPr="00B25292">
        <w:rPr>
          <w:rFonts w:ascii="Times New Roman" w:hAnsi="Times New Roman" w:cs="Times New Roman"/>
          <w:sz w:val="26"/>
          <w:szCs w:val="26"/>
        </w:rPr>
        <w:t xml:space="preserve"> к  административному регламенту).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Результат предоставления муниципа</w:t>
      </w:r>
      <w:r w:rsidR="00D94256">
        <w:rPr>
          <w:rFonts w:ascii="Times New Roman" w:hAnsi="Times New Roman" w:cs="Times New Roman"/>
          <w:sz w:val="26"/>
          <w:szCs w:val="26"/>
        </w:rPr>
        <w:t>льной услуги предоставляется</w:t>
      </w:r>
      <w:r w:rsidRPr="00B25292">
        <w:rPr>
          <w:rFonts w:ascii="Times New Roman" w:hAnsi="Times New Roman" w:cs="Times New Roman"/>
          <w:sz w:val="26"/>
          <w:szCs w:val="26"/>
        </w:rPr>
        <w:t>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«МФЦ»;</w:t>
      </w:r>
    </w:p>
    <w:p w:rsidR="00B25292" w:rsidRDefault="00B25292" w:rsidP="00D94256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без личной явки:</w:t>
      </w:r>
    </w:p>
    <w:p w:rsidR="00D94256" w:rsidRPr="00B25292" w:rsidRDefault="00D94256" w:rsidP="00D94256">
      <w:pPr>
        <w:pStyle w:val="ConsPlusNormal"/>
        <w:ind w:left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ПГУ ЛО/ЕПГУ (пи технической реализации);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DE299E" w:rsidRDefault="00F57B48" w:rsidP="0055381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B25292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 w:cs="Times New Roman"/>
          <w:sz w:val="26"/>
          <w:szCs w:val="26"/>
        </w:rPr>
        <w:t xml:space="preserve"> </w:t>
      </w:r>
      <w:r w:rsidR="00982B97">
        <w:rPr>
          <w:rFonts w:ascii="Times New Roman" w:hAnsi="Times New Roman" w:cs="Times New Roman"/>
          <w:sz w:val="26"/>
          <w:szCs w:val="26"/>
        </w:rPr>
        <w:t>в пункте</w:t>
      </w:r>
      <w:r w:rsidR="00B25292">
        <w:rPr>
          <w:rFonts w:ascii="Times New Roman" w:hAnsi="Times New Roman" w:cs="Times New Roman"/>
          <w:sz w:val="26"/>
          <w:szCs w:val="26"/>
        </w:rPr>
        <w:t xml:space="preserve"> 2.13.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</w:t>
      </w:r>
      <w:r w:rsidR="00982B97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553816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982B97">
        <w:rPr>
          <w:rFonts w:ascii="Times New Roman" w:hAnsi="Times New Roman" w:cs="Times New Roman"/>
          <w:sz w:val="26"/>
          <w:szCs w:val="26"/>
        </w:rPr>
        <w:t xml:space="preserve"> – в день поступления за</w:t>
      </w:r>
      <w:r w:rsidR="00553816">
        <w:rPr>
          <w:rFonts w:ascii="Times New Roman" w:hAnsi="Times New Roman" w:cs="Times New Roman"/>
          <w:sz w:val="26"/>
          <w:szCs w:val="26"/>
        </w:rPr>
        <w:t>явления в Администрацию</w:t>
      </w:r>
      <w:proofErr w:type="gramStart"/>
      <w:r w:rsidR="00B2529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B25292">
        <w:rPr>
          <w:rFonts w:ascii="Times New Roman" w:hAnsi="Times New Roman" w:cs="Times New Roman"/>
          <w:sz w:val="26"/>
          <w:szCs w:val="26"/>
        </w:rPr>
        <w:t>;</w:t>
      </w:r>
    </w:p>
    <w:p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538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5292">
        <w:rPr>
          <w:rFonts w:ascii="Times New Roman" w:hAnsi="Times New Roman" w:cs="Times New Roman"/>
          <w:sz w:val="26"/>
          <w:szCs w:val="26"/>
        </w:rPr>
        <w:t xml:space="preserve">) в подпункте 2.14.1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«в специально выделенных для этих целей помещениях Администрации или»</w:t>
      </w:r>
      <w:r w:rsidR="001A0F9B">
        <w:rPr>
          <w:rFonts w:ascii="Times New Roman" w:hAnsi="Times New Roman" w:cs="Times New Roman"/>
          <w:sz w:val="26"/>
          <w:szCs w:val="26"/>
        </w:rPr>
        <w:t>;</w:t>
      </w:r>
      <w:r w:rsidR="00DE29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99E" w:rsidRDefault="00DC3D84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F57B48">
        <w:rPr>
          <w:rFonts w:ascii="Times New Roman" w:hAnsi="Times New Roman" w:cs="Times New Roman"/>
          <w:sz w:val="26"/>
          <w:szCs w:val="26"/>
        </w:rPr>
        <w:t>.</w:t>
      </w:r>
      <w:r w:rsidR="00DE299E">
        <w:rPr>
          <w:rFonts w:ascii="Times New Roman" w:hAnsi="Times New Roman" w:cs="Times New Roman"/>
          <w:sz w:val="26"/>
          <w:szCs w:val="26"/>
        </w:rPr>
        <w:t>) подпункт 2.14.4. изложить в следующей редакции:</w:t>
      </w:r>
    </w:p>
    <w:p w:rsidR="00B25292" w:rsidRDefault="00DE299E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«2.14.4. Здание (помещение) оборудуется информационной табличкой (вывеской), содержащей полное наименование </w:t>
      </w:r>
      <w:r w:rsidR="001A0F9B">
        <w:rPr>
          <w:rFonts w:ascii="Times New Roman" w:hAnsi="Times New Roman" w:cs="Times New Roman"/>
          <w:sz w:val="26"/>
          <w:szCs w:val="26"/>
        </w:rPr>
        <w:t>МФЦ, а также информацию о режиме е</w:t>
      </w:r>
      <w:r w:rsidR="0022593B">
        <w:rPr>
          <w:rFonts w:ascii="Times New Roman" w:hAnsi="Times New Roman" w:cs="Times New Roman"/>
          <w:sz w:val="26"/>
          <w:szCs w:val="26"/>
        </w:rPr>
        <w:t>го</w:t>
      </w:r>
      <w:r w:rsidR="001A0F9B">
        <w:rPr>
          <w:rFonts w:ascii="Times New Roman" w:hAnsi="Times New Roman" w:cs="Times New Roman"/>
          <w:sz w:val="26"/>
          <w:szCs w:val="26"/>
        </w:rPr>
        <w:t xml:space="preserve"> работы».</w:t>
      </w:r>
    </w:p>
    <w:p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C3D8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0F9B">
        <w:rPr>
          <w:rFonts w:ascii="Times New Roman" w:hAnsi="Times New Roman" w:cs="Times New Roman"/>
          <w:sz w:val="26"/>
          <w:szCs w:val="26"/>
        </w:rPr>
        <w:t>) в пункте 2.14.7. исключить слова «работником Администрации»;</w:t>
      </w:r>
    </w:p>
    <w:p w:rsidR="001A0F9B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C3D8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0F9B">
        <w:rPr>
          <w:rFonts w:ascii="Times New Roman" w:hAnsi="Times New Roman" w:cs="Times New Roman"/>
          <w:sz w:val="26"/>
          <w:szCs w:val="26"/>
        </w:rPr>
        <w:t>)</w:t>
      </w:r>
      <w:r w:rsidR="001A0F9B" w:rsidRPr="001A0F9B">
        <w:rPr>
          <w:rFonts w:ascii="Times New Roman" w:hAnsi="Times New Roman" w:cs="Times New Roman"/>
          <w:sz w:val="26"/>
          <w:szCs w:val="26"/>
        </w:rPr>
        <w:t xml:space="preserve"> </w:t>
      </w:r>
      <w:r w:rsidR="001A0F9B">
        <w:rPr>
          <w:rFonts w:ascii="Times New Roman" w:hAnsi="Times New Roman" w:cs="Times New Roman"/>
          <w:sz w:val="26"/>
          <w:szCs w:val="26"/>
        </w:rPr>
        <w:t>в подпункте 3) пункта 2.15.3. исключить слова «специалистам Администрации</w:t>
      </w:r>
      <w:r w:rsidR="008458FC">
        <w:rPr>
          <w:rFonts w:ascii="Times New Roman" w:hAnsi="Times New Roman" w:cs="Times New Roman"/>
          <w:sz w:val="26"/>
          <w:szCs w:val="26"/>
        </w:rPr>
        <w:t xml:space="preserve"> или</w:t>
      </w:r>
      <w:r w:rsidR="001A0F9B">
        <w:rPr>
          <w:rFonts w:ascii="Times New Roman" w:hAnsi="Times New Roman" w:cs="Times New Roman"/>
          <w:sz w:val="26"/>
          <w:szCs w:val="26"/>
        </w:rPr>
        <w:t>»;</w:t>
      </w:r>
    </w:p>
    <w:p w:rsidR="001A0F9B" w:rsidRDefault="00BA5C6F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="001A0F9B">
        <w:rPr>
          <w:rFonts w:ascii="Times New Roman" w:hAnsi="Times New Roman" w:cs="Times New Roman"/>
          <w:sz w:val="26"/>
          <w:szCs w:val="26"/>
        </w:rPr>
        <w:t xml:space="preserve">) </w:t>
      </w:r>
      <w:r w:rsidR="00627BE1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 w:rsidR="002F080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1A0F9B">
        <w:rPr>
          <w:rFonts w:ascii="Times New Roman" w:hAnsi="Times New Roman" w:cs="Times New Roman"/>
          <w:sz w:val="26"/>
          <w:szCs w:val="26"/>
        </w:rPr>
        <w:t xml:space="preserve"> 3.</w:t>
      </w:r>
      <w:r w:rsidR="00627BE1">
        <w:rPr>
          <w:rFonts w:ascii="Times New Roman" w:hAnsi="Times New Roman" w:cs="Times New Roman"/>
          <w:sz w:val="26"/>
          <w:szCs w:val="26"/>
        </w:rPr>
        <w:t>1.</w:t>
      </w:r>
      <w:r w:rsidR="001A0F9B">
        <w:rPr>
          <w:rFonts w:ascii="Times New Roman" w:hAnsi="Times New Roman" w:cs="Times New Roman"/>
          <w:sz w:val="26"/>
          <w:szCs w:val="26"/>
        </w:rPr>
        <w:t>2.2. изложить в следующей редакции:</w:t>
      </w:r>
    </w:p>
    <w:p w:rsidR="001D5810" w:rsidRPr="001D5810" w:rsidRDefault="001A0F9B" w:rsidP="001D5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1D5810" w:rsidRPr="001D5810">
        <w:rPr>
          <w:rFonts w:ascii="Times New Roman" w:hAnsi="Times New Roman" w:cs="Times New Roman"/>
          <w:sz w:val="26"/>
          <w:szCs w:val="26"/>
        </w:rPr>
        <w:t>Содержание административного действия, продолжительность и</w:t>
      </w:r>
      <w:r w:rsidR="00627BE1">
        <w:rPr>
          <w:rFonts w:ascii="Times New Roman" w:hAnsi="Times New Roman" w:cs="Times New Roman"/>
          <w:sz w:val="26"/>
          <w:szCs w:val="26"/>
        </w:rPr>
        <w:t xml:space="preserve"> 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(или) максимальный срок его выполнения: специалист Администрации, ответственный за обработку входящих документов, принимает </w:t>
      </w:r>
      <w:r w:rsidR="001D5810">
        <w:rPr>
          <w:rFonts w:ascii="Times New Roman" w:hAnsi="Times New Roman" w:cs="Times New Roman"/>
          <w:sz w:val="26"/>
          <w:szCs w:val="26"/>
        </w:rPr>
        <w:t>направленные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 w:rsidR="00627BE1">
        <w:rPr>
          <w:rFonts w:ascii="Times New Roman" w:hAnsi="Times New Roman" w:cs="Times New Roman"/>
          <w:sz w:val="26"/>
          <w:szCs w:val="26"/>
        </w:rPr>
        <w:t xml:space="preserve"> со дня получения</w:t>
      </w:r>
      <w:r w:rsidR="001D5810">
        <w:rPr>
          <w:rFonts w:ascii="Times New Roman" w:hAnsi="Times New Roman" w:cs="Times New Roman"/>
          <w:sz w:val="26"/>
          <w:szCs w:val="26"/>
        </w:rPr>
        <w:t>»</w:t>
      </w:r>
      <w:r w:rsidR="001D5810" w:rsidRPr="001D58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3608B" w:rsidRDefault="00F57B48" w:rsidP="00D46A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>1.8.</w:t>
      </w:r>
      <w:r w:rsidR="001D5810" w:rsidRPr="00AF3216">
        <w:rPr>
          <w:rFonts w:ascii="Times New Roman" w:hAnsi="Times New Roman" w:cs="Times New Roman"/>
          <w:sz w:val="26"/>
          <w:szCs w:val="26"/>
        </w:rPr>
        <w:t xml:space="preserve">) </w:t>
      </w:r>
      <w:r w:rsidR="00D46A66">
        <w:rPr>
          <w:rFonts w:ascii="Times New Roman" w:hAnsi="Times New Roman" w:cs="Times New Roman"/>
          <w:sz w:val="26"/>
          <w:szCs w:val="26"/>
        </w:rPr>
        <w:t>в пункте 3.3</w:t>
      </w:r>
      <w:r w:rsidR="00A3608B">
        <w:rPr>
          <w:rFonts w:ascii="Times New Roman" w:hAnsi="Times New Roman" w:cs="Times New Roman"/>
          <w:sz w:val="26"/>
          <w:szCs w:val="26"/>
        </w:rPr>
        <w:t xml:space="preserve">.1. </w:t>
      </w:r>
      <w:r w:rsidR="00D46A66">
        <w:rPr>
          <w:rFonts w:ascii="Times New Roman" w:hAnsi="Times New Roman" w:cs="Times New Roman"/>
          <w:sz w:val="26"/>
          <w:szCs w:val="26"/>
        </w:rPr>
        <w:t xml:space="preserve">после слова «вправе» </w:t>
      </w:r>
      <w:r w:rsidR="00A3608B">
        <w:rPr>
          <w:rFonts w:ascii="Times New Roman" w:hAnsi="Times New Roman" w:cs="Times New Roman"/>
          <w:sz w:val="26"/>
          <w:szCs w:val="26"/>
        </w:rPr>
        <w:t>исключить слова «</w:t>
      </w:r>
      <w:r w:rsidR="00D46A66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="00A3608B">
        <w:rPr>
          <w:rFonts w:ascii="Times New Roman" w:hAnsi="Times New Roman" w:cs="Times New Roman"/>
          <w:sz w:val="26"/>
          <w:szCs w:val="26"/>
        </w:rPr>
        <w:t>в Администрацию</w:t>
      </w:r>
      <w:r w:rsidR="00D46A66">
        <w:rPr>
          <w:rFonts w:ascii="Times New Roman" w:hAnsi="Times New Roman" w:cs="Times New Roman"/>
          <w:sz w:val="26"/>
          <w:szCs w:val="26"/>
        </w:rPr>
        <w:t xml:space="preserve"> непосредственно</w:t>
      </w:r>
      <w:r w:rsidR="00A60039">
        <w:rPr>
          <w:rFonts w:ascii="Times New Roman" w:hAnsi="Times New Roman" w:cs="Times New Roman"/>
          <w:sz w:val="26"/>
          <w:szCs w:val="26"/>
        </w:rPr>
        <w:t>».</w:t>
      </w:r>
    </w:p>
    <w:p w:rsidR="00A60039" w:rsidRPr="0085246F" w:rsidRDefault="00A60039" w:rsidP="00D46A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1.9.) в приложении 1 к административному регламенту исключить слова «выдать на руки в Администрации»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8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/>
      </w:tblPr>
      <w:tblGrid>
        <w:gridCol w:w="4961"/>
        <w:gridCol w:w="4962"/>
      </w:tblGrid>
      <w:tr w:rsidR="00C631BC" w:rsidRPr="0085246F" w:rsidTr="00C631BC">
        <w:trPr>
          <w:trHeight w:val="474"/>
        </w:trPr>
        <w:tc>
          <w:tcPr>
            <w:tcW w:w="4961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19D" w:rsidRDefault="002A519D" w:rsidP="008C4D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A519D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31" w:rsidRDefault="00660331" w:rsidP="00AA6851">
      <w:pPr>
        <w:spacing w:after="0" w:line="240" w:lineRule="auto"/>
      </w:pPr>
      <w:r>
        <w:separator/>
      </w:r>
    </w:p>
  </w:endnote>
  <w:endnote w:type="continuationSeparator" w:id="0">
    <w:p w:rsidR="00660331" w:rsidRDefault="00660331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31" w:rsidRDefault="00660331" w:rsidP="00AA6851">
      <w:pPr>
        <w:spacing w:after="0" w:line="240" w:lineRule="auto"/>
      </w:pPr>
      <w:r>
        <w:separator/>
      </w:r>
    </w:p>
  </w:footnote>
  <w:footnote w:type="continuationSeparator" w:id="0">
    <w:p w:rsidR="00660331" w:rsidRDefault="00660331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11C80"/>
    <w:multiLevelType w:val="hybridMultilevel"/>
    <w:tmpl w:val="BE205A5C"/>
    <w:lvl w:ilvl="0" w:tplc="EE76C68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539D5"/>
    <w:multiLevelType w:val="hybridMultilevel"/>
    <w:tmpl w:val="C1B01F14"/>
    <w:lvl w:ilvl="0" w:tplc="F58232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51"/>
    <w:rsid w:val="00020299"/>
    <w:rsid w:val="000562D9"/>
    <w:rsid w:val="000A0B0B"/>
    <w:rsid w:val="000A67BA"/>
    <w:rsid w:val="000D437B"/>
    <w:rsid w:val="000E2684"/>
    <w:rsid w:val="001372B4"/>
    <w:rsid w:val="0018274A"/>
    <w:rsid w:val="001A0F9B"/>
    <w:rsid w:val="001C266B"/>
    <w:rsid w:val="001D5810"/>
    <w:rsid w:val="001E36DD"/>
    <w:rsid w:val="00200EEB"/>
    <w:rsid w:val="0022593B"/>
    <w:rsid w:val="00252307"/>
    <w:rsid w:val="00266DE5"/>
    <w:rsid w:val="002A519D"/>
    <w:rsid w:val="002D6E86"/>
    <w:rsid w:val="002E2281"/>
    <w:rsid w:val="002E694C"/>
    <w:rsid w:val="002F080E"/>
    <w:rsid w:val="00325311"/>
    <w:rsid w:val="00344799"/>
    <w:rsid w:val="003B625B"/>
    <w:rsid w:val="004422C3"/>
    <w:rsid w:val="00442A9C"/>
    <w:rsid w:val="004809A6"/>
    <w:rsid w:val="004E2F12"/>
    <w:rsid w:val="004E6183"/>
    <w:rsid w:val="00553816"/>
    <w:rsid w:val="00553A8F"/>
    <w:rsid w:val="005578D6"/>
    <w:rsid w:val="00557BE0"/>
    <w:rsid w:val="00573722"/>
    <w:rsid w:val="005E1D7C"/>
    <w:rsid w:val="00603405"/>
    <w:rsid w:val="00627BE1"/>
    <w:rsid w:val="00641721"/>
    <w:rsid w:val="00642D05"/>
    <w:rsid w:val="00656E27"/>
    <w:rsid w:val="00660331"/>
    <w:rsid w:val="00685BC2"/>
    <w:rsid w:val="00687549"/>
    <w:rsid w:val="006A46E1"/>
    <w:rsid w:val="006B7FC2"/>
    <w:rsid w:val="007639E1"/>
    <w:rsid w:val="00775742"/>
    <w:rsid w:val="007A24ED"/>
    <w:rsid w:val="007B0966"/>
    <w:rsid w:val="007E1A29"/>
    <w:rsid w:val="007E7B94"/>
    <w:rsid w:val="00802F9B"/>
    <w:rsid w:val="008204E5"/>
    <w:rsid w:val="0083228D"/>
    <w:rsid w:val="008458FC"/>
    <w:rsid w:val="00846102"/>
    <w:rsid w:val="0085075A"/>
    <w:rsid w:val="0085246F"/>
    <w:rsid w:val="0089468A"/>
    <w:rsid w:val="008A563F"/>
    <w:rsid w:val="008B0F2A"/>
    <w:rsid w:val="008C3B22"/>
    <w:rsid w:val="008C4DEE"/>
    <w:rsid w:val="008E6434"/>
    <w:rsid w:val="009016AD"/>
    <w:rsid w:val="00904A18"/>
    <w:rsid w:val="00932F6F"/>
    <w:rsid w:val="00936ED6"/>
    <w:rsid w:val="00982B97"/>
    <w:rsid w:val="009C274F"/>
    <w:rsid w:val="009D6FB9"/>
    <w:rsid w:val="00A002CD"/>
    <w:rsid w:val="00A23960"/>
    <w:rsid w:val="00A3608B"/>
    <w:rsid w:val="00A417B5"/>
    <w:rsid w:val="00A43698"/>
    <w:rsid w:val="00A60039"/>
    <w:rsid w:val="00A91D92"/>
    <w:rsid w:val="00AA6851"/>
    <w:rsid w:val="00AB7954"/>
    <w:rsid w:val="00AC05C7"/>
    <w:rsid w:val="00AF3216"/>
    <w:rsid w:val="00B06532"/>
    <w:rsid w:val="00B141F9"/>
    <w:rsid w:val="00B20AF1"/>
    <w:rsid w:val="00B25292"/>
    <w:rsid w:val="00B37710"/>
    <w:rsid w:val="00B9302D"/>
    <w:rsid w:val="00BA5C6F"/>
    <w:rsid w:val="00BE6D55"/>
    <w:rsid w:val="00BF0C12"/>
    <w:rsid w:val="00C45F7C"/>
    <w:rsid w:val="00C631BC"/>
    <w:rsid w:val="00C714F5"/>
    <w:rsid w:val="00C974A7"/>
    <w:rsid w:val="00CA7474"/>
    <w:rsid w:val="00CE43BB"/>
    <w:rsid w:val="00D0554B"/>
    <w:rsid w:val="00D1032E"/>
    <w:rsid w:val="00D23406"/>
    <w:rsid w:val="00D46A66"/>
    <w:rsid w:val="00D568BD"/>
    <w:rsid w:val="00D65E03"/>
    <w:rsid w:val="00D94256"/>
    <w:rsid w:val="00DA1C23"/>
    <w:rsid w:val="00DB6DC6"/>
    <w:rsid w:val="00DC3D84"/>
    <w:rsid w:val="00DD3486"/>
    <w:rsid w:val="00DE299E"/>
    <w:rsid w:val="00E179D1"/>
    <w:rsid w:val="00E20153"/>
    <w:rsid w:val="00E22B21"/>
    <w:rsid w:val="00E702B1"/>
    <w:rsid w:val="00EC0872"/>
    <w:rsid w:val="00EC6FF8"/>
    <w:rsid w:val="00ED3AF0"/>
    <w:rsid w:val="00EF6515"/>
    <w:rsid w:val="00F24F2A"/>
    <w:rsid w:val="00F57B48"/>
    <w:rsid w:val="00F64EF1"/>
    <w:rsid w:val="00FC02C0"/>
    <w:rsid w:val="00FC2384"/>
    <w:rsid w:val="00F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7124-2466-4F49-A8B2-1FB1D33E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вербицкая_мп</cp:lastModifiedBy>
  <cp:revision>3</cp:revision>
  <cp:lastPrinted>2024-12-12T13:11:00Z</cp:lastPrinted>
  <dcterms:created xsi:type="dcterms:W3CDTF">2025-01-16T12:56:00Z</dcterms:created>
  <dcterms:modified xsi:type="dcterms:W3CDTF">2025-01-16T12:56:00Z</dcterms:modified>
</cp:coreProperties>
</file>