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85D3" w14:textId="77777777" w:rsidR="0076531A" w:rsidRDefault="0076531A" w:rsidP="0076531A">
      <w:pPr>
        <w:ind w:hanging="709"/>
        <w:jc w:val="center"/>
      </w:pPr>
      <w:r>
        <w:object w:dxaOrig="1126" w:dyaOrig="1226" w14:anchorId="4D34B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9811921" r:id="rId6"/>
        </w:object>
      </w:r>
    </w:p>
    <w:p w14:paraId="7E88EBE1" w14:textId="77777777" w:rsidR="0076531A" w:rsidRPr="00416B7F" w:rsidRDefault="0076531A" w:rsidP="0076531A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65CE1D3C" w14:textId="77777777" w:rsidR="0076531A" w:rsidRDefault="0076531A" w:rsidP="0076531A">
      <w:pPr>
        <w:spacing w:line="273" w:lineRule="exact"/>
        <w:jc w:val="center"/>
        <w:rPr>
          <w:b/>
          <w:sz w:val="28"/>
          <w:szCs w:val="28"/>
        </w:rPr>
      </w:pPr>
    </w:p>
    <w:p w14:paraId="2F44626F" w14:textId="77777777" w:rsidR="0076531A" w:rsidRPr="00416B7F" w:rsidRDefault="0076531A" w:rsidP="0076531A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6D811BC8" w14:textId="5B563C45" w:rsidR="0076531A" w:rsidRPr="00726532" w:rsidRDefault="007A1FAE" w:rsidP="007A1FAE">
      <w:pPr>
        <w:spacing w:line="273" w:lineRule="exact"/>
      </w:pPr>
      <w:r>
        <w:t>о</w:t>
      </w:r>
      <w:r w:rsidR="0076531A" w:rsidRPr="00327D65">
        <w:t>т</w:t>
      </w:r>
      <w:r>
        <w:t xml:space="preserve"> 12.01.2025</w:t>
      </w:r>
      <w:r w:rsidR="0076531A" w:rsidRPr="00327D65">
        <w:t xml:space="preserve">                                                                                                    </w:t>
      </w:r>
      <w:r w:rsidR="0076531A">
        <w:t xml:space="preserve">                 №</w:t>
      </w:r>
      <w:r>
        <w:t xml:space="preserve"> 2/26</w:t>
      </w:r>
    </w:p>
    <w:p w14:paraId="286F2FA1" w14:textId="77777777" w:rsidR="001A342B" w:rsidRDefault="001A342B" w:rsidP="00DB54AF">
      <w:pPr>
        <w:autoSpaceDE w:val="0"/>
        <w:autoSpaceDN w:val="0"/>
        <w:adjustRightInd w:val="0"/>
        <w:rPr>
          <w:sz w:val="28"/>
          <w:szCs w:val="28"/>
        </w:rPr>
      </w:pPr>
    </w:p>
    <w:p w14:paraId="4C82F8F2" w14:textId="77777777" w:rsidR="001A342B" w:rsidRPr="004C2BFB" w:rsidRDefault="001A342B" w:rsidP="007202C6">
      <w:pPr>
        <w:pStyle w:val="ConsPlusTitle"/>
        <w:widowControl/>
        <w:rPr>
          <w:b w:val="0"/>
          <w:sz w:val="28"/>
          <w:szCs w:val="28"/>
        </w:rPr>
      </w:pPr>
    </w:p>
    <w:p w14:paraId="5795445D" w14:textId="77777777" w:rsidR="001A342B" w:rsidRPr="00162E9A" w:rsidRDefault="006850CD" w:rsidP="007202C6">
      <w:pPr>
        <w:autoSpaceDE w:val="0"/>
        <w:autoSpaceDN w:val="0"/>
        <w:adjustRightInd w:val="0"/>
        <w:ind w:right="4252"/>
        <w:jc w:val="both"/>
        <w:rPr>
          <w:b/>
          <w:sz w:val="28"/>
          <w:szCs w:val="28"/>
        </w:rPr>
      </w:pPr>
      <w:r w:rsidRPr="00162E9A">
        <w:rPr>
          <w:b/>
          <w:sz w:val="28"/>
          <w:szCs w:val="28"/>
        </w:rPr>
        <w:t>О</w:t>
      </w:r>
      <w:r w:rsidR="00797960">
        <w:rPr>
          <w:b/>
          <w:sz w:val="28"/>
          <w:szCs w:val="28"/>
        </w:rPr>
        <w:t xml:space="preserve"> </w:t>
      </w:r>
      <w:r w:rsidR="00162E9A" w:rsidRPr="00162E9A">
        <w:rPr>
          <w:b/>
          <w:sz w:val="28"/>
          <w:szCs w:val="28"/>
        </w:rPr>
        <w:t>внесении</w:t>
      </w:r>
      <w:r w:rsidR="00797960">
        <w:rPr>
          <w:b/>
          <w:sz w:val="28"/>
          <w:szCs w:val="28"/>
        </w:rPr>
        <w:t xml:space="preserve"> </w:t>
      </w:r>
      <w:r w:rsidR="00162E9A" w:rsidRPr="00162E9A">
        <w:rPr>
          <w:b/>
          <w:sz w:val="28"/>
          <w:szCs w:val="28"/>
        </w:rPr>
        <w:t>изменений</w:t>
      </w:r>
      <w:r w:rsidR="00797960">
        <w:rPr>
          <w:b/>
          <w:sz w:val="28"/>
          <w:szCs w:val="28"/>
        </w:rPr>
        <w:t xml:space="preserve"> </w:t>
      </w:r>
      <w:r w:rsidR="00162E9A" w:rsidRPr="00162E9A">
        <w:rPr>
          <w:b/>
          <w:sz w:val="28"/>
          <w:szCs w:val="28"/>
        </w:rPr>
        <w:t>в</w:t>
      </w:r>
      <w:r w:rsidR="00797960">
        <w:rPr>
          <w:b/>
          <w:sz w:val="28"/>
          <w:szCs w:val="28"/>
        </w:rPr>
        <w:t xml:space="preserve"> </w:t>
      </w:r>
      <w:r w:rsidR="00F274C4">
        <w:rPr>
          <w:b/>
          <w:sz w:val="28"/>
          <w:szCs w:val="28"/>
        </w:rPr>
        <w:t>постановление</w:t>
      </w:r>
      <w:r w:rsidR="00CB3E4F">
        <w:rPr>
          <w:b/>
          <w:sz w:val="28"/>
          <w:szCs w:val="28"/>
        </w:rPr>
        <w:t>, утвержденное</w:t>
      </w:r>
      <w:r w:rsidR="00797960">
        <w:rPr>
          <w:b/>
          <w:sz w:val="28"/>
          <w:szCs w:val="28"/>
        </w:rPr>
        <w:t xml:space="preserve"> </w:t>
      </w:r>
      <w:r w:rsidR="00F274C4">
        <w:rPr>
          <w:b/>
          <w:sz w:val="28"/>
          <w:szCs w:val="28"/>
        </w:rPr>
        <w:t>администраци</w:t>
      </w:r>
      <w:r w:rsidR="00CB3E4F">
        <w:rPr>
          <w:b/>
          <w:sz w:val="28"/>
          <w:szCs w:val="28"/>
        </w:rPr>
        <w:t>ей</w:t>
      </w:r>
      <w:r w:rsidR="00797960">
        <w:rPr>
          <w:b/>
          <w:sz w:val="28"/>
          <w:szCs w:val="28"/>
        </w:rPr>
        <w:t xml:space="preserve"> </w:t>
      </w:r>
      <w:r w:rsidR="00F274C4">
        <w:rPr>
          <w:b/>
          <w:sz w:val="28"/>
          <w:szCs w:val="28"/>
        </w:rPr>
        <w:t>Ломоносовского</w:t>
      </w:r>
      <w:r w:rsidR="00797960">
        <w:rPr>
          <w:b/>
          <w:sz w:val="28"/>
          <w:szCs w:val="28"/>
        </w:rPr>
        <w:t xml:space="preserve"> </w:t>
      </w:r>
      <w:r w:rsidR="00F274C4">
        <w:rPr>
          <w:b/>
          <w:sz w:val="28"/>
          <w:szCs w:val="28"/>
        </w:rPr>
        <w:t>муниципального</w:t>
      </w:r>
      <w:r w:rsidR="00797960">
        <w:rPr>
          <w:b/>
          <w:sz w:val="28"/>
          <w:szCs w:val="28"/>
        </w:rPr>
        <w:t xml:space="preserve"> </w:t>
      </w:r>
      <w:r w:rsidR="00F274C4">
        <w:rPr>
          <w:b/>
          <w:sz w:val="28"/>
          <w:szCs w:val="28"/>
        </w:rPr>
        <w:t>района</w:t>
      </w:r>
      <w:r w:rsidR="00797960">
        <w:rPr>
          <w:b/>
          <w:sz w:val="28"/>
          <w:szCs w:val="28"/>
        </w:rPr>
        <w:t xml:space="preserve"> </w:t>
      </w:r>
      <w:r w:rsidR="00F274C4">
        <w:rPr>
          <w:b/>
          <w:sz w:val="28"/>
          <w:szCs w:val="28"/>
        </w:rPr>
        <w:t>от</w:t>
      </w:r>
      <w:r w:rsidR="00797960">
        <w:rPr>
          <w:b/>
          <w:sz w:val="28"/>
          <w:szCs w:val="28"/>
        </w:rPr>
        <w:t xml:space="preserve"> </w:t>
      </w:r>
      <w:r w:rsidR="00F274C4">
        <w:rPr>
          <w:b/>
          <w:sz w:val="28"/>
          <w:szCs w:val="28"/>
        </w:rPr>
        <w:t>13.03.2025</w:t>
      </w:r>
      <w:r w:rsidR="00797960">
        <w:rPr>
          <w:b/>
          <w:sz w:val="28"/>
          <w:szCs w:val="28"/>
        </w:rPr>
        <w:t xml:space="preserve"> </w:t>
      </w:r>
      <w:r w:rsidR="00F274C4">
        <w:rPr>
          <w:b/>
          <w:sz w:val="28"/>
          <w:szCs w:val="28"/>
        </w:rPr>
        <w:t>№478/25</w:t>
      </w:r>
      <w:r w:rsidR="00797960">
        <w:rPr>
          <w:b/>
          <w:sz w:val="28"/>
          <w:szCs w:val="28"/>
        </w:rPr>
        <w:t xml:space="preserve"> </w:t>
      </w:r>
      <w:r w:rsidR="00CB3E4F">
        <w:rPr>
          <w:b/>
          <w:sz w:val="28"/>
          <w:szCs w:val="28"/>
        </w:rPr>
        <w:t xml:space="preserve">«О </w:t>
      </w:r>
      <w:r w:rsidR="001A342B" w:rsidRPr="00162E9A">
        <w:rPr>
          <w:b/>
          <w:sz w:val="28"/>
          <w:szCs w:val="28"/>
        </w:rPr>
        <w:t>предоставлени</w:t>
      </w:r>
      <w:r w:rsidRPr="00162E9A">
        <w:rPr>
          <w:b/>
          <w:sz w:val="28"/>
          <w:szCs w:val="28"/>
        </w:rPr>
        <w:t>и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субсидий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из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бюджета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муниципального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образования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Ломоносовский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муниципальный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район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Ленинградской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области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юридическим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лицам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(за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исключением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государственных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(муниципальных)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учреждений),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индивидуальным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предпринимателям,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реализующим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образовательные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программы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дошкольного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образования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в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целях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возмещения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части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затрат,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связанных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с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содержанием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имущества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и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оказанием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услуг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по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присмотру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и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уходу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за</w:t>
      </w:r>
      <w:r w:rsidR="00797960">
        <w:rPr>
          <w:b/>
          <w:sz w:val="28"/>
          <w:szCs w:val="28"/>
        </w:rPr>
        <w:t xml:space="preserve"> </w:t>
      </w:r>
      <w:r w:rsidR="001A342B" w:rsidRPr="00162E9A">
        <w:rPr>
          <w:b/>
          <w:sz w:val="28"/>
          <w:szCs w:val="28"/>
        </w:rPr>
        <w:t>детьми</w:t>
      </w:r>
      <w:r w:rsidR="00CB3E4F">
        <w:rPr>
          <w:b/>
          <w:sz w:val="28"/>
          <w:szCs w:val="28"/>
        </w:rPr>
        <w:t>»</w:t>
      </w:r>
    </w:p>
    <w:p w14:paraId="146C8592" w14:textId="77777777" w:rsidR="001A342B" w:rsidRPr="004C2BFB" w:rsidRDefault="001A342B" w:rsidP="001A342B">
      <w:pPr>
        <w:pStyle w:val="ConsPlusNormal"/>
        <w:rPr>
          <w:sz w:val="28"/>
          <w:szCs w:val="28"/>
        </w:rPr>
      </w:pPr>
    </w:p>
    <w:p w14:paraId="224CE717" w14:textId="77777777" w:rsidR="00162E9A" w:rsidRDefault="00162E9A" w:rsidP="00162E9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соответствии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областным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законом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от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12.11.2025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№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133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«О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внесении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изменения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в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статью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10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областного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закона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«О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дополнительных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социальных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гарантиях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стандартах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в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Ленинградской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области»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в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приложение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к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областному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закону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«О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наделении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органов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местного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самоуправления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муниципальных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образований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Ленинградской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области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отдельным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государственным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полномочием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Ленинградской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области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предоставлению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субсидий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юридическим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лицам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(за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исключением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государственных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(муниципальных)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учреждений),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индивидуальным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предпринимателям,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реализующим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образовательные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программы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дошкольного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образования,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в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целях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возмещения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части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затрат,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связанных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содержанием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имущества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оказанием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услуг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присмотру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уходу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за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детьми»</w:t>
      </w:r>
      <w:r w:rsidR="00CB3E4F">
        <w:rPr>
          <w:sz w:val="28"/>
          <w:szCs w:val="28"/>
        </w:rPr>
        <w:t>, администрация Ломоносовского муниципального района Ленинградской области</w:t>
      </w:r>
    </w:p>
    <w:p w14:paraId="7B4A27E8" w14:textId="77777777" w:rsidR="00162E9A" w:rsidRDefault="00162E9A" w:rsidP="00162E9A">
      <w:pPr>
        <w:pStyle w:val="ConsPlusNormal"/>
        <w:jc w:val="both"/>
        <w:rPr>
          <w:sz w:val="28"/>
          <w:szCs w:val="28"/>
        </w:rPr>
      </w:pPr>
    </w:p>
    <w:p w14:paraId="66E9E537" w14:textId="77777777" w:rsidR="00162E9A" w:rsidRPr="00162E9A" w:rsidRDefault="00162E9A" w:rsidP="00162E9A">
      <w:pPr>
        <w:pStyle w:val="ConsPlusNormal"/>
        <w:jc w:val="both"/>
        <w:rPr>
          <w:sz w:val="28"/>
          <w:szCs w:val="28"/>
        </w:rPr>
      </w:pPr>
    </w:p>
    <w:p w14:paraId="360B6B96" w14:textId="77777777" w:rsidR="001A342B" w:rsidRPr="004C2BFB" w:rsidRDefault="001A342B" w:rsidP="001A342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о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с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т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а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н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о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в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л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я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е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т:</w:t>
      </w:r>
    </w:p>
    <w:p w14:paraId="6F2B35F3" w14:textId="77777777" w:rsidR="001A342B" w:rsidRPr="004C2BFB" w:rsidRDefault="001A342B" w:rsidP="001A342B">
      <w:pPr>
        <w:pStyle w:val="ConsPlusNormal"/>
        <w:rPr>
          <w:sz w:val="28"/>
          <w:szCs w:val="28"/>
        </w:rPr>
      </w:pPr>
    </w:p>
    <w:p w14:paraId="67C1B106" w14:textId="77777777" w:rsidR="00905426" w:rsidRDefault="00162E9A" w:rsidP="00EA1C9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905426">
        <w:rPr>
          <w:b w:val="0"/>
          <w:bCs w:val="0"/>
          <w:sz w:val="28"/>
          <w:szCs w:val="28"/>
        </w:rPr>
        <w:t>Внести</w:t>
      </w:r>
      <w:r w:rsidR="00CB3E4F">
        <w:rPr>
          <w:b w:val="0"/>
          <w:bCs w:val="0"/>
          <w:sz w:val="28"/>
          <w:szCs w:val="28"/>
        </w:rPr>
        <w:t xml:space="preserve"> следующие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изменения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в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>
        <w:rPr>
          <w:b w:val="0"/>
          <w:bCs w:val="0"/>
          <w:sz w:val="28"/>
          <w:szCs w:val="28"/>
        </w:rPr>
        <w:t>Поряд</w:t>
      </w:r>
      <w:r w:rsidR="00CB3E4F">
        <w:rPr>
          <w:b w:val="0"/>
          <w:bCs w:val="0"/>
          <w:sz w:val="28"/>
          <w:szCs w:val="28"/>
        </w:rPr>
        <w:t>ок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предоставления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субсидий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из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бюджета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муниципального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образования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Ломоносовский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lastRenderedPageBreak/>
        <w:t>муниципальный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район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Ленинградской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области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юридическим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лицам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(за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исключением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государственных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(муниципальных)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учреждений),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индивидуальным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предпринимателям,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реализующим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основные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общеобразовательные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программы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дошкольного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образования,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в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целях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возмещения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части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затрат,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связанных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с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содержанием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имущества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оказанием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услуг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по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присмотру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уходу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за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детьми</w:t>
      </w:r>
      <w:r w:rsidR="00905426">
        <w:rPr>
          <w:b w:val="0"/>
          <w:bCs w:val="0"/>
          <w:sz w:val="28"/>
          <w:szCs w:val="28"/>
        </w:rPr>
        <w:t>,</w:t>
      </w:r>
      <w:r w:rsidR="00CB3E4F">
        <w:rPr>
          <w:b w:val="0"/>
          <w:bCs w:val="0"/>
          <w:sz w:val="28"/>
          <w:szCs w:val="28"/>
        </w:rPr>
        <w:t xml:space="preserve"> утвержденный постановлением администрации Ломоносовского муниципального района Ленинградской области от 13.03.2025 №478/25 :</w:t>
      </w:r>
    </w:p>
    <w:p w14:paraId="0CB115DD" w14:textId="77777777" w:rsidR="00CB3E4F" w:rsidRDefault="007D6979" w:rsidP="00EA1C9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</w:t>
      </w:r>
      <w:r w:rsidR="00CB3E4F">
        <w:rPr>
          <w:b w:val="0"/>
          <w:bCs w:val="0"/>
          <w:sz w:val="28"/>
          <w:szCs w:val="28"/>
        </w:rPr>
        <w:t xml:space="preserve"> пунктах 2.1., 2.3. цифры «11 000» заменить цифрами «11 540»</w:t>
      </w:r>
      <w:r w:rsidR="006632DB">
        <w:rPr>
          <w:b w:val="0"/>
          <w:bCs w:val="0"/>
          <w:sz w:val="28"/>
          <w:szCs w:val="28"/>
        </w:rPr>
        <w:t>.</w:t>
      </w:r>
    </w:p>
    <w:p w14:paraId="00A07B3B" w14:textId="77777777" w:rsidR="00F274C4" w:rsidRDefault="00F274C4" w:rsidP="00EA1C9A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74C4">
        <w:rPr>
          <w:sz w:val="28"/>
          <w:szCs w:val="28"/>
        </w:rPr>
        <w:t>Внести</w:t>
      </w:r>
      <w:r w:rsidR="00CB3E4F">
        <w:rPr>
          <w:sz w:val="28"/>
          <w:szCs w:val="28"/>
        </w:rPr>
        <w:t xml:space="preserve"> следующие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изменения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в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Приложени</w:t>
      </w:r>
      <w:r w:rsidR="006632DB">
        <w:rPr>
          <w:sz w:val="28"/>
          <w:szCs w:val="28"/>
        </w:rPr>
        <w:t>е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1.</w:t>
      </w:r>
      <w:r w:rsidR="00CB3E4F">
        <w:rPr>
          <w:sz w:val="28"/>
          <w:szCs w:val="28"/>
        </w:rPr>
        <w:t xml:space="preserve"> </w:t>
      </w:r>
      <w:r w:rsidR="006632DB">
        <w:rPr>
          <w:sz w:val="28"/>
          <w:szCs w:val="28"/>
        </w:rPr>
        <w:t>«</w:t>
      </w:r>
      <w:r w:rsidR="00CB3E4F">
        <w:rPr>
          <w:sz w:val="28"/>
          <w:szCs w:val="28"/>
        </w:rPr>
        <w:t>Заявление об участии в отборе на право получения субсидии</w:t>
      </w:r>
      <w:r w:rsidR="007D6979">
        <w:rPr>
          <w:sz w:val="28"/>
          <w:szCs w:val="28"/>
        </w:rPr>
        <w:t xml:space="preserve"> для возмещения части затрат, связанных с содержанием имущества и оказанием услуг по присмотру и уходу за детьми дошкольного возраста</w:t>
      </w:r>
      <w:r w:rsidR="006632DB">
        <w:rPr>
          <w:sz w:val="28"/>
          <w:szCs w:val="28"/>
        </w:rPr>
        <w:t>»</w:t>
      </w:r>
      <w:r w:rsidR="007D697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проведения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отбора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получателей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субсидий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из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бюджета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муниципального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образования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Ломоносовский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муниципальный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район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Ленинградской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области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юридическим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лицам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(за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исключением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государственных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(муниципальных)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учреждений),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индивидуальным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предпринимателям,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реализующим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основные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общеобразовательные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программы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дошкольного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образования,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в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целях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возмещения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части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затрат,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связанных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с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содержанием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имущества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и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оказанием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услуг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по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присмотру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и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уходу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за</w:t>
      </w:r>
      <w:r w:rsidR="00797960">
        <w:rPr>
          <w:sz w:val="28"/>
          <w:szCs w:val="28"/>
        </w:rPr>
        <w:t xml:space="preserve"> </w:t>
      </w:r>
      <w:r w:rsidRPr="00F274C4">
        <w:rPr>
          <w:sz w:val="28"/>
          <w:szCs w:val="28"/>
        </w:rPr>
        <w:t>детьми</w:t>
      </w:r>
      <w:r w:rsidR="007D6979">
        <w:rPr>
          <w:sz w:val="28"/>
          <w:szCs w:val="28"/>
        </w:rPr>
        <w:t>, утвержденному постановлением администрации от 13.03.2025 №478/25:</w:t>
      </w:r>
    </w:p>
    <w:p w14:paraId="27A445E6" w14:textId="77777777" w:rsidR="007D6979" w:rsidRPr="00F274C4" w:rsidRDefault="007D6979" w:rsidP="00EA1C9A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 цифры «11 000» заменить цифрами «11 540»</w:t>
      </w:r>
      <w:r w:rsidR="006632DB">
        <w:rPr>
          <w:sz w:val="28"/>
          <w:szCs w:val="28"/>
        </w:rPr>
        <w:t>.</w:t>
      </w:r>
    </w:p>
    <w:p w14:paraId="641A5CA0" w14:textId="77777777" w:rsidR="001A342B" w:rsidRPr="00905426" w:rsidRDefault="001A342B" w:rsidP="00EA1C9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905426">
        <w:rPr>
          <w:b w:val="0"/>
          <w:bCs w:val="0"/>
          <w:sz w:val="28"/>
          <w:szCs w:val="28"/>
        </w:rPr>
        <w:t>Опубликовать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настоящее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постановление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в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средствах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массовой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информации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и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разместить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на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официальном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сайте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Ломоносовского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муниципального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района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в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информационно-телекоммуникационной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сети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«Интернет».</w:t>
      </w:r>
    </w:p>
    <w:p w14:paraId="626043D2" w14:textId="77777777" w:rsidR="001A342B" w:rsidRPr="00905426" w:rsidRDefault="001A342B" w:rsidP="00EA1C9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905426">
        <w:rPr>
          <w:b w:val="0"/>
          <w:bCs w:val="0"/>
          <w:sz w:val="28"/>
          <w:szCs w:val="28"/>
        </w:rPr>
        <w:t>Настоящее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постановление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вступает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в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силу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с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1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января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202</w:t>
      </w:r>
      <w:r w:rsidR="00905426" w:rsidRPr="00905426">
        <w:rPr>
          <w:b w:val="0"/>
          <w:bCs w:val="0"/>
          <w:sz w:val="28"/>
          <w:szCs w:val="28"/>
        </w:rPr>
        <w:t>6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года.</w:t>
      </w:r>
    </w:p>
    <w:p w14:paraId="2216C1C8" w14:textId="77777777" w:rsidR="001A342B" w:rsidRPr="00905426" w:rsidRDefault="001A342B" w:rsidP="00EA1C9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905426">
        <w:rPr>
          <w:b w:val="0"/>
          <w:bCs w:val="0"/>
          <w:sz w:val="28"/>
          <w:szCs w:val="28"/>
        </w:rPr>
        <w:t>Контроль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за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исполнением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постановления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возложить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на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заместителя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главы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администрации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по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социальным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вопросам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Н.С.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Шитову.</w:t>
      </w:r>
    </w:p>
    <w:p w14:paraId="5E14DE1C" w14:textId="77777777" w:rsidR="001A342B" w:rsidRPr="004C2BFB" w:rsidRDefault="001A342B" w:rsidP="00905426">
      <w:pPr>
        <w:pStyle w:val="ConsPlusNormal"/>
        <w:ind w:firstLine="539"/>
        <w:jc w:val="both"/>
        <w:rPr>
          <w:sz w:val="28"/>
          <w:szCs w:val="28"/>
        </w:rPr>
      </w:pPr>
    </w:p>
    <w:p w14:paraId="6199CACF" w14:textId="77777777" w:rsidR="001A342B" w:rsidRPr="004C2BFB" w:rsidRDefault="001A342B" w:rsidP="001A3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40663F4" w14:textId="77777777" w:rsidR="008E3085" w:rsidRDefault="001A342B" w:rsidP="008E3085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</w:t>
      </w:r>
      <w:r w:rsidR="0079796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</w:t>
      </w:r>
      <w:r>
        <w:rPr>
          <w:b w:val="0"/>
          <w:sz w:val="28"/>
          <w:szCs w:val="28"/>
        </w:rPr>
        <w:tab/>
      </w:r>
      <w:r w:rsidR="008E3085">
        <w:rPr>
          <w:b w:val="0"/>
          <w:sz w:val="28"/>
          <w:szCs w:val="28"/>
        </w:rPr>
        <w:tab/>
      </w:r>
      <w:r w:rsidR="00797960">
        <w:rPr>
          <w:b w:val="0"/>
          <w:sz w:val="28"/>
          <w:szCs w:val="28"/>
        </w:rPr>
        <w:t xml:space="preserve">          </w:t>
      </w:r>
      <w:r w:rsidRPr="004C2BFB">
        <w:rPr>
          <w:b w:val="0"/>
          <w:sz w:val="28"/>
          <w:szCs w:val="28"/>
        </w:rPr>
        <w:tab/>
      </w:r>
      <w:r w:rsidRPr="004C2BFB">
        <w:rPr>
          <w:b w:val="0"/>
          <w:sz w:val="28"/>
          <w:szCs w:val="28"/>
        </w:rPr>
        <w:tab/>
      </w:r>
      <w:r w:rsidRPr="004C2BFB">
        <w:rPr>
          <w:b w:val="0"/>
          <w:sz w:val="28"/>
          <w:szCs w:val="28"/>
        </w:rPr>
        <w:tab/>
      </w:r>
      <w:r w:rsidRPr="004C2BFB">
        <w:rPr>
          <w:b w:val="0"/>
          <w:sz w:val="28"/>
          <w:szCs w:val="28"/>
        </w:rPr>
        <w:tab/>
      </w:r>
      <w:r w:rsidRPr="004C2BFB">
        <w:rPr>
          <w:b w:val="0"/>
          <w:sz w:val="28"/>
          <w:szCs w:val="28"/>
        </w:rPr>
        <w:tab/>
      </w:r>
      <w:r w:rsidR="00797960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А.О.</w:t>
      </w:r>
      <w:r w:rsidR="0079796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Кондрашов</w:t>
      </w:r>
    </w:p>
    <w:sectPr w:rsidR="008E3085" w:rsidSect="007653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332C"/>
    <w:multiLevelType w:val="hybridMultilevel"/>
    <w:tmpl w:val="CA70D4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3C5ABF"/>
    <w:multiLevelType w:val="multilevel"/>
    <w:tmpl w:val="80C68DA8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 w15:restartNumberingAfterBreak="0">
    <w:nsid w:val="51CD7ED2"/>
    <w:multiLevelType w:val="hybridMultilevel"/>
    <w:tmpl w:val="DB5275BC"/>
    <w:lvl w:ilvl="0" w:tplc="FD82F9F6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904223790">
    <w:abstractNumId w:val="1"/>
  </w:num>
  <w:num w:numId="2" w16cid:durableId="414281813">
    <w:abstractNumId w:val="2"/>
  </w:num>
  <w:num w:numId="3" w16cid:durableId="98123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41"/>
    <w:rsid w:val="00092941"/>
    <w:rsid w:val="00162E9A"/>
    <w:rsid w:val="001A342B"/>
    <w:rsid w:val="00381AE6"/>
    <w:rsid w:val="00592BA1"/>
    <w:rsid w:val="006632DB"/>
    <w:rsid w:val="006850CD"/>
    <w:rsid w:val="007202C6"/>
    <w:rsid w:val="0076531A"/>
    <w:rsid w:val="00797960"/>
    <w:rsid w:val="007A1FAE"/>
    <w:rsid w:val="007D6979"/>
    <w:rsid w:val="008C55DF"/>
    <w:rsid w:val="008E3085"/>
    <w:rsid w:val="00905426"/>
    <w:rsid w:val="009842E2"/>
    <w:rsid w:val="009A50F4"/>
    <w:rsid w:val="00AD34A4"/>
    <w:rsid w:val="00B16E63"/>
    <w:rsid w:val="00B802DA"/>
    <w:rsid w:val="00CB3E4F"/>
    <w:rsid w:val="00D81FBE"/>
    <w:rsid w:val="00DB54AF"/>
    <w:rsid w:val="00EA1C9A"/>
    <w:rsid w:val="00EA66C2"/>
    <w:rsid w:val="00ED1F2D"/>
    <w:rsid w:val="00F2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5C7808"/>
  <w15:docId w15:val="{AD61E3D9-C317-43D8-B256-CF626C1C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3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A3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A3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F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FB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27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сотрудник</dc:creator>
  <cp:keywords/>
  <dc:description/>
  <cp:lastModifiedBy>Хватова Ольга Андреевна</cp:lastModifiedBy>
  <cp:revision>4</cp:revision>
  <cp:lastPrinted>2025-11-21T08:31:00Z</cp:lastPrinted>
  <dcterms:created xsi:type="dcterms:W3CDTF">2025-11-21T08:59:00Z</dcterms:created>
  <dcterms:modified xsi:type="dcterms:W3CDTF">2026-01-13T09:19:00Z</dcterms:modified>
</cp:coreProperties>
</file>