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A0" w:rsidRPr="00874210" w:rsidRDefault="002A38A0" w:rsidP="002A38A0">
      <w:pPr>
        <w:pStyle w:val="af6"/>
        <w:ind w:left="5670"/>
        <w:rPr>
          <w:rFonts w:ascii="Times New Roman" w:hAnsi="Times New Roman"/>
          <w:b/>
          <w:sz w:val="28"/>
          <w:szCs w:val="28"/>
        </w:rPr>
      </w:pPr>
      <w:r w:rsidRPr="00874210">
        <w:rPr>
          <w:rFonts w:ascii="Times New Roman" w:hAnsi="Times New Roman"/>
          <w:sz w:val="28"/>
          <w:szCs w:val="28"/>
        </w:rPr>
        <w:t>УТВЕРЖДЕН:</w:t>
      </w:r>
    </w:p>
    <w:p w:rsidR="002A38A0" w:rsidRPr="00874210" w:rsidRDefault="002A38A0" w:rsidP="002A38A0">
      <w:pPr>
        <w:pStyle w:val="af6"/>
        <w:ind w:left="5670"/>
        <w:rPr>
          <w:rFonts w:ascii="Times New Roman" w:hAnsi="Times New Roman"/>
          <w:b/>
          <w:sz w:val="28"/>
          <w:szCs w:val="28"/>
        </w:rPr>
      </w:pPr>
      <w:r w:rsidRPr="00874210">
        <w:rPr>
          <w:rFonts w:ascii="Times New Roman" w:hAnsi="Times New Roman"/>
          <w:sz w:val="28"/>
          <w:szCs w:val="28"/>
        </w:rPr>
        <w:t>Постановлением администрации</w:t>
      </w:r>
    </w:p>
    <w:p w:rsidR="002A38A0" w:rsidRPr="00874210" w:rsidRDefault="002A38A0" w:rsidP="002A38A0">
      <w:pPr>
        <w:pStyle w:val="af6"/>
        <w:ind w:left="5670"/>
        <w:rPr>
          <w:rFonts w:ascii="Times New Roman" w:hAnsi="Times New Roman"/>
          <w:b/>
          <w:sz w:val="28"/>
          <w:szCs w:val="28"/>
        </w:rPr>
      </w:pPr>
      <w:r w:rsidRPr="00874210">
        <w:rPr>
          <w:rFonts w:ascii="Times New Roman" w:hAnsi="Times New Roman"/>
          <w:sz w:val="28"/>
          <w:szCs w:val="28"/>
        </w:rPr>
        <w:t>Ломоносовского муниципального района  Ленинградской области</w:t>
      </w:r>
    </w:p>
    <w:p w:rsidR="002A38A0" w:rsidRPr="00874210" w:rsidRDefault="002A38A0" w:rsidP="002A38A0">
      <w:pPr>
        <w:pStyle w:val="af6"/>
        <w:ind w:left="5670"/>
        <w:rPr>
          <w:rFonts w:ascii="Times New Roman" w:hAnsi="Times New Roman"/>
          <w:b/>
          <w:sz w:val="28"/>
          <w:szCs w:val="28"/>
        </w:rPr>
      </w:pPr>
      <w:proofErr w:type="gramStart"/>
      <w:r w:rsidRPr="00874210">
        <w:rPr>
          <w:rFonts w:ascii="Times New Roman" w:hAnsi="Times New Roman"/>
          <w:sz w:val="28"/>
          <w:szCs w:val="28"/>
        </w:rPr>
        <w:t>от</w:t>
      </w:r>
      <w:proofErr w:type="gramEnd"/>
      <w:r w:rsidRPr="00874210">
        <w:rPr>
          <w:rFonts w:ascii="Times New Roman" w:hAnsi="Times New Roman"/>
          <w:sz w:val="28"/>
          <w:szCs w:val="28"/>
        </w:rPr>
        <w:t xml:space="preserve"> «</w:t>
      </w:r>
      <w:r w:rsidR="00E1307C">
        <w:rPr>
          <w:rFonts w:ascii="Times New Roman" w:hAnsi="Times New Roman"/>
          <w:sz w:val="28"/>
          <w:szCs w:val="28"/>
        </w:rPr>
        <w:t>_________</w:t>
      </w:r>
      <w:r w:rsidRPr="00874210">
        <w:rPr>
          <w:rFonts w:ascii="Times New Roman" w:hAnsi="Times New Roman"/>
          <w:sz w:val="28"/>
          <w:szCs w:val="28"/>
        </w:rPr>
        <w:t>»   №</w:t>
      </w:r>
      <w:r>
        <w:rPr>
          <w:rFonts w:ascii="Times New Roman" w:hAnsi="Times New Roman"/>
          <w:sz w:val="28"/>
          <w:szCs w:val="28"/>
        </w:rPr>
        <w:t xml:space="preserve"> </w:t>
      </w:r>
      <w:r w:rsidR="00E1307C">
        <w:rPr>
          <w:rFonts w:ascii="Times New Roman" w:hAnsi="Times New Roman"/>
          <w:sz w:val="28"/>
          <w:szCs w:val="28"/>
        </w:rPr>
        <w:t>_______</w:t>
      </w:r>
      <w:r>
        <w:rPr>
          <w:rFonts w:ascii="Times New Roman" w:hAnsi="Times New Roman"/>
          <w:sz w:val="28"/>
          <w:szCs w:val="28"/>
          <w:u w:val="single"/>
        </w:rPr>
        <w:t xml:space="preserve"> </w:t>
      </w:r>
      <w:r w:rsidRPr="00874210">
        <w:rPr>
          <w:rFonts w:ascii="Times New Roman" w:hAnsi="Times New Roman"/>
          <w:sz w:val="28"/>
          <w:szCs w:val="28"/>
        </w:rPr>
        <w:t>(Приложение)</w:t>
      </w:r>
    </w:p>
    <w:p w:rsidR="002A38A0" w:rsidRPr="00874210" w:rsidRDefault="002A38A0" w:rsidP="002A38A0">
      <w:pPr>
        <w:pStyle w:val="af6"/>
        <w:jc w:val="center"/>
        <w:rPr>
          <w:rFonts w:ascii="Times New Roman" w:hAnsi="Times New Roman"/>
          <w:sz w:val="28"/>
          <w:szCs w:val="28"/>
        </w:rPr>
      </w:pPr>
    </w:p>
    <w:p w:rsidR="002A38A0" w:rsidRPr="00874210" w:rsidRDefault="002A38A0" w:rsidP="002A38A0">
      <w:pPr>
        <w:pStyle w:val="af6"/>
        <w:jc w:val="center"/>
        <w:rPr>
          <w:rFonts w:ascii="Times New Roman" w:hAnsi="Times New Roman"/>
          <w:sz w:val="28"/>
          <w:szCs w:val="28"/>
        </w:rPr>
      </w:pPr>
      <w:r w:rsidRPr="00874210">
        <w:rPr>
          <w:rFonts w:ascii="Times New Roman" w:hAnsi="Times New Roman"/>
          <w:sz w:val="28"/>
          <w:szCs w:val="28"/>
        </w:rPr>
        <w:t>Административный регламент</w:t>
      </w:r>
    </w:p>
    <w:p w:rsidR="002A38A0" w:rsidRPr="00874210" w:rsidRDefault="002A38A0" w:rsidP="002A38A0">
      <w:pPr>
        <w:pStyle w:val="af6"/>
        <w:jc w:val="center"/>
        <w:rPr>
          <w:rFonts w:ascii="Times New Roman" w:hAnsi="Times New Roman"/>
          <w:sz w:val="28"/>
          <w:szCs w:val="28"/>
        </w:rPr>
      </w:pPr>
      <w:r w:rsidRPr="00874210">
        <w:rPr>
          <w:rFonts w:ascii="Times New Roman" w:hAnsi="Times New Roman"/>
          <w:sz w:val="28"/>
          <w:szCs w:val="28"/>
        </w:rPr>
        <w:t>предоставления  администрацией  Ломоносовского муниципального района Ленинградской области  муниципальной услуги</w:t>
      </w:r>
    </w:p>
    <w:p w:rsidR="002A38A0" w:rsidRPr="00874210" w:rsidRDefault="002A38A0" w:rsidP="002A38A0">
      <w:pPr>
        <w:pStyle w:val="af6"/>
        <w:jc w:val="center"/>
        <w:rPr>
          <w:rFonts w:ascii="Times New Roman" w:eastAsia="Times New Roman" w:hAnsi="Times New Roman"/>
          <w:bCs/>
          <w:sz w:val="28"/>
          <w:szCs w:val="28"/>
          <w:lang w:eastAsia="ru-RU"/>
        </w:rPr>
      </w:pPr>
      <w:r w:rsidRPr="00874210">
        <w:rPr>
          <w:rFonts w:ascii="Times New Roman" w:hAnsi="Times New Roman"/>
          <w:sz w:val="28"/>
          <w:szCs w:val="28"/>
        </w:rPr>
        <w:t>«О</w:t>
      </w:r>
      <w:r w:rsidRPr="00874210">
        <w:rPr>
          <w:rFonts w:ascii="Times New Roman" w:hAnsi="Times New Roman"/>
          <w:sz w:val="28"/>
          <w:szCs w:val="28"/>
          <w:lang w:eastAsia="ru-RU"/>
        </w:rPr>
        <w:t xml:space="preserve">рганизация общественных </w:t>
      </w:r>
      <w:bookmarkStart w:id="0" w:name="OLE_LINK3"/>
      <w:bookmarkStart w:id="1" w:name="OLE_LINK6"/>
      <w:r w:rsidRPr="00874210">
        <w:rPr>
          <w:rFonts w:ascii="Times New Roman" w:eastAsia="Times New Roman" w:hAnsi="Times New Roman"/>
          <w:bCs/>
          <w:sz w:val="28"/>
          <w:szCs w:val="28"/>
          <w:lang w:eastAsia="ru-RU"/>
        </w:rPr>
        <w:t xml:space="preserve">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w:t>
      </w:r>
      <w:r w:rsidRPr="00874210">
        <w:t xml:space="preserve"> </w:t>
      </w:r>
      <w:r w:rsidRPr="00874210">
        <w:rPr>
          <w:rFonts w:ascii="Times New Roman" w:eastAsia="Times New Roman" w:hAnsi="Times New Roman"/>
          <w:bCs/>
          <w:sz w:val="28"/>
          <w:szCs w:val="28"/>
          <w:lang w:eastAsia="ru-RU"/>
        </w:rPr>
        <w:t xml:space="preserve">технического задания на проведение оценки воздействия на окружающую среду» </w:t>
      </w:r>
    </w:p>
    <w:p w:rsidR="002A38A0" w:rsidRPr="00874210" w:rsidRDefault="002A38A0" w:rsidP="002A38A0">
      <w:pPr>
        <w:widowControl w:val="0"/>
        <w:autoSpaceDE w:val="0"/>
        <w:autoSpaceDN w:val="0"/>
        <w:adjustRightInd w:val="0"/>
        <w:spacing w:after="0" w:line="240" w:lineRule="auto"/>
        <w:ind w:firstLine="709"/>
        <w:jc w:val="center"/>
        <w:rPr>
          <w:rFonts w:ascii="Times New Roman" w:eastAsia="Times New Roman" w:hAnsi="Times New Roman"/>
          <w:bCs/>
          <w:strike/>
          <w:sz w:val="28"/>
          <w:szCs w:val="28"/>
          <w:lang w:eastAsia="ru-RU"/>
        </w:rPr>
      </w:pPr>
      <w:r w:rsidRPr="00874210">
        <w:rPr>
          <w:rFonts w:ascii="Times New Roman" w:eastAsia="Times New Roman" w:hAnsi="Times New Roman"/>
          <w:bCs/>
          <w:sz w:val="28"/>
          <w:szCs w:val="28"/>
          <w:lang w:eastAsia="ru-RU"/>
        </w:rPr>
        <w:t xml:space="preserve">Сокращенное наименование: Организация общественных обсуждений </w:t>
      </w:r>
    </w:p>
    <w:p w:rsidR="002A38A0" w:rsidRPr="00874210" w:rsidRDefault="002A38A0" w:rsidP="002A38A0">
      <w:pPr>
        <w:tabs>
          <w:tab w:val="left" w:pos="1134"/>
        </w:tabs>
        <w:autoSpaceDE w:val="0"/>
        <w:autoSpaceDN w:val="0"/>
        <w:adjustRightInd w:val="0"/>
        <w:spacing w:after="0" w:line="240" w:lineRule="auto"/>
        <w:jc w:val="center"/>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(далее – Административный регламент, муниципальная услуга)</w:t>
      </w:r>
    </w:p>
    <w:p w:rsidR="002A38A0" w:rsidRPr="00874210" w:rsidRDefault="002A38A0" w:rsidP="002A38A0">
      <w:pPr>
        <w:tabs>
          <w:tab w:val="left" w:pos="1134"/>
        </w:tabs>
        <w:autoSpaceDE w:val="0"/>
        <w:autoSpaceDN w:val="0"/>
        <w:adjustRightInd w:val="0"/>
        <w:spacing w:after="0" w:line="240" w:lineRule="auto"/>
        <w:jc w:val="center"/>
        <w:rPr>
          <w:rFonts w:ascii="Times New Roman" w:eastAsia="Times New Roman" w:hAnsi="Times New Roman"/>
          <w:bCs/>
          <w:sz w:val="28"/>
          <w:szCs w:val="28"/>
          <w:lang w:eastAsia="ru-RU"/>
        </w:rPr>
      </w:pPr>
    </w:p>
    <w:p w:rsidR="002A38A0" w:rsidRPr="00874210" w:rsidRDefault="002A38A0" w:rsidP="002A38A0">
      <w:pPr>
        <w:numPr>
          <w:ilvl w:val="0"/>
          <w:numId w:val="2"/>
        </w:numPr>
        <w:tabs>
          <w:tab w:val="left" w:pos="284"/>
        </w:tabs>
        <w:autoSpaceDE w:val="0"/>
        <w:autoSpaceDN w:val="0"/>
        <w:adjustRightInd w:val="0"/>
        <w:spacing w:after="0" w:line="240" w:lineRule="auto"/>
        <w:jc w:val="center"/>
        <w:rPr>
          <w:rFonts w:ascii="Times New Roman" w:hAnsi="Times New Roman"/>
          <w:b/>
          <w:bCs/>
          <w:sz w:val="28"/>
          <w:szCs w:val="28"/>
          <w:lang w:eastAsia="ru-RU"/>
        </w:rPr>
      </w:pPr>
      <w:r w:rsidRPr="00874210">
        <w:rPr>
          <w:rFonts w:ascii="Times New Roman" w:hAnsi="Times New Roman"/>
          <w:b/>
          <w:bCs/>
          <w:sz w:val="28"/>
          <w:szCs w:val="28"/>
          <w:lang w:eastAsia="ru-RU"/>
        </w:rPr>
        <w:t>Общие положения</w:t>
      </w:r>
    </w:p>
    <w:p w:rsidR="002A38A0" w:rsidRPr="00874210" w:rsidRDefault="002A38A0" w:rsidP="002A38A0">
      <w:pPr>
        <w:tabs>
          <w:tab w:val="left" w:pos="567"/>
        </w:tabs>
        <w:autoSpaceDE w:val="0"/>
        <w:autoSpaceDN w:val="0"/>
        <w:adjustRightInd w:val="0"/>
        <w:spacing w:after="0" w:line="240" w:lineRule="auto"/>
        <w:jc w:val="center"/>
        <w:rPr>
          <w:rFonts w:ascii="Times New Roman" w:hAnsi="Times New Roman"/>
          <w:b/>
          <w:bCs/>
          <w:sz w:val="28"/>
          <w:szCs w:val="28"/>
          <w:lang w:eastAsia="ru-RU"/>
        </w:rPr>
      </w:pPr>
    </w:p>
    <w:p w:rsidR="002A38A0" w:rsidRPr="00874210" w:rsidRDefault="002A38A0" w:rsidP="002A38A0">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Административный регламент устанавливает порядок и стандарт предоставления муниципальной услуги.</w:t>
      </w:r>
    </w:p>
    <w:p w:rsidR="002A38A0" w:rsidRPr="00874210" w:rsidRDefault="002A38A0" w:rsidP="002A38A0">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1.1.2.</w:t>
      </w:r>
      <w:r w:rsidRPr="00874210">
        <w:rPr>
          <w:rFonts w:ascii="Times New Roman" w:hAnsi="Times New Roman"/>
        </w:rPr>
        <w:t xml:space="preserve"> </w:t>
      </w:r>
      <w:r w:rsidRPr="00874210">
        <w:rPr>
          <w:rFonts w:ascii="Times New Roman" w:hAnsi="Times New Roman"/>
          <w:sz w:val="28"/>
          <w:szCs w:val="28"/>
          <w:lang w:eastAsia="ru-RU"/>
        </w:rPr>
        <w:t xml:space="preserve">Предоставление услуги носит территориальный принцип – муниципальная услуга предоставляется органами местного самоуправления, на территории которых намечается реализация объекта государственной экологической экспертизы, а также на </w:t>
      </w:r>
      <w:proofErr w:type="gramStart"/>
      <w:r w:rsidRPr="00874210">
        <w:rPr>
          <w:rFonts w:ascii="Times New Roman" w:hAnsi="Times New Roman"/>
          <w:sz w:val="28"/>
          <w:szCs w:val="28"/>
          <w:lang w:eastAsia="ru-RU"/>
        </w:rPr>
        <w:t>территорию</w:t>
      </w:r>
      <w:proofErr w:type="gramEnd"/>
      <w:r w:rsidRPr="00874210">
        <w:rPr>
          <w:rFonts w:ascii="Times New Roman" w:hAnsi="Times New Roman"/>
          <w:sz w:val="28"/>
          <w:szCs w:val="28"/>
          <w:lang w:eastAsia="ru-RU"/>
        </w:rPr>
        <w:t xml:space="preserve"> которых намечаемая хозяйственная и иная деятельность может оказать воздействие (в соответствии с п.7.9.1. Требований к материалам оценки воздействия на окружающую среду, утвержденных Приказом Министерства природных ресурсов и экологии Российской Федерации от 01.12.2020 № 999 (далее – Приказ Минприроды России № 999).</w:t>
      </w:r>
    </w:p>
    <w:p w:rsidR="002A38A0" w:rsidRPr="00874210" w:rsidRDefault="002A38A0" w:rsidP="002A38A0">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Заявителями при предоставлении муниципальной услуги являются:</w:t>
      </w:r>
    </w:p>
    <w:p w:rsidR="002A38A0" w:rsidRPr="00874210" w:rsidRDefault="002A38A0" w:rsidP="002A38A0">
      <w:pPr>
        <w:autoSpaceDE w:val="0"/>
        <w:autoSpaceDN w:val="0"/>
        <w:adjustRightInd w:val="0"/>
        <w:spacing w:after="0" w:line="240" w:lineRule="auto"/>
        <w:ind w:firstLine="540"/>
        <w:jc w:val="both"/>
        <w:rPr>
          <w:rFonts w:ascii="Times New Roman" w:hAnsi="Times New Roman"/>
          <w:sz w:val="28"/>
          <w:szCs w:val="28"/>
          <w:lang w:eastAsia="ru-RU"/>
        </w:rPr>
      </w:pPr>
      <w:r w:rsidRPr="00874210">
        <w:rPr>
          <w:rFonts w:ascii="Times New Roman" w:hAnsi="Times New Roman"/>
          <w:sz w:val="28"/>
          <w:szCs w:val="28"/>
          <w:lang w:eastAsia="ru-RU"/>
        </w:rPr>
        <w:t>заказчик или исполнитель работ</w:t>
      </w:r>
      <w:r w:rsidRPr="00874210">
        <w:rPr>
          <w:rFonts w:ascii="Times New Roman" w:hAnsi="Times New Roman"/>
        </w:rPr>
        <w:t xml:space="preserve">  </w:t>
      </w:r>
      <w:r w:rsidRPr="00874210">
        <w:rPr>
          <w:rFonts w:ascii="Times New Roman" w:hAnsi="Times New Roman"/>
          <w:sz w:val="28"/>
          <w:szCs w:val="28"/>
          <w:lang w:eastAsia="ru-RU"/>
        </w:rPr>
        <w:t xml:space="preserve">(или их уполномоченные представители),  согласно требованиям пункта 2 Приказа Минприроды России № 999. </w:t>
      </w:r>
    </w:p>
    <w:p w:rsidR="002A38A0" w:rsidRPr="00874210" w:rsidRDefault="002A38A0" w:rsidP="002A38A0">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Представлять интересы заявителя имеют право:</w:t>
      </w:r>
    </w:p>
    <w:p w:rsidR="002A38A0" w:rsidRPr="00874210" w:rsidRDefault="002A38A0" w:rsidP="002A38A0">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от имени юридических лиц:</w:t>
      </w:r>
    </w:p>
    <w:p w:rsidR="002A38A0" w:rsidRPr="00874210" w:rsidRDefault="002A38A0" w:rsidP="002A38A0">
      <w:pPr>
        <w:pStyle w:val="ConsPlusNormal"/>
        <w:jc w:val="both"/>
        <w:rPr>
          <w:rFonts w:ascii="Times New Roman" w:hAnsi="Times New Roman" w:cs="Times New Roman"/>
          <w:sz w:val="28"/>
          <w:szCs w:val="28"/>
        </w:rPr>
      </w:pPr>
      <w:r w:rsidRPr="00874210">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2A38A0" w:rsidRPr="00874210" w:rsidRDefault="002A38A0" w:rsidP="002A38A0">
      <w:pPr>
        <w:pStyle w:val="ConsPlusNormal"/>
        <w:ind w:firstLine="540"/>
        <w:jc w:val="both"/>
        <w:rPr>
          <w:rFonts w:ascii="Times New Roman" w:hAnsi="Times New Roman" w:cs="Times New Roman"/>
          <w:sz w:val="28"/>
          <w:szCs w:val="28"/>
        </w:rPr>
      </w:pPr>
      <w:proofErr w:type="gramStart"/>
      <w:r w:rsidRPr="00874210">
        <w:rPr>
          <w:rFonts w:ascii="Times New Roman" w:hAnsi="Times New Roman" w:cs="Times New Roman"/>
          <w:sz w:val="28"/>
          <w:szCs w:val="28"/>
        </w:rPr>
        <w:t>- представители юридических лиц в силу полномочий на основании доверенности или договора, или решения собрания (ст.185 Гражданского кодекса Российской Федерации (далее – ГК РФ).</w:t>
      </w:r>
      <w:proofErr w:type="gramEnd"/>
    </w:p>
    <w:p w:rsidR="002A38A0" w:rsidRPr="00874210" w:rsidRDefault="002A38A0" w:rsidP="002A38A0">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 xml:space="preserve">от имени физических лиц и индивидуальных предпринимателей: </w:t>
      </w:r>
    </w:p>
    <w:p w:rsidR="002A38A0" w:rsidRPr="00874210" w:rsidRDefault="002A38A0" w:rsidP="002A38A0">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 представители в силу полномочий на основании доверенности или договора (ст.185 ГК РФ).</w:t>
      </w:r>
    </w:p>
    <w:p w:rsidR="002A38A0" w:rsidRPr="00874210" w:rsidRDefault="002A38A0" w:rsidP="002A38A0">
      <w:pPr>
        <w:autoSpaceDE w:val="0"/>
        <w:autoSpaceDN w:val="0"/>
        <w:adjustRightInd w:val="0"/>
        <w:spacing w:after="0" w:line="240" w:lineRule="auto"/>
        <w:ind w:firstLine="540"/>
        <w:jc w:val="both"/>
        <w:rPr>
          <w:rFonts w:ascii="Times New Roman" w:hAnsi="Times New Roman"/>
          <w:sz w:val="28"/>
          <w:szCs w:val="28"/>
        </w:rPr>
      </w:pPr>
    </w:p>
    <w:p w:rsidR="002A38A0" w:rsidRPr="00874210" w:rsidRDefault="002A38A0" w:rsidP="002A38A0">
      <w:pPr>
        <w:autoSpaceDE w:val="0"/>
        <w:autoSpaceDN w:val="0"/>
        <w:adjustRightInd w:val="0"/>
        <w:spacing w:after="0" w:line="240" w:lineRule="auto"/>
        <w:ind w:firstLine="540"/>
        <w:jc w:val="both"/>
        <w:rPr>
          <w:rFonts w:ascii="Times New Roman" w:hAnsi="Times New Roman"/>
          <w:sz w:val="28"/>
          <w:szCs w:val="28"/>
        </w:rPr>
      </w:pPr>
    </w:p>
    <w:p w:rsidR="002A38A0" w:rsidRPr="00874210" w:rsidRDefault="002A38A0" w:rsidP="002A38A0">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lastRenderedPageBreak/>
        <w:t xml:space="preserve">Информация о местах нахождения органа местного самоуправления </w:t>
      </w:r>
      <w:r w:rsidRPr="00874210">
        <w:rPr>
          <w:rFonts w:ascii="Times New Roman" w:hAnsi="Times New Roman"/>
          <w:sz w:val="28"/>
          <w:szCs w:val="28"/>
          <w:lang w:eastAsia="ru-RU"/>
        </w:rPr>
        <w:br/>
        <w:t xml:space="preserve">(далее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874210">
        <w:rPr>
          <w:rFonts w:ascii="Times New Roman" w:hAnsi="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roofErr w:type="gramEnd"/>
    </w:p>
    <w:p w:rsidR="002A38A0" w:rsidRPr="00874210" w:rsidRDefault="002A38A0" w:rsidP="002A38A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 xml:space="preserve">на стендах в местах предоставления муниципальной услуги; </w:t>
      </w:r>
    </w:p>
    <w:p w:rsidR="002A38A0" w:rsidRPr="00874210" w:rsidRDefault="002A38A0" w:rsidP="002A38A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 xml:space="preserve">на сайте ОМСУ - </w:t>
      </w:r>
      <w:hyperlink r:id="rId5" w:history="1">
        <w:r w:rsidRPr="00874210">
          <w:rPr>
            <w:rStyle w:val="a6"/>
            <w:bCs/>
            <w:sz w:val="28"/>
            <w:szCs w:val="28"/>
            <w:lang w:eastAsia="ru-RU"/>
          </w:rPr>
          <w:t>http://</w:t>
        </w:r>
        <w:proofErr w:type="spellStart"/>
        <w:r w:rsidRPr="00874210">
          <w:rPr>
            <w:rStyle w:val="a6"/>
            <w:bCs/>
            <w:sz w:val="28"/>
            <w:szCs w:val="28"/>
            <w:lang w:val="en-US" w:eastAsia="ru-RU"/>
          </w:rPr>
          <w:t>lomonosovlo</w:t>
        </w:r>
        <w:proofErr w:type="spellEnd"/>
        <w:r w:rsidRPr="00874210">
          <w:rPr>
            <w:rStyle w:val="a6"/>
            <w:bCs/>
            <w:sz w:val="28"/>
            <w:szCs w:val="28"/>
            <w:lang w:eastAsia="ru-RU"/>
          </w:rPr>
          <w:t>.</w:t>
        </w:r>
        <w:proofErr w:type="spellStart"/>
        <w:r w:rsidRPr="00874210">
          <w:rPr>
            <w:rStyle w:val="a6"/>
            <w:bCs/>
            <w:sz w:val="28"/>
            <w:szCs w:val="28"/>
            <w:lang w:val="en-US" w:eastAsia="ru-RU"/>
          </w:rPr>
          <w:t>ru</w:t>
        </w:r>
        <w:proofErr w:type="spellEnd"/>
      </w:hyperlink>
      <w:r w:rsidRPr="00874210">
        <w:rPr>
          <w:rFonts w:ascii="Times New Roman" w:eastAsia="Times New Roman" w:hAnsi="Times New Roman"/>
          <w:bCs/>
          <w:sz w:val="28"/>
          <w:szCs w:val="28"/>
          <w:lang w:eastAsia="ru-RU"/>
        </w:rPr>
        <w:t>;</w:t>
      </w:r>
    </w:p>
    <w:p w:rsidR="002A38A0" w:rsidRPr="00874210" w:rsidRDefault="002A38A0" w:rsidP="002A38A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6" w:history="1">
        <w:r w:rsidRPr="00874210">
          <w:rPr>
            <w:rFonts w:ascii="Times New Roman" w:eastAsia="Times New Roman" w:hAnsi="Times New Roman"/>
            <w:bCs/>
            <w:sz w:val="28"/>
            <w:szCs w:val="28"/>
            <w:lang w:eastAsia="ru-RU"/>
          </w:rPr>
          <w:t>http://mfc47.ru/</w:t>
        </w:r>
      </w:hyperlink>
      <w:r w:rsidRPr="00874210">
        <w:rPr>
          <w:rFonts w:ascii="Times New Roman" w:eastAsia="Times New Roman" w:hAnsi="Times New Roman"/>
          <w:bCs/>
          <w:sz w:val="28"/>
          <w:szCs w:val="28"/>
          <w:lang w:eastAsia="ru-RU"/>
        </w:rPr>
        <w:t>;</w:t>
      </w:r>
    </w:p>
    <w:p w:rsidR="002A38A0" w:rsidRPr="00874210" w:rsidRDefault="002A38A0" w:rsidP="002A38A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 xml:space="preserve">на Портале государственных и муниципальных услуг (функций) Ленинградской области (далее – ПГУ ЛО): </w:t>
      </w:r>
      <w:hyperlink r:id="rId7" w:history="1">
        <w:r w:rsidRPr="00874210">
          <w:rPr>
            <w:rStyle w:val="a6"/>
            <w:bCs/>
            <w:sz w:val="28"/>
            <w:szCs w:val="28"/>
            <w:lang w:eastAsia="ru-RU"/>
          </w:rPr>
          <w:t>www.gu.le</w:t>
        </w:r>
        <w:r w:rsidRPr="00874210">
          <w:rPr>
            <w:rStyle w:val="a6"/>
            <w:bCs/>
            <w:sz w:val="28"/>
            <w:szCs w:val="28"/>
            <w:lang w:val="en-US" w:eastAsia="ru-RU"/>
          </w:rPr>
          <w:t>n</w:t>
        </w:r>
        <w:proofErr w:type="spellStart"/>
        <w:r w:rsidRPr="00874210">
          <w:rPr>
            <w:rStyle w:val="a6"/>
            <w:bCs/>
            <w:sz w:val="28"/>
            <w:szCs w:val="28"/>
            <w:lang w:eastAsia="ru-RU"/>
          </w:rPr>
          <w:t>obl.ru</w:t>
        </w:r>
        <w:proofErr w:type="spellEnd"/>
        <w:r w:rsidRPr="00874210">
          <w:rPr>
            <w:rStyle w:val="a6"/>
            <w:bCs/>
            <w:sz w:val="28"/>
            <w:szCs w:val="28"/>
            <w:lang w:eastAsia="ru-RU"/>
          </w:rPr>
          <w:t>/</w:t>
        </w:r>
      </w:hyperlink>
      <w:r w:rsidRPr="00874210">
        <w:rPr>
          <w:rFonts w:ascii="Times New Roman" w:eastAsia="Times New Roman" w:hAnsi="Times New Roman"/>
          <w:bCs/>
          <w:sz w:val="28"/>
          <w:szCs w:val="28"/>
          <w:lang w:eastAsia="ru-RU"/>
        </w:rPr>
        <w:t>.</w:t>
      </w:r>
    </w:p>
    <w:p w:rsidR="002A38A0" w:rsidRPr="00874210" w:rsidRDefault="002A38A0" w:rsidP="002A38A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2A38A0" w:rsidRPr="00874210" w:rsidRDefault="002A38A0" w:rsidP="002A38A0">
      <w:pPr>
        <w:numPr>
          <w:ilvl w:val="0"/>
          <w:numId w:val="2"/>
        </w:numPr>
        <w:tabs>
          <w:tab w:val="left" w:pos="284"/>
        </w:tabs>
        <w:autoSpaceDE w:val="0"/>
        <w:autoSpaceDN w:val="0"/>
        <w:adjustRightInd w:val="0"/>
        <w:spacing w:after="0" w:line="240" w:lineRule="auto"/>
        <w:jc w:val="center"/>
        <w:rPr>
          <w:rFonts w:ascii="Times New Roman" w:hAnsi="Times New Roman"/>
          <w:b/>
          <w:bCs/>
          <w:sz w:val="28"/>
          <w:szCs w:val="28"/>
          <w:lang w:eastAsia="ru-RU"/>
        </w:rPr>
      </w:pPr>
      <w:r w:rsidRPr="00874210">
        <w:rPr>
          <w:rFonts w:ascii="Times New Roman" w:hAnsi="Times New Roman"/>
          <w:b/>
          <w:bCs/>
          <w:sz w:val="28"/>
          <w:szCs w:val="28"/>
          <w:lang w:eastAsia="ru-RU"/>
        </w:rPr>
        <w:t>Стандарт предоставления муниципальной услуги</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bookmarkStart w:id="2" w:name="sub_1021"/>
    </w:p>
    <w:p w:rsidR="002A38A0" w:rsidRPr="00874210" w:rsidRDefault="002A38A0" w:rsidP="002A38A0">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Полное наименование муниципальной услуги: «Организация общественных </w:t>
      </w:r>
      <w:r w:rsidRPr="00874210">
        <w:rPr>
          <w:rFonts w:ascii="Times New Roman" w:eastAsia="Times New Roman" w:hAnsi="Times New Roman"/>
          <w:bCs/>
          <w:sz w:val="28"/>
          <w:szCs w:val="28"/>
          <w:lang w:eastAsia="ru-RU"/>
        </w:rPr>
        <w:t xml:space="preserve">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w:t>
      </w:r>
      <w:r w:rsidRPr="00874210">
        <w:t xml:space="preserve"> </w:t>
      </w:r>
      <w:r w:rsidRPr="00874210">
        <w:rPr>
          <w:rFonts w:ascii="Times New Roman" w:eastAsia="Times New Roman" w:hAnsi="Times New Roman"/>
          <w:bCs/>
          <w:sz w:val="28"/>
          <w:szCs w:val="28"/>
          <w:lang w:eastAsia="ru-RU"/>
        </w:rPr>
        <w:t>технического задания на проведение оценки воздействия на окружающую среду»</w:t>
      </w:r>
      <w:r w:rsidRPr="00874210">
        <w:rPr>
          <w:rFonts w:ascii="Times New Roman" w:hAnsi="Times New Roman"/>
          <w:sz w:val="28"/>
          <w:szCs w:val="28"/>
          <w:lang w:eastAsia="ru-RU"/>
        </w:rPr>
        <w:t>.</w:t>
      </w:r>
    </w:p>
    <w:p w:rsidR="002A38A0" w:rsidRPr="00874210" w:rsidRDefault="002A38A0" w:rsidP="002A38A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3" w:name="sub_1022"/>
      <w:bookmarkEnd w:id="2"/>
      <w:r w:rsidRPr="00874210">
        <w:rPr>
          <w:rFonts w:ascii="Times New Roman" w:eastAsia="Times New Roman" w:hAnsi="Times New Roman"/>
          <w:bCs/>
          <w:sz w:val="28"/>
          <w:szCs w:val="28"/>
          <w:lang w:eastAsia="ru-RU"/>
        </w:rPr>
        <w:t>Сокращенное наименование муниципальной услуги: Организация общественных обсуждений.</w:t>
      </w:r>
    </w:p>
    <w:bookmarkEnd w:id="3"/>
    <w:p w:rsidR="002A38A0" w:rsidRPr="00874210" w:rsidRDefault="002A38A0" w:rsidP="002A38A0">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Муниципальную услугу предоставляет Администрация Ломоносовского муниципального района Ленинградской области </w:t>
      </w:r>
      <w:r w:rsidRPr="00874210">
        <w:rPr>
          <w:rFonts w:ascii="Times New Roman" w:hAnsi="Times New Roman"/>
          <w:sz w:val="20"/>
          <w:szCs w:val="20"/>
          <w:lang w:eastAsia="ru-RU"/>
        </w:rPr>
        <w:t xml:space="preserve">  (</w:t>
      </w:r>
      <w:r w:rsidRPr="00874210">
        <w:rPr>
          <w:rFonts w:ascii="Times New Roman" w:hAnsi="Times New Roman"/>
          <w:sz w:val="28"/>
          <w:szCs w:val="28"/>
          <w:lang w:eastAsia="ru-RU"/>
        </w:rPr>
        <w:t>далее – Администрация, ОМСУ).</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Структурным подразделением, ответственными за предоставление муниципальной услуги, является сектор природопользования управления коммунального хозяйства, благоустройства и жилищной политики Администрации (далее – Сектор природопользования).</w:t>
      </w:r>
    </w:p>
    <w:p w:rsidR="002A38A0" w:rsidRPr="00874210" w:rsidRDefault="002A38A0" w:rsidP="002A38A0">
      <w:pPr>
        <w:pStyle w:val="ConsPlusTitle"/>
        <w:ind w:firstLine="709"/>
        <w:jc w:val="both"/>
        <w:rPr>
          <w:b w:val="0"/>
          <w:sz w:val="28"/>
          <w:szCs w:val="28"/>
        </w:rPr>
      </w:pPr>
      <w:r w:rsidRPr="00874210">
        <w:rPr>
          <w:b w:val="0"/>
          <w:sz w:val="28"/>
          <w:szCs w:val="28"/>
        </w:rPr>
        <w:t>В предоставлении муниципальной услуги участвует: ГБУ ЛО «МФЦ».</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Заявление на получение муниципальной услуги с комплектом документов принимаются:</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при личной явке:</w:t>
      </w:r>
    </w:p>
    <w:p w:rsidR="002A38A0" w:rsidRPr="00874210" w:rsidRDefault="002A38A0" w:rsidP="002A38A0">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в филиалах, отделах, удаленных рабочих местах ГБУ ЛО «МФЦ»;</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без личной явки:</w:t>
      </w:r>
    </w:p>
    <w:p w:rsidR="002A38A0" w:rsidRPr="00874210" w:rsidRDefault="002A38A0" w:rsidP="002A38A0">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почтовым отправлением в ОМСУ;</w:t>
      </w:r>
    </w:p>
    <w:p w:rsidR="002A38A0" w:rsidRPr="00874210" w:rsidRDefault="002A38A0" w:rsidP="002A38A0">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в электронной форме через личный кабинет заявителя на ПГУ ЛО.</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посредством ПГУ ЛО   в ГБУ ЛО «МФЦ»;</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по телефону в ГБУ ЛО «МФЦ»;</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Для записи заявитель выбирает любую свободную для приема дату и время в пределах установленного в ГБУ ЛО «МФЦ» графика приема заявителей.</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2.2.1. </w:t>
      </w:r>
      <w:proofErr w:type="gramStart"/>
      <w:r w:rsidRPr="00874210">
        <w:rPr>
          <w:rFonts w:ascii="Times New Roman" w:hAnsi="Times New Roman"/>
          <w:sz w:val="28"/>
          <w:szCs w:val="28"/>
          <w:lang w:eastAsia="ru-RU"/>
        </w:rPr>
        <w:t>В целях предоставления муниципальной услуги подтверждение личности заявителя</w:t>
      </w:r>
      <w:r w:rsidRPr="00874210">
        <w:rPr>
          <w:rFonts w:ascii="Times New Roman" w:hAnsi="Times New Roman"/>
          <w:b/>
          <w:sz w:val="28"/>
          <w:szCs w:val="28"/>
          <w:lang w:eastAsia="ru-RU"/>
        </w:rPr>
        <w:t xml:space="preserve"> </w:t>
      </w:r>
      <w:r w:rsidRPr="00874210">
        <w:rPr>
          <w:rFonts w:ascii="Times New Roman" w:hAnsi="Times New Roman"/>
          <w:sz w:val="28"/>
          <w:szCs w:val="28"/>
          <w:lang w:eastAsia="ru-RU"/>
        </w:rPr>
        <w:t>(представителя заявителя)</w:t>
      </w:r>
      <w:r w:rsidRPr="00874210">
        <w:rPr>
          <w:rFonts w:ascii="Times New Roman" w:hAnsi="Times New Roman"/>
          <w:b/>
          <w:sz w:val="28"/>
          <w:szCs w:val="28"/>
          <w:lang w:eastAsia="ru-RU"/>
        </w:rPr>
        <w:t xml:space="preserve"> </w:t>
      </w:r>
      <w:r w:rsidRPr="00874210">
        <w:rPr>
          <w:rFonts w:ascii="Times New Roman" w:hAnsi="Times New Roman"/>
          <w:sz w:val="28"/>
          <w:szCs w:val="28"/>
          <w:lang w:eastAsia="ru-RU"/>
        </w:rPr>
        <w:t xml:space="preserve">в ходе личного приема осуществляется при предъявлении паспорта гражданина Российской Федерации </w:t>
      </w:r>
      <w:r w:rsidRPr="00874210">
        <w:rPr>
          <w:rFonts w:ascii="Times New Roman" w:hAnsi="Times New Roman"/>
          <w:sz w:val="28"/>
          <w:szCs w:val="28"/>
          <w:lang w:eastAsia="ru-RU"/>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874210">
        <w:rPr>
          <w:rFonts w:ascii="Times New Roman" w:hAnsi="Times New Roman"/>
          <w:sz w:val="28"/>
          <w:szCs w:val="28"/>
          <w:lang w:eastAsia="ru-RU"/>
        </w:rPr>
        <w:t xml:space="preserve"> информации, информационных технологиях и о защите информации" (при технической реализации).</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единой системы идентификац</w:t>
      </w:r>
      <w:proofErr w:type="gramStart"/>
      <w:r w:rsidRPr="00874210">
        <w:rPr>
          <w:rFonts w:ascii="Times New Roman" w:hAnsi="Times New Roman"/>
          <w:sz w:val="28"/>
          <w:szCs w:val="28"/>
          <w:lang w:eastAsia="ru-RU"/>
        </w:rPr>
        <w:t>ии и ау</w:t>
      </w:r>
      <w:proofErr w:type="gramEnd"/>
      <w:r w:rsidRPr="00874210">
        <w:rPr>
          <w:rFonts w:ascii="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38A0" w:rsidRPr="00874210" w:rsidRDefault="002A38A0" w:rsidP="002A38A0">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Результатом предоставления муниципальной услуги является (в зависимости от формы проведения общественных обсуждений):</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а) протокол общественных обсуждений по объекту государственной экологической экспертизы (за исключением объектов экологической экспертизы, указанных в пункте «а» статьи 7.9.3. </w:t>
      </w:r>
      <w:proofErr w:type="gramStart"/>
      <w:r w:rsidRPr="00874210">
        <w:rPr>
          <w:rFonts w:ascii="Times New Roman" w:hAnsi="Times New Roman"/>
          <w:sz w:val="28"/>
          <w:szCs w:val="28"/>
          <w:lang w:eastAsia="ru-RU"/>
        </w:rPr>
        <w:t>Приказа Минприроды России № 999) в форме общественных слушаний или опроса, или иной форме.</w:t>
      </w:r>
      <w:proofErr w:type="gramEnd"/>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б) протокол (документ) общественных обсуждений в форме простого информирования, отвечающий требованиям  пункта «а» статьи 7.9.3. Приказа </w:t>
      </w:r>
      <w:r w:rsidRPr="00874210">
        <w:rPr>
          <w:rFonts w:ascii="Times New Roman" w:hAnsi="Times New Roman"/>
          <w:sz w:val="28"/>
          <w:szCs w:val="28"/>
          <w:lang w:eastAsia="ru-RU"/>
        </w:rPr>
        <w:br/>
        <w:t xml:space="preserve">№ 999, а именно: </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 в случае проведения общественного обсуждения проекта Технического задания,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 (если изменения и вносимые корректировки затрагивают мероприятия по охране окружающей среды);</w:t>
      </w:r>
      <w:proofErr w:type="gramEnd"/>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 в  случае проведения общественного обсуждения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w:t>
      </w:r>
      <w:proofErr w:type="gramEnd"/>
      <w:r w:rsidRPr="00874210">
        <w:rPr>
          <w:rFonts w:ascii="Times New Roman" w:hAnsi="Times New Roman"/>
          <w:sz w:val="28"/>
          <w:szCs w:val="28"/>
          <w:lang w:eastAsia="ru-RU"/>
        </w:rPr>
        <w:t xml:space="preserve"> государственной экологической экспертизе в соответствии с Федеральным законом от 23 ноября 1995 г. № 174-ФЗ "Об экологической экспертизе»</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в)</w:t>
      </w:r>
      <w:r w:rsidRPr="00874210">
        <w:rPr>
          <w:rFonts w:ascii="Times New Roman" w:hAnsi="Times New Roman"/>
        </w:rPr>
        <w:t xml:space="preserve"> </w:t>
      </w:r>
      <w:r w:rsidRPr="00874210">
        <w:rPr>
          <w:rFonts w:ascii="Times New Roman" w:hAnsi="Times New Roman"/>
          <w:sz w:val="28"/>
          <w:szCs w:val="28"/>
          <w:lang w:eastAsia="ru-RU"/>
        </w:rPr>
        <w:t>документ (протокол), подтверждающий проведение общественных обсуждений по объекту общественных обсуждений в форме опроса или иных формах (конференция, круглый стол, анкетирование, консультации с общественностью, а также совмещение указанных форм).</w:t>
      </w:r>
    </w:p>
    <w:p w:rsidR="005B06EF" w:rsidRPr="003F2B46" w:rsidRDefault="005B06EF" w:rsidP="005B06EF">
      <w:pPr>
        <w:pStyle w:val="af6"/>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Pr="003F2B46">
        <w:rPr>
          <w:rFonts w:ascii="Times New Roman" w:hAnsi="Times New Roman"/>
          <w:color w:val="000000" w:themeColor="text1"/>
          <w:sz w:val="28"/>
          <w:szCs w:val="28"/>
          <w:lang w:eastAsia="ru-RU"/>
        </w:rPr>
        <w:t xml:space="preserve"> 2.3.1. К указанным в пункте 2.3. протоколам общественных обсуждений, прилагаются журналы учета замечаний и предложений, подготовленные согласно пункту 5 статьи 3.1.4.2. Административного регламента.</w:t>
      </w:r>
    </w:p>
    <w:p w:rsidR="005B06EF" w:rsidRPr="003F2B46" w:rsidRDefault="005B06EF" w:rsidP="005B06EF">
      <w:pPr>
        <w:pStyle w:val="af6"/>
        <w:jc w:val="both"/>
        <w:rPr>
          <w:rFonts w:ascii="Times New Roman" w:hAnsi="Times New Roman"/>
          <w:sz w:val="28"/>
          <w:szCs w:val="28"/>
          <w:lang w:eastAsia="ru-RU"/>
        </w:rPr>
      </w:pPr>
      <w:r w:rsidRPr="003F2B46">
        <w:rPr>
          <w:rFonts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06EF" w:rsidRPr="003F2B46" w:rsidRDefault="005B06EF" w:rsidP="005B06EF">
      <w:pPr>
        <w:pStyle w:val="af6"/>
        <w:jc w:val="both"/>
        <w:rPr>
          <w:rFonts w:ascii="Times New Roman" w:hAnsi="Times New Roman"/>
          <w:sz w:val="28"/>
          <w:szCs w:val="28"/>
          <w:lang w:eastAsia="ru-RU"/>
        </w:rPr>
      </w:pPr>
      <w:r w:rsidRPr="003F2B46">
        <w:rPr>
          <w:rFonts w:ascii="Times New Roman" w:hAnsi="Times New Roman"/>
          <w:sz w:val="28"/>
          <w:szCs w:val="28"/>
          <w:lang w:eastAsia="ru-RU"/>
        </w:rPr>
        <w:t>1) при личной явке:</w:t>
      </w:r>
    </w:p>
    <w:p w:rsidR="005B06EF" w:rsidRPr="003F2B46" w:rsidRDefault="005B06EF" w:rsidP="005B06EF">
      <w:pPr>
        <w:pStyle w:val="af6"/>
        <w:jc w:val="both"/>
        <w:rPr>
          <w:rFonts w:ascii="Times New Roman" w:hAnsi="Times New Roman"/>
          <w:sz w:val="28"/>
          <w:szCs w:val="28"/>
          <w:lang w:eastAsia="ru-RU"/>
        </w:rPr>
      </w:pPr>
      <w:r w:rsidRPr="003F2B46">
        <w:rPr>
          <w:rFonts w:ascii="Times New Roman" w:hAnsi="Times New Roman"/>
          <w:sz w:val="28"/>
          <w:szCs w:val="28"/>
          <w:lang w:eastAsia="ru-RU"/>
        </w:rPr>
        <w:t>в филиалах, отделах, удаленных рабочих местах ГБУ ЛО «МФЦ»;</w:t>
      </w:r>
    </w:p>
    <w:p w:rsidR="005B06EF" w:rsidRPr="003F2B46" w:rsidRDefault="005B06EF" w:rsidP="005B06EF">
      <w:pPr>
        <w:pStyle w:val="af6"/>
        <w:jc w:val="both"/>
        <w:rPr>
          <w:rFonts w:ascii="Times New Roman" w:hAnsi="Times New Roman"/>
          <w:sz w:val="28"/>
          <w:szCs w:val="28"/>
          <w:lang w:eastAsia="ru-RU"/>
        </w:rPr>
      </w:pPr>
      <w:r w:rsidRPr="003F2B46">
        <w:rPr>
          <w:rFonts w:ascii="Times New Roman" w:hAnsi="Times New Roman"/>
          <w:sz w:val="28"/>
          <w:szCs w:val="28"/>
          <w:lang w:eastAsia="ru-RU"/>
        </w:rPr>
        <w:t>2) без личной явки:</w:t>
      </w:r>
    </w:p>
    <w:p w:rsidR="005B06EF" w:rsidRPr="003F2B46" w:rsidRDefault="005B06EF" w:rsidP="005B06EF">
      <w:pPr>
        <w:pStyle w:val="af6"/>
        <w:jc w:val="both"/>
        <w:rPr>
          <w:rFonts w:ascii="Times New Roman" w:hAnsi="Times New Roman"/>
          <w:sz w:val="28"/>
          <w:szCs w:val="28"/>
          <w:lang w:eastAsia="ru-RU"/>
        </w:rPr>
      </w:pPr>
      <w:r w:rsidRPr="003F2B46">
        <w:rPr>
          <w:rFonts w:ascii="Times New Roman" w:hAnsi="Times New Roman"/>
          <w:sz w:val="28"/>
          <w:szCs w:val="28"/>
          <w:lang w:eastAsia="ru-RU"/>
        </w:rPr>
        <w:t>почтовым отправлением;</w:t>
      </w:r>
    </w:p>
    <w:p w:rsidR="005B06EF" w:rsidRPr="003F2B46" w:rsidRDefault="005B06EF" w:rsidP="005B06EF">
      <w:pPr>
        <w:pStyle w:val="af6"/>
        <w:jc w:val="both"/>
        <w:rPr>
          <w:rFonts w:ascii="Times New Roman" w:hAnsi="Times New Roman"/>
          <w:sz w:val="28"/>
          <w:szCs w:val="28"/>
          <w:lang w:eastAsia="ru-RU"/>
        </w:rPr>
      </w:pPr>
      <w:r w:rsidRPr="003F2B46">
        <w:rPr>
          <w:rFonts w:ascii="Times New Roman" w:hAnsi="Times New Roman"/>
          <w:sz w:val="28"/>
          <w:szCs w:val="28"/>
          <w:lang w:eastAsia="ru-RU"/>
        </w:rPr>
        <w:t>в электронной форме через личный кабинет заявителя на ПГУ ЛО</w:t>
      </w:r>
      <w:r>
        <w:rPr>
          <w:rFonts w:ascii="Times New Roman" w:hAnsi="Times New Roman"/>
          <w:sz w:val="28"/>
          <w:szCs w:val="28"/>
          <w:lang w:eastAsia="ru-RU"/>
        </w:rPr>
        <w:t>.</w:t>
      </w:r>
    </w:p>
    <w:p w:rsidR="002A38A0" w:rsidRPr="00874210" w:rsidRDefault="002A38A0" w:rsidP="002A38A0">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Срок предоставления муниципальной услуги. </w:t>
      </w:r>
    </w:p>
    <w:p w:rsidR="002A38A0" w:rsidRPr="00874210" w:rsidRDefault="002A38A0" w:rsidP="002A38A0">
      <w:pPr>
        <w:pStyle w:val="a3"/>
        <w:numPr>
          <w:ilvl w:val="2"/>
          <w:numId w:val="27"/>
        </w:numPr>
        <w:autoSpaceDE w:val="0"/>
        <w:autoSpaceDN w:val="0"/>
        <w:adjustRightInd w:val="0"/>
        <w:spacing w:line="240" w:lineRule="auto"/>
        <w:ind w:left="0" w:firstLine="709"/>
        <w:rPr>
          <w:sz w:val="28"/>
          <w:szCs w:val="28"/>
        </w:rPr>
      </w:pPr>
      <w:r w:rsidRPr="00874210">
        <w:rPr>
          <w:sz w:val="28"/>
          <w:szCs w:val="28"/>
        </w:rPr>
        <w:t xml:space="preserve">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58 дней* (без учета дней проведения общественных слушаний) и не менее 59** дней с учетом таких дней от даты регистрации заявления в ОМСУ; </w:t>
      </w:r>
    </w:p>
    <w:p w:rsidR="002A38A0" w:rsidRPr="00874210" w:rsidRDefault="002A38A0" w:rsidP="002A38A0">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2.4.2.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(далее – ОВОС)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w:t>
      </w:r>
      <w:proofErr w:type="gramEnd"/>
      <w:r w:rsidRPr="00874210">
        <w:rPr>
          <w:rFonts w:ascii="Times New Roman" w:hAnsi="Times New Roman"/>
          <w:sz w:val="28"/>
          <w:szCs w:val="28"/>
          <w:lang w:eastAsia="ru-RU"/>
        </w:rPr>
        <w:t xml:space="preserve"> окружающую среду, к объектам I - III категорий, а </w:t>
      </w:r>
      <w:proofErr w:type="gramStart"/>
      <w:r w:rsidRPr="00874210">
        <w:rPr>
          <w:rFonts w:ascii="Times New Roman" w:hAnsi="Times New Roman"/>
          <w:sz w:val="28"/>
          <w:szCs w:val="28"/>
          <w:lang w:eastAsia="ru-RU"/>
        </w:rPr>
        <w:t>также</w:t>
      </w:r>
      <w:proofErr w:type="gramEnd"/>
      <w:r w:rsidRPr="00874210">
        <w:rPr>
          <w:rFonts w:ascii="Times New Roman" w:hAnsi="Times New Roman"/>
          <w:sz w:val="28"/>
          <w:szCs w:val="28"/>
          <w:lang w:eastAsia="ru-RU"/>
        </w:rPr>
        <w:t xml:space="preserve"> если такая деятельность не подлежит государственной экологической экспертизе в соответствии с Федеральным </w:t>
      </w:r>
      <w:hyperlink r:id="rId8" w:history="1">
        <w:r w:rsidRPr="00874210">
          <w:rPr>
            <w:rFonts w:ascii="Times New Roman" w:hAnsi="Times New Roman"/>
            <w:sz w:val="28"/>
            <w:szCs w:val="28"/>
            <w:lang w:eastAsia="ru-RU"/>
          </w:rPr>
          <w:t>законом</w:t>
        </w:r>
      </w:hyperlink>
      <w:r w:rsidRPr="00874210">
        <w:rPr>
          <w:rFonts w:ascii="Times New Roman" w:hAnsi="Times New Roman"/>
          <w:sz w:val="28"/>
          <w:szCs w:val="28"/>
          <w:lang w:eastAsia="ru-RU"/>
        </w:rPr>
        <w:t xml:space="preserve"> от 23 ноября 1995 г. N 174-ФЗ "Об экологической экспертизе" - не менее 38 дней*** от даты регистрации заявления в ОМСУ;</w:t>
      </w:r>
    </w:p>
    <w:p w:rsidR="002A38A0" w:rsidRPr="00874210" w:rsidRDefault="002A38A0" w:rsidP="002A38A0">
      <w:pPr>
        <w:tabs>
          <w:tab w:val="left" w:pos="1276"/>
        </w:tabs>
        <w:autoSpaceDE w:val="0"/>
        <w:autoSpaceDN w:val="0"/>
        <w:adjustRightInd w:val="0"/>
        <w:spacing w:after="0" w:line="240" w:lineRule="auto"/>
        <w:jc w:val="both"/>
        <w:rPr>
          <w:rFonts w:ascii="Times New Roman" w:hAnsi="Times New Roman"/>
          <w:sz w:val="28"/>
          <w:szCs w:val="28"/>
          <w:lang w:eastAsia="ru-RU"/>
        </w:rPr>
      </w:pPr>
      <w:bookmarkStart w:id="4" w:name="sub_1027"/>
      <w:r w:rsidRPr="00874210">
        <w:rPr>
          <w:rFonts w:ascii="Times New Roman" w:hAnsi="Times New Roman"/>
          <w:sz w:val="28"/>
          <w:szCs w:val="28"/>
          <w:lang w:eastAsia="ru-RU"/>
        </w:rPr>
        <w:tab/>
        <w:t>*, **, *** -  указанный срок может быть увеличен на 7 дней в случаях, определенных в пункте 3.1.1. настоящего Административного  регламента.</w:t>
      </w:r>
    </w:p>
    <w:p w:rsidR="002A38A0" w:rsidRPr="00874210" w:rsidRDefault="002A38A0" w:rsidP="002A38A0">
      <w:pPr>
        <w:pStyle w:val="af6"/>
        <w:ind w:firstLine="708"/>
        <w:jc w:val="both"/>
        <w:rPr>
          <w:rFonts w:ascii="Times New Roman" w:hAnsi="Times New Roman"/>
          <w:sz w:val="28"/>
          <w:szCs w:val="28"/>
          <w:lang w:eastAsia="ru-RU"/>
        </w:rPr>
      </w:pPr>
      <w:r w:rsidRPr="00874210">
        <w:rPr>
          <w:rFonts w:ascii="Times New Roman" w:hAnsi="Times New Roman"/>
          <w:sz w:val="28"/>
          <w:szCs w:val="28"/>
          <w:lang w:eastAsia="ru-RU"/>
        </w:rPr>
        <w:t>При оказании муниципальной услуги должны соблюдаться сроки выполнения отдельных административных процедур, установленные  в пунктах 7.9.2., 7.9.4., 7.9.5.2., 7.9.5.4., 7.9.5.5. Приказа Минприроды России № 999.</w:t>
      </w:r>
    </w:p>
    <w:p w:rsidR="002A38A0" w:rsidRPr="00874210" w:rsidRDefault="002A38A0" w:rsidP="002A38A0">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Правовые основания для предоставления муниципальной услуги</w:t>
      </w:r>
      <w:bookmarkEnd w:id="4"/>
      <w:r w:rsidRPr="00874210">
        <w:rPr>
          <w:rFonts w:ascii="Times New Roman" w:hAnsi="Times New Roman"/>
          <w:sz w:val="28"/>
          <w:szCs w:val="28"/>
          <w:lang w:eastAsia="ru-RU"/>
        </w:rPr>
        <w:t>.</w:t>
      </w:r>
    </w:p>
    <w:bookmarkEnd w:id="0"/>
    <w:bookmarkEnd w:id="1"/>
    <w:p w:rsidR="002A38A0" w:rsidRPr="00874210" w:rsidRDefault="002A38A0" w:rsidP="002A38A0">
      <w:pPr>
        <w:tabs>
          <w:tab w:val="left" w:pos="1134"/>
        </w:tabs>
        <w:spacing w:after="0" w:line="240" w:lineRule="auto"/>
        <w:ind w:firstLine="709"/>
        <w:jc w:val="both"/>
        <w:rPr>
          <w:rFonts w:ascii="Times New Roman" w:hAnsi="Times New Roman"/>
          <w:sz w:val="28"/>
          <w:szCs w:val="28"/>
        </w:rPr>
      </w:pPr>
      <w:r w:rsidRPr="00874210">
        <w:rPr>
          <w:rFonts w:ascii="Times New Roman" w:hAnsi="Times New Roman"/>
          <w:sz w:val="28"/>
          <w:szCs w:val="28"/>
        </w:rPr>
        <w:t>Федеральный закон от 10 января 2002 года № 7-ФЗ «Об охране окружающей среды»;</w:t>
      </w:r>
    </w:p>
    <w:p w:rsidR="002A38A0" w:rsidRPr="00874210" w:rsidRDefault="002A38A0" w:rsidP="002A38A0">
      <w:pPr>
        <w:tabs>
          <w:tab w:val="left" w:pos="1134"/>
        </w:tabs>
        <w:spacing w:after="0" w:line="240" w:lineRule="auto"/>
        <w:ind w:firstLine="709"/>
        <w:jc w:val="both"/>
        <w:rPr>
          <w:rFonts w:ascii="Times New Roman" w:hAnsi="Times New Roman"/>
          <w:sz w:val="28"/>
          <w:szCs w:val="28"/>
        </w:rPr>
      </w:pPr>
      <w:r w:rsidRPr="00874210">
        <w:rPr>
          <w:rFonts w:ascii="Times New Roman" w:hAnsi="Times New Roman"/>
          <w:sz w:val="28"/>
          <w:szCs w:val="28"/>
        </w:rPr>
        <w:t>Федеральный закон от 23 ноября 1995 года № 174-ФЗ «Об экологической экспертизе»;</w:t>
      </w:r>
    </w:p>
    <w:p w:rsidR="002A38A0" w:rsidRPr="00874210" w:rsidRDefault="002A38A0" w:rsidP="002A38A0">
      <w:pPr>
        <w:tabs>
          <w:tab w:val="left" w:pos="1134"/>
        </w:tabs>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Федеральный закон от 6 октября 2003 № 131-ФЗ «Об общих принципах организации местного самоуправления в Российской Федерации»;</w:t>
      </w:r>
    </w:p>
    <w:p w:rsidR="002A38A0" w:rsidRPr="00874210" w:rsidRDefault="002A38A0" w:rsidP="002A38A0">
      <w:pPr>
        <w:tabs>
          <w:tab w:val="left" w:pos="1134"/>
        </w:tabs>
        <w:spacing w:after="0" w:line="240" w:lineRule="auto"/>
        <w:ind w:firstLine="709"/>
        <w:jc w:val="both"/>
        <w:rPr>
          <w:rFonts w:ascii="Times New Roman" w:hAnsi="Times New Roman"/>
          <w:sz w:val="28"/>
          <w:szCs w:val="28"/>
        </w:rPr>
      </w:pPr>
      <w:r w:rsidRPr="00874210">
        <w:rPr>
          <w:rFonts w:ascii="Times New Roman" w:hAnsi="Times New Roman"/>
          <w:sz w:val="28"/>
          <w:szCs w:val="28"/>
        </w:rPr>
        <w:t>Постановление Правительства РФ от 07.11.2020 № 1796 «Об утверждении Положения о проведении государственной экологической экспертизы»;</w:t>
      </w:r>
    </w:p>
    <w:p w:rsidR="002A38A0" w:rsidRPr="00874210" w:rsidRDefault="002A38A0" w:rsidP="002A38A0">
      <w:pPr>
        <w:tabs>
          <w:tab w:val="left" w:pos="1134"/>
        </w:tabs>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rPr>
        <w:lastRenderedPageBreak/>
        <w:t>Приказ Минприроды России от 01.12.2020 № 999 "Об утверждении требований к материалам оценки воздействия на окружающую среду"</w:t>
      </w:r>
      <w:r w:rsidRPr="00874210">
        <w:rPr>
          <w:rFonts w:ascii="Times New Roman" w:hAnsi="Times New Roman"/>
          <w:sz w:val="28"/>
          <w:szCs w:val="28"/>
          <w:lang w:eastAsia="ru-RU"/>
        </w:rPr>
        <w:t>;</w:t>
      </w:r>
    </w:p>
    <w:p w:rsidR="002A38A0" w:rsidRPr="00874210" w:rsidRDefault="002A38A0" w:rsidP="002A38A0">
      <w:pPr>
        <w:tabs>
          <w:tab w:val="left" w:pos="1134"/>
        </w:tabs>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муниципальные правовые акты.</w:t>
      </w:r>
    </w:p>
    <w:p w:rsidR="002A38A0" w:rsidRPr="00874210" w:rsidRDefault="002A38A0" w:rsidP="002A38A0">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заявление о предоставлении услуги в соответствии с приложением № 1 к Административному регламенту;</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3) документ, удостоверяющий  полномочия представителя физического или юридического лица, если с заявлением обращается представитель заявителя. </w:t>
      </w:r>
    </w:p>
    <w:p w:rsidR="002A38A0" w:rsidRPr="00874210" w:rsidRDefault="002A38A0" w:rsidP="002A38A0">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4) проект Уведомления о начале проведения общественных обсуждений объекта общественных обсуждений, учитывающий требования п. 4.6. Приказа Минприроды России № 999. </w:t>
      </w:r>
    </w:p>
    <w:p w:rsidR="002A38A0" w:rsidRDefault="002A38A0" w:rsidP="002A38A0">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5) предварительные материалы ОВОС (или объект экологической экспертизы, включая предварительные материалы ОВОС) или проект Технического задания на проведение ОВОС (далее  также – Материалы ОВОС).</w:t>
      </w:r>
    </w:p>
    <w:p w:rsidR="00F30EC1" w:rsidRPr="003F2B46" w:rsidRDefault="00B87B75" w:rsidP="00F30EC1">
      <w:pPr>
        <w:pStyle w:val="af6"/>
        <w:jc w:val="both"/>
        <w:rPr>
          <w:rFonts w:ascii="Times New Roman" w:hAnsi="Times New Roman"/>
          <w:sz w:val="28"/>
          <w:szCs w:val="28"/>
        </w:rPr>
      </w:pPr>
      <w:r>
        <w:rPr>
          <w:rFonts w:ascii="Times New Roman" w:hAnsi="Times New Roman"/>
          <w:sz w:val="28"/>
          <w:szCs w:val="28"/>
        </w:rPr>
        <w:t xml:space="preserve">        </w:t>
      </w:r>
      <w:r w:rsidR="00F30EC1" w:rsidRPr="003F2B46">
        <w:rPr>
          <w:rFonts w:ascii="Times New Roman" w:hAnsi="Times New Roman"/>
          <w:sz w:val="28"/>
          <w:szCs w:val="28"/>
        </w:rPr>
        <w:t>п.2.7.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30EC1" w:rsidRPr="003F2B46" w:rsidRDefault="00F30EC1" w:rsidP="00F30EC1">
      <w:pPr>
        <w:pStyle w:val="af6"/>
        <w:jc w:val="both"/>
        <w:rPr>
          <w:rFonts w:ascii="Times New Roman" w:hAnsi="Times New Roman"/>
          <w:sz w:val="28"/>
          <w:szCs w:val="28"/>
        </w:rPr>
      </w:pPr>
      <w:r w:rsidRPr="003F2B46">
        <w:rPr>
          <w:rFonts w:ascii="Times New Roman" w:hAnsi="Times New Roman"/>
          <w:sz w:val="28"/>
          <w:szCs w:val="28"/>
        </w:rPr>
        <w:t xml:space="preserve">-  </w:t>
      </w:r>
      <w:proofErr w:type="gramStart"/>
      <w:r w:rsidRPr="003F2B46">
        <w:rPr>
          <w:rFonts w:ascii="Times New Roman" w:hAnsi="Times New Roman"/>
          <w:sz w:val="28"/>
          <w:szCs w:val="28"/>
        </w:rPr>
        <w:t>с</w:t>
      </w:r>
      <w:proofErr w:type="gramEnd"/>
      <w:r w:rsidRPr="003F2B46">
        <w:rPr>
          <w:rFonts w:ascii="Times New Roman" w:hAnsi="Times New Roman"/>
          <w:sz w:val="28"/>
          <w:szCs w:val="28"/>
        </w:rPr>
        <w:t>ведения о юридическом лице из ЕГРЮЛ.</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r w:rsidRPr="003F2B46">
        <w:rPr>
          <w:rFonts w:ascii="Times New Roman" w:hAnsi="Times New Roman"/>
          <w:sz w:val="28"/>
          <w:szCs w:val="28"/>
        </w:rPr>
        <w:t>2.7.1. При предоставлении муниципальной услуги запрещается требовать от заявителя:</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1. П</w:t>
      </w:r>
      <w:r w:rsidRPr="003F2B46">
        <w:rPr>
          <w:rFonts w:ascii="Times New Roman" w:hAnsi="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П</w:t>
      </w:r>
      <w:r w:rsidRPr="003F2B46">
        <w:rPr>
          <w:rFonts w:ascii="Times New Roman" w:hAnsi="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3F2B46">
        <w:rPr>
          <w:rFonts w:ascii="Times New Roman" w:hAnsi="Times New Roman"/>
          <w:color w:val="000000" w:themeColor="text1"/>
          <w:sz w:val="28"/>
          <w:szCs w:val="28"/>
        </w:rPr>
        <w:t xml:space="preserve">определенный </w:t>
      </w:r>
      <w:hyperlink r:id="rId9" w:history="1">
        <w:r w:rsidRPr="003F2B46">
          <w:rPr>
            <w:rStyle w:val="a6"/>
            <w:color w:val="000000" w:themeColor="text1"/>
            <w:sz w:val="28"/>
            <w:szCs w:val="28"/>
          </w:rPr>
          <w:t>частью 6</w:t>
        </w:r>
      </w:hyperlink>
      <w:r w:rsidRPr="003F2B46">
        <w:rPr>
          <w:rFonts w:ascii="Times New Roman" w:hAnsi="Times New Roman"/>
          <w:sz w:val="28"/>
          <w:szCs w:val="28"/>
        </w:rPr>
        <w:t xml:space="preserve"> статьи 7 Федерального закона от 27.07.2010 № 210-ФЗ «Об организации</w:t>
      </w:r>
      <w:proofErr w:type="gramEnd"/>
      <w:r w:rsidRPr="003F2B46">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w:t>
      </w:r>
      <w:r w:rsidRPr="003F2B46">
        <w:rPr>
          <w:rFonts w:ascii="Times New Roman" w:hAnsi="Times New Roman"/>
          <w:sz w:val="28"/>
          <w:szCs w:val="28"/>
        </w:rPr>
        <w:lastRenderedPageBreak/>
        <w:t>информацию в органы, предоставляющие муниципальные услуги, по собственной инициативе;</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w:t>
      </w:r>
      <w:r w:rsidRPr="003F2B46">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4. </w:t>
      </w:r>
      <w:r w:rsidRPr="003F2B46">
        <w:rPr>
          <w:rFonts w:ascii="Times New Roman" w:hAnsi="Times New Roman"/>
          <w:sz w:val="28"/>
          <w:szCs w:val="28"/>
        </w:rPr>
        <w:t>Представления документов и информации, отсутствие и (или)</w:t>
      </w:r>
    </w:p>
    <w:p w:rsidR="00F30EC1" w:rsidRPr="003F2B46" w:rsidRDefault="00F30EC1" w:rsidP="00F30EC1">
      <w:pPr>
        <w:pStyle w:val="af6"/>
        <w:jc w:val="both"/>
        <w:rPr>
          <w:rFonts w:ascii="Times New Roman" w:hAnsi="Times New Roman"/>
          <w:sz w:val="28"/>
          <w:szCs w:val="28"/>
        </w:rPr>
      </w:pPr>
      <w:proofErr w:type="gramStart"/>
      <w:r w:rsidRPr="003F2B46">
        <w:rPr>
          <w:rFonts w:ascii="Times New Roman" w:hAnsi="Times New Roman"/>
          <w:sz w:val="28"/>
          <w:szCs w:val="28"/>
        </w:rPr>
        <w:t>недостоверность</w:t>
      </w:r>
      <w:proofErr w:type="gramEnd"/>
      <w:r w:rsidRPr="003F2B46">
        <w:rPr>
          <w:rFonts w:ascii="Times New Roman" w:hAnsi="Times New Roman"/>
          <w:sz w:val="28"/>
          <w:szCs w:val="28"/>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r w:rsidRPr="003F2B4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r w:rsidRPr="003F2B4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r w:rsidRPr="003F2B4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proofErr w:type="gramStart"/>
      <w:r w:rsidRPr="003F2B46">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F2B46">
        <w:rPr>
          <w:rFonts w:ascii="Times New Roman" w:hAnsi="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5. </w:t>
      </w:r>
      <w:r w:rsidRPr="003F2B46">
        <w:rPr>
          <w:rFonts w:ascii="Times New Roman" w:hAnsi="Times New Roman"/>
          <w:sz w:val="28"/>
          <w:szCs w:val="28"/>
        </w:rPr>
        <w:t>Предоставления на бумажном носителе документов и информации,</w:t>
      </w:r>
    </w:p>
    <w:p w:rsidR="00F30EC1" w:rsidRPr="003F2B46" w:rsidRDefault="00F30EC1" w:rsidP="00F30EC1">
      <w:pPr>
        <w:pStyle w:val="af6"/>
        <w:jc w:val="both"/>
        <w:rPr>
          <w:rFonts w:ascii="Times New Roman" w:hAnsi="Times New Roman"/>
          <w:sz w:val="28"/>
          <w:szCs w:val="28"/>
        </w:rPr>
      </w:pPr>
      <w:r w:rsidRPr="003F2B46">
        <w:rPr>
          <w:rFonts w:ascii="Times New Roman" w:hAnsi="Times New Roman"/>
          <w:sz w:val="28"/>
          <w:szCs w:val="28"/>
        </w:rPr>
        <w:t xml:space="preserve">электронные </w:t>
      </w:r>
      <w:proofErr w:type="gramStart"/>
      <w:r w:rsidRPr="003F2B46">
        <w:rPr>
          <w:rFonts w:ascii="Times New Roman" w:hAnsi="Times New Roman"/>
          <w:sz w:val="28"/>
          <w:szCs w:val="28"/>
        </w:rPr>
        <w:t>образы</w:t>
      </w:r>
      <w:proofErr w:type="gramEnd"/>
      <w:r w:rsidRPr="003F2B46">
        <w:rPr>
          <w:rFonts w:ascii="Times New Roman" w:hAnsi="Times New Roman"/>
          <w:sz w:val="28"/>
          <w:szCs w:val="28"/>
        </w:rPr>
        <w:t xml:space="preserve"> которых ранее были заверены в соответствии с пунктом 7.2 части 1 статьи 16 Федерального закон</w:t>
      </w:r>
      <w:r>
        <w:rPr>
          <w:rFonts w:ascii="Times New Roman" w:hAnsi="Times New Roman"/>
          <w:sz w:val="28"/>
          <w:szCs w:val="28"/>
        </w:rPr>
        <w:t>а</w:t>
      </w:r>
      <w:r w:rsidRPr="003F2B46">
        <w:rPr>
          <w:rFonts w:ascii="Times New Roman" w:hAnsi="Times New Roman"/>
          <w:sz w:val="28"/>
          <w:szCs w:val="28"/>
        </w:rPr>
        <w:t xml:space="preserve"> от 27.07.2010 № 210-ФЗ </w:t>
      </w:r>
      <w:r>
        <w:rPr>
          <w:rFonts w:ascii="Times New Roman" w:hAnsi="Times New Roman"/>
          <w:sz w:val="28"/>
          <w:szCs w:val="28"/>
        </w:rPr>
        <w:t>«</w:t>
      </w:r>
      <w:r w:rsidRPr="003F2B46">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3F2B4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lastRenderedPageBreak/>
        <w:t xml:space="preserve">         </w:t>
      </w:r>
      <w:r w:rsidRPr="003F2B46">
        <w:rPr>
          <w:rFonts w:ascii="Times New Roman" w:hAnsi="Times New Roman"/>
          <w:sz w:val="28"/>
          <w:szCs w:val="28"/>
        </w:rPr>
        <w:t xml:space="preserve">2.7.2. При наступлении событий, являющихся основанием для предоставления муниципальной услуги, органы, предоставляющие муниципальную услугу, </w:t>
      </w:r>
      <w:proofErr w:type="gramStart"/>
      <w:r w:rsidRPr="003F2B46">
        <w:rPr>
          <w:rFonts w:ascii="Times New Roman" w:hAnsi="Times New Roman"/>
          <w:sz w:val="28"/>
          <w:szCs w:val="28"/>
        </w:rPr>
        <w:t>предоставляющий</w:t>
      </w:r>
      <w:proofErr w:type="gramEnd"/>
      <w:r w:rsidRPr="003F2B46">
        <w:rPr>
          <w:rFonts w:ascii="Times New Roman" w:hAnsi="Times New Roman"/>
          <w:sz w:val="28"/>
          <w:szCs w:val="28"/>
        </w:rPr>
        <w:t xml:space="preserve"> муниципальную услугу, вправе:</w:t>
      </w:r>
    </w:p>
    <w:p w:rsidR="00F30EC1" w:rsidRPr="003F2B46" w:rsidRDefault="00F30EC1" w:rsidP="00F30EC1">
      <w:pPr>
        <w:pStyle w:val="af6"/>
        <w:jc w:val="both"/>
        <w:rPr>
          <w:rFonts w:ascii="Times New Roman" w:hAnsi="Times New Roman"/>
          <w:sz w:val="28"/>
          <w:szCs w:val="28"/>
        </w:rPr>
      </w:pPr>
      <w:r>
        <w:rPr>
          <w:rFonts w:ascii="Times New Roman" w:hAnsi="Times New Roman"/>
          <w:sz w:val="28"/>
          <w:szCs w:val="28"/>
        </w:rPr>
        <w:t xml:space="preserve">         </w:t>
      </w:r>
      <w:r w:rsidRPr="003F2B46">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F2B46">
        <w:rPr>
          <w:rFonts w:ascii="Times New Roman" w:hAnsi="Times New Roman"/>
          <w:sz w:val="28"/>
          <w:szCs w:val="28"/>
        </w:rPr>
        <w:t>запрос</w:t>
      </w:r>
      <w:proofErr w:type="gramEnd"/>
      <w:r w:rsidRPr="003F2B46">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30EC1" w:rsidRDefault="00F30EC1" w:rsidP="00F30EC1">
      <w:pPr>
        <w:pStyle w:val="af6"/>
        <w:jc w:val="both"/>
        <w:rPr>
          <w:rFonts w:ascii="Times New Roman" w:hAnsi="Times New Roman"/>
          <w:sz w:val="28"/>
          <w:szCs w:val="28"/>
        </w:rPr>
      </w:pPr>
      <w:r>
        <w:rPr>
          <w:rFonts w:ascii="Times New Roman" w:hAnsi="Times New Roman"/>
          <w:sz w:val="28"/>
          <w:szCs w:val="28"/>
        </w:rPr>
        <w:t xml:space="preserve">         </w:t>
      </w:r>
      <w:proofErr w:type="gramStart"/>
      <w:r w:rsidRPr="003F2B4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F2B46">
        <w:rPr>
          <w:rFonts w:ascii="Times New Roman" w:hAnsi="Times New Roman"/>
          <w:sz w:val="28"/>
          <w:szCs w:val="28"/>
        </w:rPr>
        <w:t xml:space="preserve"> заявителя о проведенных мероприятиях.</w:t>
      </w:r>
    </w:p>
    <w:p w:rsidR="001E28CD" w:rsidRDefault="001E28CD" w:rsidP="001E28CD">
      <w:pPr>
        <w:pStyle w:val="a3"/>
        <w:numPr>
          <w:ilvl w:val="1"/>
          <w:numId w:val="33"/>
        </w:numPr>
        <w:tabs>
          <w:tab w:val="left" w:pos="1418"/>
        </w:tabs>
        <w:autoSpaceDE w:val="0"/>
        <w:autoSpaceDN w:val="0"/>
        <w:adjustRightInd w:val="0"/>
        <w:spacing w:line="240" w:lineRule="auto"/>
        <w:rPr>
          <w:sz w:val="28"/>
          <w:szCs w:val="28"/>
        </w:rPr>
      </w:pPr>
      <w:r w:rsidRPr="001E28CD">
        <w:rPr>
          <w:sz w:val="28"/>
          <w:szCs w:val="28"/>
        </w:rPr>
        <w:t>Исчерпывающий перечен</w:t>
      </w:r>
      <w:r>
        <w:rPr>
          <w:sz w:val="28"/>
          <w:szCs w:val="28"/>
        </w:rPr>
        <w:t>ь оснований для приостановления</w:t>
      </w:r>
    </w:p>
    <w:p w:rsidR="001E28CD" w:rsidRPr="00874210" w:rsidRDefault="001E28CD" w:rsidP="001E28CD">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Основания для приостановления оказания муниципальной услуги – отсутствуют.</w:t>
      </w:r>
    </w:p>
    <w:p w:rsidR="001E28CD" w:rsidRPr="001E28CD" w:rsidRDefault="001E28CD" w:rsidP="001E28CD">
      <w:pPr>
        <w:pStyle w:val="a3"/>
        <w:numPr>
          <w:ilvl w:val="1"/>
          <w:numId w:val="33"/>
        </w:numPr>
        <w:tabs>
          <w:tab w:val="left" w:pos="1418"/>
        </w:tabs>
        <w:autoSpaceDE w:val="0"/>
        <w:autoSpaceDN w:val="0"/>
        <w:adjustRightInd w:val="0"/>
        <w:spacing w:line="240" w:lineRule="auto"/>
        <w:rPr>
          <w:sz w:val="28"/>
          <w:szCs w:val="28"/>
        </w:rPr>
      </w:pPr>
      <w:r w:rsidRPr="001E28CD">
        <w:rPr>
          <w:sz w:val="28"/>
          <w:szCs w:val="28"/>
        </w:rPr>
        <w:t>Основания для отказа в приеме документов, необходимых для предоставления муниципальной услуги.</w:t>
      </w:r>
    </w:p>
    <w:p w:rsidR="001E28CD" w:rsidRPr="00874210" w:rsidRDefault="001E28CD" w:rsidP="001E28C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а) Представленные заявителем документы не отвечают требованиям, установленным административным регламентом:</w:t>
      </w:r>
    </w:p>
    <w:p w:rsidR="001E28CD" w:rsidRPr="00874210" w:rsidRDefault="001E28CD" w:rsidP="001E28C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документы не поддаются прочтению; </w:t>
      </w:r>
    </w:p>
    <w:p w:rsidR="001E28CD" w:rsidRPr="00874210" w:rsidRDefault="001E28CD" w:rsidP="001E28CD">
      <w:pPr>
        <w:pStyle w:val="af6"/>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w:t>
      </w:r>
      <w:r w:rsidRPr="00874210">
        <w:rPr>
          <w:rFonts w:ascii="Times New Roman" w:hAnsi="Times New Roman"/>
          <w:sz w:val="28"/>
          <w:szCs w:val="28"/>
        </w:rPr>
        <w:t>в документах содержатся нецензурные, либо оскорбительные выражения, угрозы жизни, здоровью и имуществу должностного лица, а также членов его семьи</w:t>
      </w:r>
      <w:r w:rsidRPr="00874210">
        <w:rPr>
          <w:rFonts w:ascii="Times New Roman" w:hAnsi="Times New Roman"/>
          <w:sz w:val="28"/>
          <w:szCs w:val="28"/>
          <w:lang w:eastAsia="ru-RU"/>
        </w:rPr>
        <w:t>.</w:t>
      </w:r>
    </w:p>
    <w:p w:rsidR="002A38A0" w:rsidRPr="00A84ACD" w:rsidRDefault="00562AFA" w:rsidP="00A84ACD">
      <w:pPr>
        <w:pStyle w:val="a3"/>
        <w:numPr>
          <w:ilvl w:val="1"/>
          <w:numId w:val="31"/>
        </w:numPr>
        <w:tabs>
          <w:tab w:val="left" w:pos="1418"/>
        </w:tabs>
        <w:autoSpaceDE w:val="0"/>
        <w:autoSpaceDN w:val="0"/>
        <w:adjustRightInd w:val="0"/>
        <w:spacing w:line="240" w:lineRule="auto"/>
        <w:rPr>
          <w:sz w:val="28"/>
          <w:szCs w:val="28"/>
        </w:rPr>
      </w:pPr>
      <w:r>
        <w:rPr>
          <w:sz w:val="28"/>
          <w:szCs w:val="28"/>
        </w:rPr>
        <w:t xml:space="preserve"> </w:t>
      </w:r>
      <w:r w:rsidR="002A38A0" w:rsidRPr="00A84ACD">
        <w:rPr>
          <w:sz w:val="28"/>
          <w:szCs w:val="28"/>
        </w:rPr>
        <w:t>Исчерпывающий перечень оснований для отказа в предоставлении муниципальной услуги:</w:t>
      </w:r>
    </w:p>
    <w:p w:rsidR="002A38A0" w:rsidRPr="00874210" w:rsidRDefault="002A38A0" w:rsidP="002A38A0">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а) заявление подано лицом, не уполномоченным на осуществление таких действий:</w:t>
      </w:r>
    </w:p>
    <w:p w:rsidR="002A38A0" w:rsidRPr="00874210" w:rsidRDefault="002A38A0" w:rsidP="002A38A0">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несоответствие заявителя требованиям пункта 1.2. Административного регламента;</w:t>
      </w:r>
    </w:p>
    <w:p w:rsidR="002A38A0" w:rsidRPr="00874210" w:rsidRDefault="002A38A0" w:rsidP="002A38A0">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38A0" w:rsidRPr="00874210" w:rsidRDefault="002A38A0" w:rsidP="002A38A0">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 xml:space="preserve">представление неполного комплекта документов, указанных в п.2.6. Административного регламента; </w:t>
      </w:r>
    </w:p>
    <w:p w:rsidR="00D07875" w:rsidRDefault="002A38A0" w:rsidP="002A38A0">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 xml:space="preserve">в) представленные заявителем документы не отвечают требованиям, установленным  </w:t>
      </w:r>
      <w:r w:rsidR="00D07875">
        <w:rPr>
          <w:rFonts w:ascii="Times New Roman" w:hAnsi="Times New Roman"/>
          <w:sz w:val="28"/>
          <w:szCs w:val="28"/>
          <w:lang w:eastAsia="ru-RU"/>
        </w:rPr>
        <w:t>административным регламентом:</w:t>
      </w:r>
    </w:p>
    <w:p w:rsidR="002A38A0" w:rsidRPr="00874210" w:rsidRDefault="002A38A0" w:rsidP="002A38A0">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 xml:space="preserve"> проект уведомления о проведении общественных обсуждений содержит информацию, материалы которой соответствуют п. 6,7 ст. 10 Федерального закона от 27.07.2006  № 149-ФЗ «Об информации, информационных технологиях и о защите информации»;</w:t>
      </w:r>
    </w:p>
    <w:p w:rsidR="002A38A0" w:rsidRPr="00874210" w:rsidRDefault="00D07875" w:rsidP="002A38A0">
      <w:pPr>
        <w:pStyle w:val="af6"/>
        <w:ind w:firstLine="567"/>
        <w:jc w:val="both"/>
        <w:rPr>
          <w:rFonts w:ascii="Times New Roman" w:hAnsi="Times New Roman"/>
          <w:sz w:val="28"/>
          <w:szCs w:val="28"/>
          <w:lang w:eastAsia="ru-RU"/>
        </w:rPr>
      </w:pPr>
      <w:r>
        <w:rPr>
          <w:rFonts w:ascii="Times New Roman" w:hAnsi="Times New Roman"/>
          <w:sz w:val="28"/>
          <w:szCs w:val="28"/>
          <w:lang w:eastAsia="ru-RU"/>
        </w:rPr>
        <w:t>г</w:t>
      </w:r>
      <w:r w:rsidR="002A38A0" w:rsidRPr="00874210">
        <w:rPr>
          <w:rFonts w:ascii="Times New Roman" w:hAnsi="Times New Roman"/>
          <w:sz w:val="28"/>
          <w:szCs w:val="28"/>
          <w:lang w:eastAsia="ru-RU"/>
        </w:rPr>
        <w:t>) нарушен срок подачи документов:</w:t>
      </w:r>
    </w:p>
    <w:p w:rsidR="002A38A0" w:rsidRPr="00874210" w:rsidRDefault="002A38A0" w:rsidP="002A38A0">
      <w:pPr>
        <w:pStyle w:val="af6"/>
        <w:ind w:firstLine="567"/>
        <w:jc w:val="both"/>
        <w:rPr>
          <w:rFonts w:ascii="Times New Roman" w:hAnsi="Times New Roman"/>
          <w:b/>
          <w:sz w:val="28"/>
          <w:szCs w:val="28"/>
          <w:lang w:eastAsia="ru-RU"/>
        </w:rPr>
      </w:pPr>
      <w:r w:rsidRPr="00874210">
        <w:rPr>
          <w:rFonts w:ascii="Times New Roman" w:hAnsi="Times New Roman"/>
          <w:sz w:val="28"/>
          <w:szCs w:val="28"/>
          <w:lang w:eastAsia="ru-RU"/>
        </w:rPr>
        <w:t xml:space="preserve">до планируемой даты начала общественных обсуждений, указанной в проекте Уведомления - </w:t>
      </w:r>
      <w:r w:rsidRPr="00874210">
        <w:rPr>
          <w:rFonts w:ascii="Times New Roman" w:hAnsi="Times New Roman"/>
          <w:b/>
          <w:sz w:val="28"/>
          <w:szCs w:val="28"/>
          <w:lang w:eastAsia="ru-RU"/>
        </w:rPr>
        <w:t>менее 17 календарных  дней.</w:t>
      </w:r>
    </w:p>
    <w:p w:rsidR="002A38A0" w:rsidRPr="00874210" w:rsidRDefault="002A38A0" w:rsidP="002A38A0">
      <w:pPr>
        <w:pStyle w:val="a3"/>
        <w:tabs>
          <w:tab w:val="left" w:pos="1418"/>
        </w:tabs>
        <w:autoSpaceDE w:val="0"/>
        <w:autoSpaceDN w:val="0"/>
        <w:adjustRightInd w:val="0"/>
        <w:spacing w:line="240" w:lineRule="auto"/>
        <w:ind w:left="0" w:firstLine="0"/>
        <w:contextualSpacing w:val="0"/>
        <w:rPr>
          <w:rFonts w:eastAsia="Calibri"/>
          <w:vanish/>
          <w:sz w:val="28"/>
          <w:szCs w:val="28"/>
        </w:rPr>
      </w:pPr>
    </w:p>
    <w:p w:rsidR="002A38A0" w:rsidRPr="00874210" w:rsidRDefault="003E57A9" w:rsidP="003E57A9">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2.1</w:t>
      </w:r>
      <w:r w:rsidR="00E05109">
        <w:rPr>
          <w:rFonts w:ascii="Times New Roman" w:hAnsi="Times New Roman"/>
          <w:sz w:val="28"/>
          <w:szCs w:val="28"/>
          <w:lang w:eastAsia="ru-RU"/>
        </w:rPr>
        <w:t>2</w:t>
      </w:r>
      <w:r>
        <w:rPr>
          <w:rFonts w:ascii="Times New Roman" w:hAnsi="Times New Roman"/>
          <w:sz w:val="28"/>
          <w:szCs w:val="28"/>
          <w:lang w:eastAsia="ru-RU"/>
        </w:rPr>
        <w:t>.</w:t>
      </w:r>
      <w:r w:rsidR="002A38A0" w:rsidRPr="00874210">
        <w:rPr>
          <w:rFonts w:ascii="Times New Roman" w:hAnsi="Times New Roman"/>
          <w:sz w:val="28"/>
          <w:szCs w:val="28"/>
          <w:lang w:eastAsia="ru-RU"/>
        </w:rPr>
        <w:t>Срок регистрации за</w:t>
      </w:r>
      <w:r w:rsidR="002A38A0">
        <w:rPr>
          <w:rFonts w:ascii="Times New Roman" w:hAnsi="Times New Roman"/>
          <w:sz w:val="28"/>
          <w:szCs w:val="28"/>
          <w:lang w:eastAsia="ru-RU"/>
        </w:rPr>
        <w:t>яв</w:t>
      </w:r>
      <w:r w:rsidR="002A38A0" w:rsidRPr="00874210">
        <w:rPr>
          <w:rFonts w:ascii="Times New Roman" w:hAnsi="Times New Roman"/>
          <w:sz w:val="28"/>
          <w:szCs w:val="28"/>
          <w:lang w:eastAsia="ru-RU"/>
        </w:rPr>
        <w:t>ления о предоставлении муниципальной услуги составляет в ОМСУ:</w:t>
      </w:r>
    </w:p>
    <w:p w:rsidR="002A38A0" w:rsidRPr="00874210" w:rsidRDefault="002A38A0" w:rsidP="002A38A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при направлении заявления почтовой связью в ОМСУ – в день поступления заявления;</w:t>
      </w:r>
    </w:p>
    <w:p w:rsidR="002A38A0" w:rsidRPr="00874210" w:rsidRDefault="002A38A0" w:rsidP="002A38A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при направлении заявления на бумажном носителе из МФЦ в ОМСУ – в день передачи документов из МФЦ в ОМСУ;</w:t>
      </w:r>
    </w:p>
    <w:p w:rsidR="002A38A0" w:rsidRPr="00874210" w:rsidRDefault="002A38A0" w:rsidP="002A38A0">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2A38A0" w:rsidRPr="00E05109" w:rsidRDefault="002A38A0" w:rsidP="00E05109">
      <w:pPr>
        <w:pStyle w:val="a3"/>
        <w:numPr>
          <w:ilvl w:val="1"/>
          <w:numId w:val="34"/>
        </w:numPr>
        <w:tabs>
          <w:tab w:val="left" w:pos="1418"/>
        </w:tabs>
        <w:autoSpaceDE w:val="0"/>
        <w:autoSpaceDN w:val="0"/>
        <w:adjustRightInd w:val="0"/>
        <w:spacing w:line="240" w:lineRule="auto"/>
        <w:rPr>
          <w:sz w:val="28"/>
          <w:szCs w:val="28"/>
        </w:rPr>
      </w:pPr>
      <w:r w:rsidRPr="00E05109">
        <w:rPr>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38A0" w:rsidRPr="00874210" w:rsidRDefault="002A38A0" w:rsidP="002A38A0">
      <w:pPr>
        <w:pStyle w:val="a3"/>
        <w:autoSpaceDE w:val="0"/>
        <w:autoSpaceDN w:val="0"/>
        <w:adjustRightInd w:val="0"/>
        <w:spacing w:line="240" w:lineRule="auto"/>
        <w:ind w:left="0" w:firstLine="567"/>
        <w:rPr>
          <w:sz w:val="28"/>
          <w:szCs w:val="28"/>
        </w:rPr>
      </w:pPr>
      <w:r w:rsidRPr="00874210">
        <w:rPr>
          <w:sz w:val="28"/>
          <w:szCs w:val="28"/>
        </w:rPr>
        <w:t>2.13.1. Предоставление муниципальной услуги осуществляется в специально выделенных для этих целей помещениях в МФЦ.</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Помещения приема и выдачи документов, места ожидания заявителей должны соответствовать нормативным требованиям к таким помещениям, действующим на территории Российской Федерации.</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Помещения приема и выдачи документов, места ожидания заявителей оборудуются стульями (кресельными секциями, скамьями) и столами (стойками) для оформления документов. На столах размещаются бланки документов, необходимые для получения муниципальной услуги, и канцелярские принадлежности.</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Информационные стенды должны содержать исчерпывающую информацию о порядке получения муниципальной услуги  согласно </w:t>
      </w:r>
      <w:hyperlink r:id="rId10" w:history="1">
        <w:r w:rsidRPr="00874210">
          <w:rPr>
            <w:sz w:val="28"/>
            <w:szCs w:val="28"/>
          </w:rPr>
          <w:t>пункту 1.3</w:t>
        </w:r>
      </w:hyperlink>
      <w:r w:rsidRPr="00874210">
        <w:rPr>
          <w:sz w:val="28"/>
          <w:szCs w:val="28"/>
        </w:rPr>
        <w:t xml:space="preserve"> настоящего Административного регламента.</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Здание (помещение) оборудуется информационной табличкой (вывеской), содержащей полное наименование ОМСУ, а также информацию о режиме его работы.  </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В здании, в котором предоставляется муниципальная услуга, создаются специальные условия для доступа граждан с ограниченными возможностями (инвалидов).</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В помещениях ОМСУ, МФЦ должны быть созданы условия для самостоятельного доступа граждан с ограниченными </w:t>
      </w:r>
      <w:proofErr w:type="gramStart"/>
      <w:r w:rsidRPr="00874210">
        <w:rPr>
          <w:sz w:val="28"/>
          <w:szCs w:val="28"/>
        </w:rPr>
        <w:t>возможностями к зданию</w:t>
      </w:r>
      <w:proofErr w:type="gramEnd"/>
      <w:r w:rsidRPr="00874210">
        <w:rPr>
          <w:sz w:val="28"/>
          <w:szCs w:val="28"/>
        </w:rPr>
        <w:t xml:space="preserve"> и беспрепятственного передвижения в помещениях, где предоставляется муниципальная услуга.</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В помещениях приема и выдачи документов, местах ожидания заявителей при размещении наглядной информации и оборудования учитываются особенности категории граждан с ограниченными возможностями.</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lastRenderedPageBreak/>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На информационных стендах в помещении в местах предоставления муниципальной услуги размещается информация, указанная в </w:t>
      </w:r>
      <w:hyperlink r:id="rId11" w:history="1">
        <w:r w:rsidRPr="00874210">
          <w:rPr>
            <w:sz w:val="28"/>
            <w:szCs w:val="28"/>
          </w:rPr>
          <w:t>пункте 1.3.1</w:t>
        </w:r>
      </w:hyperlink>
      <w:r w:rsidRPr="00874210">
        <w:rPr>
          <w:sz w:val="28"/>
          <w:szCs w:val="28"/>
        </w:rPr>
        <w:t xml:space="preserve"> настоящего Административного регламента.</w:t>
      </w:r>
    </w:p>
    <w:p w:rsidR="002A38A0" w:rsidRPr="00874210" w:rsidRDefault="002A38A0" w:rsidP="002A38A0">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Тексты информационных материалов печатаются удобным для чтения шрифтом, без исправлений.</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Предоставление муниципальной услуги осуществляется в специально выделенных для этих целей помещениях ОМСУ или в МФЦ.</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В помещении организуется бесплатный туалет для посетителей, в том числе туалет, предназначенный для инвалидов.</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38A0" w:rsidRPr="00874210" w:rsidRDefault="002A38A0" w:rsidP="002A38A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38A0" w:rsidRPr="00874210" w:rsidRDefault="002A38A0" w:rsidP="002A38A0">
      <w:pPr>
        <w:numPr>
          <w:ilvl w:val="1"/>
          <w:numId w:val="28"/>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Показатели доступности и качества муниципальной услуги.</w:t>
      </w:r>
    </w:p>
    <w:p w:rsidR="002A38A0" w:rsidRPr="00874210" w:rsidRDefault="002A38A0" w:rsidP="002A38A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Показатели доступности муниципальной услуги (общие, применимые в отношении всех заявителей):</w:t>
      </w:r>
    </w:p>
    <w:p w:rsidR="002A38A0" w:rsidRPr="00874210" w:rsidRDefault="002A38A0" w:rsidP="002A38A0">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транспортная доступность к месту предоставления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w:t>
      </w:r>
    </w:p>
    <w:p w:rsidR="002A38A0" w:rsidRPr="00874210" w:rsidRDefault="002A38A0" w:rsidP="002A38A0">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наличие указателей, обеспечивающих беспрепятственный доступ к помещениям, в которых предоставляется услуга;</w:t>
      </w:r>
    </w:p>
    <w:p w:rsidR="002A38A0" w:rsidRPr="00874210" w:rsidRDefault="002A38A0" w:rsidP="002A38A0">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возможность получения полной и достоверной информации о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услуге в  МФЦ, по телефону, на официальном сайте органа, предоставляющего услугу, посредством ПГУ ЛО;</w:t>
      </w:r>
    </w:p>
    <w:p w:rsidR="002A38A0" w:rsidRPr="00874210" w:rsidRDefault="002A38A0" w:rsidP="002A38A0">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предоставление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 любым доступным способом, предусмотренным действующим законодательством;</w:t>
      </w:r>
    </w:p>
    <w:p w:rsidR="002A38A0" w:rsidRPr="00874210" w:rsidRDefault="002A38A0" w:rsidP="002A38A0">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обеспечение для заявителя возможности получения информации о ходе и результате предоставления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 с использованием ПГУ ЛО.</w:t>
      </w:r>
    </w:p>
    <w:p w:rsidR="002A38A0" w:rsidRPr="00874210" w:rsidRDefault="002A38A0" w:rsidP="002A38A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Показатели доступности муниципальной услуги (специальные, применимые в отношении граждан с ограниченными возможностями здоровья):</w:t>
      </w:r>
    </w:p>
    <w:p w:rsidR="002A38A0" w:rsidRPr="00874210" w:rsidRDefault="002A38A0" w:rsidP="002A38A0">
      <w:pPr>
        <w:numPr>
          <w:ilvl w:val="0"/>
          <w:numId w:val="9"/>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наличие инфраструктуры, указанной в пункте 2.13;</w:t>
      </w:r>
    </w:p>
    <w:p w:rsidR="002A38A0" w:rsidRPr="00874210" w:rsidRDefault="002A38A0" w:rsidP="002A38A0">
      <w:pPr>
        <w:numPr>
          <w:ilvl w:val="0"/>
          <w:numId w:val="9"/>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исполнение требований доступности услуг для инвалидов;</w:t>
      </w:r>
    </w:p>
    <w:p w:rsidR="002A38A0" w:rsidRPr="00874210" w:rsidRDefault="002A38A0" w:rsidP="002A38A0">
      <w:pPr>
        <w:numPr>
          <w:ilvl w:val="0"/>
          <w:numId w:val="9"/>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обеспечение беспрепятственного доступа инвалидов к помещениям, в которых предоставляется </w:t>
      </w:r>
      <w:r w:rsidRPr="00874210">
        <w:rPr>
          <w:rFonts w:ascii="Times New Roman" w:hAnsi="Times New Roman"/>
          <w:sz w:val="28"/>
          <w:szCs w:val="28"/>
          <w:lang w:eastAsia="ru-RU"/>
        </w:rPr>
        <w:t xml:space="preserve">муниципальная </w:t>
      </w:r>
      <w:r w:rsidRPr="00874210">
        <w:rPr>
          <w:rFonts w:ascii="Times New Roman" w:hAnsi="Times New Roman"/>
          <w:sz w:val="28"/>
          <w:szCs w:val="28"/>
        </w:rPr>
        <w:t>услуга.</w:t>
      </w:r>
    </w:p>
    <w:p w:rsidR="002A38A0" w:rsidRPr="00874210" w:rsidRDefault="002A38A0" w:rsidP="002A38A0">
      <w:pPr>
        <w:pStyle w:val="a3"/>
        <w:tabs>
          <w:tab w:val="left" w:pos="1134"/>
        </w:tabs>
        <w:autoSpaceDE w:val="0"/>
        <w:autoSpaceDN w:val="0"/>
        <w:adjustRightInd w:val="0"/>
        <w:spacing w:line="240" w:lineRule="auto"/>
        <w:ind w:left="0"/>
        <w:outlineLvl w:val="1"/>
        <w:rPr>
          <w:sz w:val="28"/>
          <w:szCs w:val="28"/>
        </w:rPr>
      </w:pPr>
      <w:r w:rsidRPr="00874210">
        <w:rPr>
          <w:sz w:val="28"/>
          <w:szCs w:val="28"/>
        </w:rPr>
        <w:t>4) предоставление лицам с ограниченными возможностями здоровья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rsidR="002A38A0" w:rsidRPr="00874210" w:rsidRDefault="002A38A0" w:rsidP="002A38A0">
      <w:pPr>
        <w:pStyle w:val="a3"/>
        <w:tabs>
          <w:tab w:val="left" w:pos="1134"/>
        </w:tabs>
        <w:autoSpaceDE w:val="0"/>
        <w:autoSpaceDN w:val="0"/>
        <w:adjustRightInd w:val="0"/>
        <w:spacing w:line="240" w:lineRule="auto"/>
        <w:ind w:left="0"/>
        <w:outlineLvl w:val="1"/>
        <w:rPr>
          <w:sz w:val="28"/>
          <w:szCs w:val="28"/>
        </w:rPr>
      </w:pPr>
      <w:r w:rsidRPr="00874210">
        <w:rPr>
          <w:sz w:val="28"/>
          <w:szCs w:val="28"/>
        </w:rPr>
        <w:t xml:space="preserve">5) предоставление работниками </w:t>
      </w:r>
      <w:r w:rsidR="00C162C5">
        <w:rPr>
          <w:sz w:val="28"/>
          <w:szCs w:val="28"/>
        </w:rPr>
        <w:t>МФЦ</w:t>
      </w:r>
      <w:r w:rsidRPr="00874210">
        <w:rPr>
          <w:sz w:val="28"/>
          <w:szCs w:val="28"/>
        </w:rPr>
        <w:t xml:space="preserve"> лицам с ограниченными возможностями здоровья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rsidR="002A38A0" w:rsidRPr="00874210" w:rsidRDefault="002A38A0" w:rsidP="002A38A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Показатели качества муниципальной услуги:</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Показатели качества муниципальной услуги:</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а) соблюдение срока предоставления муниципальной услуги;</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б) соблюдение требований стандарта предоставления муниципальной услуги;</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в) предоставление возможности подачи заявления в форме электронного</w:t>
      </w:r>
    </w:p>
    <w:p w:rsidR="002A38A0" w:rsidRPr="00874210" w:rsidRDefault="002A38A0" w:rsidP="002A38A0">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документа;</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 xml:space="preserve">г) предоставление возможности получения информации о ходе </w:t>
      </w:r>
    </w:p>
    <w:p w:rsidR="002A38A0" w:rsidRPr="00874210" w:rsidRDefault="002A38A0" w:rsidP="002A38A0">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предоставления муниципальной услуги по выбору, в том числе с использованием информационно-телекоммуникационных технологий;</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proofErr w:type="spellStart"/>
      <w:r w:rsidRPr="00874210">
        <w:rPr>
          <w:rFonts w:ascii="Times New Roman" w:hAnsi="Times New Roman"/>
          <w:sz w:val="28"/>
          <w:szCs w:val="28"/>
          <w:lang w:eastAsia="ru-RU"/>
        </w:rPr>
        <w:lastRenderedPageBreak/>
        <w:t>д</w:t>
      </w:r>
      <w:proofErr w:type="spellEnd"/>
      <w:r w:rsidRPr="00874210">
        <w:rPr>
          <w:rFonts w:ascii="Times New Roman" w:hAnsi="Times New Roman"/>
          <w:sz w:val="28"/>
          <w:szCs w:val="28"/>
          <w:lang w:eastAsia="ru-RU"/>
        </w:rPr>
        <w:t>) отсутствие жалоб на действия или бездействие должностных лиц ОСМУ,</w:t>
      </w:r>
    </w:p>
    <w:p w:rsidR="002A38A0" w:rsidRPr="00874210" w:rsidRDefault="002A38A0" w:rsidP="002A38A0">
      <w:pPr>
        <w:tabs>
          <w:tab w:val="left" w:pos="1701"/>
        </w:tabs>
        <w:autoSpaceDE w:val="0"/>
        <w:autoSpaceDN w:val="0"/>
        <w:adjustRightInd w:val="0"/>
        <w:spacing w:after="0" w:line="240" w:lineRule="auto"/>
        <w:jc w:val="both"/>
        <w:rPr>
          <w:rFonts w:ascii="Times New Roman" w:hAnsi="Times New Roman"/>
          <w:sz w:val="28"/>
          <w:szCs w:val="28"/>
          <w:lang w:eastAsia="ru-RU"/>
        </w:rPr>
      </w:pPr>
      <w:proofErr w:type="gramStart"/>
      <w:r w:rsidRPr="00874210">
        <w:rPr>
          <w:rFonts w:ascii="Times New Roman" w:hAnsi="Times New Roman"/>
          <w:sz w:val="28"/>
          <w:szCs w:val="28"/>
          <w:lang w:eastAsia="ru-RU"/>
        </w:rPr>
        <w:t>поданных</w:t>
      </w:r>
      <w:proofErr w:type="gramEnd"/>
      <w:r w:rsidRPr="00874210">
        <w:rPr>
          <w:rFonts w:ascii="Times New Roman" w:hAnsi="Times New Roman"/>
          <w:sz w:val="28"/>
          <w:szCs w:val="28"/>
          <w:lang w:eastAsia="ru-RU"/>
        </w:rPr>
        <w:t xml:space="preserve"> в установленном порядке;</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е) отсутствие судебных решений, отменяющих результат предоставления</w:t>
      </w:r>
    </w:p>
    <w:p w:rsidR="002A38A0" w:rsidRPr="00874210" w:rsidRDefault="002A38A0" w:rsidP="002A38A0">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муниципальной услуги.</w:t>
      </w:r>
    </w:p>
    <w:p w:rsidR="002A38A0" w:rsidRPr="00874210" w:rsidRDefault="002A38A0" w:rsidP="002A38A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После получения результата услуги, предоставление которой осуществлялось в электронной форме через ПГУ ЛО, либо посредством МФЦ, заявителю обеспечивается возможность оценки качества оказания услуги.</w:t>
      </w:r>
    </w:p>
    <w:p w:rsidR="002A38A0" w:rsidRPr="00874210" w:rsidRDefault="002A38A0" w:rsidP="002A38A0">
      <w:pPr>
        <w:numPr>
          <w:ilvl w:val="1"/>
          <w:numId w:val="28"/>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bookmarkStart w:id="5" w:name="sub_1222"/>
    </w:p>
    <w:p w:rsidR="002A38A0" w:rsidRPr="00874210" w:rsidRDefault="002A38A0" w:rsidP="002A38A0">
      <w:pPr>
        <w:numPr>
          <w:ilvl w:val="1"/>
          <w:numId w:val="28"/>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2A38A0" w:rsidRPr="00874210" w:rsidRDefault="002A38A0" w:rsidP="002A38A0">
      <w:pPr>
        <w:numPr>
          <w:ilvl w:val="1"/>
          <w:numId w:val="10"/>
        </w:numPr>
        <w:tabs>
          <w:tab w:val="left" w:pos="1985"/>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2A38A0" w:rsidRPr="00874210" w:rsidRDefault="002A38A0" w:rsidP="002A38A0">
      <w:pPr>
        <w:numPr>
          <w:ilvl w:val="1"/>
          <w:numId w:val="10"/>
        </w:numPr>
        <w:tabs>
          <w:tab w:val="left" w:pos="1985"/>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w:t>
      </w:r>
    </w:p>
    <w:p w:rsidR="002A38A0" w:rsidRPr="00874210" w:rsidRDefault="002A38A0" w:rsidP="002A38A0">
      <w:pPr>
        <w:numPr>
          <w:ilvl w:val="1"/>
          <w:numId w:val="10"/>
        </w:numPr>
        <w:tabs>
          <w:tab w:val="left" w:pos="1985"/>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Муниципальная услуга предоставляется бесплатно.</w:t>
      </w:r>
    </w:p>
    <w:p w:rsidR="002A38A0" w:rsidRPr="00874210" w:rsidRDefault="002A38A0" w:rsidP="002A38A0">
      <w:pPr>
        <w:tabs>
          <w:tab w:val="left" w:pos="284"/>
        </w:tabs>
        <w:autoSpaceDE w:val="0"/>
        <w:autoSpaceDN w:val="0"/>
        <w:adjustRightInd w:val="0"/>
        <w:spacing w:after="0" w:line="240" w:lineRule="auto"/>
        <w:ind w:left="1500"/>
        <w:rPr>
          <w:rFonts w:ascii="Times New Roman" w:hAnsi="Times New Roman"/>
          <w:b/>
          <w:bCs/>
          <w:sz w:val="28"/>
          <w:szCs w:val="28"/>
          <w:lang w:eastAsia="ru-RU"/>
        </w:rPr>
      </w:pPr>
    </w:p>
    <w:p w:rsidR="002A38A0" w:rsidRPr="00874210" w:rsidRDefault="002A38A0" w:rsidP="002A38A0">
      <w:pPr>
        <w:numPr>
          <w:ilvl w:val="0"/>
          <w:numId w:val="17"/>
        </w:numPr>
        <w:tabs>
          <w:tab w:val="left" w:pos="284"/>
        </w:tabs>
        <w:autoSpaceDE w:val="0"/>
        <w:autoSpaceDN w:val="0"/>
        <w:adjustRightInd w:val="0"/>
        <w:spacing w:after="0" w:line="240" w:lineRule="auto"/>
        <w:jc w:val="center"/>
        <w:rPr>
          <w:rFonts w:ascii="Times New Roman" w:hAnsi="Times New Roman"/>
          <w:b/>
          <w:bCs/>
          <w:sz w:val="28"/>
          <w:szCs w:val="28"/>
          <w:lang w:eastAsia="ru-RU"/>
        </w:rPr>
      </w:pPr>
      <w:bookmarkStart w:id="6" w:name="sub_1003"/>
      <w:r w:rsidRPr="00874210">
        <w:rPr>
          <w:rFonts w:ascii="Times New Roman" w:hAnsi="Times New Roman"/>
          <w:b/>
          <w:bCs/>
          <w:sz w:val="28"/>
          <w:szCs w:val="28"/>
          <w:lang w:eastAsia="ru-RU"/>
        </w:rPr>
        <w:t xml:space="preserve">Состав, последовательность и сроки выполнения </w:t>
      </w:r>
      <w:proofErr w:type="gramStart"/>
      <w:r w:rsidRPr="00874210">
        <w:rPr>
          <w:rFonts w:ascii="Times New Roman" w:hAnsi="Times New Roman"/>
          <w:b/>
          <w:bCs/>
          <w:sz w:val="28"/>
          <w:szCs w:val="28"/>
          <w:lang w:eastAsia="ru-RU"/>
        </w:rPr>
        <w:t>административных</w:t>
      </w:r>
      <w:proofErr w:type="gramEnd"/>
    </w:p>
    <w:p w:rsidR="002A38A0" w:rsidRPr="00874210" w:rsidRDefault="002A38A0" w:rsidP="002A38A0">
      <w:pPr>
        <w:spacing w:after="0" w:line="240" w:lineRule="auto"/>
        <w:jc w:val="center"/>
        <w:rPr>
          <w:rFonts w:ascii="Times New Roman" w:eastAsia="Times New Roman" w:hAnsi="Times New Roman"/>
          <w:b/>
          <w:sz w:val="28"/>
          <w:szCs w:val="28"/>
        </w:rPr>
      </w:pPr>
      <w:r w:rsidRPr="00874210">
        <w:rPr>
          <w:rFonts w:ascii="Times New Roman" w:eastAsia="Times New Roman" w:hAnsi="Times New Roman"/>
          <w:b/>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6"/>
    <w:p w:rsidR="002A38A0" w:rsidRPr="00874210" w:rsidRDefault="002A38A0" w:rsidP="002A38A0">
      <w:pPr>
        <w:spacing w:after="0" w:line="240" w:lineRule="auto"/>
        <w:jc w:val="center"/>
        <w:rPr>
          <w:rFonts w:ascii="Times New Roman" w:eastAsia="Times New Roman" w:hAnsi="Times New Roman"/>
          <w:b/>
          <w:bCs/>
          <w:sz w:val="28"/>
          <w:szCs w:val="28"/>
        </w:rPr>
      </w:pPr>
    </w:p>
    <w:p w:rsidR="002A38A0" w:rsidRPr="00874210" w:rsidRDefault="002A38A0" w:rsidP="002A38A0">
      <w:pPr>
        <w:numPr>
          <w:ilvl w:val="1"/>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Состав, последовательность и сроки выполнения административных процедур, требования к порядку их выполнения</w:t>
      </w:r>
    </w:p>
    <w:p w:rsidR="002A38A0" w:rsidRPr="00874210" w:rsidRDefault="002A38A0" w:rsidP="002A38A0">
      <w:pPr>
        <w:numPr>
          <w:ilvl w:val="1"/>
          <w:numId w:val="12"/>
        </w:numPr>
        <w:tabs>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b/>
          <w:sz w:val="28"/>
          <w:szCs w:val="28"/>
          <w:lang w:eastAsia="ru-RU"/>
        </w:rPr>
      </w:pPr>
      <w:r w:rsidRPr="00874210">
        <w:rPr>
          <w:rFonts w:ascii="Times New Roman" w:hAnsi="Times New Roman"/>
          <w:sz w:val="28"/>
          <w:szCs w:val="28"/>
          <w:lang w:eastAsia="ru-RU"/>
        </w:rPr>
        <w:t>1) организация общественных обсуждений – не менее 17</w:t>
      </w:r>
      <w:r w:rsidRPr="00874210">
        <w:rPr>
          <w:rFonts w:ascii="Times New Roman" w:hAnsi="Times New Roman"/>
          <w:b/>
          <w:sz w:val="28"/>
          <w:szCs w:val="28"/>
          <w:lang w:eastAsia="ru-RU"/>
        </w:rPr>
        <w:t xml:space="preserve"> </w:t>
      </w:r>
      <w:r w:rsidRPr="00874210">
        <w:rPr>
          <w:rFonts w:ascii="Times New Roman" w:hAnsi="Times New Roman"/>
          <w:sz w:val="28"/>
          <w:szCs w:val="28"/>
          <w:lang w:eastAsia="ru-RU"/>
        </w:rPr>
        <w:t xml:space="preserve">дней.* </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проведение общественных обсуждений – не менее 30 дней (без учета дней проведения общественных слушаний) и не менее 31 дня с учетом таких дней для объектов, указанных в пункте 2.4.1. Административного регламента и не менее 10 дней - для объектов общественных обсуждений, указанных в пункте 2.4.2 Административного регламента.</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 </w:t>
      </w:r>
      <w:proofErr w:type="gramStart"/>
      <w:r w:rsidRPr="00874210">
        <w:rPr>
          <w:rFonts w:ascii="Times New Roman" w:hAnsi="Times New Roman"/>
          <w:sz w:val="28"/>
          <w:szCs w:val="28"/>
          <w:lang w:eastAsia="ru-RU"/>
        </w:rPr>
        <w:t>в</w:t>
      </w:r>
      <w:proofErr w:type="gramEnd"/>
      <w:r w:rsidRPr="00874210">
        <w:rPr>
          <w:rFonts w:ascii="Times New Roman" w:hAnsi="Times New Roman"/>
          <w:sz w:val="28"/>
          <w:szCs w:val="28"/>
          <w:lang w:eastAsia="ru-RU"/>
        </w:rPr>
        <w:t xml:space="preserve"> случае, если выполнение административной процедуры выпадает на длительные праздничные нерабочие дни (новогодние или майские праздники)  срок процедуры увеличивается на 7 дней (в связи с невозможностью выполнения действий, указанных в подпунктах «а», «в» и «г» пункта 3.1.2.2. </w:t>
      </w:r>
      <w:proofErr w:type="gramStart"/>
      <w:r w:rsidRPr="00874210">
        <w:rPr>
          <w:rFonts w:ascii="Times New Roman" w:hAnsi="Times New Roman"/>
          <w:sz w:val="28"/>
          <w:szCs w:val="28"/>
          <w:lang w:eastAsia="ru-RU"/>
        </w:rPr>
        <w:t xml:space="preserve">Административного регламента в нерабочие дни) и составляет не менее 24 дней. </w:t>
      </w:r>
      <w:proofErr w:type="gramEnd"/>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 подготовка и выдача результата (материалов) проведения общественных обсуждений - 11 дней (протокол - 5 рабочих дней, журнал учета – 10 календарных дней, окончательное оформление журнала – 1 день (за днем окончания сбора замечаний и предложений)</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lastRenderedPageBreak/>
        <w:t>3.1.2. Организация общественных</w:t>
      </w:r>
      <w:r w:rsidRPr="00874210">
        <w:rPr>
          <w:rFonts w:ascii="Times New Roman" w:hAnsi="Times New Roman"/>
          <w:b/>
          <w:sz w:val="28"/>
          <w:szCs w:val="28"/>
          <w:lang w:eastAsia="ru-RU"/>
        </w:rPr>
        <w:t xml:space="preserve"> </w:t>
      </w:r>
      <w:r w:rsidRPr="00874210">
        <w:rPr>
          <w:rFonts w:ascii="Times New Roman" w:hAnsi="Times New Roman"/>
          <w:sz w:val="28"/>
          <w:szCs w:val="28"/>
          <w:lang w:eastAsia="ru-RU"/>
        </w:rPr>
        <w:t>обсуждений.</w:t>
      </w:r>
    </w:p>
    <w:p w:rsidR="002A38A0" w:rsidRPr="00874210" w:rsidRDefault="002A38A0" w:rsidP="002A38A0">
      <w:pPr>
        <w:tabs>
          <w:tab w:val="left" w:pos="85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t>3.1.2.1.Основанием для начала административной процедуры является поступление в ОМСУ заявления и документов, предусмотренных пунктом 2.6. настоящего Административного регламента.</w:t>
      </w:r>
    </w:p>
    <w:p w:rsidR="002A38A0" w:rsidRPr="00874210" w:rsidRDefault="002A38A0" w:rsidP="002A38A0">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874210">
        <w:rPr>
          <w:rFonts w:ascii="Times New Roman" w:hAnsi="Times New Roman"/>
          <w:sz w:val="28"/>
          <w:szCs w:val="28"/>
          <w:lang w:eastAsia="ru-RU"/>
        </w:rPr>
        <w:t>Должностное лицо сектора документооборота, защиты информации и персональных данных управления по взаимодействию с органами МСУ и организационной работе (далее – Сектор документооборота), ответственное за прием и регистрацию входящей документации, при отсутствии оснований для отказа в приеме документов, указанных в пункте 2.9. настоящего Административного регламента, принимает представленные (направленные) заявителем заявление и документы и в тот же день регистрирует их в соответствии с</w:t>
      </w:r>
      <w:proofErr w:type="gramEnd"/>
      <w:r w:rsidRPr="00874210">
        <w:rPr>
          <w:rFonts w:ascii="Times New Roman" w:hAnsi="Times New Roman"/>
          <w:sz w:val="28"/>
          <w:szCs w:val="28"/>
          <w:lang w:eastAsia="ru-RU"/>
        </w:rPr>
        <w:t xml:space="preserve"> правилами делопроизводства, установленными в ОМСУ. П</w:t>
      </w:r>
      <w:r w:rsidRPr="00874210">
        <w:rPr>
          <w:rFonts w:ascii="Times New Roman" w:hAnsi="Times New Roman"/>
          <w:sz w:val="28"/>
          <w:szCs w:val="28"/>
        </w:rPr>
        <w:t>ри направлении заявления в форме электронного документа посредством ЕПГУ или ПГУ ЛО заявление регистрируется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2A38A0" w:rsidRPr="00874210" w:rsidRDefault="002A38A0" w:rsidP="002A38A0">
      <w:pPr>
        <w:autoSpaceDE w:val="0"/>
        <w:autoSpaceDN w:val="0"/>
        <w:adjustRightInd w:val="0"/>
        <w:spacing w:after="0" w:line="240" w:lineRule="auto"/>
        <w:ind w:firstLine="708"/>
        <w:jc w:val="both"/>
        <w:rPr>
          <w:rFonts w:ascii="Times New Roman" w:hAnsi="Times New Roman"/>
          <w:sz w:val="28"/>
          <w:szCs w:val="28"/>
          <w:lang w:eastAsia="ru-RU"/>
        </w:rPr>
      </w:pPr>
      <w:r w:rsidRPr="00874210">
        <w:rPr>
          <w:rFonts w:ascii="Times New Roman" w:hAnsi="Times New Roman"/>
          <w:sz w:val="28"/>
          <w:szCs w:val="28"/>
          <w:lang w:eastAsia="ru-RU"/>
        </w:rPr>
        <w:t>Заявление и прилагаемые к нему документы с резолюцией руководителя (заместителя руководителя) ОМСУ  передаются в Сектор природопользования.</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3.1.2.2. Содержание административного действия, продолжительность </w:t>
      </w:r>
      <w:proofErr w:type="gramStart"/>
      <w:r w:rsidRPr="00874210">
        <w:rPr>
          <w:rFonts w:ascii="Times New Roman" w:hAnsi="Times New Roman"/>
          <w:sz w:val="28"/>
          <w:szCs w:val="28"/>
          <w:lang w:eastAsia="ru-RU"/>
        </w:rPr>
        <w:t>и(</w:t>
      </w:r>
      <w:proofErr w:type="gramEnd"/>
      <w:r w:rsidRPr="00874210">
        <w:rPr>
          <w:rFonts w:ascii="Times New Roman" w:hAnsi="Times New Roman"/>
          <w:sz w:val="28"/>
          <w:szCs w:val="28"/>
          <w:lang w:eastAsia="ru-RU"/>
        </w:rPr>
        <w:t>или) максимальный срок его выполнения:</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i/>
          <w:sz w:val="28"/>
          <w:szCs w:val="28"/>
          <w:lang w:eastAsia="ru-RU"/>
        </w:rPr>
      </w:pPr>
      <w:proofErr w:type="gramStart"/>
      <w:r w:rsidRPr="00874210">
        <w:rPr>
          <w:rFonts w:ascii="Times New Roman" w:hAnsi="Times New Roman"/>
          <w:sz w:val="28"/>
          <w:szCs w:val="28"/>
        </w:rPr>
        <w:t>а) при не соответствии документации  пункту 2.6 Административного регламента и наличии одного из оснований для отказа, перечисленных в пункте 2.10 Административного регламента, должностное лицо Сектора природопользования  (далее – должностное лицо)  в течение рабочих 3-х дней* от  даты регистрации заявления подготавливает в адрес Заявителя уведомление об отказе в предоставлении муниципальной услуги с указанием причины последнего, и разъяснением условий для повторного представления документов</w:t>
      </w:r>
      <w:proofErr w:type="gramEnd"/>
      <w:r w:rsidRPr="00874210">
        <w:rPr>
          <w:rFonts w:ascii="Times New Roman" w:hAnsi="Times New Roman"/>
          <w:sz w:val="28"/>
          <w:szCs w:val="28"/>
        </w:rPr>
        <w:t xml:space="preserve">  на получение муниципальной услуги. Уведомление об отказе в предоставлении муниципальной услуги согласовывается руководителем Сектора природопользования, руководителем </w:t>
      </w:r>
      <w:r w:rsidRPr="00874210">
        <w:rPr>
          <w:rFonts w:ascii="Times New Roman" w:hAnsi="Times New Roman"/>
          <w:sz w:val="28"/>
          <w:szCs w:val="28"/>
          <w:lang w:eastAsia="ru-RU"/>
        </w:rPr>
        <w:t>управления коммунального хозяйства, благоустройства и жилищной политики, и передается на подпись заместителю главы администрации, курирующему соответствующее направление деятельности</w:t>
      </w:r>
      <w:r w:rsidRPr="00874210">
        <w:rPr>
          <w:rFonts w:ascii="Times New Roman" w:hAnsi="Times New Roman"/>
          <w:i/>
          <w:sz w:val="28"/>
          <w:szCs w:val="28"/>
          <w:lang w:eastAsia="ru-RU"/>
        </w:rPr>
        <w:t xml:space="preserve">.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i/>
          <w:sz w:val="28"/>
          <w:szCs w:val="28"/>
          <w:lang w:eastAsia="ru-RU"/>
        </w:rPr>
        <w:t xml:space="preserve">* </w:t>
      </w:r>
      <w:r w:rsidRPr="00874210">
        <w:rPr>
          <w:rFonts w:ascii="Times New Roman" w:hAnsi="Times New Roman"/>
          <w:sz w:val="28"/>
          <w:szCs w:val="28"/>
          <w:lang w:eastAsia="ru-RU"/>
        </w:rPr>
        <w:t xml:space="preserve">-  </w:t>
      </w:r>
      <w:proofErr w:type="gramStart"/>
      <w:r w:rsidRPr="00874210">
        <w:rPr>
          <w:rFonts w:ascii="Times New Roman" w:hAnsi="Times New Roman"/>
          <w:sz w:val="28"/>
          <w:szCs w:val="28"/>
          <w:lang w:eastAsia="ru-RU"/>
        </w:rPr>
        <w:t>с</w:t>
      </w:r>
      <w:proofErr w:type="gramEnd"/>
      <w:r w:rsidRPr="00874210">
        <w:rPr>
          <w:rFonts w:ascii="Times New Roman" w:hAnsi="Times New Roman"/>
          <w:sz w:val="28"/>
          <w:szCs w:val="28"/>
          <w:lang w:eastAsia="ru-RU"/>
        </w:rPr>
        <w:t xml:space="preserve">огласно п.3.1.1. настоящего административного регламента.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После подписания Уведомления об отказе в предоставлении муниципальной услуги Сектор документооборота регистрирует Уведомление в соответствии с правилами делопроизводства в ОМСУ и направляет Заявителю способом, выбранным  Заявителем в заявлении.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При соответствии документации требованиям пункта 2.6 Административного регламента и отсутствии оснований для отказа в предоставлении муниципальной услуги, перечисленных в  пункте 2.10 Административного регламента, должностное лицо приступает к следующим организационным мероприятиям: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б) По результатам рассмотрения документации руководствуясь требованиями Приказа Минприроды России № 999 (в зависимости от вида документации, подлежащей общественным обсуждениям), степенью экологической опасности намечаемой хозяйственной и иной деятельности, степенью заинтересованности общественности, должностное лицо определяет форму проведения общественных </w:t>
      </w:r>
      <w:r w:rsidRPr="00874210">
        <w:rPr>
          <w:rFonts w:ascii="Times New Roman" w:hAnsi="Times New Roman"/>
          <w:sz w:val="28"/>
          <w:szCs w:val="28"/>
        </w:rPr>
        <w:lastRenderedPageBreak/>
        <w:t>обсуждений, которую согласовывает с заместителем главы администрации, курирующим соответствующее направление деятельности;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в) По указанным в заявлении контактным данным (телефон или электронная почта) или в ходе личного приема, в срок не позднее 3-х рабочих  дней от даты регистрации заявления, должностное лицо осуществляет следующие действия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предоставляет Заявителю информацию о принятых решениях, перечисленных в пункте а) настоящей статьи;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согласовывает с Заявителем форму проведения обсуждений, общественных слушаний (в случае, их проведения), даты начала и сроки проведения процедур; </w:t>
      </w:r>
    </w:p>
    <w:p w:rsidR="002A38A0" w:rsidRPr="00874210" w:rsidRDefault="002A38A0" w:rsidP="002A38A0">
      <w:pPr>
        <w:autoSpaceDE w:val="0"/>
        <w:autoSpaceDN w:val="0"/>
        <w:adjustRightInd w:val="0"/>
        <w:spacing w:after="0" w:line="240" w:lineRule="auto"/>
        <w:ind w:firstLine="708"/>
        <w:jc w:val="both"/>
        <w:rPr>
          <w:rFonts w:ascii="Times New Roman" w:hAnsi="Times New Roman"/>
          <w:sz w:val="28"/>
          <w:szCs w:val="28"/>
        </w:rPr>
      </w:pPr>
      <w:proofErr w:type="gramStart"/>
      <w:r w:rsidRPr="00874210">
        <w:rPr>
          <w:rFonts w:ascii="Times New Roman" w:hAnsi="Times New Roman"/>
          <w:sz w:val="28"/>
          <w:szCs w:val="28"/>
        </w:rPr>
        <w:t xml:space="preserve">- сообщает Заявителю (для включения в текст Уведомления) необходимую контактную информацию об ответственных за организацию и проведение общественных обсуждений должностных лицах ОМСУ, сведения о предоставлении мест доступа к документации объекта общественных обсуждений, предлагает способы </w:t>
      </w:r>
      <w:r w:rsidRPr="00874210">
        <w:rPr>
          <w:rFonts w:ascii="Times New Roman" w:hAnsi="Times New Roman"/>
          <w:sz w:val="28"/>
          <w:szCs w:val="28"/>
          <w:lang w:eastAsia="ru-RU"/>
        </w:rPr>
        <w:t>учета поступивших замечаний, и предложений в ОМСУ</w:t>
      </w:r>
      <w:r w:rsidRPr="00874210">
        <w:rPr>
          <w:rFonts w:ascii="Times New Roman" w:hAnsi="Times New Roman"/>
          <w:sz w:val="28"/>
          <w:szCs w:val="28"/>
        </w:rPr>
        <w:t xml:space="preserve">; </w:t>
      </w:r>
      <w:proofErr w:type="gramEnd"/>
    </w:p>
    <w:p w:rsidR="002A38A0" w:rsidRPr="00874210" w:rsidRDefault="002A38A0" w:rsidP="002A38A0">
      <w:pPr>
        <w:autoSpaceDE w:val="0"/>
        <w:autoSpaceDN w:val="0"/>
        <w:adjustRightInd w:val="0"/>
        <w:spacing w:after="0" w:line="240" w:lineRule="auto"/>
        <w:ind w:firstLine="708"/>
        <w:jc w:val="both"/>
        <w:rPr>
          <w:rFonts w:ascii="Times New Roman" w:hAnsi="Times New Roman"/>
          <w:sz w:val="28"/>
          <w:szCs w:val="28"/>
        </w:rPr>
      </w:pPr>
      <w:r w:rsidRPr="00874210">
        <w:rPr>
          <w:rFonts w:ascii="Times New Roman" w:hAnsi="Times New Roman"/>
          <w:sz w:val="28"/>
          <w:szCs w:val="28"/>
        </w:rPr>
        <w:t>- согласовывает с Заявителем необходимое количество экземпляров документации, которое должен предоставить заявитель, для обеспечения мест доступа к последней представителям заинтересованной общественности;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вносит предложения о необходимости дополнительного информирования Заявителем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с целью обеспечения их участия в выявлении общественных предпочтений и учета в процессе проведения оценки воздействия на окружающую среду (при наличии);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в случаях, предусмотренных пунктом 7.9.1. Приказа Минприроды России № 999, информирует заявителя о необходимости выполнения установленных требований;</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информирует Заявителя о требованиях к публикации Уведомления, предусмотренных пунктом 7.9.2. </w:t>
      </w:r>
      <w:proofErr w:type="gramStart"/>
      <w:r w:rsidRPr="00874210">
        <w:rPr>
          <w:rFonts w:ascii="Times New Roman" w:hAnsi="Times New Roman"/>
          <w:sz w:val="28"/>
          <w:szCs w:val="28"/>
        </w:rPr>
        <w:t>Приказа Минприроды России № 999;</w:t>
      </w:r>
      <w:proofErr w:type="gramEnd"/>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rPr>
        <w:t xml:space="preserve">г) </w:t>
      </w:r>
      <w:r w:rsidRPr="00874210">
        <w:rPr>
          <w:rFonts w:ascii="Times New Roman" w:hAnsi="Times New Roman"/>
          <w:sz w:val="28"/>
          <w:szCs w:val="28"/>
        </w:rPr>
        <w:t>После согласования в ходе рабочих контактов с заявителем текста Уведомления (в части информации, предоставленной ОМСУ), должностное лицо подготавливает проект постановления Администрации об организации общественных обсуждений, согласовывает проект постановления со структурными подразделениями и должностными лицами Администрации в соответствии с инструкцией по делопроизводству в ОМСУ и передает на подпись Главе Администрации. После принятия постановления Администрации об организации общественных обсуждений копия постановления передается Заявителю для публикации Уведомления  на официальных сайтах органов исполнительной власти федерального и регионального уровней (в зависимости от вида документации, подлежащей общественным обсуждениям).</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Согласование может быть осуществлено в виде подтверждения Заявителем согласия с информацией, изложенной в Уведомлении, полученного  по электронной почте или подписания текста Уведомления Заявителем.</w:t>
      </w:r>
    </w:p>
    <w:p w:rsidR="002A38A0" w:rsidRPr="00874210" w:rsidRDefault="002A38A0" w:rsidP="002A38A0">
      <w:pPr>
        <w:spacing w:after="1" w:line="200" w:lineRule="auto"/>
        <w:ind w:firstLine="567"/>
        <w:rPr>
          <w:rFonts w:ascii="Times New Roman" w:hAnsi="Times New Roman"/>
          <w:sz w:val="28"/>
          <w:szCs w:val="28"/>
        </w:rPr>
      </w:pPr>
      <w:r w:rsidRPr="00874210">
        <w:rPr>
          <w:rFonts w:ascii="Times New Roman" w:hAnsi="Times New Roman"/>
          <w:sz w:val="28"/>
          <w:szCs w:val="28"/>
        </w:rPr>
        <w:t>Срок выполнения процедуры -  не позднее 7 календарных дней* от даты регистрации заявления.</w:t>
      </w:r>
    </w:p>
    <w:p w:rsidR="002A38A0" w:rsidRPr="00874210" w:rsidRDefault="002A38A0" w:rsidP="002A38A0">
      <w:pPr>
        <w:spacing w:after="1" w:line="200" w:lineRule="auto"/>
        <w:rPr>
          <w:rFonts w:ascii="Times New Roman" w:hAnsi="Times New Roman"/>
          <w:sz w:val="28"/>
          <w:szCs w:val="28"/>
        </w:rPr>
      </w:pP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proofErr w:type="spellStart"/>
      <w:r w:rsidRPr="00874210">
        <w:rPr>
          <w:rFonts w:ascii="Times New Roman" w:hAnsi="Times New Roman"/>
          <w:sz w:val="28"/>
          <w:szCs w:val="28"/>
        </w:rPr>
        <w:t>д</w:t>
      </w:r>
      <w:proofErr w:type="spellEnd"/>
      <w:r w:rsidRPr="00874210">
        <w:rPr>
          <w:rFonts w:ascii="Times New Roman" w:hAnsi="Times New Roman"/>
          <w:sz w:val="28"/>
          <w:szCs w:val="28"/>
        </w:rPr>
        <w:t xml:space="preserve">) </w:t>
      </w:r>
      <w:r w:rsidR="00C162C5">
        <w:rPr>
          <w:rFonts w:ascii="Times New Roman" w:hAnsi="Times New Roman"/>
          <w:sz w:val="28"/>
          <w:szCs w:val="28"/>
        </w:rPr>
        <w:t>н</w:t>
      </w:r>
      <w:r w:rsidRPr="00874210">
        <w:rPr>
          <w:rFonts w:ascii="Times New Roman" w:hAnsi="Times New Roman"/>
          <w:sz w:val="28"/>
          <w:szCs w:val="28"/>
        </w:rPr>
        <w:t>а официальном сайте Администрации Уведомление публикуется не позднее, чем за 3 дня до начала общественных обсуждений.</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lastRenderedPageBreak/>
        <w:t xml:space="preserve">е) </w:t>
      </w:r>
      <w:r w:rsidR="00C162C5">
        <w:rPr>
          <w:rFonts w:ascii="Times New Roman" w:hAnsi="Times New Roman"/>
          <w:sz w:val="28"/>
          <w:szCs w:val="28"/>
        </w:rPr>
        <w:t>о</w:t>
      </w:r>
      <w:r w:rsidRPr="00874210">
        <w:rPr>
          <w:rFonts w:ascii="Times New Roman" w:hAnsi="Times New Roman"/>
          <w:sz w:val="28"/>
          <w:szCs w:val="28"/>
        </w:rPr>
        <w:t>рганизует доступ к документации, подлежащей общественным обсуждениям, от даты начала проведения общественных обсуждений и на весь срок проведения процедуры.</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ж) согласовывает с заявителем перечень вопросов в опросных листах и количество экземпляров, которые необходимо подготовить заявителю, для проведения опроса.</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Принятые в ходе контактов решения по организационным действиям в ходе общественных обсуждений согласовываются между участниками (должностное лицо – Заявитель) и принимаются к обоюдному исполнению.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3.1.2.3. Лицо, ответственное за выполнение административных действий, указанных в пункте 3.1.2.1 Административного регламента - должностное лицо Сектора документооборота.</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Лицо, ответственное за выполнение административных действий, указанных в пункте 3.1.2.2. и 3.1.3.3. Административного регламента - должностное лицо Сектора природопользования.</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3.1.2.4.  Результат выполнения административной процедуры:</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публикация Уведомления о начале общественных обсуждений на официальном сайте ОМСУ в срок не позднее, чем за 3 дня до начала общественных обсуждений  или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уведомление Заявителя об отказе в предоставлении муниципальной услуги с указанием причины последнего и разъяснением условий повторного представления документов  на получение муниципальной услуги.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3.1.3. Проведение общественных обсуждений</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lang w:eastAsia="ru-RU"/>
        </w:rPr>
        <w:t>3.1.3.1. Основанием для начала административной процедуры</w:t>
      </w:r>
      <w:r w:rsidRPr="00874210">
        <w:rPr>
          <w:rFonts w:ascii="Times New Roman" w:hAnsi="Times New Roman"/>
          <w:sz w:val="28"/>
          <w:szCs w:val="28"/>
        </w:rPr>
        <w:t xml:space="preserve"> является наступление даты, указанной в опубликованном на официальном сайте ОМСУ  Уведомлении о начале общественных обсуждений.</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3.1.3.2. Срок проведения общественных обсуждений составляет </w:t>
      </w:r>
    </w:p>
    <w:p w:rsidR="002A38A0" w:rsidRPr="00874210" w:rsidRDefault="002A38A0" w:rsidP="002A38A0">
      <w:pPr>
        <w:tabs>
          <w:tab w:val="left" w:pos="1134"/>
        </w:tabs>
        <w:autoSpaceDE w:val="0"/>
        <w:autoSpaceDN w:val="0"/>
        <w:adjustRightInd w:val="0"/>
        <w:spacing w:after="0" w:line="240" w:lineRule="auto"/>
        <w:jc w:val="both"/>
        <w:outlineLvl w:val="1"/>
        <w:rPr>
          <w:rFonts w:ascii="Times New Roman" w:hAnsi="Times New Roman"/>
          <w:sz w:val="28"/>
          <w:szCs w:val="28"/>
          <w:lang w:eastAsia="ru-RU"/>
        </w:rPr>
      </w:pPr>
      <w:r w:rsidRPr="00874210">
        <w:rPr>
          <w:rFonts w:ascii="Times New Roman" w:hAnsi="Times New Roman"/>
          <w:sz w:val="28"/>
          <w:szCs w:val="28"/>
          <w:lang w:eastAsia="ru-RU"/>
        </w:rPr>
        <w:t>а) не менее 30 дней (без учета дней проведения общественных слушаний) и не менее 31 дня с учетом таких дней для объектов, указанных в пункте 2.4.1. Административного регламента;</w:t>
      </w:r>
    </w:p>
    <w:p w:rsidR="002A38A0" w:rsidRPr="00874210" w:rsidRDefault="002A38A0" w:rsidP="002A38A0">
      <w:pPr>
        <w:tabs>
          <w:tab w:val="left" w:pos="1134"/>
        </w:tabs>
        <w:autoSpaceDE w:val="0"/>
        <w:autoSpaceDN w:val="0"/>
        <w:adjustRightInd w:val="0"/>
        <w:spacing w:after="0" w:line="240" w:lineRule="auto"/>
        <w:ind w:left="236"/>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б) не менее 10 дней для объектов, указанных в пункте 2.4.2. Административного регламента.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rPr>
        <w:t>3.1.3.3.</w:t>
      </w:r>
      <w:r w:rsidRPr="00874210">
        <w:rPr>
          <w:rFonts w:ascii="Times New Roman" w:hAnsi="Times New Roman"/>
        </w:rPr>
        <w:t xml:space="preserve"> </w:t>
      </w:r>
      <w:r w:rsidRPr="00874210">
        <w:rPr>
          <w:rFonts w:ascii="Times New Roman" w:hAnsi="Times New Roman"/>
          <w:sz w:val="28"/>
          <w:szCs w:val="28"/>
          <w:lang w:eastAsia="ru-RU"/>
        </w:rPr>
        <w:t>В случае проведения общественных обсуждений в отношении объектов общественных обсуждений,</w:t>
      </w:r>
      <w:r w:rsidRPr="00874210">
        <w:rPr>
          <w:rFonts w:ascii="Times New Roman" w:hAnsi="Times New Roman"/>
        </w:rPr>
        <w:t xml:space="preserve"> </w:t>
      </w:r>
      <w:r w:rsidRPr="00874210">
        <w:rPr>
          <w:rFonts w:ascii="Times New Roman" w:hAnsi="Times New Roman"/>
          <w:sz w:val="28"/>
          <w:szCs w:val="28"/>
          <w:lang w:eastAsia="ru-RU"/>
        </w:rPr>
        <w:t xml:space="preserve">указанных в пункте 2.4.1 ответственное должностное лицо; </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согласовывает с заявителем и представителями заинтересованной общественности (в случае, если представители общественности проявили такую инициативу), состав приглашенных участников, порядок и способ их приглашения, в том числе силами заявителя; </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информирует подразделения ОМСУ в сферу деятельности, которых входят аспекты намечаемой хозяйственной и иной деятельности о начале процедуры общественных обсуждений, о дате общественных слушаний (для принятия решения о необходимости участия их представителей), условиях ознакомления с материалами (для рассмотрения и подготовки замечаний или рекомендаций, при их наличии);</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обеспечивает доступ заинтересованной общественности к документации для ознакомления в установленные в Уведомлении сроки (в случае размещения материалов по объекту общественных обсуждений в органах местного самоуправления);</w:t>
      </w:r>
    </w:p>
    <w:p w:rsidR="002A38A0" w:rsidRPr="00874210" w:rsidRDefault="002A38A0" w:rsidP="002A38A0">
      <w:pPr>
        <w:numPr>
          <w:ilvl w:val="0"/>
          <w:numId w:val="3"/>
        </w:num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 xml:space="preserve">определяет порядок ведения общественных слушаний, очередность </w:t>
      </w:r>
    </w:p>
    <w:p w:rsidR="002A38A0" w:rsidRPr="00874210" w:rsidRDefault="002A38A0" w:rsidP="002A38A0">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выступления представителей заказчика, Администрации, других участников общественных обсуждений;</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отвечает за ведение и оформление протоколов общественных обсуждений,</w:t>
      </w:r>
      <w:r w:rsidRPr="00874210">
        <w:rPr>
          <w:rFonts w:ascii="Times New Roman" w:hAnsi="Times New Roman"/>
          <w:szCs w:val="28"/>
          <w:lang w:eastAsia="ru-RU"/>
        </w:rPr>
        <w:t xml:space="preserve"> </w:t>
      </w:r>
      <w:r w:rsidRPr="00874210">
        <w:rPr>
          <w:rFonts w:ascii="Times New Roman" w:hAnsi="Times New Roman"/>
          <w:sz w:val="28"/>
          <w:szCs w:val="28"/>
          <w:lang w:eastAsia="ru-RU"/>
        </w:rPr>
        <w:t xml:space="preserve">указанных в  пункте 2.3.  Административного регламента. </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ф</w:t>
      </w:r>
      <w:proofErr w:type="gramEnd"/>
      <w:r w:rsidRPr="00874210">
        <w:rPr>
          <w:rFonts w:ascii="Times New Roman" w:hAnsi="Times New Roman"/>
          <w:sz w:val="28"/>
          <w:szCs w:val="28"/>
          <w:lang w:eastAsia="ru-RU"/>
        </w:rPr>
        <w:t>иксирует замечания и предложения, поступающие от заинтересованной общественности в адрес ОМСУ в журнал учета замечаний и предложений.</w:t>
      </w:r>
      <w:r w:rsidRPr="00874210">
        <w:rPr>
          <w:rFonts w:ascii="Times New Roman" w:hAnsi="Times New Roman"/>
          <w:sz w:val="28"/>
          <w:szCs w:val="28"/>
          <w:lang w:eastAsia="ru-RU"/>
        </w:rPr>
        <w:tab/>
      </w:r>
    </w:p>
    <w:p w:rsidR="002A38A0" w:rsidRPr="00874210" w:rsidRDefault="002A38A0" w:rsidP="002A38A0">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t>3.1.3.4. Результатом  выполнения административной процедуры являются материалы, полученные в ходе проведения общественных обсуждений, в том числе:</w:t>
      </w:r>
    </w:p>
    <w:p w:rsidR="002A38A0" w:rsidRPr="00874210" w:rsidRDefault="002A38A0" w:rsidP="002A38A0">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t>- протокол общественных обсуждений (в зависимости от формы проведения)</w:t>
      </w:r>
    </w:p>
    <w:p w:rsidR="002A38A0" w:rsidRPr="00874210" w:rsidRDefault="002A38A0" w:rsidP="002A38A0">
      <w:pPr>
        <w:tabs>
          <w:tab w:val="left" w:pos="567"/>
        </w:tabs>
        <w:autoSpaceDE w:val="0"/>
        <w:autoSpaceDN w:val="0"/>
        <w:adjustRightInd w:val="0"/>
        <w:spacing w:after="0" w:line="240" w:lineRule="auto"/>
        <w:ind w:firstLine="993"/>
        <w:jc w:val="both"/>
        <w:rPr>
          <w:rFonts w:ascii="Times New Roman" w:hAnsi="Times New Roman"/>
          <w:sz w:val="28"/>
          <w:szCs w:val="28"/>
          <w:lang w:eastAsia="ru-RU"/>
        </w:rPr>
      </w:pPr>
      <w:r w:rsidRPr="00874210">
        <w:rPr>
          <w:rFonts w:ascii="Times New Roman" w:hAnsi="Times New Roman"/>
          <w:sz w:val="28"/>
          <w:szCs w:val="28"/>
          <w:lang w:eastAsia="ru-RU"/>
        </w:rPr>
        <w:tab/>
        <w:t xml:space="preserve">- опросные листы (в случае проведения общественных обсуждений в форме </w:t>
      </w:r>
      <w:r w:rsidR="00C162C5">
        <w:rPr>
          <w:rFonts w:ascii="Times New Roman" w:hAnsi="Times New Roman"/>
          <w:sz w:val="28"/>
          <w:szCs w:val="28"/>
          <w:lang w:eastAsia="ru-RU"/>
        </w:rPr>
        <w:t>о</w:t>
      </w:r>
      <w:r w:rsidRPr="00874210">
        <w:rPr>
          <w:rFonts w:ascii="Times New Roman" w:hAnsi="Times New Roman"/>
          <w:sz w:val="28"/>
          <w:szCs w:val="28"/>
          <w:lang w:eastAsia="ru-RU"/>
        </w:rPr>
        <w:t>проса);</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регистрационные листы участников общественных слушаний (в случае проведения общественных обсуждений в форме общественных слушаний), </w:t>
      </w:r>
    </w:p>
    <w:p w:rsidR="002A38A0" w:rsidRPr="00874210" w:rsidRDefault="002A38A0" w:rsidP="002A38A0">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опросные листы, регистрационные листы, анкеты (в случае, если таковые предлагались к заполнению в ходе общественных обсуждений</w:t>
      </w:r>
      <w:bookmarkStart w:id="7" w:name="OLE_LINK4"/>
      <w:bookmarkStart w:id="8" w:name="OLE_LINK5"/>
      <w:r w:rsidRPr="00874210">
        <w:rPr>
          <w:rFonts w:ascii="Times New Roman" w:hAnsi="Times New Roman"/>
          <w:sz w:val="28"/>
          <w:szCs w:val="28"/>
          <w:lang w:eastAsia="ru-RU"/>
        </w:rPr>
        <w:t xml:space="preserve"> в иных формах);</w:t>
      </w:r>
    </w:p>
    <w:p w:rsidR="002A38A0" w:rsidRPr="00874210" w:rsidRDefault="002A38A0" w:rsidP="002A38A0">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t>- журнал учета замечаний и предложений.</w:t>
      </w:r>
    </w:p>
    <w:p w:rsidR="002A38A0" w:rsidRPr="00874210" w:rsidRDefault="002A38A0" w:rsidP="002A38A0">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3.1.3.5. Проведение общественных обсуждений обеспечивается заявителем.</w:t>
      </w:r>
    </w:p>
    <w:p w:rsidR="002A38A0" w:rsidRPr="00874210" w:rsidRDefault="002A38A0" w:rsidP="002A38A0">
      <w:pPr>
        <w:numPr>
          <w:ilvl w:val="2"/>
          <w:numId w:val="18"/>
        </w:numPr>
        <w:tabs>
          <w:tab w:val="left" w:pos="1134"/>
        </w:tabs>
        <w:autoSpaceDE w:val="0"/>
        <w:autoSpaceDN w:val="0"/>
        <w:adjustRightInd w:val="0"/>
        <w:spacing w:after="0" w:line="240" w:lineRule="auto"/>
        <w:ind w:left="0" w:firstLine="708"/>
        <w:jc w:val="both"/>
        <w:rPr>
          <w:rFonts w:ascii="Times New Roman" w:hAnsi="Times New Roman"/>
          <w:sz w:val="28"/>
          <w:szCs w:val="28"/>
          <w:lang w:eastAsia="ru-RU"/>
        </w:rPr>
      </w:pPr>
      <w:r w:rsidRPr="00874210">
        <w:rPr>
          <w:rFonts w:ascii="Times New Roman" w:hAnsi="Times New Roman"/>
          <w:sz w:val="28"/>
          <w:szCs w:val="28"/>
          <w:lang w:eastAsia="ru-RU"/>
        </w:rPr>
        <w:t>Подготовка и выдача  результата (материалов) проведения общественных обсуждений.</w:t>
      </w:r>
    </w:p>
    <w:p w:rsidR="002A38A0" w:rsidRPr="00874210" w:rsidRDefault="002A38A0" w:rsidP="002A38A0">
      <w:pPr>
        <w:numPr>
          <w:ilvl w:val="3"/>
          <w:numId w:val="19"/>
        </w:num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Основанием для начала административной процедуры является</w:t>
      </w:r>
    </w:p>
    <w:p w:rsidR="002A38A0" w:rsidRPr="00874210" w:rsidRDefault="002A38A0" w:rsidP="002A38A0">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 xml:space="preserve">наступление даты окончания процедуры общественных обсуждений согласно информации опубликованной в Уведомлении на официальном сайте ОМСУ. </w:t>
      </w:r>
    </w:p>
    <w:p w:rsidR="002A38A0" w:rsidRPr="00874210" w:rsidRDefault="002A38A0" w:rsidP="002A38A0">
      <w:pPr>
        <w:numPr>
          <w:ilvl w:val="3"/>
          <w:numId w:val="19"/>
        </w:numPr>
        <w:tabs>
          <w:tab w:val="left" w:pos="1701"/>
        </w:tabs>
        <w:autoSpaceDE w:val="0"/>
        <w:autoSpaceDN w:val="0"/>
        <w:adjustRightInd w:val="0"/>
        <w:spacing w:after="0" w:line="240" w:lineRule="auto"/>
        <w:ind w:left="0" w:firstLine="708"/>
        <w:jc w:val="both"/>
        <w:rPr>
          <w:rFonts w:ascii="Times New Roman" w:hAnsi="Times New Roman"/>
          <w:sz w:val="28"/>
          <w:szCs w:val="28"/>
          <w:lang w:eastAsia="ru-RU"/>
        </w:rPr>
      </w:pPr>
      <w:r w:rsidRPr="00874210">
        <w:rPr>
          <w:rFonts w:ascii="Times New Roman" w:hAnsi="Times New Roman"/>
          <w:sz w:val="28"/>
          <w:szCs w:val="28"/>
          <w:lang w:eastAsia="ru-RU"/>
        </w:rPr>
        <w:t xml:space="preserve">В течение установленного подпунктом 3 пункта 3.1.1. срока должностное лицо осуществляет следующие действия: </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1) в случае проведения общественных обсуждений в форме общественных слушаний: проверяет протокол общественных слушаний на соответствие требованиями пункта 7.9.5.2. </w:t>
      </w:r>
      <w:proofErr w:type="gramStart"/>
      <w:r w:rsidRPr="00874210">
        <w:rPr>
          <w:rFonts w:ascii="Times New Roman" w:hAnsi="Times New Roman"/>
          <w:sz w:val="28"/>
          <w:szCs w:val="28"/>
          <w:lang w:eastAsia="ru-RU"/>
        </w:rPr>
        <w:t>Приказа Минприроды России № 999; организует подписание протокола с приложенными регистрационными листами (оформленными в соответствии с требованиями пункта 7.5.9.3.</w:t>
      </w:r>
      <w:proofErr w:type="gramEnd"/>
      <w:r w:rsidRPr="00874210">
        <w:rPr>
          <w:rFonts w:ascii="Times New Roman" w:hAnsi="Times New Roman"/>
          <w:sz w:val="28"/>
          <w:szCs w:val="28"/>
          <w:lang w:eastAsia="ru-RU"/>
        </w:rPr>
        <w:t xml:space="preserve"> Приказа Минприроды России № 999) представителе</w:t>
      </w:r>
      <w:proofErr w:type="gramStart"/>
      <w:r w:rsidRPr="00874210">
        <w:rPr>
          <w:rFonts w:ascii="Times New Roman" w:hAnsi="Times New Roman"/>
          <w:sz w:val="28"/>
          <w:szCs w:val="28"/>
          <w:lang w:eastAsia="ru-RU"/>
        </w:rPr>
        <w:t>м(</w:t>
      </w:r>
      <w:proofErr w:type="gramEnd"/>
      <w:r w:rsidRPr="00874210">
        <w:rPr>
          <w:rFonts w:ascii="Times New Roman" w:hAnsi="Times New Roman"/>
          <w:sz w:val="28"/>
          <w:szCs w:val="28"/>
          <w:lang w:eastAsia="ru-RU"/>
        </w:rPr>
        <w:t>-</w:t>
      </w:r>
      <w:proofErr w:type="spellStart"/>
      <w:r w:rsidRPr="00874210">
        <w:rPr>
          <w:rFonts w:ascii="Times New Roman" w:hAnsi="Times New Roman"/>
          <w:sz w:val="28"/>
          <w:szCs w:val="28"/>
          <w:lang w:eastAsia="ru-RU"/>
        </w:rPr>
        <w:t>ями</w:t>
      </w:r>
      <w:proofErr w:type="spellEnd"/>
      <w:r w:rsidRPr="00874210">
        <w:rPr>
          <w:rFonts w:ascii="Times New Roman" w:hAnsi="Times New Roman"/>
          <w:sz w:val="28"/>
          <w:szCs w:val="28"/>
          <w:lang w:eastAsia="ru-RU"/>
        </w:rPr>
        <w:t>) ОМСУ, представителем(-</w:t>
      </w:r>
      <w:proofErr w:type="spellStart"/>
      <w:r w:rsidRPr="00874210">
        <w:rPr>
          <w:rFonts w:ascii="Times New Roman" w:hAnsi="Times New Roman"/>
          <w:sz w:val="28"/>
          <w:szCs w:val="28"/>
          <w:lang w:eastAsia="ru-RU"/>
        </w:rPr>
        <w:t>ями</w:t>
      </w:r>
      <w:proofErr w:type="spellEnd"/>
      <w:r w:rsidRPr="00874210">
        <w:rPr>
          <w:rFonts w:ascii="Times New Roman" w:hAnsi="Times New Roman"/>
          <w:sz w:val="28"/>
          <w:szCs w:val="28"/>
          <w:lang w:eastAsia="ru-RU"/>
        </w:rPr>
        <w:t>) заказчика (исполнителя), представителем(-</w:t>
      </w:r>
      <w:proofErr w:type="spellStart"/>
      <w:r w:rsidRPr="00874210">
        <w:rPr>
          <w:rFonts w:ascii="Times New Roman" w:hAnsi="Times New Roman"/>
          <w:sz w:val="28"/>
          <w:szCs w:val="28"/>
          <w:lang w:eastAsia="ru-RU"/>
        </w:rPr>
        <w:t>ями</w:t>
      </w:r>
      <w:proofErr w:type="spellEnd"/>
      <w:r w:rsidRPr="00874210">
        <w:rPr>
          <w:rFonts w:ascii="Times New Roman" w:hAnsi="Times New Roman"/>
          <w:sz w:val="28"/>
          <w:szCs w:val="28"/>
          <w:lang w:eastAsia="ru-RU"/>
        </w:rPr>
        <w:t>) общественности.</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2) в случае проведения общественных обсуждений в форме опроса: оформляет протокол общественных обсуждений в форме опроса, </w:t>
      </w:r>
      <w:proofErr w:type="gramStart"/>
      <w:r w:rsidRPr="00874210">
        <w:rPr>
          <w:rFonts w:ascii="Times New Roman" w:hAnsi="Times New Roman"/>
          <w:sz w:val="28"/>
          <w:szCs w:val="28"/>
          <w:lang w:eastAsia="ru-RU"/>
        </w:rPr>
        <w:t>оформленным</w:t>
      </w:r>
      <w:proofErr w:type="gramEnd"/>
      <w:r w:rsidRPr="00874210">
        <w:rPr>
          <w:rFonts w:ascii="Times New Roman" w:hAnsi="Times New Roman"/>
          <w:sz w:val="28"/>
          <w:szCs w:val="28"/>
          <w:lang w:eastAsia="ru-RU"/>
        </w:rPr>
        <w:t xml:space="preserve"> в соответствии с требованиями пункта 7.9.5.4. Приказа Минприроды России № 999; организует подписание подготовленного протокола представителями ОМСУ и заказчика (исполнителя); </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 в случае проведения общественных обсуждений в форме простого информирования или иных формах: оформляет протокол общественных обсуждений,</w:t>
      </w:r>
      <w:r w:rsidRPr="00874210">
        <w:rPr>
          <w:rFonts w:ascii="Times New Roman" w:hAnsi="Times New Roman"/>
        </w:rPr>
        <w:t xml:space="preserve"> </w:t>
      </w:r>
      <w:r w:rsidRPr="00874210">
        <w:rPr>
          <w:rFonts w:ascii="Times New Roman" w:hAnsi="Times New Roman"/>
          <w:sz w:val="28"/>
          <w:szCs w:val="28"/>
          <w:lang w:eastAsia="ru-RU"/>
        </w:rPr>
        <w:t xml:space="preserve">организует подписание подготовленного протокола представителями ОМСУ и заказчика (исполнителя). </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В случаях, если у подписывающих сторон имеются замечания к составленному протоколу, то они фиксируются в нем при подписании.</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4) Протоколы подготавливаются в трех экземплярах, два из которых передаются заявителю, один экземпляр передается в архив ОМСУ.</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5) оформляет журнал учета замечаний и предложений общественности согласно требованиям пункта 7.9.5.5 Приказа Минприроды России № 999. Документ оформляется в рабочий день, следующий за датой окончания сбора замечаний и предложений;</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6) подготавливает для передачи заявителю комплект документов (материалов общественных обсуждений) в том числе: документацию, указанную в п. 3.1.3.4 настоящего регламента, в зависимости от формы проведения общественных обсуждений. </w:t>
      </w:r>
    </w:p>
    <w:bookmarkEnd w:id="7"/>
    <w:bookmarkEnd w:id="8"/>
    <w:p w:rsidR="002A38A0" w:rsidRPr="00874210" w:rsidRDefault="002A38A0" w:rsidP="002A38A0">
      <w:pPr>
        <w:tabs>
          <w:tab w:val="left" w:pos="709"/>
        </w:tabs>
        <w:autoSpaceDE w:val="0"/>
        <w:autoSpaceDN w:val="0"/>
        <w:adjustRightInd w:val="0"/>
        <w:spacing w:after="0" w:line="240" w:lineRule="auto"/>
        <w:jc w:val="both"/>
        <w:rPr>
          <w:rFonts w:ascii="Times New Roman" w:hAnsi="Times New Roman"/>
          <w:sz w:val="28"/>
          <w:szCs w:val="28"/>
        </w:rPr>
      </w:pPr>
      <w:r w:rsidRPr="00874210">
        <w:rPr>
          <w:rFonts w:ascii="Times New Roman" w:hAnsi="Times New Roman"/>
          <w:sz w:val="28"/>
          <w:szCs w:val="28"/>
          <w:lang w:eastAsia="ru-RU"/>
        </w:rPr>
        <w:tab/>
        <w:t xml:space="preserve">3.1.4.3 </w:t>
      </w:r>
      <w:r w:rsidRPr="00874210">
        <w:rPr>
          <w:rFonts w:ascii="Times New Roman" w:hAnsi="Times New Roman"/>
          <w:sz w:val="28"/>
          <w:szCs w:val="28"/>
        </w:rPr>
        <w:t>Результат проведения общественных обсуждений, соответствующий пунктам 2.3 настоящего Административного регламента,</w:t>
      </w:r>
      <w:r w:rsidRPr="00874210">
        <w:rPr>
          <w:rFonts w:ascii="Times New Roman" w:hAnsi="Times New Roman"/>
          <w:sz w:val="28"/>
          <w:szCs w:val="28"/>
          <w:lang w:eastAsia="ru-RU"/>
        </w:rPr>
        <w:t xml:space="preserve"> с сопроводительным письмом, подписанным Главой Администрации (заместителем Главы администрации), за</w:t>
      </w:r>
      <w:r w:rsidRPr="00874210">
        <w:rPr>
          <w:rFonts w:ascii="Times New Roman" w:hAnsi="Times New Roman"/>
          <w:sz w:val="28"/>
          <w:szCs w:val="28"/>
        </w:rPr>
        <w:t xml:space="preserve">регистрированным в системе электронного документооборота ОМСУ, направляются заявителю, указанным в заявлении на предоставление муниципальной услуги способом, в день регистрации документа. </w:t>
      </w:r>
    </w:p>
    <w:p w:rsidR="002A38A0" w:rsidRPr="00874210" w:rsidRDefault="002A38A0" w:rsidP="002A38A0">
      <w:pPr>
        <w:tabs>
          <w:tab w:val="left" w:pos="1701"/>
        </w:tabs>
        <w:autoSpaceDE w:val="0"/>
        <w:autoSpaceDN w:val="0"/>
        <w:adjustRightInd w:val="0"/>
        <w:spacing w:after="0" w:line="240" w:lineRule="auto"/>
        <w:ind w:left="709"/>
        <w:jc w:val="both"/>
        <w:rPr>
          <w:rFonts w:ascii="Times New Roman" w:hAnsi="Times New Roman"/>
          <w:sz w:val="28"/>
          <w:szCs w:val="28"/>
        </w:rPr>
      </w:pPr>
      <w:r w:rsidRPr="00874210">
        <w:rPr>
          <w:rFonts w:ascii="Times New Roman" w:hAnsi="Times New Roman"/>
          <w:sz w:val="28"/>
          <w:szCs w:val="28"/>
          <w:lang w:eastAsia="ru-RU"/>
        </w:rPr>
        <w:t xml:space="preserve">3.1.4.4 </w:t>
      </w:r>
      <w:r w:rsidRPr="00874210">
        <w:rPr>
          <w:rFonts w:ascii="Times New Roman" w:hAnsi="Times New Roman"/>
          <w:sz w:val="28"/>
          <w:szCs w:val="28"/>
        </w:rPr>
        <w:t>Лицо, ответственное за выполнение административной процедуры –</w:t>
      </w:r>
    </w:p>
    <w:p w:rsidR="002A38A0" w:rsidRPr="00874210" w:rsidRDefault="002A38A0" w:rsidP="002A38A0">
      <w:pPr>
        <w:pStyle w:val="af6"/>
        <w:jc w:val="both"/>
        <w:rPr>
          <w:rFonts w:ascii="Times New Roman" w:hAnsi="Times New Roman"/>
          <w:sz w:val="28"/>
          <w:szCs w:val="28"/>
        </w:rPr>
      </w:pPr>
      <w:r w:rsidRPr="00874210">
        <w:rPr>
          <w:rFonts w:ascii="Times New Roman" w:hAnsi="Times New Roman"/>
          <w:sz w:val="28"/>
          <w:szCs w:val="28"/>
        </w:rPr>
        <w:t xml:space="preserve">должностное лицо Сектора природопользования, отвечающего за организацию общественных обсуждений. Ответственным за регистрацию сопроводительного письма и  направление результата общественных обсуждений заявителю является сотрудник Сектора документооборота, выполняющий в соответствии с должностной инструкцией обязанности по регистрации исходящей корреспонденции и направлении ее заявителям. </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3.1.4.5. Длительность административной процедуры – 11 дней.</w:t>
      </w:r>
    </w:p>
    <w:p w:rsidR="002A38A0" w:rsidRPr="00874210" w:rsidRDefault="002A38A0" w:rsidP="002A38A0">
      <w:pPr>
        <w:tabs>
          <w:tab w:val="left" w:pos="1701"/>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3.1.4.6. 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rsidR="002A38A0" w:rsidRPr="00874210" w:rsidRDefault="002A38A0" w:rsidP="002A38A0">
      <w:pPr>
        <w:numPr>
          <w:ilvl w:val="1"/>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Особенности выполнения административных процедур в электронной форме.</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3.2.1. Предоставление муниципальной услуги на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3.2.2.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874210">
        <w:rPr>
          <w:rFonts w:ascii="Times New Roman" w:hAnsi="Times New Roman"/>
          <w:sz w:val="28"/>
          <w:szCs w:val="28"/>
          <w:lang w:eastAsia="ru-RU"/>
        </w:rPr>
        <w:t>ии и ау</w:t>
      </w:r>
      <w:proofErr w:type="gramEnd"/>
      <w:r w:rsidRPr="00874210">
        <w:rPr>
          <w:rFonts w:ascii="Times New Roman" w:hAnsi="Times New Roman"/>
          <w:sz w:val="28"/>
          <w:szCs w:val="28"/>
          <w:lang w:eastAsia="ru-RU"/>
        </w:rPr>
        <w:t>тентификации (далее - ЕСИА).</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3.2.3. Муниципальная услуга может быть получена через ПГУ ЛО либо через ЕПГУ.</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3.2.4. Для подачи заявления через ПГУ ЛО заявитель должен выполнить следующие действия:</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пройти идентификацию и аутентификацию в ЕСИА;</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в личном кабинете на ПГУ ЛО заполнить в электронной форме заявление на оказание муниципальной услуги;</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ПГУ ЛО.</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3.2.5. В результате направления пакета электронных документов посредством ПГУ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3.2.6. При предоставлении муниципальной услуги через ПГУ ЛО, должностное лицо ОМСУ выполняет следующие действия:</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формирует проект решения на основании </w:t>
      </w:r>
      <w:proofErr w:type="gramStart"/>
      <w:r w:rsidRPr="00874210">
        <w:rPr>
          <w:rFonts w:ascii="Times New Roman" w:hAnsi="Times New Roman"/>
          <w:sz w:val="28"/>
          <w:szCs w:val="28"/>
          <w:lang w:eastAsia="ru-RU"/>
        </w:rPr>
        <w:t>документов, поступивших через ПГУ ЛО и передает</w:t>
      </w:r>
      <w:proofErr w:type="gramEnd"/>
      <w:r w:rsidRPr="00874210">
        <w:rPr>
          <w:rFonts w:ascii="Times New Roman" w:hAnsi="Times New Roman"/>
          <w:sz w:val="28"/>
          <w:szCs w:val="28"/>
          <w:lang w:eastAsia="ru-RU"/>
        </w:rPr>
        <w:t xml:space="preserve"> должностному лицу, наделенному функциями по принятию решения;</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874210">
        <w:rPr>
          <w:rFonts w:ascii="Times New Roman" w:hAnsi="Times New Roman"/>
          <w:sz w:val="28"/>
          <w:szCs w:val="28"/>
          <w:lang w:eastAsia="ru-RU"/>
        </w:rPr>
        <w:t>дств св</w:t>
      </w:r>
      <w:proofErr w:type="gramEnd"/>
      <w:r w:rsidRPr="00874210">
        <w:rPr>
          <w:rFonts w:ascii="Times New Roman" w:hAnsi="Times New Roman"/>
          <w:sz w:val="28"/>
          <w:szCs w:val="28"/>
          <w:lang w:eastAsia="ru-RU"/>
        </w:rPr>
        <w:t>язи, затем направляет документ способом, указанным в заявлении.</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3.2.8. ОМСУ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A38A0" w:rsidRPr="00874210" w:rsidRDefault="002A38A0" w:rsidP="002A38A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2A38A0" w:rsidRPr="00874210" w:rsidRDefault="002A38A0" w:rsidP="002A38A0">
      <w:pPr>
        <w:tabs>
          <w:tab w:val="left" w:pos="1134"/>
        </w:tabs>
        <w:autoSpaceDE w:val="0"/>
        <w:autoSpaceDN w:val="0"/>
        <w:adjustRightInd w:val="0"/>
        <w:spacing w:after="0" w:line="240" w:lineRule="auto"/>
        <w:ind w:firstLine="709"/>
        <w:jc w:val="center"/>
        <w:rPr>
          <w:rFonts w:ascii="Times New Roman" w:hAnsi="Times New Roman"/>
          <w:b/>
          <w:sz w:val="28"/>
          <w:szCs w:val="28"/>
        </w:rPr>
      </w:pPr>
    </w:p>
    <w:p w:rsidR="002A38A0" w:rsidRPr="00874210" w:rsidRDefault="002A38A0" w:rsidP="002A38A0">
      <w:pPr>
        <w:numPr>
          <w:ilvl w:val="0"/>
          <w:numId w:val="19"/>
        </w:numPr>
        <w:tabs>
          <w:tab w:val="left" w:pos="284"/>
        </w:tabs>
        <w:autoSpaceDE w:val="0"/>
        <w:autoSpaceDN w:val="0"/>
        <w:adjustRightInd w:val="0"/>
        <w:spacing w:after="0" w:line="240" w:lineRule="auto"/>
        <w:jc w:val="center"/>
        <w:rPr>
          <w:rFonts w:ascii="Times New Roman" w:hAnsi="Times New Roman"/>
          <w:b/>
          <w:bCs/>
          <w:sz w:val="28"/>
          <w:szCs w:val="28"/>
          <w:lang w:eastAsia="ru-RU"/>
        </w:rPr>
      </w:pPr>
      <w:r w:rsidRPr="00874210">
        <w:rPr>
          <w:rFonts w:ascii="Times New Roman" w:hAnsi="Times New Roman"/>
          <w:b/>
          <w:bCs/>
          <w:sz w:val="28"/>
          <w:szCs w:val="28"/>
          <w:lang w:eastAsia="ru-RU"/>
        </w:rPr>
        <w:t xml:space="preserve">Формы </w:t>
      </w:r>
      <w:proofErr w:type="gramStart"/>
      <w:r w:rsidRPr="00874210">
        <w:rPr>
          <w:rFonts w:ascii="Times New Roman" w:hAnsi="Times New Roman"/>
          <w:b/>
          <w:bCs/>
          <w:sz w:val="28"/>
          <w:szCs w:val="28"/>
          <w:lang w:eastAsia="ru-RU"/>
        </w:rPr>
        <w:t>контроля за</w:t>
      </w:r>
      <w:proofErr w:type="gramEnd"/>
      <w:r w:rsidRPr="00874210">
        <w:rPr>
          <w:rFonts w:ascii="Times New Roman" w:hAnsi="Times New Roman"/>
          <w:b/>
          <w:bCs/>
          <w:sz w:val="28"/>
          <w:szCs w:val="28"/>
          <w:lang w:eastAsia="ru-RU"/>
        </w:rPr>
        <w:t xml:space="preserve"> исполнением административного регламента</w:t>
      </w:r>
    </w:p>
    <w:p w:rsidR="002A38A0" w:rsidRPr="00874210" w:rsidRDefault="002A38A0" w:rsidP="002A38A0">
      <w:pPr>
        <w:tabs>
          <w:tab w:val="left" w:pos="1276"/>
        </w:tabs>
        <w:autoSpaceDE w:val="0"/>
        <w:autoSpaceDN w:val="0"/>
        <w:adjustRightInd w:val="0"/>
        <w:spacing w:after="0" w:line="240" w:lineRule="auto"/>
        <w:ind w:left="709"/>
        <w:jc w:val="both"/>
        <w:rPr>
          <w:rFonts w:ascii="Times New Roman" w:hAnsi="Times New Roman"/>
          <w:sz w:val="28"/>
          <w:szCs w:val="28"/>
        </w:rPr>
      </w:pPr>
    </w:p>
    <w:p w:rsidR="002A38A0" w:rsidRPr="00874210" w:rsidRDefault="002A38A0" w:rsidP="002A38A0">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Порядок осуществления текущего </w:t>
      </w:r>
      <w:proofErr w:type="gramStart"/>
      <w:r w:rsidRPr="00874210">
        <w:rPr>
          <w:rFonts w:ascii="Times New Roman" w:hAnsi="Times New Roman"/>
          <w:sz w:val="28"/>
          <w:szCs w:val="28"/>
        </w:rPr>
        <w:t>контроля за</w:t>
      </w:r>
      <w:proofErr w:type="gramEnd"/>
      <w:r w:rsidRPr="00874210">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 а также принятием решений ответственными лицами.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Сектора </w:t>
      </w:r>
      <w:r w:rsidRPr="00874210">
        <w:rPr>
          <w:rFonts w:ascii="Times New Roman" w:hAnsi="Times New Roman"/>
          <w:sz w:val="28"/>
          <w:szCs w:val="28"/>
          <w:lang w:eastAsia="ru-RU"/>
        </w:rPr>
        <w:lastRenderedPageBreak/>
        <w:t>природопользования проверок исполнения положений настоящего Административного регламента, иных нормативных правовых актов.</w:t>
      </w:r>
      <w:proofErr w:type="gramEnd"/>
    </w:p>
    <w:p w:rsidR="002A38A0" w:rsidRPr="00874210" w:rsidRDefault="002A38A0" w:rsidP="002A38A0">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В целях осуществления </w:t>
      </w:r>
      <w:proofErr w:type="gramStart"/>
      <w:r w:rsidRPr="00874210">
        <w:rPr>
          <w:rFonts w:ascii="Times New Roman" w:hAnsi="Times New Roman"/>
          <w:sz w:val="28"/>
          <w:szCs w:val="28"/>
          <w:lang w:eastAsia="ru-RU"/>
        </w:rPr>
        <w:t>контроля за</w:t>
      </w:r>
      <w:proofErr w:type="gramEnd"/>
      <w:r w:rsidRPr="00874210">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Плановые проверки предоставления муниципальной услуги проводятся </w:t>
      </w:r>
      <w:r w:rsidRPr="00874210">
        <w:rPr>
          <w:rFonts w:ascii="Times New Roman" w:hAnsi="Times New Roman"/>
          <w:sz w:val="28"/>
          <w:szCs w:val="28"/>
          <w:lang w:eastAsia="ru-RU"/>
        </w:rPr>
        <w:br/>
        <w:t>не чаще одного раза в три года в соответствии с планом проведения проверок, утвержденным контролирующим органом.</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По результатам рассмотрения обращений дается письменный ответ.</w:t>
      </w:r>
    </w:p>
    <w:p w:rsidR="002A38A0" w:rsidRPr="00874210" w:rsidRDefault="002A38A0" w:rsidP="002A38A0">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Работники ОМСУ при предоставлении муниципальной услуги несут персональную ответственность:</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2A38A0" w:rsidRPr="00874210" w:rsidRDefault="002A38A0" w:rsidP="002A38A0">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2A38A0" w:rsidRPr="00874210" w:rsidRDefault="002A38A0" w:rsidP="002A38A0">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A38A0" w:rsidRPr="00874210" w:rsidRDefault="002A38A0" w:rsidP="002A38A0">
      <w:pPr>
        <w:tabs>
          <w:tab w:val="left" w:pos="1134"/>
        </w:tabs>
        <w:autoSpaceDE w:val="0"/>
        <w:autoSpaceDN w:val="0"/>
        <w:adjustRightInd w:val="0"/>
        <w:spacing w:after="0" w:line="240" w:lineRule="auto"/>
        <w:ind w:firstLine="709"/>
        <w:jc w:val="both"/>
        <w:rPr>
          <w:rFonts w:ascii="Times New Roman" w:hAnsi="Times New Roman"/>
          <w:sz w:val="28"/>
          <w:szCs w:val="28"/>
        </w:rPr>
      </w:pPr>
    </w:p>
    <w:p w:rsidR="002A38A0" w:rsidRPr="00874210" w:rsidRDefault="002A38A0" w:rsidP="002A38A0">
      <w:pPr>
        <w:autoSpaceDN w:val="0"/>
        <w:spacing w:after="0" w:line="240" w:lineRule="auto"/>
        <w:ind w:firstLine="709"/>
        <w:jc w:val="center"/>
        <w:rPr>
          <w:rFonts w:ascii="Times New Roman" w:hAnsi="Times New Roman"/>
          <w:b/>
          <w:sz w:val="28"/>
          <w:szCs w:val="28"/>
        </w:rPr>
      </w:pPr>
      <w:bookmarkStart w:id="9" w:name="_GoBack"/>
      <w:bookmarkEnd w:id="9"/>
      <w:r w:rsidRPr="00874210">
        <w:rPr>
          <w:rFonts w:ascii="Times New Roman" w:hAnsi="Times New Roman"/>
          <w:b/>
          <w:bCs/>
          <w:sz w:val="28"/>
          <w:szCs w:val="28"/>
        </w:rPr>
        <w:t xml:space="preserve">5. </w:t>
      </w:r>
      <w:r w:rsidRPr="00874210">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p>
    <w:p w:rsidR="002A38A0" w:rsidRPr="00874210" w:rsidRDefault="002A38A0" w:rsidP="002A38A0">
      <w:pPr>
        <w:autoSpaceDN w:val="0"/>
        <w:spacing w:after="0" w:line="240" w:lineRule="auto"/>
        <w:ind w:firstLine="709"/>
        <w:jc w:val="center"/>
        <w:rPr>
          <w:rFonts w:ascii="Times New Roman" w:hAnsi="Times New Roman"/>
          <w:b/>
          <w:sz w:val="28"/>
          <w:szCs w:val="28"/>
        </w:rPr>
      </w:pPr>
      <w:r w:rsidRPr="00874210">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874210">
        <w:rPr>
          <w:rFonts w:ascii="Times New Roman" w:hAnsi="Times New Roman"/>
          <w:sz w:val="28"/>
          <w:szCs w:val="28"/>
        </w:rPr>
        <w:t xml:space="preserve"> </w:t>
      </w:r>
      <w:r w:rsidRPr="00874210">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874210">
        <w:rPr>
          <w:rFonts w:ascii="Times New Roman" w:hAnsi="Times New Roman"/>
          <w:sz w:val="28"/>
          <w:szCs w:val="28"/>
        </w:rPr>
        <w:t xml:space="preserve"> </w:t>
      </w:r>
      <w:r w:rsidRPr="00874210">
        <w:rPr>
          <w:rFonts w:ascii="Times New Roman" w:hAnsi="Times New Roman"/>
          <w:b/>
          <w:sz w:val="28"/>
          <w:szCs w:val="28"/>
        </w:rPr>
        <w:t>предоставления государственных и муниципальных услуг</w:t>
      </w:r>
    </w:p>
    <w:p w:rsidR="002A38A0" w:rsidRPr="00874210" w:rsidRDefault="002A38A0" w:rsidP="002A38A0">
      <w:pPr>
        <w:tabs>
          <w:tab w:val="left" w:pos="5442"/>
        </w:tabs>
        <w:autoSpaceDN w:val="0"/>
        <w:spacing w:after="0" w:line="240" w:lineRule="auto"/>
        <w:ind w:firstLine="709"/>
        <w:jc w:val="both"/>
        <w:rPr>
          <w:rFonts w:ascii="Times New Roman" w:hAnsi="Times New Roman"/>
          <w:sz w:val="28"/>
          <w:szCs w:val="28"/>
        </w:rPr>
      </w:pP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74210">
        <w:rPr>
          <w:rFonts w:ascii="Times New Roman" w:hAnsi="Times New Roman"/>
          <w:sz w:val="28"/>
          <w:szCs w:val="28"/>
        </w:rPr>
        <w:br/>
        <w:t>№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74210" w:rsidDel="009F0626">
        <w:rPr>
          <w:rFonts w:ascii="Times New Roman" w:hAnsi="Times New Roman"/>
          <w:sz w:val="28"/>
          <w:szCs w:val="28"/>
        </w:rPr>
        <w:t xml:space="preserve"> </w:t>
      </w:r>
      <w:r w:rsidRPr="00874210">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74210">
        <w:rPr>
          <w:rFonts w:ascii="Times New Roman" w:hAnsi="Times New Roman"/>
          <w:sz w:val="28"/>
          <w:szCs w:val="28"/>
        </w:rPr>
        <w:t xml:space="preserve"> В указанном случае досудебное (внесудебное) обжалование </w:t>
      </w:r>
      <w:r w:rsidRPr="00874210">
        <w:rPr>
          <w:rFonts w:ascii="Times New Roman" w:hAnsi="Times New Roman"/>
          <w:sz w:val="28"/>
          <w:szCs w:val="28"/>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42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742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74210">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74210">
          <w:rPr>
            <w:rFonts w:ascii="Times New Roman" w:hAnsi="Times New Roman"/>
            <w:sz w:val="28"/>
            <w:szCs w:val="28"/>
          </w:rPr>
          <w:t>части 5 статьи 11.2</w:t>
        </w:r>
      </w:hyperlink>
      <w:r w:rsidRPr="00874210">
        <w:rPr>
          <w:rFonts w:ascii="Times New Roman" w:hAnsi="Times New Roman"/>
          <w:sz w:val="28"/>
          <w:szCs w:val="28"/>
        </w:rPr>
        <w:t xml:space="preserve"> Федерального закона № 210-ФЗ.</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В письменной жалобе в обязательном порядке указываются:</w:t>
      </w:r>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74210">
        <w:rPr>
          <w:rFonts w:ascii="Times New Roman" w:hAnsi="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74210">
          <w:rPr>
            <w:rFonts w:ascii="Times New Roman" w:hAnsi="Times New Roman"/>
            <w:sz w:val="28"/>
            <w:szCs w:val="28"/>
          </w:rPr>
          <w:t>статьей 11.1</w:t>
        </w:r>
      </w:hyperlink>
      <w:r w:rsidRPr="00874210">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5.6. </w:t>
      </w:r>
      <w:proofErr w:type="gramStart"/>
      <w:r w:rsidRPr="00874210">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74210">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5.7. По результатам рассмотрения жалобы принимается одно из следующих решений:</w:t>
      </w:r>
    </w:p>
    <w:p w:rsidR="002A38A0" w:rsidRPr="00874210" w:rsidRDefault="002A38A0" w:rsidP="002A38A0">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38A0" w:rsidRPr="00874210" w:rsidRDefault="002A38A0" w:rsidP="002A38A0">
      <w:pPr>
        <w:tabs>
          <w:tab w:val="left" w:pos="6358"/>
        </w:tabs>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2) в удовлетворении жалобы отказывается.</w:t>
      </w:r>
      <w:r w:rsidRPr="00874210">
        <w:rPr>
          <w:rFonts w:ascii="Times New Roman" w:hAnsi="Times New Roman"/>
          <w:sz w:val="28"/>
          <w:szCs w:val="28"/>
        </w:rPr>
        <w:tab/>
      </w:r>
    </w:p>
    <w:p w:rsidR="002A38A0" w:rsidRPr="00874210" w:rsidRDefault="002A38A0" w:rsidP="002A38A0">
      <w:pPr>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8A0" w:rsidRPr="00874210" w:rsidRDefault="002A38A0" w:rsidP="002A38A0">
      <w:pPr>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4210">
        <w:rPr>
          <w:rFonts w:ascii="Times New Roman" w:hAnsi="Times New Roman"/>
          <w:sz w:val="28"/>
          <w:szCs w:val="28"/>
        </w:rPr>
        <w:t>неудобства</w:t>
      </w:r>
      <w:proofErr w:type="gramEnd"/>
      <w:r w:rsidRPr="0087421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38A0" w:rsidRPr="00874210" w:rsidRDefault="002A38A0" w:rsidP="002A38A0">
      <w:pPr>
        <w:pStyle w:val="a3"/>
        <w:widowControl w:val="0"/>
        <w:numPr>
          <w:ilvl w:val="0"/>
          <w:numId w:val="15"/>
        </w:numPr>
        <w:autoSpaceDE w:val="0"/>
        <w:autoSpaceDN w:val="0"/>
        <w:spacing w:line="240" w:lineRule="auto"/>
        <w:ind w:left="0" w:firstLine="709"/>
        <w:rPr>
          <w:sz w:val="28"/>
          <w:szCs w:val="28"/>
        </w:rPr>
      </w:pPr>
      <w:r w:rsidRPr="00874210">
        <w:rPr>
          <w:sz w:val="28"/>
          <w:szCs w:val="28"/>
        </w:rPr>
        <w:t xml:space="preserve">в случае признания </w:t>
      </w:r>
      <w:proofErr w:type="gramStart"/>
      <w:r w:rsidRPr="00874210">
        <w:rPr>
          <w:sz w:val="28"/>
          <w:szCs w:val="28"/>
        </w:rPr>
        <w:t>жалобы</w:t>
      </w:r>
      <w:proofErr w:type="gramEnd"/>
      <w:r w:rsidRPr="0087421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38A0" w:rsidRPr="00874210" w:rsidRDefault="002A38A0" w:rsidP="002A38A0">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В случае установления в ходе или по результатам </w:t>
      </w:r>
      <w:proofErr w:type="gramStart"/>
      <w:r w:rsidRPr="00874210">
        <w:rPr>
          <w:rFonts w:ascii="Times New Roman" w:hAnsi="Times New Roman"/>
          <w:sz w:val="28"/>
          <w:szCs w:val="28"/>
        </w:rPr>
        <w:t>рассмотрения жалобы признаков состава административного правонарушения</w:t>
      </w:r>
      <w:proofErr w:type="gramEnd"/>
      <w:r w:rsidRPr="0087421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38A0" w:rsidRPr="00874210" w:rsidRDefault="002A38A0" w:rsidP="002A38A0">
      <w:pPr>
        <w:autoSpaceDE w:val="0"/>
        <w:autoSpaceDN w:val="0"/>
        <w:adjustRightInd w:val="0"/>
        <w:spacing w:after="0" w:line="240" w:lineRule="auto"/>
        <w:ind w:firstLine="540"/>
        <w:jc w:val="center"/>
        <w:outlineLvl w:val="2"/>
        <w:rPr>
          <w:rFonts w:ascii="Times New Roman" w:hAnsi="Times New Roman"/>
          <w:sz w:val="28"/>
          <w:szCs w:val="28"/>
        </w:rPr>
      </w:pPr>
    </w:p>
    <w:p w:rsidR="002A38A0" w:rsidRPr="00874210" w:rsidRDefault="002A38A0" w:rsidP="002A38A0">
      <w:pPr>
        <w:autoSpaceDE w:val="0"/>
        <w:autoSpaceDN w:val="0"/>
        <w:adjustRightInd w:val="0"/>
        <w:spacing w:after="0" w:line="240" w:lineRule="auto"/>
        <w:ind w:firstLine="540"/>
        <w:jc w:val="center"/>
        <w:outlineLvl w:val="2"/>
        <w:rPr>
          <w:rFonts w:ascii="Times New Roman" w:hAnsi="Times New Roman"/>
          <w:sz w:val="28"/>
          <w:szCs w:val="28"/>
        </w:rPr>
      </w:pPr>
      <w:r w:rsidRPr="00874210">
        <w:rPr>
          <w:rFonts w:ascii="Times New Roman" w:hAnsi="Times New Roman"/>
          <w:sz w:val="28"/>
          <w:szCs w:val="28"/>
        </w:rPr>
        <w:lastRenderedPageBreak/>
        <w:t>6. Особенности выполнения административных процедур в многофункциональных центрах.</w:t>
      </w:r>
    </w:p>
    <w:p w:rsidR="002A38A0" w:rsidRPr="00874210" w:rsidRDefault="002A38A0" w:rsidP="002A38A0">
      <w:pPr>
        <w:autoSpaceDE w:val="0"/>
        <w:autoSpaceDN w:val="0"/>
        <w:adjustRightInd w:val="0"/>
        <w:spacing w:after="0" w:line="240" w:lineRule="auto"/>
        <w:ind w:firstLine="540"/>
        <w:jc w:val="center"/>
        <w:outlineLvl w:val="2"/>
        <w:rPr>
          <w:rFonts w:ascii="Times New Roman" w:hAnsi="Times New Roman"/>
          <w:sz w:val="20"/>
          <w:szCs w:val="20"/>
        </w:rPr>
      </w:pP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б) определяет предмет обращения;</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в) проводит проверку правильности заполнения обращения;</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г) проводит проверку укомплектованности пакета документов;</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proofErr w:type="spellStart"/>
      <w:r w:rsidRPr="00874210">
        <w:rPr>
          <w:rFonts w:ascii="Times New Roman" w:hAnsi="Times New Roman"/>
          <w:sz w:val="28"/>
          <w:szCs w:val="28"/>
        </w:rPr>
        <w:t>д</w:t>
      </w:r>
      <w:proofErr w:type="spellEnd"/>
      <w:r w:rsidRPr="00874210">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е) заверяет каждый документ дела своей электронной подписью (далее - ЭП);</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ж) направляет копии документов и реестр документов в ОМСУ:</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в электронном виде (в составе пакетов электронных дел) в день обращения заявителя в МФЦ;</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A38A0" w:rsidRPr="00874210" w:rsidRDefault="002A38A0" w:rsidP="002A38A0">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A38A0" w:rsidRPr="00874210" w:rsidRDefault="002A38A0" w:rsidP="002A38A0">
      <w:pPr>
        <w:autoSpaceDE w:val="0"/>
        <w:autoSpaceDN w:val="0"/>
        <w:adjustRightInd w:val="0"/>
        <w:spacing w:before="120" w:after="0" w:line="240" w:lineRule="auto"/>
        <w:ind w:firstLine="539"/>
        <w:jc w:val="both"/>
        <w:rPr>
          <w:rFonts w:ascii="Times New Roman" w:hAnsi="Times New Roman"/>
          <w:sz w:val="28"/>
          <w:szCs w:val="28"/>
        </w:rPr>
      </w:pPr>
      <w:r w:rsidRPr="00874210">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A38A0" w:rsidRPr="00874210" w:rsidRDefault="002A38A0" w:rsidP="002A38A0">
      <w:pPr>
        <w:autoSpaceDE w:val="0"/>
        <w:autoSpaceDN w:val="0"/>
        <w:adjustRightInd w:val="0"/>
        <w:spacing w:after="0" w:line="240" w:lineRule="auto"/>
        <w:ind w:firstLine="540"/>
        <w:jc w:val="both"/>
        <w:rPr>
          <w:rFonts w:ascii="Times New Roman" w:hAnsi="Times New Roman"/>
          <w:sz w:val="28"/>
          <w:szCs w:val="28"/>
        </w:rPr>
      </w:pPr>
      <w:r w:rsidRPr="00874210">
        <w:rPr>
          <w:rFonts w:ascii="Times New Roman" w:hAnsi="Times New Roman"/>
          <w:sz w:val="28"/>
          <w:szCs w:val="28"/>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74210">
        <w:rPr>
          <w:rFonts w:ascii="Times New Roman" w:hAnsi="Times New Roman"/>
          <w:sz w:val="28"/>
          <w:szCs w:val="28"/>
        </w:rPr>
        <w:t>смс-информирования</w:t>
      </w:r>
      <w:proofErr w:type="spellEnd"/>
      <w:r w:rsidRPr="00874210">
        <w:rPr>
          <w:rFonts w:ascii="Times New Roman" w:hAnsi="Times New Roman"/>
          <w:sz w:val="28"/>
          <w:szCs w:val="28"/>
        </w:rPr>
        <w:t>), а также о возможности получения документов в МФЦ.</w:t>
      </w:r>
    </w:p>
    <w:p w:rsidR="002A38A0" w:rsidRPr="00874210" w:rsidRDefault="002A38A0" w:rsidP="002A38A0">
      <w:pPr>
        <w:autoSpaceDE w:val="0"/>
        <w:autoSpaceDN w:val="0"/>
        <w:adjustRightInd w:val="0"/>
        <w:spacing w:after="0" w:line="240" w:lineRule="auto"/>
        <w:ind w:firstLine="540"/>
        <w:jc w:val="both"/>
        <w:outlineLvl w:val="0"/>
        <w:rPr>
          <w:rFonts w:ascii="Times New Roman" w:hAnsi="Times New Roman"/>
          <w:sz w:val="28"/>
          <w:szCs w:val="28"/>
        </w:rPr>
      </w:pPr>
      <w:r w:rsidRPr="00874210">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A38A0" w:rsidRPr="00874210" w:rsidRDefault="002A38A0" w:rsidP="002A38A0">
      <w:pPr>
        <w:tabs>
          <w:tab w:val="left" w:pos="1134"/>
        </w:tabs>
        <w:autoSpaceDE w:val="0"/>
        <w:autoSpaceDN w:val="0"/>
        <w:adjustRightInd w:val="0"/>
        <w:spacing w:after="0" w:line="240" w:lineRule="auto"/>
        <w:jc w:val="right"/>
        <w:rPr>
          <w:rFonts w:ascii="Times New Roman" w:hAnsi="Times New Roman"/>
          <w:b/>
          <w:sz w:val="28"/>
          <w:szCs w:val="28"/>
          <w:lang w:eastAsia="ru-RU"/>
        </w:rPr>
      </w:pPr>
      <w:r w:rsidRPr="00874210">
        <w:rPr>
          <w:rFonts w:ascii="Times New Roman" w:hAnsi="Times New Roman"/>
          <w:b/>
          <w:sz w:val="28"/>
          <w:szCs w:val="28"/>
          <w:lang w:eastAsia="ru-RU"/>
        </w:rPr>
        <w:br w:type="page"/>
      </w:r>
      <w:r w:rsidRPr="00874210">
        <w:rPr>
          <w:rFonts w:ascii="Times New Roman" w:hAnsi="Times New Roman"/>
          <w:b/>
          <w:sz w:val="28"/>
          <w:szCs w:val="28"/>
          <w:lang w:eastAsia="ru-RU"/>
        </w:rPr>
        <w:lastRenderedPageBreak/>
        <w:t>Приложение 1</w:t>
      </w:r>
    </w:p>
    <w:p w:rsidR="002A38A0" w:rsidRPr="00874210" w:rsidRDefault="002A38A0" w:rsidP="002A38A0">
      <w:pPr>
        <w:tabs>
          <w:tab w:val="left" w:pos="1134"/>
        </w:tabs>
        <w:autoSpaceDE w:val="0"/>
        <w:autoSpaceDN w:val="0"/>
        <w:adjustRightInd w:val="0"/>
        <w:spacing w:after="0" w:line="240" w:lineRule="auto"/>
        <w:jc w:val="right"/>
        <w:rPr>
          <w:rFonts w:ascii="Times New Roman" w:hAnsi="Times New Roman"/>
          <w:sz w:val="28"/>
          <w:szCs w:val="28"/>
          <w:lang w:eastAsia="ru-RU"/>
        </w:rPr>
      </w:pPr>
      <w:r w:rsidRPr="00874210">
        <w:rPr>
          <w:rFonts w:ascii="Times New Roman" w:hAnsi="Times New Roman"/>
          <w:sz w:val="28"/>
          <w:szCs w:val="28"/>
          <w:lang w:eastAsia="ru-RU"/>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8"/>
        <w:gridCol w:w="6096"/>
      </w:tblGrid>
      <w:tr w:rsidR="002A38A0" w:rsidRPr="00874210" w:rsidTr="00F458C6">
        <w:trPr>
          <w:trHeight w:val="1977"/>
        </w:trPr>
        <w:tc>
          <w:tcPr>
            <w:tcW w:w="4328" w:type="dxa"/>
            <w:tcBorders>
              <w:top w:val="nil"/>
              <w:left w:val="nil"/>
              <w:bottom w:val="nil"/>
              <w:right w:val="nil"/>
            </w:tcBorders>
            <w:vAlign w:val="center"/>
          </w:tcPr>
          <w:p w:rsidR="002A38A0" w:rsidRPr="00874210" w:rsidRDefault="002A38A0" w:rsidP="00F458C6">
            <w:pPr>
              <w:tabs>
                <w:tab w:val="left" w:pos="1134"/>
              </w:tabs>
              <w:autoSpaceDE w:val="0"/>
              <w:autoSpaceDN w:val="0"/>
              <w:adjustRightInd w:val="0"/>
              <w:spacing w:after="0" w:line="240" w:lineRule="auto"/>
              <w:jc w:val="center"/>
              <w:rPr>
                <w:rFonts w:ascii="Times New Roman" w:hAnsi="Times New Roman"/>
                <w:sz w:val="28"/>
                <w:szCs w:val="28"/>
                <w:lang w:eastAsia="ru-RU"/>
              </w:rPr>
            </w:pPr>
          </w:p>
        </w:tc>
        <w:tc>
          <w:tcPr>
            <w:tcW w:w="6096" w:type="dxa"/>
            <w:tcBorders>
              <w:top w:val="nil"/>
              <w:left w:val="nil"/>
              <w:bottom w:val="nil"/>
              <w:right w:val="nil"/>
            </w:tcBorders>
          </w:tcPr>
          <w:p w:rsidR="002A38A0" w:rsidRPr="00874210" w:rsidRDefault="002A38A0" w:rsidP="00F458C6">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622411">
              <w:rPr>
                <w:rFonts w:ascii="Times New Roman" w:hAnsi="Times New Roman"/>
                <w:sz w:val="28"/>
                <w:szCs w:val="28"/>
                <w:lang w:eastAsia="ru-RU"/>
              </w:rPr>
              <w:t>В администрацию ОМСУ________</w:t>
            </w: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622411">
              <w:rPr>
                <w:rFonts w:ascii="Times New Roman" w:hAnsi="Times New Roman"/>
                <w:sz w:val="28"/>
                <w:szCs w:val="28"/>
                <w:lang w:eastAsia="ru-RU"/>
              </w:rPr>
              <w:t>_____________________________</w:t>
            </w: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622411">
              <w:rPr>
                <w:rFonts w:ascii="Times New Roman" w:hAnsi="Times New Roman"/>
                <w:sz w:val="28"/>
                <w:szCs w:val="28"/>
                <w:lang w:eastAsia="ru-RU"/>
              </w:rPr>
              <w:t>от ____________________________</w:t>
            </w: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0"/>
                <w:szCs w:val="20"/>
                <w:lang w:eastAsia="ru-RU"/>
              </w:rPr>
            </w:pPr>
            <w:proofErr w:type="gramStart"/>
            <w:r w:rsidRPr="00622411">
              <w:rPr>
                <w:rFonts w:ascii="Times New Roman" w:hAnsi="Times New Roman"/>
                <w:sz w:val="20"/>
                <w:szCs w:val="20"/>
                <w:lang w:eastAsia="ru-RU"/>
              </w:rPr>
              <w:t xml:space="preserve">(полное официальное наименование организации </w:t>
            </w:r>
            <w:proofErr w:type="gramEnd"/>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622411">
              <w:rPr>
                <w:rFonts w:ascii="Times New Roman" w:hAnsi="Times New Roman"/>
                <w:sz w:val="28"/>
                <w:szCs w:val="28"/>
                <w:lang w:eastAsia="ru-RU"/>
              </w:rPr>
              <w:t>_______________________________</w:t>
            </w: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0"/>
                <w:szCs w:val="20"/>
                <w:lang w:eastAsia="ru-RU"/>
              </w:rPr>
            </w:pPr>
            <w:r w:rsidRPr="00622411">
              <w:rPr>
                <w:rFonts w:ascii="Times New Roman" w:hAnsi="Times New Roman"/>
                <w:sz w:val="20"/>
                <w:szCs w:val="20"/>
                <w:lang w:eastAsia="ru-RU"/>
              </w:rPr>
              <w:t>или  индивидуального предпринимателя)</w:t>
            </w: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622411">
              <w:rPr>
                <w:rFonts w:ascii="Times New Roman" w:hAnsi="Times New Roman"/>
                <w:sz w:val="28"/>
                <w:szCs w:val="28"/>
                <w:lang w:eastAsia="ru-RU"/>
              </w:rPr>
              <w:t>__________________________________________</w:t>
            </w:r>
          </w:p>
          <w:p w:rsidR="00F90EB8" w:rsidRPr="00622411" w:rsidRDefault="00F90EB8" w:rsidP="00F90EB8">
            <w:pPr>
              <w:tabs>
                <w:tab w:val="left" w:pos="1134"/>
              </w:tabs>
              <w:autoSpaceDE w:val="0"/>
              <w:autoSpaceDN w:val="0"/>
              <w:adjustRightInd w:val="0"/>
              <w:spacing w:after="0" w:line="240" w:lineRule="auto"/>
              <w:jc w:val="center"/>
              <w:rPr>
                <w:rFonts w:ascii="Times New Roman" w:hAnsi="Times New Roman"/>
                <w:sz w:val="20"/>
                <w:szCs w:val="20"/>
                <w:u w:val="single"/>
                <w:lang w:eastAsia="ru-RU"/>
              </w:rPr>
            </w:pPr>
            <w:r w:rsidRPr="00622411">
              <w:rPr>
                <w:rFonts w:ascii="Times New Roman" w:hAnsi="Times New Roman"/>
                <w:sz w:val="20"/>
                <w:szCs w:val="20"/>
                <w:lang w:eastAsia="ru-RU"/>
              </w:rPr>
              <w:t>(юридический и фактический адрес для юридического лица, для индивидуального предпринимателя – адрес проживания)</w:t>
            </w:r>
          </w:p>
          <w:p w:rsidR="002A38A0" w:rsidRPr="00874210" w:rsidRDefault="002A38A0" w:rsidP="00F90EB8">
            <w:pPr>
              <w:tabs>
                <w:tab w:val="left" w:pos="1134"/>
              </w:tabs>
              <w:autoSpaceDE w:val="0"/>
              <w:autoSpaceDN w:val="0"/>
              <w:adjustRightInd w:val="0"/>
              <w:spacing w:after="0" w:line="240" w:lineRule="auto"/>
              <w:ind w:left="1059"/>
              <w:rPr>
                <w:rFonts w:ascii="Times New Roman" w:hAnsi="Times New Roman"/>
                <w:sz w:val="28"/>
                <w:szCs w:val="28"/>
                <w:lang w:eastAsia="ru-RU"/>
              </w:rPr>
            </w:pPr>
          </w:p>
        </w:tc>
      </w:tr>
    </w:tbl>
    <w:p w:rsidR="002A38A0" w:rsidRPr="00874210" w:rsidRDefault="002A38A0" w:rsidP="002A38A0">
      <w:pPr>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6F3108" w:rsidRPr="00874210" w:rsidRDefault="002A38A0"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ab/>
      </w:r>
      <w:r w:rsidR="006F3108" w:rsidRPr="00874210">
        <w:rPr>
          <w:rFonts w:ascii="Times New Roman" w:hAnsi="Times New Roman"/>
          <w:bCs/>
          <w:sz w:val="28"/>
          <w:szCs w:val="28"/>
          <w:lang w:eastAsia="ru-RU"/>
        </w:rPr>
        <w:tab/>
        <w:t>Прошу предоставить муниципальную услугу по организации общественных обсуждений _________________________________ (указывается наименование объекта планируемой (намечаемой) хозяйственной и иной деятельности), расположенного (предполагаемого к размещению) по адресу</w:t>
      </w:r>
      <w:proofErr w:type="gramStart"/>
      <w:r w:rsidR="006F3108" w:rsidRPr="00874210">
        <w:rPr>
          <w:rFonts w:ascii="Times New Roman" w:hAnsi="Times New Roman"/>
          <w:bCs/>
          <w:sz w:val="28"/>
          <w:szCs w:val="28"/>
          <w:lang w:eastAsia="ru-RU"/>
        </w:rPr>
        <w:t>: ______________________».</w:t>
      </w:r>
      <w:proofErr w:type="gramEnd"/>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ab/>
        <w:t>Общее (краткое) описание намечаемой деятельности ____________________________________________________________________.</w:t>
      </w:r>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ab/>
        <w:t xml:space="preserve">Цель реализации намечаемой </w:t>
      </w:r>
      <w:proofErr w:type="spellStart"/>
      <w:r w:rsidRPr="00874210">
        <w:rPr>
          <w:rFonts w:ascii="Times New Roman" w:hAnsi="Times New Roman"/>
          <w:bCs/>
          <w:sz w:val="28"/>
          <w:szCs w:val="28"/>
          <w:lang w:eastAsia="ru-RU"/>
        </w:rPr>
        <w:t>деятельности___________________________</w:t>
      </w:r>
      <w:proofErr w:type="spellEnd"/>
      <w:r w:rsidRPr="00874210">
        <w:rPr>
          <w:rFonts w:ascii="Times New Roman" w:hAnsi="Times New Roman"/>
          <w:bCs/>
          <w:sz w:val="28"/>
          <w:szCs w:val="28"/>
          <w:lang w:eastAsia="ru-RU"/>
        </w:rPr>
        <w:t>.</w:t>
      </w:r>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t>Планируемая дата начала  общественных обсуждений ________________.</w:t>
      </w:r>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Контактная информация представителей заявителя для участия в организации и проведении общественных обсуждений:</w:t>
      </w:r>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sz w:val="28"/>
          <w:szCs w:val="28"/>
          <w:lang w:eastAsia="ru-RU"/>
        </w:rPr>
        <w:t>Ф.И.О., телефон/факс, адрес электронной почты_____________</w:t>
      </w:r>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Ф.И.О., телефон/факс, адрес электронной почты_____________</w:t>
      </w:r>
    </w:p>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p>
    <w:p w:rsidR="006F3108" w:rsidRPr="00874210" w:rsidRDefault="006F3108" w:rsidP="006F3108">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Результат рассмотрения заявления и необходимые уведомления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6F3108" w:rsidRPr="00874210" w:rsidTr="00F458C6">
        <w:tc>
          <w:tcPr>
            <w:tcW w:w="534" w:type="dxa"/>
            <w:tcBorders>
              <w:top w:val="single" w:sz="4" w:space="0" w:color="auto"/>
              <w:left w:val="single" w:sz="4" w:space="0" w:color="auto"/>
              <w:bottom w:val="single" w:sz="4" w:space="0" w:color="auto"/>
              <w:right w:val="single" w:sz="4" w:space="0" w:color="auto"/>
            </w:tcBorders>
          </w:tcPr>
          <w:p w:rsidR="006F3108" w:rsidRPr="00874210" w:rsidRDefault="006F3108" w:rsidP="00F458C6">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6F3108" w:rsidRPr="00874210" w:rsidRDefault="006F3108" w:rsidP="00F458C6">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выдать на руки в МФЦ</w:t>
            </w:r>
          </w:p>
        </w:tc>
      </w:tr>
      <w:tr w:rsidR="006F3108" w:rsidRPr="00874210" w:rsidTr="00F458C6">
        <w:tc>
          <w:tcPr>
            <w:tcW w:w="534" w:type="dxa"/>
            <w:tcBorders>
              <w:top w:val="single" w:sz="4" w:space="0" w:color="auto"/>
              <w:left w:val="single" w:sz="4" w:space="0" w:color="auto"/>
              <w:bottom w:val="single" w:sz="4" w:space="0" w:color="auto"/>
              <w:right w:val="single" w:sz="4" w:space="0" w:color="auto"/>
            </w:tcBorders>
          </w:tcPr>
          <w:p w:rsidR="006F3108" w:rsidRPr="00874210" w:rsidRDefault="006F3108" w:rsidP="00F458C6">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6F3108" w:rsidRPr="00874210" w:rsidRDefault="006F3108" w:rsidP="00F458C6">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направить по почте</w:t>
            </w:r>
          </w:p>
        </w:tc>
      </w:tr>
      <w:tr w:rsidR="006F3108" w:rsidRPr="00874210" w:rsidTr="00F458C6">
        <w:tc>
          <w:tcPr>
            <w:tcW w:w="534" w:type="dxa"/>
            <w:tcBorders>
              <w:top w:val="single" w:sz="4" w:space="0" w:color="auto"/>
              <w:left w:val="single" w:sz="4" w:space="0" w:color="auto"/>
              <w:bottom w:val="single" w:sz="4" w:space="0" w:color="auto"/>
              <w:right w:val="single" w:sz="4" w:space="0" w:color="auto"/>
            </w:tcBorders>
          </w:tcPr>
          <w:p w:rsidR="006F3108" w:rsidRPr="00874210" w:rsidRDefault="006F3108" w:rsidP="00F458C6">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6F3108" w:rsidRPr="00874210" w:rsidRDefault="006F3108" w:rsidP="00F458C6">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направить в электронной форме в личный кабинет на ПГУ</w:t>
            </w:r>
          </w:p>
        </w:tc>
      </w:tr>
    </w:tbl>
    <w:p w:rsidR="006F3108" w:rsidRPr="00874210" w:rsidRDefault="006F3108" w:rsidP="006F3108">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sidDel="0088668F">
        <w:rPr>
          <w:rFonts w:ascii="Times New Roman" w:hAnsi="Times New Roman"/>
          <w:bCs/>
          <w:sz w:val="28"/>
          <w:szCs w:val="28"/>
          <w:lang w:eastAsia="ru-RU"/>
        </w:rPr>
        <w:t xml:space="preserve"> </w:t>
      </w:r>
    </w:p>
    <w:p w:rsidR="006F3108" w:rsidRPr="00874210" w:rsidRDefault="006F3108" w:rsidP="006F3108">
      <w:pPr>
        <w:tabs>
          <w:tab w:val="left" w:pos="1134"/>
        </w:tabs>
        <w:autoSpaceDE w:val="0"/>
        <w:autoSpaceDN w:val="0"/>
        <w:adjustRightInd w:val="0"/>
        <w:spacing w:after="0" w:line="240" w:lineRule="auto"/>
        <w:jc w:val="center"/>
        <w:rPr>
          <w:rFonts w:ascii="Times New Roman" w:hAnsi="Times New Roman"/>
          <w:bCs/>
          <w:sz w:val="28"/>
          <w:szCs w:val="28"/>
          <w:lang w:eastAsia="ru-RU"/>
        </w:rPr>
      </w:pPr>
      <w:r w:rsidRPr="00874210">
        <w:rPr>
          <w:rFonts w:ascii="Times New Roman" w:hAnsi="Times New Roman"/>
          <w:bCs/>
          <w:sz w:val="28"/>
          <w:szCs w:val="28"/>
          <w:lang w:eastAsia="ru-RU"/>
        </w:rPr>
        <w:t>Приложение: ___________________________________________________________</w:t>
      </w:r>
    </w:p>
    <w:p w:rsidR="006F3108" w:rsidRPr="00874210" w:rsidRDefault="006F3108" w:rsidP="006F3108">
      <w:pPr>
        <w:tabs>
          <w:tab w:val="left" w:pos="1134"/>
        </w:tabs>
        <w:autoSpaceDE w:val="0"/>
        <w:autoSpaceDN w:val="0"/>
        <w:adjustRightInd w:val="0"/>
        <w:spacing w:after="0" w:line="240" w:lineRule="auto"/>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Заявитель (представитель </w:t>
      </w:r>
      <w:proofErr w:type="gramEnd"/>
    </w:p>
    <w:p w:rsidR="00B25EF2" w:rsidRDefault="006F3108" w:rsidP="00B25EF2">
      <w:pPr>
        <w:tabs>
          <w:tab w:val="left" w:pos="1134"/>
        </w:tabs>
        <w:autoSpaceDE w:val="0"/>
        <w:autoSpaceDN w:val="0"/>
        <w:adjustRightInd w:val="0"/>
        <w:spacing w:after="0" w:line="240" w:lineRule="auto"/>
        <w:rPr>
          <w:rFonts w:ascii="Times New Roman" w:hAnsi="Times New Roman"/>
          <w:sz w:val="28"/>
          <w:szCs w:val="28"/>
          <w:lang w:eastAsia="ru-RU"/>
        </w:rPr>
      </w:pPr>
      <w:r w:rsidRPr="00874210">
        <w:rPr>
          <w:rFonts w:ascii="Times New Roman" w:hAnsi="Times New Roman"/>
          <w:sz w:val="28"/>
          <w:szCs w:val="28"/>
          <w:lang w:eastAsia="ru-RU"/>
        </w:rPr>
        <w:t xml:space="preserve">заявителя, </w:t>
      </w:r>
    </w:p>
    <w:p w:rsidR="006F3108" w:rsidRPr="00874210" w:rsidRDefault="006F3108" w:rsidP="00B25EF2">
      <w:pPr>
        <w:tabs>
          <w:tab w:val="left" w:pos="1134"/>
        </w:tabs>
        <w:autoSpaceDE w:val="0"/>
        <w:autoSpaceDN w:val="0"/>
        <w:adjustRightInd w:val="0"/>
        <w:spacing w:after="0" w:line="240" w:lineRule="auto"/>
        <w:rPr>
          <w:rFonts w:ascii="Times New Roman" w:hAnsi="Times New Roman"/>
          <w:lang w:eastAsia="ru-RU"/>
        </w:rPr>
      </w:pPr>
      <w:r w:rsidRPr="00874210">
        <w:rPr>
          <w:rFonts w:ascii="Times New Roman" w:hAnsi="Times New Roman"/>
          <w:sz w:val="28"/>
          <w:szCs w:val="28"/>
          <w:lang w:eastAsia="ru-RU"/>
        </w:rPr>
        <w:t xml:space="preserve">наименования должности) </w:t>
      </w:r>
      <w:r w:rsidRPr="00874210">
        <w:rPr>
          <w:rFonts w:ascii="Times New Roman" w:hAnsi="Times New Roman"/>
          <w:sz w:val="28"/>
          <w:szCs w:val="28"/>
          <w:lang w:eastAsia="ru-RU"/>
        </w:rPr>
        <w:tab/>
        <w:t xml:space="preserve">                   </w:t>
      </w:r>
      <w:r w:rsidRPr="00874210">
        <w:rPr>
          <w:rFonts w:ascii="Times New Roman" w:hAnsi="Times New Roman"/>
          <w:lang w:eastAsia="ru-RU"/>
        </w:rPr>
        <w:t xml:space="preserve">___________ </w:t>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t>_______________</w:t>
      </w:r>
    </w:p>
    <w:p w:rsidR="006F3108" w:rsidRPr="00874210" w:rsidRDefault="006F3108" w:rsidP="006F3108">
      <w:pPr>
        <w:tabs>
          <w:tab w:val="left" w:pos="1134"/>
        </w:tabs>
        <w:autoSpaceDE w:val="0"/>
        <w:autoSpaceDN w:val="0"/>
        <w:adjustRightInd w:val="0"/>
        <w:spacing w:after="0" w:line="240" w:lineRule="auto"/>
        <w:jc w:val="center"/>
        <w:rPr>
          <w:rFonts w:ascii="Times New Roman" w:hAnsi="Times New Roman"/>
          <w:lang w:eastAsia="ru-RU"/>
        </w:rPr>
      </w:pP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t xml:space="preserve">          (подпись)</w:t>
      </w:r>
      <w:r w:rsidRPr="00874210">
        <w:rPr>
          <w:rFonts w:ascii="Times New Roman" w:hAnsi="Times New Roman"/>
          <w:lang w:eastAsia="ru-RU"/>
        </w:rPr>
        <w:tab/>
      </w:r>
      <w:r w:rsidRPr="00874210">
        <w:rPr>
          <w:rFonts w:ascii="Times New Roman" w:hAnsi="Times New Roman"/>
          <w:lang w:eastAsia="ru-RU"/>
        </w:rPr>
        <w:tab/>
        <w:t xml:space="preserve">                    (инициалы, фамилия)</w:t>
      </w:r>
    </w:p>
    <w:p w:rsidR="006F3108" w:rsidRPr="00874210" w:rsidRDefault="006F3108" w:rsidP="006F3108">
      <w:pPr>
        <w:tabs>
          <w:tab w:val="left" w:pos="1134"/>
        </w:tabs>
        <w:autoSpaceDE w:val="0"/>
        <w:autoSpaceDN w:val="0"/>
        <w:adjustRightInd w:val="0"/>
        <w:spacing w:after="0" w:line="240" w:lineRule="auto"/>
        <w:rPr>
          <w:rFonts w:ascii="Times New Roman" w:hAnsi="Times New Roman"/>
          <w:lang w:eastAsia="ru-RU"/>
        </w:rPr>
      </w:pPr>
      <w:r w:rsidRPr="00874210">
        <w:rPr>
          <w:rFonts w:ascii="Times New Roman" w:hAnsi="Times New Roman"/>
          <w:lang w:eastAsia="ru-RU"/>
        </w:rPr>
        <w:t>____________</w:t>
      </w:r>
    </w:p>
    <w:p w:rsidR="006F3108" w:rsidRPr="00874210" w:rsidRDefault="006F3108" w:rsidP="006F3108">
      <w:pPr>
        <w:tabs>
          <w:tab w:val="left" w:pos="1134"/>
        </w:tabs>
        <w:autoSpaceDE w:val="0"/>
        <w:autoSpaceDN w:val="0"/>
        <w:adjustRightInd w:val="0"/>
        <w:spacing w:after="0" w:line="240" w:lineRule="auto"/>
        <w:rPr>
          <w:rFonts w:ascii="Times New Roman" w:hAnsi="Times New Roman"/>
          <w:lang w:eastAsia="ru-RU"/>
        </w:rPr>
      </w:pPr>
      <w:r w:rsidRPr="00874210">
        <w:rPr>
          <w:rFonts w:ascii="Times New Roman" w:hAnsi="Times New Roman"/>
          <w:lang w:eastAsia="ru-RU"/>
        </w:rPr>
        <w:t xml:space="preserve">     (дата)</w:t>
      </w:r>
    </w:p>
    <w:p w:rsidR="002A38A0" w:rsidRPr="00874210" w:rsidRDefault="002A38A0"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r w:rsidRPr="00874210">
        <w:rPr>
          <w:rFonts w:ascii="Times New Roman" w:hAnsi="Times New Roman"/>
          <w:sz w:val="28"/>
          <w:szCs w:val="28"/>
          <w:lang w:eastAsia="ru-RU"/>
        </w:rPr>
        <w:t>Место печати</w:t>
      </w:r>
      <w:r w:rsidRPr="00874210">
        <w:rPr>
          <w:rFonts w:ascii="Times New Roman" w:hAnsi="Times New Roman"/>
          <w:b/>
          <w:sz w:val="28"/>
          <w:szCs w:val="28"/>
          <w:lang w:eastAsia="ru-RU"/>
        </w:rPr>
        <w:t xml:space="preserve"> </w:t>
      </w:r>
    </w:p>
    <w:p w:rsidR="002A38A0" w:rsidRPr="00874210" w:rsidRDefault="002A38A0"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2A38A0" w:rsidRPr="00874210" w:rsidRDefault="002A38A0"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2A38A0" w:rsidRDefault="002A38A0"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2A38A0" w:rsidRDefault="002A38A0"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D07875" w:rsidRDefault="00D07875"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D07875" w:rsidRDefault="00D07875"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2A38A0" w:rsidRPr="00874210" w:rsidRDefault="002A38A0" w:rsidP="002A38A0">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2A38A0" w:rsidRPr="00874210" w:rsidRDefault="002A38A0" w:rsidP="00D07875">
      <w:pPr>
        <w:autoSpaceDE w:val="0"/>
        <w:autoSpaceDN w:val="0"/>
        <w:adjustRightInd w:val="0"/>
        <w:spacing w:after="0" w:line="240" w:lineRule="auto"/>
        <w:ind w:firstLine="540"/>
        <w:jc w:val="center"/>
        <w:rPr>
          <w:rFonts w:ascii="Times New Roman" w:hAnsi="Times New Roman"/>
          <w:sz w:val="26"/>
          <w:szCs w:val="26"/>
          <w:lang w:eastAsia="ru-RU"/>
        </w:rPr>
      </w:pPr>
      <w:r w:rsidRPr="00874210">
        <w:rPr>
          <w:rFonts w:ascii="Times New Roman" w:hAnsi="Times New Roman"/>
          <w:sz w:val="26"/>
          <w:szCs w:val="26"/>
          <w:lang w:eastAsia="ru-RU"/>
        </w:rPr>
        <w:lastRenderedPageBreak/>
        <w:t>УВЕДОМЛЕНИЕ</w:t>
      </w:r>
    </w:p>
    <w:p w:rsidR="002A38A0" w:rsidRPr="00874210" w:rsidRDefault="002A38A0" w:rsidP="002A38A0">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w:t>
      </w:r>
      <w:proofErr w:type="gramEnd"/>
      <w:r w:rsidRPr="00874210">
        <w:rPr>
          <w:rFonts w:ascii="Times New Roman" w:hAnsi="Times New Roman"/>
          <w:sz w:val="26"/>
          <w:szCs w:val="26"/>
          <w:lang w:eastAsia="ru-RU"/>
        </w:rPr>
        <w:t xml:space="preserve">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roofErr w:type="gramEnd"/>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в) наименование планируемой (намечаемой) хозяйственной и иной деятельности;</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г) цель планируемой (намечаемой) хозяйственной и иной деятельности;</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proofErr w:type="spellStart"/>
      <w:r w:rsidRPr="00874210">
        <w:rPr>
          <w:rFonts w:ascii="Times New Roman" w:hAnsi="Times New Roman"/>
          <w:sz w:val="26"/>
          <w:szCs w:val="26"/>
          <w:lang w:eastAsia="ru-RU"/>
        </w:rPr>
        <w:t>д</w:t>
      </w:r>
      <w:proofErr w:type="spellEnd"/>
      <w:r w:rsidRPr="00874210">
        <w:rPr>
          <w:rFonts w:ascii="Times New Roman" w:hAnsi="Times New Roman"/>
          <w:sz w:val="26"/>
          <w:szCs w:val="26"/>
          <w:lang w:eastAsia="ru-RU"/>
        </w:rPr>
        <w:t>) предварительное место реализации планируемой (намечаемой) хозяйственной и иной деятельности;</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е) планируемые сроки проведения оценки воздействия на окружающую среду;</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 xml:space="preserve">ж) место и сроки доступности объекта общественного обсуждения* </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 – заполняется в ходе предоставления муниципальной услуги (административная процедура - организация общественных обсуждений, абзац второй  пункта 3.1.1.</w:t>
      </w:r>
      <w:proofErr w:type="gramEnd"/>
      <w:r w:rsidRPr="00874210">
        <w:rPr>
          <w:rFonts w:ascii="Times New Roman" w:hAnsi="Times New Roman"/>
          <w:sz w:val="26"/>
          <w:szCs w:val="26"/>
          <w:lang w:eastAsia="ru-RU"/>
        </w:rPr>
        <w:t xml:space="preserve"> </w:t>
      </w:r>
      <w:proofErr w:type="gramStart"/>
      <w:r w:rsidRPr="00874210">
        <w:rPr>
          <w:rFonts w:ascii="Times New Roman" w:hAnsi="Times New Roman"/>
          <w:sz w:val="26"/>
          <w:szCs w:val="26"/>
          <w:lang w:eastAsia="ru-RU"/>
        </w:rPr>
        <w:t>Административного регламента);</w:t>
      </w:r>
      <w:proofErr w:type="gramEnd"/>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proofErr w:type="spellStart"/>
      <w:r w:rsidRPr="00874210">
        <w:rPr>
          <w:rFonts w:ascii="Times New Roman" w:hAnsi="Times New Roman"/>
          <w:sz w:val="26"/>
          <w:szCs w:val="26"/>
          <w:lang w:eastAsia="ru-RU"/>
        </w:rPr>
        <w:t>з</w:t>
      </w:r>
      <w:proofErr w:type="spellEnd"/>
      <w:r w:rsidRPr="00874210">
        <w:rPr>
          <w:rFonts w:ascii="Times New Roman" w:hAnsi="Times New Roman"/>
          <w:sz w:val="26"/>
          <w:szCs w:val="26"/>
          <w:lang w:eastAsia="ru-RU"/>
        </w:rPr>
        <w:t xml:space="preserve">)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 </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 заполняется в ходе предоставления муниципальной услуги (административная процедура - организация общественных обсуждений, абзац второй  пункта 3.1.1.</w:t>
      </w:r>
      <w:proofErr w:type="gramEnd"/>
      <w:r w:rsidRPr="00874210">
        <w:rPr>
          <w:rFonts w:ascii="Times New Roman" w:hAnsi="Times New Roman"/>
          <w:sz w:val="26"/>
          <w:szCs w:val="26"/>
          <w:lang w:eastAsia="ru-RU"/>
        </w:rPr>
        <w:t xml:space="preserve"> </w:t>
      </w:r>
      <w:proofErr w:type="gramStart"/>
      <w:r w:rsidRPr="00874210">
        <w:rPr>
          <w:rFonts w:ascii="Times New Roman" w:hAnsi="Times New Roman"/>
          <w:sz w:val="26"/>
          <w:szCs w:val="26"/>
          <w:lang w:eastAsia="ru-RU"/>
        </w:rPr>
        <w:t>Административного регламента);</w:t>
      </w:r>
      <w:proofErr w:type="gramEnd"/>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 xml:space="preserve">и) контактные данные (телефон и адрес электронной почты (при наличии) ответственных лиц со стороны заказчика (исполнителя) и органа местного самоуправления*** </w:t>
      </w:r>
    </w:p>
    <w:p w:rsidR="002A38A0" w:rsidRPr="00874210" w:rsidRDefault="002A38A0" w:rsidP="002A38A0">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 – в части, касающейся ОМСУ, заполняется в ходе предоставления муниципальной услуги (административная процедура - организация общественных обсуждений, абзац второй  пункта 3.1.1.</w:t>
      </w:r>
      <w:proofErr w:type="gramEnd"/>
      <w:r w:rsidRPr="00874210">
        <w:rPr>
          <w:rFonts w:ascii="Times New Roman" w:hAnsi="Times New Roman"/>
          <w:sz w:val="26"/>
          <w:szCs w:val="26"/>
          <w:lang w:eastAsia="ru-RU"/>
        </w:rPr>
        <w:t xml:space="preserve"> </w:t>
      </w:r>
      <w:proofErr w:type="gramStart"/>
      <w:r w:rsidRPr="00874210">
        <w:rPr>
          <w:rFonts w:ascii="Times New Roman" w:hAnsi="Times New Roman"/>
          <w:sz w:val="26"/>
          <w:szCs w:val="26"/>
          <w:lang w:eastAsia="ru-RU"/>
        </w:rPr>
        <w:t>Административного регламента);</w:t>
      </w:r>
      <w:proofErr w:type="gramEnd"/>
    </w:p>
    <w:p w:rsidR="001F2B99" w:rsidRDefault="002A38A0" w:rsidP="00475554">
      <w:pPr>
        <w:autoSpaceDE w:val="0"/>
        <w:autoSpaceDN w:val="0"/>
        <w:adjustRightInd w:val="0"/>
        <w:spacing w:before="260" w:after="0" w:line="240" w:lineRule="auto"/>
        <w:ind w:firstLine="540"/>
        <w:jc w:val="both"/>
      </w:pPr>
      <w:r w:rsidRPr="00874210">
        <w:rPr>
          <w:rFonts w:ascii="Times New Roman" w:hAnsi="Times New Roman"/>
          <w:sz w:val="26"/>
          <w:szCs w:val="26"/>
          <w:lang w:eastAsia="ru-RU"/>
        </w:rPr>
        <w:t>к) иная информация по желанию заказчика (исполнителя).</w:t>
      </w:r>
    </w:p>
    <w:sectPr w:rsidR="001F2B99" w:rsidSect="003D0A49">
      <w:pgSz w:w="11909" w:h="16834" w:code="9"/>
      <w:pgMar w:top="709" w:right="567" w:bottom="1134"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A02"/>
    <w:multiLevelType w:val="multilevel"/>
    <w:tmpl w:val="61BAB12E"/>
    <w:lvl w:ilvl="0">
      <w:start w:val="1"/>
      <w:numFmt w:val="decimal"/>
      <w:lvlText w:val="%1."/>
      <w:lvlJc w:val="left"/>
      <w:pPr>
        <w:ind w:left="360" w:hanging="360"/>
      </w:pPr>
    </w:lvl>
    <w:lvl w:ilvl="1">
      <w:start w:val="1"/>
      <w:numFmt w:val="decimal"/>
      <w:lvlText w:val="2.%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B13BAA"/>
    <w:multiLevelType w:val="hybridMultilevel"/>
    <w:tmpl w:val="5B2AB0AE"/>
    <w:lvl w:ilvl="0" w:tplc="4DCE2A38">
      <w:start w:val="1"/>
      <w:numFmt w:val="decimal"/>
      <w:lvlText w:val="2.13.%1."/>
      <w:lvlJc w:val="righ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B13951"/>
    <w:multiLevelType w:val="multilevel"/>
    <w:tmpl w:val="4EC8E020"/>
    <w:lvl w:ilvl="0">
      <w:start w:val="2"/>
      <w:numFmt w:val="decimal"/>
      <w:lvlText w:val="%1."/>
      <w:lvlJc w:val="left"/>
      <w:pPr>
        <w:ind w:left="600" w:hanging="600"/>
      </w:pPr>
      <w:rPr>
        <w:rFonts w:hint="default"/>
        <w:color w:val="00B050"/>
      </w:rPr>
    </w:lvl>
    <w:lvl w:ilvl="1">
      <w:start w:val="15"/>
      <w:numFmt w:val="decimal"/>
      <w:lvlText w:val="%1.%2."/>
      <w:lvlJc w:val="left"/>
      <w:pPr>
        <w:ind w:left="2291" w:hanging="720"/>
      </w:pPr>
      <w:rPr>
        <w:rFonts w:hint="default"/>
        <w:color w:val="00B050"/>
      </w:rPr>
    </w:lvl>
    <w:lvl w:ilvl="2">
      <w:start w:val="1"/>
      <w:numFmt w:val="decimal"/>
      <w:lvlText w:val="%1.%2.%3."/>
      <w:lvlJc w:val="left"/>
      <w:pPr>
        <w:ind w:left="3862" w:hanging="720"/>
      </w:pPr>
      <w:rPr>
        <w:rFonts w:hint="default"/>
        <w:color w:val="00B050"/>
      </w:rPr>
    </w:lvl>
    <w:lvl w:ilvl="3">
      <w:start w:val="1"/>
      <w:numFmt w:val="decimal"/>
      <w:lvlText w:val="%1.%2.%3.%4."/>
      <w:lvlJc w:val="left"/>
      <w:pPr>
        <w:ind w:left="5793" w:hanging="1080"/>
      </w:pPr>
      <w:rPr>
        <w:rFonts w:hint="default"/>
        <w:color w:val="00B050"/>
      </w:rPr>
    </w:lvl>
    <w:lvl w:ilvl="4">
      <w:start w:val="1"/>
      <w:numFmt w:val="decimal"/>
      <w:lvlText w:val="%1.%2.%3.%4.%5."/>
      <w:lvlJc w:val="left"/>
      <w:pPr>
        <w:ind w:left="7364" w:hanging="1080"/>
      </w:pPr>
      <w:rPr>
        <w:rFonts w:hint="default"/>
        <w:color w:val="00B050"/>
      </w:rPr>
    </w:lvl>
    <w:lvl w:ilvl="5">
      <w:start w:val="1"/>
      <w:numFmt w:val="decimal"/>
      <w:lvlText w:val="%1.%2.%3.%4.%5.%6."/>
      <w:lvlJc w:val="left"/>
      <w:pPr>
        <w:ind w:left="9295" w:hanging="1440"/>
      </w:pPr>
      <w:rPr>
        <w:rFonts w:hint="default"/>
        <w:color w:val="00B050"/>
      </w:rPr>
    </w:lvl>
    <w:lvl w:ilvl="6">
      <w:start w:val="1"/>
      <w:numFmt w:val="decimal"/>
      <w:lvlText w:val="%1.%2.%3.%4.%5.%6.%7."/>
      <w:lvlJc w:val="left"/>
      <w:pPr>
        <w:ind w:left="11226" w:hanging="1800"/>
      </w:pPr>
      <w:rPr>
        <w:rFonts w:hint="default"/>
        <w:color w:val="00B050"/>
      </w:rPr>
    </w:lvl>
    <w:lvl w:ilvl="7">
      <w:start w:val="1"/>
      <w:numFmt w:val="decimal"/>
      <w:lvlText w:val="%1.%2.%3.%4.%5.%6.%7.%8."/>
      <w:lvlJc w:val="left"/>
      <w:pPr>
        <w:ind w:left="12797" w:hanging="1800"/>
      </w:pPr>
      <w:rPr>
        <w:rFonts w:hint="default"/>
        <w:color w:val="00B050"/>
      </w:rPr>
    </w:lvl>
    <w:lvl w:ilvl="8">
      <w:start w:val="1"/>
      <w:numFmt w:val="decimal"/>
      <w:lvlText w:val="%1.%2.%3.%4.%5.%6.%7.%8.%9."/>
      <w:lvlJc w:val="left"/>
      <w:pPr>
        <w:ind w:left="14728" w:hanging="2160"/>
      </w:pPr>
      <w:rPr>
        <w:rFonts w:hint="default"/>
        <w:color w:val="00B050"/>
      </w:rPr>
    </w:lvl>
  </w:abstractNum>
  <w:abstractNum w:abstractNumId="6">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954BC1"/>
    <w:multiLevelType w:val="multilevel"/>
    <w:tmpl w:val="C6042AEE"/>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E1576C5"/>
    <w:multiLevelType w:val="hybridMultilevel"/>
    <w:tmpl w:val="6172ECC6"/>
    <w:lvl w:ilvl="0" w:tplc="879265AE">
      <w:start w:val="1"/>
      <w:numFmt w:val="decimal"/>
      <w:lvlText w:val="%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3F0B49"/>
    <w:multiLevelType w:val="multilevel"/>
    <w:tmpl w:val="150CD0B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3A0A83"/>
    <w:multiLevelType w:val="multilevel"/>
    <w:tmpl w:val="EB384230"/>
    <w:lvl w:ilvl="0">
      <w:start w:val="2"/>
      <w:numFmt w:val="decimal"/>
      <w:lvlText w:val="%1."/>
      <w:lvlJc w:val="left"/>
      <w:pPr>
        <w:ind w:left="600" w:hanging="600"/>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7C17C0E"/>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DF5576"/>
    <w:multiLevelType w:val="hybridMultilevel"/>
    <w:tmpl w:val="5212D7F2"/>
    <w:lvl w:ilvl="0" w:tplc="E0FCE156">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F092CB2E">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F70367"/>
    <w:multiLevelType w:val="multilevel"/>
    <w:tmpl w:val="873A3950"/>
    <w:lvl w:ilvl="0">
      <w:start w:val="2"/>
      <w:numFmt w:val="decimal"/>
      <w:lvlText w:val="%1."/>
      <w:lvlJc w:val="left"/>
      <w:pPr>
        <w:ind w:left="600" w:hanging="600"/>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CE2E72"/>
    <w:multiLevelType w:val="hybridMultilevel"/>
    <w:tmpl w:val="C8EEE3DC"/>
    <w:lvl w:ilvl="0" w:tplc="19D8EE16">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62F13"/>
    <w:multiLevelType w:val="multilevel"/>
    <w:tmpl w:val="F30EE26C"/>
    <w:lvl w:ilvl="0">
      <w:start w:val="1"/>
      <w:numFmt w:val="decimal"/>
      <w:lvlText w:val="%1."/>
      <w:lvlJc w:val="left"/>
      <w:pPr>
        <w:ind w:left="360" w:hanging="360"/>
      </w:pPr>
    </w:lvl>
    <w:lvl w:ilvl="1">
      <w:start w:val="1"/>
      <w:numFmt w:val="decimal"/>
      <w:lvlText w:val="2.16.%2."/>
      <w:lvlJc w:val="righ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287935"/>
    <w:multiLevelType w:val="multilevel"/>
    <w:tmpl w:val="5844C22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2"/>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3B05695F"/>
    <w:multiLevelType w:val="multilevel"/>
    <w:tmpl w:val="443069F0"/>
    <w:lvl w:ilvl="0">
      <w:start w:val="2"/>
      <w:numFmt w:val="decimal"/>
      <w:lvlText w:val="%1."/>
      <w:lvlJc w:val="left"/>
      <w:pPr>
        <w:ind w:left="600" w:hanging="600"/>
      </w:pPr>
      <w:rPr>
        <w:rFonts w:hint="default"/>
      </w:rPr>
    </w:lvl>
    <w:lvl w:ilvl="1">
      <w:start w:val="1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3BD46D47"/>
    <w:multiLevelType w:val="multilevel"/>
    <w:tmpl w:val="61BAB12E"/>
    <w:lvl w:ilvl="0">
      <w:start w:val="1"/>
      <w:numFmt w:val="decimal"/>
      <w:lvlText w:val="%1."/>
      <w:lvlJc w:val="left"/>
      <w:pPr>
        <w:ind w:left="360" w:hanging="360"/>
      </w:pPr>
    </w:lvl>
    <w:lvl w:ilvl="1">
      <w:start w:val="1"/>
      <w:numFmt w:val="decimal"/>
      <w:lvlText w:val="2.%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FE535B"/>
    <w:multiLevelType w:val="multilevel"/>
    <w:tmpl w:val="2EF24AEC"/>
    <w:lvl w:ilvl="0">
      <w:start w:val="1"/>
      <w:numFmt w:val="decimal"/>
      <w:lvlText w:val="%1."/>
      <w:lvlJc w:val="left"/>
      <w:pPr>
        <w:ind w:left="360" w:hanging="360"/>
      </w:pPr>
    </w:lvl>
    <w:lvl w:ilvl="1">
      <w:start w:val="1"/>
      <w:numFmt w:val="decimal"/>
      <w:lvlText w:val="3.1.%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E8B6957"/>
    <w:multiLevelType w:val="multilevel"/>
    <w:tmpl w:val="00D2F982"/>
    <w:lvl w:ilvl="0">
      <w:start w:val="2"/>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5450570B"/>
    <w:multiLevelType w:val="hybridMultilevel"/>
    <w:tmpl w:val="1D7EB676"/>
    <w:lvl w:ilvl="0" w:tplc="879265AE">
      <w:start w:val="1"/>
      <w:numFmt w:val="decimal"/>
      <w:lvlText w:val="%1."/>
      <w:lvlJc w:val="left"/>
      <w:pPr>
        <w:ind w:left="1800" w:hanging="360"/>
      </w:pPr>
      <w:rPr>
        <w:rFonts w:hint="default"/>
      </w:rPr>
    </w:lvl>
    <w:lvl w:ilvl="1" w:tplc="0419000F">
      <w:start w:val="1"/>
      <w:numFmt w:val="decimal"/>
      <w:lvlText w:val="%2."/>
      <w:lvlJc w:val="left"/>
      <w:pPr>
        <w:ind w:left="1440" w:hanging="360"/>
      </w:pPr>
    </w:lvl>
    <w:lvl w:ilvl="2" w:tplc="BC32794E">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787826"/>
    <w:multiLevelType w:val="multilevel"/>
    <w:tmpl w:val="47109E44"/>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9">
    <w:nsid w:val="6A5504F9"/>
    <w:multiLevelType w:val="multilevel"/>
    <w:tmpl w:val="EAC8AE40"/>
    <w:lvl w:ilvl="0">
      <w:start w:val="2"/>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0B6623"/>
    <w:multiLevelType w:val="multilevel"/>
    <w:tmpl w:val="4394F642"/>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4"/>
  </w:num>
  <w:num w:numId="3">
    <w:abstractNumId w:val="25"/>
  </w:num>
  <w:num w:numId="4">
    <w:abstractNumId w:val="23"/>
  </w:num>
  <w:num w:numId="5">
    <w:abstractNumId w:val="13"/>
  </w:num>
  <w:num w:numId="6">
    <w:abstractNumId w:val="9"/>
  </w:num>
  <w:num w:numId="7">
    <w:abstractNumId w:val="18"/>
  </w:num>
  <w:num w:numId="8">
    <w:abstractNumId w:val="3"/>
  </w:num>
  <w:num w:numId="9">
    <w:abstractNumId w:val="16"/>
  </w:num>
  <w:num w:numId="10">
    <w:abstractNumId w:val="19"/>
  </w:num>
  <w:num w:numId="11">
    <w:abstractNumId w:val="20"/>
  </w:num>
  <w:num w:numId="12">
    <w:abstractNumId w:val="24"/>
  </w:num>
  <w:num w:numId="13">
    <w:abstractNumId w:val="15"/>
  </w:num>
  <w:num w:numId="14">
    <w:abstractNumId w:val="3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28"/>
  </w:num>
  <w:num w:numId="20">
    <w:abstractNumId w:val="14"/>
  </w:num>
  <w:num w:numId="21">
    <w:abstractNumId w:val="5"/>
  </w:num>
  <w:num w:numId="22">
    <w:abstractNumId w:val="2"/>
  </w:num>
  <w:num w:numId="23">
    <w:abstractNumId w:val="8"/>
  </w:num>
  <w:num w:numId="24">
    <w:abstractNumId w:val="27"/>
  </w:num>
  <w:num w:numId="25">
    <w:abstractNumId w:val="12"/>
  </w:num>
  <w:num w:numId="26">
    <w:abstractNumId w:val="1"/>
  </w:num>
  <w:num w:numId="27">
    <w:abstractNumId w:val="31"/>
  </w:num>
  <w:num w:numId="28">
    <w:abstractNumId w:val="7"/>
  </w:num>
  <w:num w:numId="29">
    <w:abstractNumId w:val="11"/>
  </w:num>
  <w:num w:numId="30">
    <w:abstractNumId w:val="21"/>
  </w:num>
  <w:num w:numId="31">
    <w:abstractNumId w:val="29"/>
  </w:num>
  <w:num w:numId="32">
    <w:abstractNumId w:val="0"/>
  </w:num>
  <w:num w:numId="33">
    <w:abstractNumId w:val="26"/>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A38A0"/>
    <w:rsid w:val="00050759"/>
    <w:rsid w:val="001E28CD"/>
    <w:rsid w:val="001F2B99"/>
    <w:rsid w:val="002A38A0"/>
    <w:rsid w:val="003E57A9"/>
    <w:rsid w:val="00475554"/>
    <w:rsid w:val="005237AD"/>
    <w:rsid w:val="00562AFA"/>
    <w:rsid w:val="005B06EF"/>
    <w:rsid w:val="005C3A73"/>
    <w:rsid w:val="006F3108"/>
    <w:rsid w:val="00A84ACD"/>
    <w:rsid w:val="00B01295"/>
    <w:rsid w:val="00B25EF2"/>
    <w:rsid w:val="00B87B75"/>
    <w:rsid w:val="00C162C5"/>
    <w:rsid w:val="00C65D94"/>
    <w:rsid w:val="00D07875"/>
    <w:rsid w:val="00E05109"/>
    <w:rsid w:val="00E1307C"/>
    <w:rsid w:val="00F30EC1"/>
    <w:rsid w:val="00F90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A0"/>
    <w:rPr>
      <w:rFonts w:ascii="Calibri" w:eastAsia="Calibri" w:hAnsi="Calibri" w:cs="Times New Roman"/>
    </w:rPr>
  </w:style>
  <w:style w:type="paragraph" w:styleId="1">
    <w:name w:val="heading 1"/>
    <w:basedOn w:val="a"/>
    <w:next w:val="a"/>
    <w:link w:val="10"/>
    <w:qFormat/>
    <w:rsid w:val="002A38A0"/>
    <w:pPr>
      <w:keepNext/>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uiPriority w:val="9"/>
    <w:semiHidden/>
    <w:unhideWhenUsed/>
    <w:qFormat/>
    <w:rsid w:val="002A38A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8A0"/>
    <w:rPr>
      <w:rFonts w:ascii="Times New Roman" w:eastAsia="Times New Roman" w:hAnsi="Times New Roman" w:cs="Times New Roman"/>
      <w:b/>
      <w:sz w:val="24"/>
      <w:szCs w:val="20"/>
    </w:rPr>
  </w:style>
  <w:style w:type="character" w:customStyle="1" w:styleId="20">
    <w:name w:val="Заголовок 2 Знак"/>
    <w:basedOn w:val="a0"/>
    <w:link w:val="2"/>
    <w:uiPriority w:val="9"/>
    <w:semiHidden/>
    <w:rsid w:val="002A38A0"/>
    <w:rPr>
      <w:rFonts w:ascii="Cambria" w:eastAsia="Times New Roman" w:hAnsi="Cambria" w:cs="Times New Roman"/>
      <w:b/>
      <w:bCs/>
      <w:i/>
      <w:iCs/>
      <w:sz w:val="28"/>
      <w:szCs w:val="28"/>
    </w:rPr>
  </w:style>
  <w:style w:type="paragraph" w:customStyle="1" w:styleId="ConsPlusTitle">
    <w:name w:val="ConsPlusTitle"/>
    <w:rsid w:val="002A38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A3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A38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qFormat/>
    <w:rsid w:val="002A38A0"/>
    <w:pPr>
      <w:spacing w:after="0" w:line="360" w:lineRule="auto"/>
      <w:ind w:left="720" w:firstLine="709"/>
      <w:contextualSpacing/>
      <w:jc w:val="both"/>
    </w:pPr>
    <w:rPr>
      <w:rFonts w:ascii="Times New Roman" w:eastAsia="Times New Roman" w:hAnsi="Times New Roman"/>
      <w:sz w:val="24"/>
      <w:szCs w:val="24"/>
      <w:lang w:eastAsia="ru-RU"/>
    </w:rPr>
  </w:style>
  <w:style w:type="character" w:customStyle="1" w:styleId="Bodytext">
    <w:name w:val="Body text_"/>
    <w:link w:val="Bodytext1"/>
    <w:rsid w:val="002A38A0"/>
    <w:rPr>
      <w:sz w:val="26"/>
      <w:szCs w:val="26"/>
      <w:shd w:val="clear" w:color="auto" w:fill="FFFFFF"/>
    </w:rPr>
  </w:style>
  <w:style w:type="paragraph" w:customStyle="1" w:styleId="Bodytext1">
    <w:name w:val="Body text1"/>
    <w:basedOn w:val="a"/>
    <w:link w:val="Bodytext"/>
    <w:rsid w:val="002A38A0"/>
    <w:pPr>
      <w:shd w:val="clear" w:color="auto" w:fill="FFFFFF"/>
      <w:spacing w:after="0" w:line="322" w:lineRule="exact"/>
      <w:ind w:firstLine="540"/>
      <w:jc w:val="both"/>
    </w:pPr>
    <w:rPr>
      <w:rFonts w:asciiTheme="minorHAnsi" w:eastAsiaTheme="minorHAnsi" w:hAnsiTheme="minorHAnsi" w:cstheme="minorBidi"/>
      <w:sz w:val="26"/>
      <w:szCs w:val="26"/>
    </w:rPr>
  </w:style>
  <w:style w:type="character" w:customStyle="1" w:styleId="Bodytext0">
    <w:name w:val="Body text"/>
    <w:rsid w:val="002A38A0"/>
    <w:rPr>
      <w:rFonts w:ascii="Times New Roman" w:hAnsi="Times New Roman" w:cs="Times New Roman"/>
      <w:spacing w:val="0"/>
      <w:sz w:val="26"/>
      <w:szCs w:val="26"/>
      <w:lang w:bidi="ar-SA"/>
    </w:rPr>
  </w:style>
  <w:style w:type="paragraph" w:styleId="a4">
    <w:name w:val="footnote text"/>
    <w:basedOn w:val="a"/>
    <w:link w:val="a5"/>
    <w:semiHidden/>
    <w:rsid w:val="002A38A0"/>
    <w:pPr>
      <w:spacing w:after="0" w:line="240" w:lineRule="auto"/>
    </w:pPr>
    <w:rPr>
      <w:rFonts w:ascii="Times New Roman" w:eastAsia="Times New Roman" w:hAnsi="Times New Roman"/>
      <w:sz w:val="20"/>
      <w:szCs w:val="20"/>
    </w:rPr>
  </w:style>
  <w:style w:type="character" w:customStyle="1" w:styleId="a5">
    <w:name w:val="Текст сноски Знак"/>
    <w:basedOn w:val="a0"/>
    <w:link w:val="a4"/>
    <w:semiHidden/>
    <w:rsid w:val="002A38A0"/>
    <w:rPr>
      <w:rFonts w:ascii="Times New Roman" w:eastAsia="Times New Roman" w:hAnsi="Times New Roman" w:cs="Times New Roman"/>
      <w:sz w:val="20"/>
      <w:szCs w:val="20"/>
    </w:rPr>
  </w:style>
  <w:style w:type="character" w:styleId="a6">
    <w:name w:val="Hyperlink"/>
    <w:rsid w:val="002A38A0"/>
    <w:rPr>
      <w:color w:val="0000FF"/>
      <w:u w:val="single"/>
    </w:rPr>
  </w:style>
  <w:style w:type="paragraph" w:customStyle="1" w:styleId="unformattexttopleveltext">
    <w:name w:val="unformattext topleveltext"/>
    <w:basedOn w:val="a"/>
    <w:rsid w:val="002A38A0"/>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2A38A0"/>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rsid w:val="002A38A0"/>
    <w:rPr>
      <w:rFonts w:ascii="Times New Roman" w:eastAsia="Times New Roman" w:hAnsi="Times New Roman" w:cs="Times New Roman"/>
      <w:sz w:val="16"/>
      <w:szCs w:val="16"/>
    </w:rPr>
  </w:style>
  <w:style w:type="character" w:styleId="a7">
    <w:name w:val="footnote reference"/>
    <w:semiHidden/>
    <w:rsid w:val="002A38A0"/>
    <w:rPr>
      <w:vertAlign w:val="superscript"/>
    </w:rPr>
  </w:style>
  <w:style w:type="paragraph" w:customStyle="1" w:styleId="ConsPlusNonformat">
    <w:name w:val="ConsPlusNonformat"/>
    <w:uiPriority w:val="99"/>
    <w:rsid w:val="002A38A0"/>
    <w:pPr>
      <w:autoSpaceDE w:val="0"/>
      <w:autoSpaceDN w:val="0"/>
      <w:adjustRightInd w:val="0"/>
      <w:spacing w:after="0" w:line="240" w:lineRule="auto"/>
    </w:pPr>
    <w:rPr>
      <w:rFonts w:ascii="Courier New" w:eastAsia="Calibri" w:hAnsi="Courier New" w:cs="Courier New"/>
      <w:sz w:val="20"/>
      <w:szCs w:val="20"/>
      <w:lang w:eastAsia="ru-RU"/>
    </w:rPr>
  </w:style>
  <w:style w:type="table" w:styleId="a8">
    <w:name w:val="Table Grid"/>
    <w:basedOn w:val="a1"/>
    <w:uiPriority w:val="59"/>
    <w:rsid w:val="002A38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2A38A0"/>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header"/>
    <w:basedOn w:val="a"/>
    <w:link w:val="aa"/>
    <w:uiPriority w:val="99"/>
    <w:rsid w:val="002A38A0"/>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basedOn w:val="a0"/>
    <w:link w:val="a9"/>
    <w:uiPriority w:val="99"/>
    <w:rsid w:val="002A38A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A38A0"/>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2A38A0"/>
    <w:rPr>
      <w:rFonts w:ascii="Tahoma" w:eastAsia="Calibri" w:hAnsi="Tahoma" w:cs="Times New Roman"/>
      <w:sz w:val="16"/>
      <w:szCs w:val="16"/>
    </w:rPr>
  </w:style>
  <w:style w:type="paragraph" w:styleId="ad">
    <w:name w:val="footer"/>
    <w:basedOn w:val="a"/>
    <w:link w:val="ae"/>
    <w:uiPriority w:val="99"/>
    <w:unhideWhenUsed/>
    <w:rsid w:val="002A38A0"/>
    <w:pPr>
      <w:tabs>
        <w:tab w:val="center" w:pos="4677"/>
        <w:tab w:val="right" w:pos="9355"/>
      </w:tabs>
    </w:pPr>
  </w:style>
  <w:style w:type="character" w:customStyle="1" w:styleId="ae">
    <w:name w:val="Нижний колонтитул Знак"/>
    <w:basedOn w:val="a0"/>
    <w:link w:val="ad"/>
    <w:uiPriority w:val="99"/>
    <w:rsid w:val="002A38A0"/>
    <w:rPr>
      <w:rFonts w:ascii="Calibri" w:eastAsia="Calibri" w:hAnsi="Calibri" w:cs="Times New Roman"/>
    </w:rPr>
  </w:style>
  <w:style w:type="character" w:styleId="af">
    <w:name w:val="annotation reference"/>
    <w:uiPriority w:val="99"/>
    <w:semiHidden/>
    <w:unhideWhenUsed/>
    <w:rsid w:val="002A38A0"/>
    <w:rPr>
      <w:sz w:val="16"/>
      <w:szCs w:val="16"/>
    </w:rPr>
  </w:style>
  <w:style w:type="paragraph" w:styleId="af0">
    <w:name w:val="annotation text"/>
    <w:basedOn w:val="a"/>
    <w:link w:val="af1"/>
    <w:uiPriority w:val="99"/>
    <w:unhideWhenUsed/>
    <w:rsid w:val="002A38A0"/>
    <w:rPr>
      <w:sz w:val="20"/>
      <w:szCs w:val="20"/>
    </w:rPr>
  </w:style>
  <w:style w:type="character" w:customStyle="1" w:styleId="af1">
    <w:name w:val="Текст примечания Знак"/>
    <w:basedOn w:val="a0"/>
    <w:link w:val="af0"/>
    <w:uiPriority w:val="99"/>
    <w:rsid w:val="002A38A0"/>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2A38A0"/>
    <w:rPr>
      <w:b/>
      <w:bCs/>
    </w:rPr>
  </w:style>
  <w:style w:type="character" w:customStyle="1" w:styleId="af3">
    <w:name w:val="Тема примечания Знак"/>
    <w:basedOn w:val="af1"/>
    <w:link w:val="af2"/>
    <w:uiPriority w:val="99"/>
    <w:semiHidden/>
    <w:rsid w:val="002A38A0"/>
    <w:rPr>
      <w:b/>
      <w:bCs/>
    </w:rPr>
  </w:style>
  <w:style w:type="paragraph" w:customStyle="1" w:styleId="s1">
    <w:name w:val="s_1"/>
    <w:basedOn w:val="a"/>
    <w:rsid w:val="002A38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Название проектного документа"/>
    <w:basedOn w:val="a"/>
    <w:rsid w:val="002A38A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Revision"/>
    <w:hidden/>
    <w:uiPriority w:val="99"/>
    <w:semiHidden/>
    <w:rsid w:val="002A38A0"/>
    <w:pPr>
      <w:spacing w:after="0" w:line="240" w:lineRule="auto"/>
    </w:pPr>
    <w:rPr>
      <w:rFonts w:ascii="Calibri" w:eastAsia="Calibri" w:hAnsi="Calibri" w:cs="Times New Roman"/>
    </w:rPr>
  </w:style>
  <w:style w:type="paragraph" w:styleId="af6">
    <w:name w:val="No Spacing"/>
    <w:uiPriority w:val="1"/>
    <w:qFormat/>
    <w:rsid w:val="002A38A0"/>
    <w:pPr>
      <w:spacing w:after="0" w:line="240" w:lineRule="auto"/>
    </w:pPr>
    <w:rPr>
      <w:rFonts w:ascii="Calibri" w:eastAsia="Calibri" w:hAnsi="Calibri" w:cs="Times New Roman"/>
    </w:rPr>
  </w:style>
  <w:style w:type="paragraph" w:styleId="af7">
    <w:name w:val="Body Text Indent"/>
    <w:basedOn w:val="a"/>
    <w:link w:val="af8"/>
    <w:uiPriority w:val="99"/>
    <w:semiHidden/>
    <w:unhideWhenUsed/>
    <w:rsid w:val="002A38A0"/>
    <w:pPr>
      <w:spacing w:after="120"/>
      <w:ind w:left="283"/>
    </w:pPr>
  </w:style>
  <w:style w:type="character" w:customStyle="1" w:styleId="af8">
    <w:name w:val="Основной текст с отступом Знак"/>
    <w:basedOn w:val="a0"/>
    <w:link w:val="af7"/>
    <w:uiPriority w:val="99"/>
    <w:semiHidden/>
    <w:rsid w:val="002A38A0"/>
    <w:rPr>
      <w:rFonts w:ascii="Calibri" w:eastAsia="Calibri" w:hAnsi="Calibri" w:cs="Times New Roman"/>
    </w:rPr>
  </w:style>
  <w:style w:type="paragraph" w:customStyle="1" w:styleId="11">
    <w:name w:val="Без интервала1"/>
    <w:qFormat/>
    <w:rsid w:val="002A38A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CB44CCF083BD61528D135000DD656D7FC752C3171797081BBC261E8F920FEEA090BEDF45B7ED283E6DFBA979ZBGFN"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53561E966C0EE3DCEDB92A53DA705CFF15914B9E0B8F7082317CC5F3284088E910967621CDD67FAB011F4343C33653BD57F1376FD18E62C8e1ZBN" TargetMode="External"/><Relationship Id="rId5" Type="http://schemas.openxmlformats.org/officeDocument/2006/relationships/hyperlink" Target="http://lomonosovlo.ru" TargetMode="External"/><Relationship Id="rId15" Type="http://schemas.openxmlformats.org/officeDocument/2006/relationships/theme" Target="theme/theme1.xml"/><Relationship Id="rId10" Type="http://schemas.openxmlformats.org/officeDocument/2006/relationships/hyperlink" Target="consultantplus://offline/ref=53561E966C0EE3DCEDB92A53DA705CFF15914B9E0B8F7082317CC5F3284088E910967621CDD67FAB001F4343C33653BD57F1376FD18E62C8e1ZBN" TargetMode="External"/><Relationship Id="rId4" Type="http://schemas.openxmlformats.org/officeDocument/2006/relationships/webSettings" Target="web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25</Pages>
  <Words>10373</Words>
  <Characters>59129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маринкина_ив</dc:creator>
  <cp:lastModifiedBy>маринкина_ив</cp:lastModifiedBy>
  <cp:revision>36</cp:revision>
  <dcterms:created xsi:type="dcterms:W3CDTF">2024-12-05T07:44:00Z</dcterms:created>
  <dcterms:modified xsi:type="dcterms:W3CDTF">2024-12-05T08:36:00Z</dcterms:modified>
</cp:coreProperties>
</file>