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F" w:rsidRDefault="0073356F" w:rsidP="0073356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12049285" r:id="rId10"/>
        </w:object>
      </w:r>
      <w:r>
        <w:t xml:space="preserve">   </w:t>
      </w:r>
    </w:p>
    <w:p w:rsidR="0073356F" w:rsidRDefault="0073356F" w:rsidP="0073356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3356F" w:rsidRPr="00416B7F" w:rsidRDefault="0073356F" w:rsidP="0073356F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3356F" w:rsidRPr="00416B7F" w:rsidRDefault="0073356F" w:rsidP="0073356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71B1C" w:rsidRPr="0073356F" w:rsidRDefault="0073356F" w:rsidP="0073356F">
      <w:pPr>
        <w:spacing w:line="273" w:lineRule="exact"/>
      </w:pPr>
      <w:r>
        <w:t>о</w:t>
      </w:r>
      <w:r w:rsidRPr="00327D65">
        <w:t xml:space="preserve">т    </w:t>
      </w:r>
      <w:r w:rsidR="00CA428F">
        <w:t>21.04.2022</w:t>
      </w:r>
      <w:r w:rsidRPr="00327D65">
        <w:t xml:space="preserve">                                                                                                </w:t>
      </w:r>
      <w:r w:rsidR="00CA428F">
        <w:t xml:space="preserve">    </w:t>
      </w:r>
      <w:r>
        <w:t xml:space="preserve">      №</w:t>
      </w:r>
      <w:r w:rsidRPr="00726532">
        <w:t xml:space="preserve"> </w:t>
      </w:r>
      <w:r w:rsidR="00CA428F">
        <w:t>700/22</w:t>
      </w:r>
      <w:r w:rsidRPr="00726532">
        <w:t xml:space="preserve">                                                                                              </w:t>
      </w: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программу муниципального образования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171B1C" w:rsidRDefault="009C21AE">
      <w:r>
        <w:rPr>
          <w:sz w:val="28"/>
          <w:szCs w:val="28"/>
        </w:rPr>
        <w:t>Ленинградской области «Дополнительные меры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населения 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в Ломоносовском муниципальном районе»</w:t>
      </w: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ind w:firstLine="708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 от 22.12.2021 № 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чтении», администрация муниципального образования Ломоносовский муниципальный район Ленинградской области </w:t>
      </w: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jc w:val="center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 (в редакции постановлений администрации муниципального образования Ломоносовский муниципальный район Ленинградской области от 19.02.2019 № 193/1</w:t>
      </w:r>
      <w:r w:rsidR="00581BF1" w:rsidRPr="00581BF1">
        <w:rPr>
          <w:sz w:val="28"/>
          <w:szCs w:val="28"/>
        </w:rPr>
        <w:t>9</w:t>
      </w:r>
      <w:r>
        <w:rPr>
          <w:sz w:val="28"/>
          <w:szCs w:val="28"/>
        </w:rPr>
        <w:t>, от 06.11.2019 № 1565/19, от 11.12.2019 № 1779-р/19, от 25.03.2020 № 415/20, от 02.03.2021 № 286/21).</w:t>
      </w:r>
    </w:p>
    <w:p w:rsidR="00171B1C" w:rsidRDefault="009C21AE">
      <w:pPr>
        <w:ind w:firstLine="708"/>
        <w:jc w:val="both"/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71B1C" w:rsidRDefault="009C21AE">
      <w:pPr>
        <w:jc w:val="both"/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муниципального образования Ломоносовский муниципальный район Ленинградской области по социальным вопросам Шитову Н.С.</w:t>
      </w:r>
    </w:p>
    <w:p w:rsidR="00171B1C" w:rsidRDefault="00171B1C">
      <w:pPr>
        <w:ind w:firstLine="708"/>
        <w:jc w:val="both"/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9C21AE">
      <w:r>
        <w:rPr>
          <w:sz w:val="28"/>
          <w:szCs w:val="28"/>
        </w:rPr>
        <w:t>Глава администрации                                                                          А.О. Кондрашов</w:t>
      </w:r>
    </w:p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tbl>
      <w:tblPr>
        <w:tblW w:w="9995" w:type="dxa"/>
        <w:tblInd w:w="-108" w:type="dxa"/>
        <w:tblLook w:val="04A0"/>
      </w:tblPr>
      <w:tblGrid>
        <w:gridCol w:w="4997"/>
        <w:gridCol w:w="4998"/>
      </w:tblGrid>
      <w:tr w:rsidR="00171B1C">
        <w:tc>
          <w:tcPr>
            <w:tcW w:w="4997" w:type="dxa"/>
            <w:shd w:val="clear" w:color="auto" w:fill="auto"/>
          </w:tcPr>
          <w:p w:rsidR="00171B1C" w:rsidRDefault="00171B1C"/>
        </w:tc>
        <w:tc>
          <w:tcPr>
            <w:tcW w:w="4998" w:type="dxa"/>
            <w:shd w:val="clear" w:color="auto" w:fill="auto"/>
          </w:tcPr>
          <w:p w:rsidR="00171B1C" w:rsidRDefault="009C21AE">
            <w:r>
              <w:t>УТВЕРЖДЕНЫ:</w:t>
            </w:r>
          </w:p>
          <w:p w:rsidR="00171B1C" w:rsidRDefault="009C21AE">
            <w:r>
              <w:t>Постановлением администрации</w:t>
            </w:r>
          </w:p>
          <w:p w:rsidR="00171B1C" w:rsidRDefault="009C21AE">
            <w:r>
              <w:t>муниципального образования</w:t>
            </w:r>
          </w:p>
          <w:p w:rsidR="00171B1C" w:rsidRDefault="009C21AE">
            <w:r>
              <w:t>Ломоносовский муниципальный район</w:t>
            </w:r>
          </w:p>
          <w:p w:rsidR="00171B1C" w:rsidRDefault="009C21AE">
            <w:r>
              <w:t>Ленинградской области</w:t>
            </w:r>
          </w:p>
          <w:p w:rsidR="00171B1C" w:rsidRDefault="009C21AE" w:rsidP="00CA428F">
            <w:r>
              <w:t>от «</w:t>
            </w:r>
            <w:r w:rsidR="00CA428F">
              <w:t>21» 04</w:t>
            </w:r>
            <w:r>
              <w:t xml:space="preserve"> 2022 № </w:t>
            </w:r>
            <w:r w:rsidR="00CA428F">
              <w:t>700/22</w:t>
            </w:r>
          </w:p>
        </w:tc>
      </w:tr>
    </w:tbl>
    <w:p w:rsidR="00171B1C" w:rsidRDefault="00171B1C"/>
    <w:p w:rsidR="00171B1C" w:rsidRDefault="009C2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муниципальную программу </w:t>
      </w:r>
    </w:p>
    <w:p w:rsidR="00171B1C" w:rsidRDefault="009C21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 (в редакции постановлений администрации муниципального образования Ломоносовский муниципальный район Ленинградской области </w:t>
      </w:r>
      <w:proofErr w:type="gramEnd"/>
    </w:p>
    <w:p w:rsidR="00171B1C" w:rsidRDefault="009C21AE">
      <w:pPr>
        <w:jc w:val="center"/>
      </w:pPr>
      <w:r>
        <w:rPr>
          <w:sz w:val="28"/>
          <w:szCs w:val="28"/>
        </w:rPr>
        <w:t>от 19.02.2019 № 193/1</w:t>
      </w:r>
      <w:r w:rsidR="00581BF1" w:rsidRPr="001F26F4">
        <w:rPr>
          <w:sz w:val="28"/>
          <w:szCs w:val="28"/>
        </w:rPr>
        <w:t>9</w:t>
      </w:r>
      <w:r>
        <w:rPr>
          <w:sz w:val="28"/>
          <w:szCs w:val="28"/>
        </w:rPr>
        <w:t>, от 06.11.2019 № 1565/19,</w:t>
      </w:r>
    </w:p>
    <w:p w:rsidR="00171B1C" w:rsidRDefault="009C21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11.12.2019 № 1779-р/19, от 25.03.2020 № 415/20, от 02.03.2021 № 286/21)</w:t>
      </w:r>
    </w:p>
    <w:p w:rsidR="00595198" w:rsidRDefault="00595198">
      <w:pPr>
        <w:jc w:val="center"/>
        <w:rPr>
          <w:sz w:val="28"/>
          <w:szCs w:val="28"/>
        </w:rPr>
      </w:pPr>
    </w:p>
    <w:p w:rsidR="00171B1C" w:rsidRPr="00F72133" w:rsidRDefault="009C21AE" w:rsidP="00F7213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133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  <w:r w:rsidRPr="00F72133">
        <w:rPr>
          <w:sz w:val="28"/>
          <w:szCs w:val="28"/>
        </w:rPr>
        <w:t xml:space="preserve"> </w:t>
      </w:r>
      <w:r w:rsidRPr="00F7213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 Ленинградской области "Дополнительные меры социальной поддержки населения в Ломоносовском муниципальном районе" изложить в новой редакции:</w:t>
      </w:r>
    </w:p>
    <w:p w:rsidR="00171B1C" w:rsidRDefault="009C21AE">
      <w:pPr>
        <w:pStyle w:val="ConsPlusTitle"/>
        <w:jc w:val="center"/>
        <w:outlineLvl w:val="1"/>
      </w:pPr>
      <w:r>
        <w:rPr>
          <w:b w:val="0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171B1C" w:rsidRDefault="009C21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муниципального образования Ломоносовский муниципальный район Ленинградской области</w:t>
      </w:r>
    </w:p>
    <w:p w:rsidR="00171B1C" w:rsidRDefault="009C21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"Дополнительные меры социальной поддержки населения в Ломоносовском муниципальном районе"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7210"/>
      </w:tblGrid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социально-культурных проектов администрации муниципального образования Ломоносовский  муниципальный район Ленинградской области (далее – Отдел социально-культурных проектов)</w:t>
            </w:r>
          </w:p>
        </w:tc>
      </w:tr>
      <w:tr w:rsidR="00171B1C" w:rsidTr="00595198">
        <w:trPr>
          <w:trHeight w:val="960"/>
        </w:trPr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198" w:rsidRPr="00595198" w:rsidRDefault="009C21AE" w:rsidP="0059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595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581B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социально-культурных проектов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3F65D1" w:rsidRDefault="009C21AE" w:rsidP="003F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мер социальной поддержки отдельным категориям населения муниципального образования Ломоносовский муниципальный район </w:t>
            </w:r>
            <w:r w:rsidR="003F65D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3F65D1" w:rsidRPr="003F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D1">
              <w:rPr>
                <w:rFonts w:ascii="Times New Roman" w:hAnsi="Times New Roman" w:cs="Times New Roman"/>
                <w:sz w:val="28"/>
                <w:szCs w:val="28"/>
              </w:rPr>
              <w:t>Ломоносовского муниципального района (далее местный бюджет)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 w:rsidP="00581B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</w:pPr>
            <w:r w:rsidRPr="00581BF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своевременного пенсионного обеспечения лиц, замещавших муниципальные должности и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области.</w:t>
            </w:r>
          </w:p>
          <w:p w:rsidR="00171B1C" w:rsidRDefault="009C21AE" w:rsidP="00581B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области.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890558" w:rsidRDefault="009C2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558">
              <w:rPr>
                <w:rFonts w:ascii="Times New Roman" w:hAnsi="Times New Roman" w:cs="Times New Roman"/>
                <w:sz w:val="28"/>
                <w:szCs w:val="28"/>
              </w:rPr>
              <w:t>К 2024 году:</w:t>
            </w:r>
          </w:p>
          <w:p w:rsidR="00171B1C" w:rsidRDefault="009C21AE" w:rsidP="00581BF1">
            <w:pPr>
              <w:pStyle w:val="ConsPlusNormal"/>
              <w:jc w:val="both"/>
            </w:pPr>
            <w:r w:rsidRPr="00890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4D47" w:rsidRPr="00890558">
              <w:rPr>
                <w:rFonts w:ascii="Times New Roman" w:hAnsi="Times New Roman" w:cs="Times New Roman"/>
                <w:sz w:val="28"/>
                <w:szCs w:val="28"/>
              </w:rPr>
              <w:t>облюдение сроков</w:t>
            </w:r>
            <w:r w:rsidRPr="00890558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пенсионного обеспечения лицам, замещавшим муниципальные должности и муниципальной службы в органах местного самоуправления муниципального образования Ломоносовский муниципальный район Ленинградской области – </w:t>
            </w:r>
            <w:r w:rsidR="00890558" w:rsidRPr="008905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558" w:rsidRPr="008905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89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B1C" w:rsidRDefault="009C21AE" w:rsidP="00581B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 –100 человек в год.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</w:t>
            </w:r>
            <w:r w:rsidR="00595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Pr="00581BF1">
              <w:rPr>
                <w:rFonts w:ascii="Times New Roman" w:hAnsi="Times New Roman" w:cs="Times New Roman"/>
                <w:b/>
                <w:sz w:val="28"/>
                <w:szCs w:val="28"/>
              </w:rPr>
              <w:t>159 895,300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DD4CE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1B1C" w:rsidRDefault="00581B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9C21AE">
              <w:rPr>
                <w:rFonts w:ascii="Times New Roman" w:hAnsi="Times New Roman" w:cs="Times New Roman"/>
                <w:sz w:val="28"/>
                <w:szCs w:val="28"/>
              </w:rPr>
              <w:t xml:space="preserve"> 9 981,338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23 028,943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25 127,651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- 25 461,368 тыс.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022 год – 25 432,000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023 год – 25 432,000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25 432,000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B1C" w:rsidTr="00595198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 w:rsidP="00581BF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581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 расходы не предусмотрены</w:t>
            </w:r>
          </w:p>
        </w:tc>
      </w:tr>
    </w:tbl>
    <w:p w:rsidR="00171B1C" w:rsidRDefault="009C21AE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».</w:t>
      </w:r>
    </w:p>
    <w:p w:rsidR="00404A9A" w:rsidRPr="001B6D96" w:rsidRDefault="00404A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5766A" w:rsidRPr="00652445" w:rsidRDefault="0055766A" w:rsidP="009D5C2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2445">
        <w:rPr>
          <w:sz w:val="28"/>
          <w:szCs w:val="28"/>
        </w:rPr>
        <w:t>Раздел 2. Приоритеты в сфере реализации Программы изложить в новой редакции:</w:t>
      </w:r>
    </w:p>
    <w:p w:rsidR="00652445" w:rsidRDefault="00652445" w:rsidP="00652445">
      <w:pPr>
        <w:ind w:firstLine="709"/>
        <w:jc w:val="both"/>
        <w:rPr>
          <w:sz w:val="28"/>
          <w:szCs w:val="28"/>
        </w:rPr>
      </w:pPr>
      <w:r w:rsidRPr="00652445">
        <w:rPr>
          <w:sz w:val="28"/>
          <w:szCs w:val="28"/>
        </w:rPr>
        <w:t>«</w:t>
      </w:r>
      <w:r w:rsidR="009D5C23">
        <w:rPr>
          <w:sz w:val="28"/>
          <w:szCs w:val="28"/>
        </w:rPr>
        <w:t xml:space="preserve">Раздел 2. </w:t>
      </w:r>
      <w:r w:rsidRPr="00652445">
        <w:rPr>
          <w:sz w:val="28"/>
          <w:szCs w:val="28"/>
        </w:rPr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сфере реализации </w:t>
      </w:r>
      <w:r w:rsidR="00A5215F">
        <w:rPr>
          <w:sz w:val="28"/>
          <w:szCs w:val="28"/>
        </w:rPr>
        <w:t xml:space="preserve">муниципальной </w:t>
      </w:r>
      <w:r w:rsidR="009C5529">
        <w:rPr>
          <w:sz w:val="28"/>
          <w:szCs w:val="28"/>
        </w:rPr>
        <w:t>программы</w:t>
      </w:r>
      <w:r w:rsidR="00A5215F">
        <w:rPr>
          <w:sz w:val="28"/>
          <w:szCs w:val="28"/>
        </w:rPr>
        <w:t>.</w:t>
      </w:r>
    </w:p>
    <w:p w:rsidR="00A5215F" w:rsidRDefault="00A5215F" w:rsidP="006524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разработана в соответствии с Указом Президента Российской Федерации от 7 мая 2012 года № 597 «О мероприятиях по реализации государственной социальной политики», Стратегией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30.03.2016 года № 21, </w:t>
      </w:r>
      <w:r w:rsidR="00F277D6" w:rsidRPr="00F277D6">
        <w:rPr>
          <w:sz w:val="28"/>
          <w:szCs w:val="28"/>
        </w:rPr>
        <w:t>Прогнозом социально-экономического развития Ломоносовского муниципального района Ленинградской</w:t>
      </w:r>
      <w:proofErr w:type="gramEnd"/>
      <w:r w:rsidR="00F277D6" w:rsidRPr="00F277D6">
        <w:rPr>
          <w:sz w:val="28"/>
          <w:szCs w:val="28"/>
        </w:rPr>
        <w:t xml:space="preserve"> области на 2022-2024 годы</w:t>
      </w:r>
      <w:r w:rsidR="003865F4">
        <w:rPr>
          <w:sz w:val="28"/>
          <w:szCs w:val="28"/>
        </w:rPr>
        <w:t xml:space="preserve">, постановлением администрации муниципального образования Ломоносовский муниципальный район Ленинградской области от 18.03.2022 года </w:t>
      </w:r>
      <w:r w:rsidR="003865F4" w:rsidRPr="00D55E7C">
        <w:rPr>
          <w:color w:val="000000" w:themeColor="text1"/>
          <w:sz w:val="28"/>
          <w:szCs w:val="28"/>
        </w:rPr>
        <w:t xml:space="preserve">№ </w:t>
      </w:r>
      <w:r w:rsidR="00D55E7C" w:rsidRPr="00D55E7C">
        <w:rPr>
          <w:color w:val="000000" w:themeColor="text1"/>
          <w:sz w:val="28"/>
          <w:szCs w:val="28"/>
        </w:rPr>
        <w:t>469</w:t>
      </w:r>
      <w:r w:rsidR="003865F4" w:rsidRPr="00D55E7C">
        <w:rPr>
          <w:color w:val="000000" w:themeColor="text1"/>
          <w:sz w:val="28"/>
          <w:szCs w:val="28"/>
        </w:rPr>
        <w:t>/22</w:t>
      </w:r>
      <w:r w:rsidR="003865F4">
        <w:rPr>
          <w:sz w:val="28"/>
          <w:szCs w:val="28"/>
        </w:rPr>
        <w:t xml:space="preserve"> «Об утверждении </w:t>
      </w:r>
      <w:r w:rsidR="003865F4" w:rsidRPr="003865F4">
        <w:rPr>
          <w:sz w:val="28"/>
          <w:szCs w:val="28"/>
        </w:rPr>
        <w:t>п</w:t>
      </w:r>
      <w:r w:rsidR="003865F4">
        <w:rPr>
          <w:sz w:val="28"/>
          <w:szCs w:val="28"/>
        </w:rPr>
        <w:t>оряд</w:t>
      </w:r>
      <w:r w:rsidR="003865F4" w:rsidRPr="003865F4">
        <w:rPr>
          <w:sz w:val="28"/>
          <w:szCs w:val="28"/>
        </w:rPr>
        <w:t>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</w:t>
      </w:r>
      <w:r w:rsidR="00832B2D">
        <w:rPr>
          <w:sz w:val="28"/>
          <w:szCs w:val="28"/>
        </w:rPr>
        <w:t>.</w:t>
      </w:r>
    </w:p>
    <w:p w:rsidR="00832B2D" w:rsidRDefault="00832B2D" w:rsidP="0065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в отношении социальной поддержки иных льготных категорий граждан являются мероприятия, направленные на улучшение материального положения и качеств жизни льготной категории граждан.</w:t>
      </w:r>
    </w:p>
    <w:p w:rsidR="00987E7F" w:rsidRPr="00A13440" w:rsidRDefault="00987E7F" w:rsidP="00987E7F">
      <w:pPr>
        <w:ind w:firstLine="708"/>
        <w:jc w:val="both"/>
        <w:rPr>
          <w:i/>
          <w:sz w:val="28"/>
          <w:szCs w:val="28"/>
        </w:rPr>
      </w:pPr>
      <w:r w:rsidRPr="00A13440">
        <w:rPr>
          <w:i/>
          <w:sz w:val="28"/>
          <w:szCs w:val="28"/>
        </w:rPr>
        <w:t>Целью муниципальной программы является:</w:t>
      </w:r>
    </w:p>
    <w:p w:rsidR="00987E7F" w:rsidRDefault="00987E7F" w:rsidP="00987E7F">
      <w:pPr>
        <w:pStyle w:val="a3"/>
        <w:numPr>
          <w:ilvl w:val="0"/>
          <w:numId w:val="8"/>
        </w:numPr>
        <w:ind w:left="0" w:firstLine="1068"/>
        <w:jc w:val="both"/>
      </w:pPr>
      <w:r w:rsidRPr="00A13440">
        <w:rPr>
          <w:sz w:val="28"/>
          <w:szCs w:val="28"/>
        </w:rPr>
        <w:t>предоставление дополнительных мер социальной поддержки отдельным категориям населения Ломоносовского муниципального района за счет средств местного бюджета</w:t>
      </w:r>
      <w:r>
        <w:rPr>
          <w:sz w:val="28"/>
          <w:szCs w:val="28"/>
        </w:rPr>
        <w:t>.</w:t>
      </w:r>
    </w:p>
    <w:p w:rsidR="00987E7F" w:rsidRDefault="00987E7F" w:rsidP="00987E7F">
      <w:pPr>
        <w:ind w:firstLine="708"/>
        <w:jc w:val="both"/>
      </w:pPr>
      <w:r w:rsidRPr="00A13440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 xml:space="preserve">муниципальной программы </w:t>
      </w:r>
      <w:r w:rsidRPr="00A13440">
        <w:rPr>
          <w:sz w:val="28"/>
          <w:szCs w:val="28"/>
        </w:rPr>
        <w:t xml:space="preserve">необходимо решить следующие </w:t>
      </w:r>
      <w:r w:rsidRPr="00A13440">
        <w:rPr>
          <w:i/>
          <w:sz w:val="28"/>
          <w:szCs w:val="28"/>
        </w:rPr>
        <w:t>задачи</w:t>
      </w:r>
      <w:r w:rsidRPr="00A13440">
        <w:rPr>
          <w:sz w:val="28"/>
          <w:szCs w:val="28"/>
        </w:rPr>
        <w:t>:</w:t>
      </w:r>
    </w:p>
    <w:p w:rsidR="00987E7F" w:rsidRDefault="00987E7F" w:rsidP="00987E7F">
      <w:pPr>
        <w:pStyle w:val="a3"/>
        <w:numPr>
          <w:ilvl w:val="0"/>
          <w:numId w:val="13"/>
        </w:numPr>
        <w:ind w:left="0" w:firstLine="710"/>
        <w:jc w:val="both"/>
      </w:pPr>
      <w:r w:rsidRPr="00D2604F">
        <w:rPr>
          <w:sz w:val="28"/>
          <w:szCs w:val="28"/>
        </w:rPr>
        <w:t xml:space="preserve">Создание условий </w:t>
      </w:r>
      <w:r w:rsidRPr="00890558">
        <w:rPr>
          <w:sz w:val="28"/>
          <w:szCs w:val="28"/>
        </w:rPr>
        <w:t xml:space="preserve">для </w:t>
      </w:r>
      <w:r w:rsidR="00D934FD" w:rsidRPr="00890558">
        <w:rPr>
          <w:sz w:val="28"/>
          <w:szCs w:val="28"/>
        </w:rPr>
        <w:t>соблюдения сроков выплаты</w:t>
      </w:r>
      <w:r w:rsidRPr="00D2604F">
        <w:rPr>
          <w:sz w:val="28"/>
          <w:szCs w:val="28"/>
        </w:rPr>
        <w:t xml:space="preserve"> пенсионного обеспечения лиц, замещавших муниципальные должности и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области.</w:t>
      </w:r>
    </w:p>
    <w:p w:rsidR="00987E7F" w:rsidRPr="00987E7F" w:rsidRDefault="00987E7F" w:rsidP="00987E7F">
      <w:pPr>
        <w:numPr>
          <w:ilvl w:val="0"/>
          <w:numId w:val="13"/>
        </w:numPr>
        <w:ind w:left="0" w:firstLine="709"/>
        <w:jc w:val="both"/>
      </w:pPr>
      <w:r w:rsidRPr="00A13440">
        <w:rPr>
          <w:sz w:val="28"/>
          <w:szCs w:val="28"/>
        </w:rPr>
        <w:t>Создание условий для предоставления дополнительных мер социальной поддержки и социальной помощи для отдельных категорий граждан, проживающих на территории муниципального образования Ломоносовский муниципальный район Ленинградской области.</w:t>
      </w:r>
    </w:p>
    <w:p w:rsidR="00987E7F" w:rsidRPr="007D216B" w:rsidRDefault="00987E7F" w:rsidP="00987E7F">
      <w:pPr>
        <w:ind w:firstLine="709"/>
        <w:jc w:val="both"/>
        <w:rPr>
          <w:i/>
        </w:rPr>
      </w:pPr>
      <w:r w:rsidRPr="007D216B">
        <w:rPr>
          <w:i/>
          <w:sz w:val="28"/>
          <w:szCs w:val="28"/>
        </w:rPr>
        <w:t>Ожидаемые результаты реализации муниципальной программы:</w:t>
      </w:r>
    </w:p>
    <w:p w:rsidR="00987E7F" w:rsidRDefault="00987E7F" w:rsidP="00987E7F">
      <w:pPr>
        <w:ind w:firstLine="709"/>
        <w:jc w:val="both"/>
      </w:pPr>
      <w:r>
        <w:rPr>
          <w:sz w:val="28"/>
          <w:szCs w:val="28"/>
        </w:rPr>
        <w:t xml:space="preserve">Основными ресурсами, определяющими возможность успешной реализации муниципальной программы, являются кадровые ресурсы </w:t>
      </w:r>
      <w:r>
        <w:rPr>
          <w:sz w:val="28"/>
          <w:szCs w:val="28"/>
        </w:rPr>
        <w:lastRenderedPageBreak/>
        <w:t>и</w:t>
      </w:r>
      <w:r w:rsidR="0008407D">
        <w:rPr>
          <w:sz w:val="28"/>
          <w:szCs w:val="28"/>
        </w:rPr>
        <w:t> </w:t>
      </w:r>
      <w:r>
        <w:rPr>
          <w:sz w:val="28"/>
          <w:szCs w:val="28"/>
        </w:rPr>
        <w:t>поддержка из местного бюджета</w:t>
      </w:r>
      <w:r w:rsidR="003F6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65D1">
        <w:rPr>
          <w:sz w:val="28"/>
          <w:szCs w:val="28"/>
        </w:rPr>
        <w:t>ч</w:t>
      </w:r>
      <w:r>
        <w:rPr>
          <w:sz w:val="28"/>
          <w:szCs w:val="28"/>
        </w:rPr>
        <w:t xml:space="preserve">то позволит обеспечить </w:t>
      </w:r>
      <w:r w:rsidRPr="000353B0">
        <w:rPr>
          <w:sz w:val="28"/>
          <w:szCs w:val="28"/>
        </w:rPr>
        <w:t>одноэтапную реализацию муниципальной программы с 2018 по 2024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достичь следующих результатов показателей (индикаторов) к концу 2024 года:</w:t>
      </w:r>
    </w:p>
    <w:p w:rsidR="00987E7F" w:rsidRPr="007D216B" w:rsidRDefault="002D7205" w:rsidP="00987E7F">
      <w:pPr>
        <w:pStyle w:val="a3"/>
        <w:numPr>
          <w:ilvl w:val="0"/>
          <w:numId w:val="12"/>
        </w:numPr>
        <w:ind w:left="0" w:firstLine="1069"/>
        <w:jc w:val="both"/>
      </w:pPr>
      <w:r w:rsidRPr="00890558">
        <w:rPr>
          <w:sz w:val="28"/>
          <w:szCs w:val="28"/>
        </w:rPr>
        <w:t>соблюдение сроков</w:t>
      </w:r>
      <w:r w:rsidR="00987E7F" w:rsidRPr="007D216B">
        <w:rPr>
          <w:sz w:val="28"/>
          <w:szCs w:val="28"/>
        </w:rPr>
        <w:t xml:space="preserve"> выплаты пенсионного обеспечения лицам, замещавшим муниципальные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 – </w:t>
      </w:r>
      <w:r w:rsidR="00587873" w:rsidRPr="00890558">
        <w:rPr>
          <w:sz w:val="28"/>
          <w:szCs w:val="28"/>
        </w:rPr>
        <w:t>100 процентов</w:t>
      </w:r>
      <w:r w:rsidR="00987E7F" w:rsidRPr="00890558">
        <w:rPr>
          <w:sz w:val="28"/>
          <w:szCs w:val="28"/>
        </w:rPr>
        <w:t>;</w:t>
      </w:r>
    </w:p>
    <w:p w:rsidR="00987E7F" w:rsidRPr="00404A9A" w:rsidRDefault="00987E7F" w:rsidP="00987E7F">
      <w:pPr>
        <w:pStyle w:val="a3"/>
        <w:numPr>
          <w:ilvl w:val="0"/>
          <w:numId w:val="12"/>
        </w:numPr>
        <w:ind w:left="0" w:firstLine="1069"/>
        <w:jc w:val="both"/>
      </w:pPr>
      <w:r w:rsidRPr="007D216B">
        <w:rPr>
          <w:sz w:val="28"/>
          <w:szCs w:val="28"/>
        </w:rPr>
        <w:t>количество получателей адресных выплат дополнительных мер социальной поддержки жителям Ломоносовского муниципального района – 100 человек в год</w:t>
      </w:r>
      <w:proofErr w:type="gramStart"/>
      <w:r>
        <w:rPr>
          <w:sz w:val="28"/>
          <w:szCs w:val="28"/>
        </w:rPr>
        <w:t>.</w:t>
      </w:r>
      <w:r w:rsidRPr="007D216B">
        <w:rPr>
          <w:sz w:val="28"/>
          <w:szCs w:val="28"/>
        </w:rPr>
        <w:t>»</w:t>
      </w:r>
      <w:proofErr w:type="gramEnd"/>
    </w:p>
    <w:p w:rsidR="000353B0" w:rsidRDefault="000353B0" w:rsidP="00987E7F">
      <w:pPr>
        <w:pStyle w:val="a3"/>
        <w:numPr>
          <w:ilvl w:val="0"/>
          <w:numId w:val="3"/>
        </w:numPr>
        <w:ind w:left="0" w:firstLine="786"/>
        <w:jc w:val="both"/>
        <w:rPr>
          <w:sz w:val="28"/>
          <w:szCs w:val="28"/>
        </w:rPr>
      </w:pPr>
      <w:r w:rsidRPr="00D2604F">
        <w:rPr>
          <w:sz w:val="28"/>
          <w:szCs w:val="28"/>
        </w:rPr>
        <w:t xml:space="preserve">Раздел 3. Цели, задачи, показатели (индикаторы), ожидаемые результаты, сроки и этапы реализации </w:t>
      </w:r>
      <w:r w:rsidR="001B6D96">
        <w:rPr>
          <w:sz w:val="28"/>
          <w:szCs w:val="28"/>
        </w:rPr>
        <w:t>П</w:t>
      </w:r>
      <w:r w:rsidRPr="00D2604F">
        <w:rPr>
          <w:sz w:val="28"/>
          <w:szCs w:val="28"/>
        </w:rPr>
        <w:t>рограммы</w:t>
      </w:r>
      <w:r w:rsidR="00987E7F">
        <w:rPr>
          <w:sz w:val="28"/>
          <w:szCs w:val="28"/>
        </w:rPr>
        <w:t xml:space="preserve"> изложить в новой редакции:</w:t>
      </w:r>
    </w:p>
    <w:p w:rsidR="00987E7F" w:rsidRPr="00022CBD" w:rsidRDefault="00987E7F" w:rsidP="00987E7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599">
        <w:rPr>
          <w:sz w:val="28"/>
          <w:szCs w:val="28"/>
        </w:rPr>
        <w:t>«</w:t>
      </w:r>
      <w:r>
        <w:rPr>
          <w:sz w:val="28"/>
          <w:szCs w:val="28"/>
        </w:rPr>
        <w:t xml:space="preserve">Раздел 3. </w:t>
      </w:r>
      <w:r w:rsidRPr="00941599">
        <w:rPr>
          <w:sz w:val="28"/>
          <w:szCs w:val="28"/>
        </w:rPr>
        <w:t>Информация о проектах и комплексах процессных мероприятий</w:t>
      </w:r>
      <w:r w:rsidRPr="00022C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9D5C23">
        <w:rPr>
          <w:sz w:val="28"/>
          <w:szCs w:val="28"/>
        </w:rPr>
        <w:t>.</w:t>
      </w:r>
    </w:p>
    <w:p w:rsidR="00987E7F" w:rsidRDefault="00987E7F" w:rsidP="00987E7F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427">
        <w:rPr>
          <w:sz w:val="28"/>
          <w:szCs w:val="28"/>
        </w:rPr>
        <w:t>Решение задач по дополнительным мерам социальной поддержки населения в Ломоносовском муниципальном районе обеспечивается в рамках структурных элементов</w:t>
      </w:r>
      <w:r>
        <w:rPr>
          <w:sz w:val="28"/>
          <w:szCs w:val="28"/>
        </w:rPr>
        <w:t xml:space="preserve"> муниципальной программы</w:t>
      </w:r>
      <w:r w:rsidRPr="008A3427">
        <w:rPr>
          <w:sz w:val="28"/>
          <w:szCs w:val="28"/>
        </w:rPr>
        <w:t>, а</w:t>
      </w:r>
      <w:r w:rsidR="0008407D">
        <w:rPr>
          <w:sz w:val="28"/>
          <w:szCs w:val="28"/>
        </w:rPr>
        <w:t> </w:t>
      </w:r>
      <w:r w:rsidRPr="008A3427">
        <w:rPr>
          <w:sz w:val="28"/>
          <w:szCs w:val="28"/>
        </w:rPr>
        <w:t>именно:</w:t>
      </w:r>
    </w:p>
    <w:p w:rsidR="00987E7F" w:rsidRDefault="0008407D" w:rsidP="0008407D">
      <w:pPr>
        <w:pStyle w:val="afc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87E7F" w:rsidRPr="00DA3116">
        <w:rPr>
          <w:b/>
          <w:i/>
          <w:sz w:val="28"/>
          <w:szCs w:val="28"/>
        </w:rPr>
        <w:t>Комплекса проектных мероприятий</w:t>
      </w:r>
      <w:r w:rsidR="00987E7F" w:rsidRPr="008A3427">
        <w:rPr>
          <w:i/>
          <w:sz w:val="28"/>
          <w:szCs w:val="28"/>
        </w:rPr>
        <w:t xml:space="preserve"> </w:t>
      </w:r>
      <w:r w:rsidR="00987E7F" w:rsidRPr="008A3427">
        <w:rPr>
          <w:sz w:val="28"/>
          <w:szCs w:val="28"/>
        </w:rPr>
        <w:t xml:space="preserve">– не </w:t>
      </w:r>
      <w:proofErr w:type="gramStart"/>
      <w:r w:rsidR="00987E7F" w:rsidRPr="008A3427">
        <w:rPr>
          <w:sz w:val="28"/>
          <w:szCs w:val="28"/>
        </w:rPr>
        <w:t>предусмотрен</w:t>
      </w:r>
      <w:proofErr w:type="gramEnd"/>
      <w:r w:rsidR="00987E7F" w:rsidRPr="008A3427">
        <w:rPr>
          <w:sz w:val="28"/>
          <w:szCs w:val="28"/>
        </w:rPr>
        <w:t>.</w:t>
      </w:r>
    </w:p>
    <w:p w:rsidR="00987E7F" w:rsidRDefault="0008407D" w:rsidP="0008407D">
      <w:pPr>
        <w:pStyle w:val="afc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87E7F" w:rsidRPr="00DA3116">
        <w:rPr>
          <w:b/>
          <w:i/>
          <w:sz w:val="28"/>
          <w:szCs w:val="28"/>
        </w:rPr>
        <w:t>Комплекса процессных мероприятий</w:t>
      </w:r>
      <w:r w:rsidR="00987E7F" w:rsidRPr="00DA3116">
        <w:rPr>
          <w:b/>
          <w:sz w:val="28"/>
          <w:szCs w:val="28"/>
        </w:rPr>
        <w:t>.</w:t>
      </w:r>
    </w:p>
    <w:p w:rsidR="00987E7F" w:rsidRDefault="00987E7F" w:rsidP="00987E7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муниципальной программы реализуется комплекс процессных мероприятий «</w:t>
      </w:r>
      <w:r w:rsidRPr="00217098">
        <w:rPr>
          <w:sz w:val="28"/>
          <w:szCs w:val="28"/>
        </w:rPr>
        <w:t>Меры социальной поддержки и социальной помощи из местного бюджета</w:t>
      </w:r>
      <w:r>
        <w:rPr>
          <w:sz w:val="28"/>
          <w:szCs w:val="28"/>
        </w:rPr>
        <w:t>», который включает в себя следующие мероприятия:</w:t>
      </w:r>
    </w:p>
    <w:p w:rsidR="00987E7F" w:rsidRPr="00890558" w:rsidRDefault="00987E7F" w:rsidP="00890558">
      <w:pPr>
        <w:pStyle w:val="a3"/>
        <w:numPr>
          <w:ilvl w:val="0"/>
          <w:numId w:val="21"/>
        </w:numPr>
        <w:ind w:left="0" w:firstLine="993"/>
        <w:jc w:val="both"/>
        <w:rPr>
          <w:rFonts w:eastAsia="Calibri"/>
          <w:sz w:val="28"/>
          <w:szCs w:val="28"/>
        </w:rPr>
      </w:pPr>
      <w:r w:rsidRPr="00890558">
        <w:rPr>
          <w:i/>
          <w:sz w:val="28"/>
          <w:szCs w:val="28"/>
        </w:rPr>
        <w:t>Мероприятия по пенсионному обеспечению муниципальных служащих</w:t>
      </w:r>
      <w:r w:rsidRPr="00890558">
        <w:rPr>
          <w:sz w:val="28"/>
          <w:szCs w:val="28"/>
        </w:rPr>
        <w:t xml:space="preserve">, которые включают в себя создание условий для </w:t>
      </w:r>
      <w:r w:rsidR="00587873" w:rsidRPr="00890558">
        <w:rPr>
          <w:sz w:val="28"/>
          <w:szCs w:val="28"/>
        </w:rPr>
        <w:t xml:space="preserve">соблюдения сроков </w:t>
      </w:r>
      <w:r w:rsidRPr="00890558">
        <w:rPr>
          <w:sz w:val="28"/>
          <w:szCs w:val="28"/>
        </w:rPr>
        <w:t>пенсионного обеспечения лиц, замещавших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987E7F" w:rsidRPr="00DA3116" w:rsidRDefault="00987E7F" w:rsidP="00987E7F">
      <w:pPr>
        <w:tabs>
          <w:tab w:val="left" w:pos="720"/>
          <w:tab w:val="left" w:pos="7195"/>
        </w:tabs>
        <w:ind w:firstLine="709"/>
        <w:jc w:val="both"/>
        <w:rPr>
          <w:rFonts w:eastAsia="Calibri"/>
          <w:sz w:val="28"/>
          <w:szCs w:val="28"/>
        </w:rPr>
      </w:pPr>
      <w:r w:rsidRPr="00DA3116">
        <w:rPr>
          <w:sz w:val="28"/>
          <w:szCs w:val="28"/>
        </w:rPr>
        <w:t xml:space="preserve">Порядок предоставления пенсионного обеспечения </w:t>
      </w:r>
      <w:proofErr w:type="gramStart"/>
      <w:r w:rsidRPr="00DA3116">
        <w:rPr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 Ломоносовского муниципального района регулируется</w:t>
      </w:r>
      <w:proofErr w:type="gramEnd"/>
      <w:r w:rsidRPr="00DA3116">
        <w:rPr>
          <w:sz w:val="28"/>
          <w:szCs w:val="28"/>
        </w:rPr>
        <w:t xml:space="preserve"> Положением о порядке назначения и выплаты пенсии за выслугу лет, замещавшим должности муниципальной службы, утверждаемым Советом депутатов муниципального образования Ломоносовский муниципальный район Ленинградской области.</w:t>
      </w:r>
    </w:p>
    <w:p w:rsidR="00554D47" w:rsidRDefault="00987E7F" w:rsidP="00554D47">
      <w:pPr>
        <w:tabs>
          <w:tab w:val="left" w:pos="720"/>
          <w:tab w:val="left" w:pos="7195"/>
        </w:tabs>
        <w:ind w:firstLine="709"/>
        <w:jc w:val="both"/>
        <w:rPr>
          <w:sz w:val="28"/>
          <w:szCs w:val="28"/>
        </w:rPr>
      </w:pPr>
      <w:r w:rsidRPr="00DA3116">
        <w:rPr>
          <w:sz w:val="28"/>
          <w:szCs w:val="28"/>
        </w:rPr>
        <w:t xml:space="preserve">Целевым показателем </w:t>
      </w:r>
      <w:r>
        <w:rPr>
          <w:sz w:val="28"/>
          <w:szCs w:val="28"/>
        </w:rPr>
        <w:t>(</w:t>
      </w:r>
      <w:r w:rsidRPr="00DA3116">
        <w:rPr>
          <w:sz w:val="28"/>
          <w:szCs w:val="28"/>
        </w:rPr>
        <w:t>индикатором</w:t>
      </w:r>
      <w:r>
        <w:rPr>
          <w:sz w:val="28"/>
          <w:szCs w:val="28"/>
        </w:rPr>
        <w:t>)</w:t>
      </w:r>
      <w:r w:rsidRPr="00DA3116">
        <w:rPr>
          <w:sz w:val="28"/>
          <w:szCs w:val="28"/>
        </w:rPr>
        <w:t xml:space="preserve"> мероприятия является </w:t>
      </w:r>
      <w:r w:rsidR="002D7205" w:rsidRPr="00890558">
        <w:rPr>
          <w:sz w:val="28"/>
          <w:szCs w:val="28"/>
        </w:rPr>
        <w:t>соблюдение сроков</w:t>
      </w:r>
      <w:r w:rsidR="002D7205">
        <w:rPr>
          <w:sz w:val="28"/>
          <w:szCs w:val="28"/>
        </w:rPr>
        <w:t xml:space="preserve"> </w:t>
      </w:r>
      <w:r w:rsidRPr="00DA3116">
        <w:rPr>
          <w:sz w:val="28"/>
          <w:szCs w:val="28"/>
        </w:rPr>
        <w:t>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2A5180" w:rsidRDefault="00987E7F" w:rsidP="002A5180">
      <w:pPr>
        <w:pStyle w:val="ConsPlusCell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E0E">
        <w:rPr>
          <w:rFonts w:ascii="Times New Roman" w:hAnsi="Times New Roman" w:cs="Times New Roman"/>
          <w:i/>
          <w:sz w:val="28"/>
          <w:szCs w:val="28"/>
        </w:rPr>
        <w:t xml:space="preserve">Дополнительные меры социальной поддержки отдельных категорий </w:t>
      </w:r>
    </w:p>
    <w:p w:rsidR="00987E7F" w:rsidRPr="00ED6E0E" w:rsidRDefault="00987E7F" w:rsidP="002A5180">
      <w:pPr>
        <w:pStyle w:val="ConsPlusCell"/>
        <w:jc w:val="both"/>
      </w:pPr>
      <w:r w:rsidRPr="00ED6E0E">
        <w:rPr>
          <w:rFonts w:ascii="Times New Roman" w:hAnsi="Times New Roman" w:cs="Times New Roman"/>
          <w:i/>
          <w:sz w:val="28"/>
          <w:szCs w:val="28"/>
        </w:rPr>
        <w:t>граждан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7E7F" w:rsidRDefault="00987E7F" w:rsidP="00987E7F">
      <w:pPr>
        <w:pStyle w:val="ConsPlusCell"/>
        <w:ind w:firstLine="709"/>
        <w:jc w:val="both"/>
      </w:pPr>
      <w:r w:rsidRPr="00ED6E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данного мероприятия предусмотрено предоставление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 и социальной помощи отдельным категориям граждан, проживающим на территории муниципального образования Ломоносовский муниципальный район Ленинградской области.</w:t>
      </w:r>
    </w:p>
    <w:p w:rsidR="00987E7F" w:rsidRDefault="00987E7F" w:rsidP="00987E7F">
      <w:pPr>
        <w:ind w:firstLine="709"/>
        <w:jc w:val="both"/>
        <w:rPr>
          <w:sz w:val="28"/>
          <w:szCs w:val="28"/>
        </w:rPr>
      </w:pPr>
      <w:r w:rsidRPr="00801DFD">
        <w:rPr>
          <w:sz w:val="28"/>
          <w:szCs w:val="28"/>
        </w:rPr>
        <w:lastRenderedPageBreak/>
        <w:t>Порядок предоставления дополнительных мер социальной поддержки и</w:t>
      </w:r>
      <w:r>
        <w:rPr>
          <w:sz w:val="28"/>
          <w:szCs w:val="28"/>
        </w:rPr>
        <w:t> </w:t>
      </w:r>
      <w:r w:rsidRPr="00801DFD">
        <w:rPr>
          <w:sz w:val="28"/>
          <w:szCs w:val="28"/>
        </w:rPr>
        <w:t>социальной помощи для отдельных категорий граждан, проживающих на</w:t>
      </w:r>
      <w:r>
        <w:rPr>
          <w:sz w:val="28"/>
          <w:szCs w:val="28"/>
        </w:rPr>
        <w:t> </w:t>
      </w:r>
      <w:r w:rsidRPr="00801DFD">
        <w:rPr>
          <w:sz w:val="28"/>
          <w:szCs w:val="28"/>
        </w:rPr>
        <w:t>территории муниципального образования Ломоносовский муниципальный район Ленинградской области, утверждается Постановлением администрации муниципального образования Ломоносовский муниципальный район Ленинградской области.</w:t>
      </w:r>
    </w:p>
    <w:p w:rsidR="00987E7F" w:rsidRDefault="00987E7F" w:rsidP="00987E7F">
      <w:pPr>
        <w:ind w:firstLine="709"/>
        <w:jc w:val="both"/>
        <w:rPr>
          <w:sz w:val="28"/>
          <w:szCs w:val="28"/>
        </w:rPr>
      </w:pPr>
      <w:r w:rsidRPr="00ED6E0E">
        <w:rPr>
          <w:sz w:val="28"/>
          <w:szCs w:val="28"/>
        </w:rPr>
        <w:t>Целевым показателем (индикатором) мероприятия является количество получателей адресных выплат дополнительных мер социальной поддержки жителям Ломоносовского муниципального района</w:t>
      </w:r>
      <w:proofErr w:type="gramStart"/>
      <w:r w:rsidRPr="00ED6E0E">
        <w:rPr>
          <w:sz w:val="28"/>
          <w:szCs w:val="28"/>
        </w:rPr>
        <w:t>.»</w:t>
      </w:r>
      <w:proofErr w:type="gramEnd"/>
    </w:p>
    <w:p w:rsidR="00D2604F" w:rsidRDefault="00D2604F" w:rsidP="00D2604F">
      <w:pPr>
        <w:pStyle w:val="a3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Расшифровка плановых значений показателей (индикаторов) Программы </w:t>
      </w:r>
      <w:r w:rsidR="009D5C23">
        <w:rPr>
          <w:sz w:val="28"/>
          <w:szCs w:val="28"/>
        </w:rPr>
        <w:t>изложить в новой редакции:</w:t>
      </w:r>
    </w:p>
    <w:p w:rsidR="009D5C23" w:rsidRDefault="009D5C23" w:rsidP="009D5C23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«Раздел 4. Оценка эффективности муниципальной программы.</w:t>
      </w:r>
    </w:p>
    <w:p w:rsidR="009D5C23" w:rsidRDefault="009D5C23" w:rsidP="009D5C2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2A518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в целом оценивается </w:t>
      </w:r>
      <w:proofErr w:type="gramStart"/>
      <w:r>
        <w:rPr>
          <w:sz w:val="28"/>
          <w:szCs w:val="28"/>
        </w:rPr>
        <w:t>по 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>
        <w:rPr>
          <w:sz w:val="28"/>
          <w:szCs w:val="28"/>
        </w:rPr>
        <w:t>.</w:t>
      </w:r>
    </w:p>
    <w:p w:rsidR="009D5C23" w:rsidRDefault="009D5C23" w:rsidP="009D5C2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социально-культурных проектов проводит оценку эффективности реализации муниципальной программы ежегодно до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9D5C23" w:rsidRDefault="009D5C23" w:rsidP="009D5C23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приведены в Приложении 2 к муниципальной программе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районе».</w:t>
      </w:r>
      <w:proofErr w:type="gramEnd"/>
    </w:p>
    <w:p w:rsidR="009D5C23" w:rsidRPr="00A30EC1" w:rsidRDefault="009D5C23" w:rsidP="009D5C2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эффективности реализации муниципальной программы </w:t>
      </w:r>
      <w:r w:rsidRPr="00A30EC1">
        <w:rPr>
          <w:sz w:val="28"/>
          <w:szCs w:val="28"/>
        </w:rPr>
        <w:t>применяются следующие параметры:</w:t>
      </w:r>
    </w:p>
    <w:p w:rsidR="009D5C23" w:rsidRPr="00A30EC1" w:rsidRDefault="009D5C23" w:rsidP="009D5C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 xml:space="preserve">1) </w:t>
      </w:r>
      <w:r w:rsidRPr="00A30EC1">
        <w:rPr>
          <w:i/>
          <w:sz w:val="28"/>
          <w:szCs w:val="28"/>
        </w:rPr>
        <w:t>высокий уровень эффективности:</w:t>
      </w:r>
    </w:p>
    <w:p w:rsidR="009D5C23" w:rsidRPr="00A30EC1" w:rsidRDefault="00F72133" w:rsidP="009D5C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значения 95</w:t>
      </w:r>
      <w:r w:rsidR="009D5C23" w:rsidRPr="00A30EC1">
        <w:rPr>
          <w:sz w:val="28"/>
          <w:szCs w:val="28"/>
        </w:rPr>
        <w:t>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эффективности;</w:t>
      </w:r>
    </w:p>
    <w:p w:rsidR="009D5C23" w:rsidRPr="00A30EC1" w:rsidRDefault="009D5C23" w:rsidP="009D5C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96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A30EC1">
        <w:rPr>
          <w:sz w:val="28"/>
          <w:szCs w:val="28"/>
        </w:rPr>
        <w:t>выполнены</w:t>
      </w:r>
      <w:proofErr w:type="gramEnd"/>
      <w:r w:rsidRPr="00A30EC1">
        <w:rPr>
          <w:sz w:val="28"/>
          <w:szCs w:val="28"/>
        </w:rPr>
        <w:t xml:space="preserve"> в полном объеме.</w:t>
      </w:r>
    </w:p>
    <w:p w:rsidR="009D5C23" w:rsidRPr="00A30EC1" w:rsidRDefault="009D5C23" w:rsidP="009D5C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 xml:space="preserve">2) </w:t>
      </w:r>
      <w:r w:rsidRPr="00A30EC1">
        <w:rPr>
          <w:i/>
          <w:sz w:val="28"/>
          <w:szCs w:val="28"/>
        </w:rPr>
        <w:t>удовлетворительный уровень эффективности</w:t>
      </w:r>
      <w:r w:rsidRPr="00A30EC1">
        <w:rPr>
          <w:sz w:val="28"/>
          <w:szCs w:val="28"/>
        </w:rPr>
        <w:t>:</w:t>
      </w:r>
    </w:p>
    <w:p w:rsidR="009D5C23" w:rsidRPr="00A30EC1" w:rsidRDefault="009D5C23" w:rsidP="009D5C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96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>значения 80%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эффективности;</w:t>
      </w:r>
    </w:p>
    <w:p w:rsidR="009D5C23" w:rsidRPr="00A30EC1" w:rsidRDefault="009D5C23" w:rsidP="009D5C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96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A30EC1">
        <w:rPr>
          <w:sz w:val="28"/>
          <w:szCs w:val="28"/>
        </w:rPr>
        <w:t>выполнены</w:t>
      </w:r>
      <w:proofErr w:type="gramEnd"/>
      <w:r w:rsidRPr="00A30EC1">
        <w:rPr>
          <w:sz w:val="28"/>
          <w:szCs w:val="28"/>
        </w:rPr>
        <w:t xml:space="preserve"> в полном объеме.</w:t>
      </w:r>
    </w:p>
    <w:p w:rsidR="009D5C23" w:rsidRPr="00A30EC1" w:rsidRDefault="009D5C23" w:rsidP="009D5C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30EC1">
        <w:rPr>
          <w:sz w:val="28"/>
          <w:szCs w:val="28"/>
        </w:rPr>
        <w:t xml:space="preserve">3) </w:t>
      </w:r>
      <w:r w:rsidRPr="00A30EC1">
        <w:rPr>
          <w:i/>
          <w:sz w:val="28"/>
          <w:szCs w:val="28"/>
        </w:rPr>
        <w:t>неудовлетворительный уровень эффективности</w:t>
      </w:r>
      <w:r w:rsidRPr="00A30EC1">
        <w:rPr>
          <w:sz w:val="28"/>
          <w:szCs w:val="28"/>
        </w:rPr>
        <w:t>:</w:t>
      </w:r>
    </w:p>
    <w:p w:rsidR="009D5C23" w:rsidRDefault="009D5C23" w:rsidP="009D5C23">
      <w:pPr>
        <w:pStyle w:val="a3"/>
        <w:numPr>
          <w:ilvl w:val="0"/>
          <w:numId w:val="18"/>
        </w:numPr>
        <w:ind w:left="142" w:firstLine="926"/>
        <w:jc w:val="both"/>
        <w:rPr>
          <w:sz w:val="28"/>
          <w:szCs w:val="28"/>
        </w:rPr>
      </w:pPr>
      <w:r w:rsidRPr="00A30EC1">
        <w:rPr>
          <w:sz w:val="28"/>
          <w:szCs w:val="28"/>
        </w:rPr>
        <w:t>реализация муниципальной программы не отвечает критериям, указанным в пунктах 1) и 2)</w:t>
      </w:r>
      <w:r>
        <w:rPr>
          <w:sz w:val="28"/>
          <w:szCs w:val="28"/>
        </w:rPr>
        <w:t>.»</w:t>
      </w:r>
    </w:p>
    <w:p w:rsidR="002F6170" w:rsidRDefault="002F6170" w:rsidP="009415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84D75">
        <w:rPr>
          <w:sz w:val="28"/>
          <w:szCs w:val="28"/>
        </w:rPr>
        <w:t>Раздел 5. Характеристика</w:t>
      </w:r>
      <w:r w:rsidR="001D1E6E">
        <w:rPr>
          <w:sz w:val="28"/>
          <w:szCs w:val="28"/>
        </w:rPr>
        <w:t xml:space="preserve"> </w:t>
      </w:r>
      <w:r w:rsidRPr="00784D75">
        <w:rPr>
          <w:sz w:val="28"/>
          <w:szCs w:val="28"/>
        </w:rPr>
        <w:t xml:space="preserve">основных мероприятий Программы </w:t>
      </w:r>
      <w:r w:rsidR="00987E7F">
        <w:rPr>
          <w:sz w:val="28"/>
          <w:szCs w:val="28"/>
        </w:rPr>
        <w:t>исключить.</w:t>
      </w:r>
    </w:p>
    <w:p w:rsidR="002F6170" w:rsidRDefault="002F6170" w:rsidP="00D2604F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6. Ресурсное обеспечение Программы исключить.</w:t>
      </w:r>
    </w:p>
    <w:p w:rsidR="00D5277F" w:rsidRDefault="00D5277F" w:rsidP="00D2604F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 Оценка эффективности Программы </w:t>
      </w:r>
      <w:r w:rsidR="009D5C23">
        <w:rPr>
          <w:sz w:val="28"/>
          <w:szCs w:val="28"/>
        </w:rPr>
        <w:t>исключить.</w:t>
      </w:r>
    </w:p>
    <w:p w:rsidR="00FB6848" w:rsidRPr="001D1E6E" w:rsidRDefault="00CD697C" w:rsidP="001D1E6E">
      <w:pPr>
        <w:pStyle w:val="a3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 w:rsidRPr="001D1E6E">
        <w:rPr>
          <w:sz w:val="28"/>
          <w:szCs w:val="28"/>
        </w:rPr>
        <w:lastRenderedPageBreak/>
        <w:t>Приложение 1 к муниципальной программе «Перечень основных мероприятий муниципальной программы «Дополнительные меры социальной поддержки населения в Ломоносовском муниципальном районе» изложить в</w:t>
      </w:r>
      <w:r w:rsidR="00404A9A" w:rsidRPr="001D1E6E">
        <w:rPr>
          <w:sz w:val="28"/>
          <w:szCs w:val="28"/>
        </w:rPr>
        <w:t> </w:t>
      </w:r>
      <w:r w:rsidRPr="001D1E6E">
        <w:rPr>
          <w:sz w:val="28"/>
          <w:szCs w:val="28"/>
        </w:rPr>
        <w:t>новой редакции</w:t>
      </w:r>
      <w:r w:rsidR="00FB6848" w:rsidRPr="001D1E6E">
        <w:rPr>
          <w:sz w:val="28"/>
          <w:szCs w:val="28"/>
        </w:rPr>
        <w:t xml:space="preserve"> согласно Приложению 1:</w:t>
      </w:r>
    </w:p>
    <w:p w:rsidR="00171B1C" w:rsidRPr="00FB6848" w:rsidRDefault="009C21AE" w:rsidP="00FB6848">
      <w:pPr>
        <w:jc w:val="right"/>
        <w:rPr>
          <w:sz w:val="28"/>
          <w:szCs w:val="28"/>
        </w:rPr>
      </w:pPr>
      <w:r w:rsidRPr="00F55348">
        <w:rPr>
          <w:rFonts w:eastAsia="Calibri"/>
        </w:rPr>
        <w:t>«П</w:t>
      </w:r>
      <w:r w:rsidRPr="00F55348">
        <w:t xml:space="preserve">риложение </w:t>
      </w:r>
      <w:r w:rsidR="0003571B" w:rsidRPr="00F55348">
        <w:t>1</w:t>
      </w:r>
      <w:r w:rsidRPr="00F55348">
        <w:rPr>
          <w:rFonts w:eastAsia="Calibri"/>
        </w:rPr>
        <w:t xml:space="preserve"> </w:t>
      </w:r>
    </w:p>
    <w:p w:rsidR="00171B1C" w:rsidRPr="00F55348" w:rsidRDefault="009C21AE">
      <w:pPr>
        <w:jc w:val="right"/>
      </w:pPr>
      <w:r w:rsidRPr="00F55348">
        <w:t xml:space="preserve">к муниципальной программе </w:t>
      </w:r>
    </w:p>
    <w:p w:rsidR="00171B1C" w:rsidRPr="00F55348" w:rsidRDefault="009C21AE">
      <w:pPr>
        <w:jc w:val="right"/>
      </w:pPr>
      <w:r w:rsidRPr="00F55348">
        <w:t>муниципального образования</w:t>
      </w:r>
    </w:p>
    <w:p w:rsidR="00171B1C" w:rsidRPr="00F55348" w:rsidRDefault="009C21AE">
      <w:pPr>
        <w:jc w:val="right"/>
      </w:pPr>
      <w:r w:rsidRPr="00F55348">
        <w:t>Ломоносовский муниципальный район</w:t>
      </w:r>
    </w:p>
    <w:p w:rsidR="00171B1C" w:rsidRPr="00F55348" w:rsidRDefault="009C21AE">
      <w:pPr>
        <w:jc w:val="right"/>
      </w:pPr>
      <w:r w:rsidRPr="00F55348">
        <w:t>Ленинградской области «Дополнительные меры</w:t>
      </w:r>
    </w:p>
    <w:p w:rsidR="007E0822" w:rsidRDefault="009C21AE" w:rsidP="007E0822">
      <w:pPr>
        <w:jc w:val="right"/>
      </w:pPr>
      <w:r w:rsidRPr="00F55348">
        <w:t xml:space="preserve">социальной поддержки населения </w:t>
      </w:r>
    </w:p>
    <w:p w:rsidR="00171B1C" w:rsidRPr="00F55348" w:rsidRDefault="009C21AE" w:rsidP="007E0822">
      <w:pPr>
        <w:jc w:val="right"/>
      </w:pPr>
      <w:r w:rsidRPr="00F55348">
        <w:t>в Ломоносовском муниципальном районе»</w:t>
      </w:r>
    </w:p>
    <w:p w:rsidR="0003571B" w:rsidRDefault="009C21AE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Сведения о показателях (индик</w:t>
      </w:r>
      <w:r w:rsidR="0003571B">
        <w:rPr>
          <w:rFonts w:eastAsia="Calibri"/>
          <w:b/>
          <w:sz w:val="28"/>
          <w:szCs w:val="28"/>
        </w:rPr>
        <w:t>аторах) муниципальной программы</w:t>
      </w:r>
    </w:p>
    <w:p w:rsidR="00171B1C" w:rsidRDefault="009C21AE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 их </w:t>
      </w:r>
      <w:proofErr w:type="gramStart"/>
      <w:r>
        <w:rPr>
          <w:b/>
          <w:sz w:val="28"/>
          <w:szCs w:val="28"/>
        </w:rPr>
        <w:t>значениях</w:t>
      </w:r>
      <w:proofErr w:type="gramEnd"/>
    </w:p>
    <w:tbl>
      <w:tblPr>
        <w:tblW w:w="10172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700"/>
        <w:gridCol w:w="1539"/>
        <w:gridCol w:w="783"/>
        <w:gridCol w:w="776"/>
        <w:gridCol w:w="881"/>
        <w:gridCol w:w="708"/>
        <w:gridCol w:w="709"/>
        <w:gridCol w:w="709"/>
        <w:gridCol w:w="709"/>
        <w:gridCol w:w="708"/>
        <w:gridCol w:w="713"/>
        <w:gridCol w:w="1237"/>
      </w:tblGrid>
      <w:tr w:rsidR="008B7834" w:rsidTr="0044138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441384">
            <w:pPr>
              <w:widowControl w:val="0"/>
              <w:jc w:val="center"/>
            </w:pPr>
            <w:r>
              <w:t>№</w:t>
            </w:r>
          </w:p>
          <w:p w:rsidR="008B7834" w:rsidRDefault="008B7834" w:rsidP="00441384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834" w:rsidRDefault="008B7834" w:rsidP="0044138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 (индикатор)</w:t>
            </w:r>
          </w:p>
          <w:p w:rsidR="008B7834" w:rsidRDefault="008B7834" w:rsidP="0044138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(наименование)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34" w:rsidRDefault="008B7834" w:rsidP="0044138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Ед. </w:t>
            </w:r>
            <w:proofErr w:type="spellStart"/>
            <w:r>
              <w:rPr>
                <w:rFonts w:eastAsia="Calibri"/>
              </w:rPr>
              <w:t>из</w:t>
            </w:r>
            <w:r w:rsidR="00441384">
              <w:rPr>
                <w:rFonts w:eastAsia="Calibri"/>
              </w:rPr>
              <w:t>-</w:t>
            </w:r>
            <w:r>
              <w:rPr>
                <w:rFonts w:eastAsia="Calibri"/>
              </w:rPr>
              <w:t>мере</w:t>
            </w:r>
            <w:r w:rsidR="00441384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34" w:rsidRDefault="008B7834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Значения показателей (индикаторов)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Удель</w:t>
            </w:r>
            <w:r w:rsidR="00685CB1">
              <w:t>-</w:t>
            </w:r>
            <w:r>
              <w:t>ный</w:t>
            </w:r>
            <w:proofErr w:type="spellEnd"/>
            <w:proofErr w:type="gramEnd"/>
            <w:r>
              <w:t xml:space="preserve"> вес </w:t>
            </w:r>
            <w:proofErr w:type="spellStart"/>
            <w:r>
              <w:t>подпрог-раммы</w:t>
            </w:r>
            <w:proofErr w:type="spellEnd"/>
            <w:r>
              <w:t xml:space="preserve"> (показателя)</w:t>
            </w:r>
          </w:p>
        </w:tc>
      </w:tr>
      <w:tr w:rsidR="008B7834" w:rsidTr="00441384">
        <w:trPr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34" w:rsidRDefault="008B78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34" w:rsidRDefault="008B783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34" w:rsidRDefault="008B783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8B7834">
            <w:pPr>
              <w:widowControl w:val="0"/>
              <w:ind w:left="65" w:hanging="65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Базо</w:t>
            </w:r>
            <w:r w:rsidR="00441384">
              <w:rPr>
                <w:rFonts w:eastAsia="Calibri"/>
              </w:rPr>
              <w:t>-</w:t>
            </w:r>
            <w:r>
              <w:rPr>
                <w:rFonts w:eastAsia="Calibri"/>
              </w:rPr>
              <w:t>вый</w:t>
            </w:r>
            <w:proofErr w:type="spellEnd"/>
            <w:proofErr w:type="gramEnd"/>
            <w:r>
              <w:rPr>
                <w:rFonts w:eastAsia="Calibri"/>
              </w:rPr>
              <w:t xml:space="preserve"> период 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8B7834" w:rsidRDefault="008B7834" w:rsidP="0003571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8B7834" w:rsidRDefault="008B7834" w:rsidP="0003571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34" w:rsidRDefault="008B783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8B7834" w:rsidRDefault="008B7834" w:rsidP="0003571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34" w:rsidRDefault="008B7834">
            <w:pPr>
              <w:rPr>
                <w:rFonts w:eastAsia="Calibri"/>
                <w:b/>
                <w:lang w:eastAsia="en-US"/>
              </w:rPr>
            </w:pPr>
          </w:p>
        </w:tc>
      </w:tr>
      <w:tr w:rsidR="00D934FD" w:rsidTr="00890558">
        <w:trPr>
          <w:trHeight w:val="258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4FD" w:rsidRDefault="00D934FD" w:rsidP="001523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4FD" w:rsidRPr="007E0822" w:rsidRDefault="00D934FD" w:rsidP="002D720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890558">
              <w:rPr>
                <w:rFonts w:eastAsia="Calibri"/>
                <w:sz w:val="22"/>
                <w:szCs w:val="22"/>
              </w:rPr>
              <w:t xml:space="preserve">Соблюдение сроков </w:t>
            </w:r>
            <w:proofErr w:type="spellStart"/>
            <w:proofErr w:type="gramStart"/>
            <w:r w:rsidRPr="00890558">
              <w:rPr>
                <w:rFonts w:eastAsia="Calibri"/>
                <w:sz w:val="22"/>
                <w:szCs w:val="22"/>
              </w:rPr>
              <w:t>вып</w:t>
            </w:r>
            <w:r w:rsidRPr="007E0822">
              <w:rPr>
                <w:rFonts w:eastAsia="Calibri"/>
                <w:sz w:val="22"/>
                <w:szCs w:val="22"/>
              </w:rPr>
              <w:t>-латы</w:t>
            </w:r>
            <w:proofErr w:type="spellEnd"/>
            <w:proofErr w:type="gram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пенси-онного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обес-печения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ли-цам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заме-щавшим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ным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долж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ности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дол-жности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му-ниципальной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службы в органах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мест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ного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самоуп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равления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Ло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моносовского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FD" w:rsidRDefault="00D934FD" w:rsidP="00441384">
            <w:pPr>
              <w:widowControl w:val="0"/>
            </w:pPr>
            <w:proofErr w:type="spellStart"/>
            <w:r>
              <w:t>Пла</w:t>
            </w:r>
            <w:proofErr w:type="spellEnd"/>
            <w:r>
              <w:rPr>
                <w:lang w:val="en-US"/>
              </w:rPr>
              <w:t>-</w:t>
            </w:r>
            <w:r>
              <w:t>но</w:t>
            </w:r>
            <w:r>
              <w:rPr>
                <w:lang w:val="en-US"/>
              </w:rPr>
              <w:t>-</w:t>
            </w:r>
            <w:r>
              <w:t>вое значение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34FD" w:rsidRPr="00890558" w:rsidRDefault="00D934FD" w:rsidP="00890558">
            <w:pPr>
              <w:widowControl w:val="0"/>
              <w:jc w:val="center"/>
            </w:pPr>
            <w:r w:rsidRPr="00890558">
              <w:t>Про-</w:t>
            </w:r>
          </w:p>
          <w:p w:rsidR="00D934FD" w:rsidRDefault="00D934FD" w:rsidP="00890558">
            <w:pPr>
              <w:widowControl w:val="0"/>
              <w:jc w:val="center"/>
            </w:pPr>
            <w:proofErr w:type="spellStart"/>
            <w:proofErr w:type="gramStart"/>
            <w:r w:rsidRPr="00890558">
              <w:t>цен-ты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Default="00D934FD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Default="00D934FD" w:rsidP="000357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Default="00D934FD" w:rsidP="00890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Default="00D934FD" w:rsidP="00890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Pr="00890558" w:rsidRDefault="00D934FD" w:rsidP="00890558">
            <w:pPr>
              <w:jc w:val="center"/>
            </w:pPr>
            <w:r w:rsidRPr="00890558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Pr="00890558" w:rsidRDefault="00D934FD" w:rsidP="00890558">
            <w:pPr>
              <w:jc w:val="center"/>
            </w:pPr>
            <w:r w:rsidRPr="00890558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FD" w:rsidRPr="00890558" w:rsidRDefault="00D934FD" w:rsidP="00890558">
            <w:pPr>
              <w:jc w:val="center"/>
            </w:pPr>
            <w:r w:rsidRPr="00890558">
              <w:t>100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FD" w:rsidRDefault="00D934FD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</w:t>
            </w:r>
          </w:p>
        </w:tc>
      </w:tr>
      <w:tr w:rsidR="00441384" w:rsidTr="00441384">
        <w:trPr>
          <w:trHeight w:val="1380"/>
          <w:jc w:val="center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384" w:rsidRDefault="00441384" w:rsidP="00152340">
            <w:pPr>
              <w:widowControl w:val="0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384" w:rsidRPr="007E0822" w:rsidRDefault="00441384" w:rsidP="0003571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84" w:rsidRDefault="003C1737" w:rsidP="00441384">
            <w:pPr>
              <w:widowControl w:val="0"/>
            </w:pPr>
            <w:proofErr w:type="spellStart"/>
            <w:proofErr w:type="gramStart"/>
            <w:r>
              <w:t>Ф</w:t>
            </w:r>
            <w:r w:rsidR="00441384">
              <w:t>ак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="00441384">
              <w:t>тическое</w:t>
            </w:r>
            <w:proofErr w:type="spellEnd"/>
            <w:proofErr w:type="gramEnd"/>
            <w:r w:rsidR="00441384">
              <w:t xml:space="preserve"> значение</w:t>
            </w:r>
          </w:p>
        </w:tc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554D47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554D47" w:rsidP="0003571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554D47" w:rsidP="0003571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554D47" w:rsidP="0003571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jc w:val="center"/>
            </w:pPr>
          </w:p>
        </w:tc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1384" w:rsidTr="00441384">
        <w:trPr>
          <w:trHeight w:val="187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384" w:rsidRDefault="00441384" w:rsidP="005245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384" w:rsidRPr="007E0822" w:rsidRDefault="00441384" w:rsidP="00CD697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E0822">
              <w:rPr>
                <w:rFonts w:eastAsia="Calibri"/>
                <w:sz w:val="22"/>
                <w:szCs w:val="22"/>
              </w:rPr>
              <w:t>Количество получателей адресных выплат допол</w:t>
            </w:r>
            <w:r w:rsidRPr="007E0822">
              <w:rPr>
                <w:sz w:val="22"/>
                <w:szCs w:val="22"/>
              </w:rPr>
              <w:t>нительных мер социаль</w:t>
            </w:r>
            <w:r w:rsidRPr="007E0822">
              <w:rPr>
                <w:rFonts w:eastAsia="Calibri"/>
                <w:sz w:val="22"/>
                <w:szCs w:val="22"/>
              </w:rPr>
              <w:t xml:space="preserve">ной поддержки жителям </w:t>
            </w:r>
            <w:proofErr w:type="spellStart"/>
            <w:proofErr w:type="gramStart"/>
            <w:r w:rsidRPr="007E0822">
              <w:rPr>
                <w:rFonts w:eastAsia="Calibri"/>
                <w:sz w:val="22"/>
                <w:szCs w:val="22"/>
              </w:rPr>
              <w:t>Ломоносов</w:t>
            </w:r>
            <w:r w:rsidR="0008407D" w:rsidRPr="007E0822"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ского</w:t>
            </w:r>
            <w:proofErr w:type="spellEnd"/>
            <w:proofErr w:type="gramEnd"/>
            <w:r w:rsidRPr="007E08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822">
              <w:rPr>
                <w:rFonts w:eastAsia="Calibri"/>
                <w:sz w:val="22"/>
                <w:szCs w:val="22"/>
              </w:rPr>
              <w:t>муни</w:t>
            </w:r>
            <w:r w:rsidR="00413986" w:rsidRPr="007E0822">
              <w:rPr>
                <w:rFonts w:eastAsia="Calibri"/>
                <w:sz w:val="22"/>
                <w:szCs w:val="22"/>
              </w:rPr>
              <w:t>-</w:t>
            </w:r>
            <w:r w:rsidRPr="007E0822">
              <w:rPr>
                <w:rFonts w:eastAsia="Calibri"/>
                <w:sz w:val="22"/>
                <w:szCs w:val="22"/>
              </w:rPr>
              <w:t>ципального</w:t>
            </w:r>
            <w:proofErr w:type="spellEnd"/>
            <w:r w:rsidRPr="007E0822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84" w:rsidRDefault="003C1737" w:rsidP="00441384">
            <w:pPr>
              <w:widowControl w:val="0"/>
            </w:pPr>
            <w:proofErr w:type="spellStart"/>
            <w:r>
              <w:t>П</w:t>
            </w:r>
            <w:r w:rsidR="00441384">
              <w:t>ла</w:t>
            </w:r>
            <w:proofErr w:type="spellEnd"/>
            <w:r>
              <w:rPr>
                <w:lang w:val="en-US"/>
              </w:rPr>
              <w:t>-</w:t>
            </w:r>
            <w:r w:rsidR="00441384">
              <w:t>но</w:t>
            </w:r>
            <w:r>
              <w:rPr>
                <w:lang w:val="en-US"/>
              </w:rPr>
              <w:t>-</w:t>
            </w:r>
            <w:r w:rsidR="00441384">
              <w:t>вое значение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</w:t>
            </w:r>
          </w:p>
        </w:tc>
      </w:tr>
      <w:tr w:rsidR="00441384" w:rsidTr="00441384">
        <w:trPr>
          <w:trHeight w:val="562"/>
          <w:jc w:val="center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384" w:rsidRDefault="00441384" w:rsidP="005245A6">
            <w:pPr>
              <w:widowControl w:val="0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384" w:rsidRDefault="00441384" w:rsidP="00CD6971">
            <w:pPr>
              <w:widowControl w:val="0"/>
              <w:rPr>
                <w:rFonts w:eastAsia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84" w:rsidRDefault="00441384" w:rsidP="00441384">
            <w:pPr>
              <w:widowControl w:val="0"/>
            </w:pPr>
            <w:r>
              <w:t>фактическое значение</w:t>
            </w:r>
          </w:p>
        </w:tc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384" w:rsidRDefault="00441384" w:rsidP="00035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B1C" w:rsidRDefault="009C21AE">
      <w:pPr>
        <w:widowControl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.»</w:t>
      </w:r>
    </w:p>
    <w:p w:rsidR="00CD6971" w:rsidRPr="00CD6971" w:rsidRDefault="00CD6971" w:rsidP="00022CBD">
      <w:pPr>
        <w:pStyle w:val="a3"/>
        <w:widowControl w:val="0"/>
        <w:numPr>
          <w:ilvl w:val="0"/>
          <w:numId w:val="3"/>
        </w:numPr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 к муниципальной программе «</w:t>
      </w:r>
      <w:r w:rsidR="00022CBD">
        <w:rPr>
          <w:rFonts w:eastAsia="Calibri"/>
          <w:sz w:val="28"/>
          <w:szCs w:val="28"/>
        </w:rPr>
        <w:t>Сведения о показателях (индикаторах) муниципальной программы «Дополнительные меры социальной поддержки населения в Ломоносовском муниципальном районе» и их значениях</w:t>
      </w:r>
      <w:r>
        <w:rPr>
          <w:rFonts w:eastAsia="Calibri"/>
          <w:sz w:val="28"/>
          <w:szCs w:val="28"/>
        </w:rPr>
        <w:t>»</w:t>
      </w:r>
      <w:r w:rsidR="00022CBD">
        <w:rPr>
          <w:rFonts w:eastAsia="Calibri"/>
          <w:sz w:val="28"/>
          <w:szCs w:val="28"/>
        </w:rPr>
        <w:t xml:space="preserve"> изложить в новой редакции согласно приложению 2:</w:t>
      </w:r>
    </w:p>
    <w:p w:rsidR="00CD6971" w:rsidRPr="00F55348" w:rsidRDefault="00CD6971" w:rsidP="00CD6971">
      <w:pPr>
        <w:jc w:val="right"/>
        <w:rPr>
          <w:rFonts w:eastAsia="Calibri"/>
        </w:rPr>
      </w:pPr>
      <w:r w:rsidRPr="00F55348">
        <w:rPr>
          <w:rFonts w:eastAsia="Calibri"/>
        </w:rPr>
        <w:t>«П</w:t>
      </w:r>
      <w:r w:rsidRPr="00F55348">
        <w:t>риложение 2</w:t>
      </w:r>
    </w:p>
    <w:p w:rsidR="00CD6971" w:rsidRPr="00F55348" w:rsidRDefault="00CD6971" w:rsidP="00CD6971">
      <w:pPr>
        <w:jc w:val="right"/>
      </w:pPr>
      <w:r w:rsidRPr="00F55348">
        <w:t xml:space="preserve">к муниципальной программе </w:t>
      </w:r>
    </w:p>
    <w:p w:rsidR="00CD6971" w:rsidRPr="00F55348" w:rsidRDefault="00CD6971" w:rsidP="00CD6971">
      <w:pPr>
        <w:jc w:val="right"/>
      </w:pPr>
      <w:r w:rsidRPr="00F55348">
        <w:t>муниципального образования</w:t>
      </w:r>
    </w:p>
    <w:p w:rsidR="00CD6971" w:rsidRPr="00F55348" w:rsidRDefault="00CD6971" w:rsidP="00CD6971">
      <w:pPr>
        <w:jc w:val="right"/>
      </w:pPr>
      <w:r w:rsidRPr="00F55348">
        <w:t>Ломоносовский муниципальный район</w:t>
      </w:r>
    </w:p>
    <w:p w:rsidR="00CD6971" w:rsidRPr="00F55348" w:rsidRDefault="00CD6971" w:rsidP="00CD6971">
      <w:pPr>
        <w:jc w:val="right"/>
      </w:pPr>
      <w:r w:rsidRPr="00F55348">
        <w:t>Ленинградской области «Дополнительные меры</w:t>
      </w:r>
    </w:p>
    <w:p w:rsidR="00CD6971" w:rsidRPr="00F55348" w:rsidRDefault="00CD6971" w:rsidP="00CD6971">
      <w:pPr>
        <w:jc w:val="right"/>
      </w:pPr>
      <w:r w:rsidRPr="00F55348">
        <w:t xml:space="preserve">социальной поддержки населения </w:t>
      </w:r>
    </w:p>
    <w:p w:rsidR="00CD6971" w:rsidRPr="00F55348" w:rsidRDefault="00CD6971" w:rsidP="00CD6971">
      <w:pPr>
        <w:jc w:val="right"/>
      </w:pPr>
      <w:r w:rsidRPr="00F55348">
        <w:t>в Ломоносовском муниципальном районе»</w:t>
      </w:r>
    </w:p>
    <w:p w:rsidR="00936CCF" w:rsidRDefault="00936CCF" w:rsidP="00CD69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3"/>
      <w:bookmarkEnd w:id="0"/>
    </w:p>
    <w:p w:rsidR="00CD6971" w:rsidRPr="00FB6848" w:rsidRDefault="00CD6971" w:rsidP="00CD6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48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CD6971" w:rsidRPr="00FB6848" w:rsidRDefault="00CD6971" w:rsidP="00CD6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48">
        <w:rPr>
          <w:rFonts w:ascii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tbl>
      <w:tblPr>
        <w:tblW w:w="9812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"/>
        <w:gridCol w:w="2268"/>
        <w:gridCol w:w="850"/>
        <w:gridCol w:w="1276"/>
        <w:gridCol w:w="1889"/>
        <w:gridCol w:w="1387"/>
        <w:gridCol w:w="1260"/>
        <w:gridCol w:w="582"/>
      </w:tblGrid>
      <w:tr w:rsidR="00CD6971" w:rsidRPr="008C2704" w:rsidTr="00991C49">
        <w:trPr>
          <w:jc w:val="center"/>
        </w:trPr>
        <w:tc>
          <w:tcPr>
            <w:tcW w:w="300" w:type="dxa"/>
          </w:tcPr>
          <w:p w:rsidR="00CD6971" w:rsidRPr="00CD6971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D6971" w:rsidRPr="00CD6971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CD6971" w:rsidRPr="00CD6971" w:rsidRDefault="00CD6971" w:rsidP="006B3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B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</w:tcPr>
          <w:p w:rsidR="00CD6971" w:rsidRPr="00CD6971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1889" w:type="dxa"/>
          </w:tcPr>
          <w:p w:rsidR="0024590B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</w:t>
            </w:r>
          </w:p>
          <w:p w:rsidR="00CD6971" w:rsidRPr="00CD6971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proofErr w:type="spellStart"/>
            <w:proofErr w:type="gram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9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плана статистических работ </w:t>
            </w:r>
          </w:p>
        </w:tc>
        <w:tc>
          <w:tcPr>
            <w:tcW w:w="1387" w:type="dxa"/>
          </w:tcPr>
          <w:p w:rsidR="00CD6971" w:rsidRPr="00CD6971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260" w:type="dxa"/>
          </w:tcPr>
          <w:p w:rsidR="00AF5D34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6B3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D34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за сбор данных </w:t>
            </w:r>
          </w:p>
          <w:p w:rsidR="00CD6971" w:rsidRPr="00CD6971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AF5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  <w:proofErr w:type="gram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</w:tcPr>
          <w:p w:rsidR="00CD6971" w:rsidRPr="00CD6971" w:rsidRDefault="00CD6971" w:rsidP="00685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99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99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</w:p>
        </w:tc>
      </w:tr>
      <w:tr w:rsidR="00CD6971" w:rsidRPr="008C2704" w:rsidTr="00991C49">
        <w:trPr>
          <w:trHeight w:val="203"/>
          <w:jc w:val="center"/>
        </w:trPr>
        <w:tc>
          <w:tcPr>
            <w:tcW w:w="300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8</w:t>
            </w:r>
          </w:p>
        </w:tc>
      </w:tr>
      <w:tr w:rsidR="00CD6971" w:rsidRPr="008C2704" w:rsidTr="00991C49">
        <w:trPr>
          <w:jc w:val="center"/>
        </w:trPr>
        <w:tc>
          <w:tcPr>
            <w:tcW w:w="300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D6971" w:rsidRPr="00CD6971" w:rsidRDefault="00CD6971" w:rsidP="002D7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D7205" w:rsidRPr="00890558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 сроков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</w:t>
            </w:r>
            <w:proofErr w:type="spellStart"/>
            <w:proofErr w:type="gram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пенсион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лицам, замещавшим муниципальным должности и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AF5D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в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нах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Ломоно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совского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CD6971" w:rsidRPr="00CD6971" w:rsidRDefault="00D934FD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Про-центы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91C49" w:rsidRDefault="00BE3122" w:rsidP="00245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8787D"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</w:t>
            </w:r>
            <w:r w:rsidR="009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91C49" w:rsidRDefault="0098787D" w:rsidP="00245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D6971" w:rsidRPr="0098787D" w:rsidRDefault="0098787D" w:rsidP="00245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1889" w:type="dxa"/>
            <w:vAlign w:val="center"/>
          </w:tcPr>
          <w:p w:rsidR="00991C49" w:rsidRDefault="0024590B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</w:p>
          <w:p w:rsidR="00CD6971" w:rsidRPr="00CD6971" w:rsidRDefault="0024590B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</w:p>
        </w:tc>
        <w:tc>
          <w:tcPr>
            <w:tcW w:w="1387" w:type="dxa"/>
            <w:vAlign w:val="center"/>
          </w:tcPr>
          <w:p w:rsidR="00CD6971" w:rsidRPr="00B85AD8" w:rsidRDefault="0098787D" w:rsidP="002459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  <w:vAlign w:val="center"/>
          </w:tcPr>
          <w:p w:rsidR="00CD6971" w:rsidRPr="00BE3122" w:rsidRDefault="0098787D" w:rsidP="009878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1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BE3122">
              <w:rPr>
                <w:rFonts w:ascii="Times New Roman" w:hAnsi="Times New Roman" w:cs="Times New Roman"/>
                <w:sz w:val="24"/>
                <w:szCs w:val="24"/>
              </w:rPr>
              <w:t>социально-культур</w:t>
            </w:r>
            <w:r w:rsidR="00BE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1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E31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582" w:type="dxa"/>
            <w:vAlign w:val="center"/>
          </w:tcPr>
          <w:p w:rsidR="00CD6971" w:rsidRPr="00CD6971" w:rsidRDefault="00685CB1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71" w:rsidRPr="008C2704" w:rsidTr="00991C49">
        <w:trPr>
          <w:jc w:val="center"/>
        </w:trPr>
        <w:tc>
          <w:tcPr>
            <w:tcW w:w="300" w:type="dxa"/>
          </w:tcPr>
          <w:p w:rsidR="00CD6971" w:rsidRPr="008C2704" w:rsidRDefault="00CD6971" w:rsidP="00F85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D6971" w:rsidRPr="00CD6971" w:rsidRDefault="00CD6971" w:rsidP="0099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чателей</w:t>
            </w:r>
            <w:proofErr w:type="spellEnd"/>
            <w:proofErr w:type="gram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адресных выплат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допол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9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proofErr w:type="spellStart"/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99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жителям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Ломоно</w:t>
            </w:r>
            <w:r w:rsidR="00991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совского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AF5D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D6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CD6971" w:rsidRPr="00CD6971" w:rsidRDefault="00BE3122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697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697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91C49" w:rsidRDefault="00BE3122" w:rsidP="00C74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8787D"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</w:t>
            </w:r>
            <w:r w:rsidR="009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91C49" w:rsidRDefault="0098787D" w:rsidP="00C74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D6971" w:rsidRPr="0098787D" w:rsidRDefault="0098787D" w:rsidP="00C74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1889" w:type="dxa"/>
            <w:vAlign w:val="center"/>
          </w:tcPr>
          <w:p w:rsidR="00991C49" w:rsidRDefault="0024590B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</w:p>
          <w:p w:rsidR="00CD6971" w:rsidRPr="00CD6971" w:rsidRDefault="0024590B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</w:p>
        </w:tc>
        <w:tc>
          <w:tcPr>
            <w:tcW w:w="1387" w:type="dxa"/>
            <w:vAlign w:val="center"/>
          </w:tcPr>
          <w:p w:rsidR="00CD6971" w:rsidRPr="00B85AD8" w:rsidRDefault="0098787D" w:rsidP="002459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  <w:vAlign w:val="center"/>
          </w:tcPr>
          <w:p w:rsidR="00CD6971" w:rsidRPr="00BE3122" w:rsidRDefault="0098787D" w:rsidP="009878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1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BE3122">
              <w:rPr>
                <w:rFonts w:ascii="Times New Roman" w:hAnsi="Times New Roman" w:cs="Times New Roman"/>
                <w:sz w:val="24"/>
                <w:szCs w:val="24"/>
              </w:rPr>
              <w:t>социально-культур</w:t>
            </w:r>
            <w:r w:rsidR="00BE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1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E31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582" w:type="dxa"/>
            <w:vAlign w:val="center"/>
          </w:tcPr>
          <w:p w:rsidR="00CD6971" w:rsidRPr="00CD6971" w:rsidRDefault="00685CB1" w:rsidP="0024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6971" w:rsidRDefault="00AF5D34" w:rsidP="00AF5D3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F5D34">
        <w:rPr>
          <w:rFonts w:ascii="Times New Roman" w:hAnsi="Times New Roman" w:cs="Times New Roman"/>
          <w:sz w:val="28"/>
          <w:szCs w:val="28"/>
        </w:rPr>
        <w:t>.»</w:t>
      </w:r>
    </w:p>
    <w:p w:rsidR="00CD6971" w:rsidRDefault="0024590B" w:rsidP="00452A50">
      <w:pPr>
        <w:pStyle w:val="a3"/>
        <w:widowControl w:val="0"/>
        <w:numPr>
          <w:ilvl w:val="0"/>
          <w:numId w:val="3"/>
        </w:numPr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 к муниципальной программе</w:t>
      </w:r>
      <w:r w:rsidR="00452A50">
        <w:rPr>
          <w:rFonts w:eastAsia="Calibri"/>
          <w:sz w:val="28"/>
          <w:szCs w:val="28"/>
        </w:rPr>
        <w:t xml:space="preserve"> «Сведения о порядке сбора информации и методике расчета показателя (индикатора) муниципальной программы «Дополнительные меры социальной поддержки населения в</w:t>
      </w:r>
      <w:r w:rsidR="00AF5D34">
        <w:rPr>
          <w:rFonts w:eastAsia="Calibri"/>
          <w:sz w:val="28"/>
          <w:szCs w:val="28"/>
        </w:rPr>
        <w:t> </w:t>
      </w:r>
      <w:r w:rsidR="00452A50">
        <w:rPr>
          <w:rFonts w:eastAsia="Calibri"/>
          <w:sz w:val="28"/>
          <w:szCs w:val="28"/>
        </w:rPr>
        <w:t>Ломоносовском муниципальном районе» изложить в новой редакции согласно приложению 3:</w:t>
      </w:r>
    </w:p>
    <w:p w:rsidR="00171B1C" w:rsidRPr="00F55348" w:rsidRDefault="009C21AE">
      <w:pPr>
        <w:widowControl w:val="0"/>
        <w:jc w:val="right"/>
        <w:outlineLvl w:val="1"/>
        <w:rPr>
          <w:rFonts w:eastAsia="Calibri"/>
        </w:rPr>
      </w:pPr>
      <w:r w:rsidRPr="00F55348">
        <w:rPr>
          <w:rFonts w:eastAsia="Calibri"/>
        </w:rPr>
        <w:lastRenderedPageBreak/>
        <w:t xml:space="preserve">Приложение </w:t>
      </w:r>
      <w:r w:rsidR="0024590B" w:rsidRPr="00F55348">
        <w:rPr>
          <w:rFonts w:eastAsia="Calibri"/>
        </w:rPr>
        <w:t>3</w:t>
      </w:r>
    </w:p>
    <w:p w:rsidR="00171B1C" w:rsidRPr="00F55348" w:rsidRDefault="009C21AE">
      <w:pPr>
        <w:jc w:val="right"/>
      </w:pPr>
      <w:r w:rsidRPr="00F55348">
        <w:t xml:space="preserve">к муниципальной программе </w:t>
      </w:r>
    </w:p>
    <w:p w:rsidR="00171B1C" w:rsidRPr="00F55348" w:rsidRDefault="009C21AE">
      <w:pPr>
        <w:jc w:val="right"/>
      </w:pPr>
      <w:r w:rsidRPr="00F55348">
        <w:t>муниципального образования</w:t>
      </w:r>
    </w:p>
    <w:p w:rsidR="00171B1C" w:rsidRPr="00F55348" w:rsidRDefault="009C21AE">
      <w:pPr>
        <w:jc w:val="right"/>
      </w:pPr>
      <w:r w:rsidRPr="00F55348">
        <w:t>Ломоносовский муниципальный район</w:t>
      </w:r>
    </w:p>
    <w:p w:rsidR="00171B1C" w:rsidRPr="00F55348" w:rsidRDefault="009C21AE">
      <w:pPr>
        <w:jc w:val="right"/>
      </w:pPr>
      <w:r w:rsidRPr="00F55348">
        <w:t>Ленинградской области «Дополнительные меры</w:t>
      </w:r>
    </w:p>
    <w:p w:rsidR="00171B1C" w:rsidRPr="00F55348" w:rsidRDefault="009C21AE">
      <w:pPr>
        <w:jc w:val="right"/>
      </w:pPr>
      <w:r w:rsidRPr="00F55348">
        <w:t xml:space="preserve">социальной поддержки населения </w:t>
      </w:r>
    </w:p>
    <w:p w:rsidR="00171B1C" w:rsidRPr="00F55348" w:rsidRDefault="009C21AE">
      <w:pPr>
        <w:jc w:val="right"/>
      </w:pPr>
      <w:r w:rsidRPr="00F55348">
        <w:t>в Ломоносовском муниципальном районе»</w:t>
      </w:r>
    </w:p>
    <w:p w:rsidR="00171B1C" w:rsidRDefault="00171B1C">
      <w:pPr>
        <w:widowControl w:val="0"/>
        <w:jc w:val="right"/>
        <w:rPr>
          <w:rFonts w:eastAsia="Calibri"/>
          <w:sz w:val="28"/>
          <w:szCs w:val="28"/>
        </w:rPr>
      </w:pPr>
    </w:p>
    <w:p w:rsidR="0008407D" w:rsidRDefault="0008407D">
      <w:pPr>
        <w:widowControl w:val="0"/>
        <w:jc w:val="right"/>
        <w:rPr>
          <w:rFonts w:eastAsia="Calibri"/>
          <w:sz w:val="28"/>
          <w:szCs w:val="28"/>
        </w:rPr>
      </w:pPr>
    </w:p>
    <w:p w:rsidR="00171B1C" w:rsidRPr="00FB6848" w:rsidRDefault="009C21AE" w:rsidP="00DC25A1">
      <w:pPr>
        <w:widowControl w:val="0"/>
        <w:jc w:val="center"/>
        <w:rPr>
          <w:rFonts w:eastAsia="Calibri"/>
          <w:b/>
          <w:sz w:val="28"/>
          <w:szCs w:val="28"/>
        </w:rPr>
      </w:pPr>
      <w:bookmarkStart w:id="1" w:name="Par549"/>
      <w:bookmarkEnd w:id="1"/>
      <w:r w:rsidRPr="00FB6848">
        <w:rPr>
          <w:rFonts w:eastAsia="Calibri"/>
          <w:b/>
          <w:sz w:val="28"/>
          <w:szCs w:val="28"/>
        </w:rPr>
        <w:t>План</w:t>
      </w:r>
      <w:r w:rsidRPr="00FB6848">
        <w:rPr>
          <w:b/>
          <w:sz w:val="28"/>
          <w:szCs w:val="28"/>
        </w:rPr>
        <w:t xml:space="preserve"> </w:t>
      </w:r>
      <w:r w:rsidRPr="00FB6848">
        <w:rPr>
          <w:rFonts w:eastAsia="Calibri"/>
          <w:b/>
          <w:sz w:val="28"/>
          <w:szCs w:val="28"/>
        </w:rPr>
        <w:t>реализации муниципальной программы</w:t>
      </w:r>
    </w:p>
    <w:p w:rsidR="00DC25A1" w:rsidRPr="00CD6971" w:rsidRDefault="00DC25A1" w:rsidP="00DC25A1">
      <w:pPr>
        <w:jc w:val="center"/>
        <w:rPr>
          <w:sz w:val="28"/>
          <w:szCs w:val="28"/>
        </w:rPr>
      </w:pPr>
      <w:r w:rsidRPr="00CD6971">
        <w:rPr>
          <w:sz w:val="28"/>
          <w:szCs w:val="28"/>
        </w:rPr>
        <w:t>«Дополнительные меры</w:t>
      </w:r>
      <w:r>
        <w:rPr>
          <w:sz w:val="28"/>
          <w:szCs w:val="28"/>
        </w:rPr>
        <w:t xml:space="preserve"> </w:t>
      </w:r>
      <w:r w:rsidRPr="00CD6971">
        <w:rPr>
          <w:sz w:val="28"/>
          <w:szCs w:val="28"/>
        </w:rPr>
        <w:t>социальной поддержки населения</w:t>
      </w:r>
    </w:p>
    <w:p w:rsidR="00DC25A1" w:rsidRPr="0024590B" w:rsidRDefault="00DC25A1" w:rsidP="00DC25A1">
      <w:pPr>
        <w:widowControl w:val="0"/>
        <w:jc w:val="center"/>
      </w:pPr>
      <w:r w:rsidRPr="00CD6971">
        <w:rPr>
          <w:sz w:val="28"/>
          <w:szCs w:val="28"/>
        </w:rPr>
        <w:t>в Ломоносовском муниципальном районе»</w:t>
      </w:r>
    </w:p>
    <w:p w:rsidR="00171B1C" w:rsidRPr="00DC25A1" w:rsidRDefault="00171B1C">
      <w:pPr>
        <w:widowControl w:val="0"/>
        <w:jc w:val="center"/>
        <w:rPr>
          <w:rFonts w:eastAsia="Calibri"/>
          <w:b/>
          <w:sz w:val="10"/>
          <w:szCs w:val="10"/>
        </w:rPr>
      </w:pPr>
    </w:p>
    <w:tbl>
      <w:tblPr>
        <w:tblW w:w="101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076"/>
        <w:gridCol w:w="1359"/>
        <w:gridCol w:w="875"/>
        <w:gridCol w:w="1411"/>
        <w:gridCol w:w="170"/>
        <w:gridCol w:w="851"/>
        <w:gridCol w:w="992"/>
        <w:gridCol w:w="1659"/>
        <w:gridCol w:w="716"/>
      </w:tblGrid>
      <w:tr w:rsidR="00171B1C" w:rsidTr="00C972F6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Наименование муниципальной</w:t>
            </w:r>
            <w:r w:rsidR="002459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программы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Ответст-венный</w:t>
            </w:r>
            <w:proofErr w:type="spellEnd"/>
            <w:proofErr w:type="gramEnd"/>
            <w:r w:rsidR="0024590B">
              <w:rPr>
                <w:rFonts w:eastAsia="Calibri"/>
              </w:rPr>
              <w:t xml:space="preserve"> </w:t>
            </w:r>
            <w:proofErr w:type="spellStart"/>
            <w:r w:rsidR="0024590B">
              <w:rPr>
                <w:rFonts w:eastAsia="Calibri"/>
              </w:rPr>
              <w:t>исполни-тель</w:t>
            </w:r>
            <w:proofErr w:type="spellEnd"/>
            <w:r w:rsidR="0024590B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соиспол-нитель</w:t>
            </w:r>
            <w:proofErr w:type="spellEnd"/>
            <w:r>
              <w:rPr>
                <w:rFonts w:eastAsia="Calibri"/>
              </w:rPr>
              <w:t>, участник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Годы</w:t>
            </w:r>
            <w:r w:rsidR="0024590B"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реали-зации</w:t>
            </w:r>
            <w:proofErr w:type="spellEnd"/>
            <w:proofErr w:type="gramEnd"/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DC25A1" w:rsidP="00DC25A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Оценка расходов (</w:t>
            </w:r>
            <w:r w:rsidR="0024590B">
              <w:rPr>
                <w:rFonts w:eastAsia="Calibri"/>
              </w:rPr>
              <w:t>тыс</w:t>
            </w:r>
            <w:proofErr w:type="gramStart"/>
            <w:r w:rsidR="0024590B">
              <w:rPr>
                <w:rFonts w:eastAsia="Calibri"/>
              </w:rPr>
              <w:t>.р</w:t>
            </w:r>
            <w:proofErr w:type="gramEnd"/>
            <w:r w:rsidR="0024590B">
              <w:rPr>
                <w:rFonts w:eastAsia="Calibri"/>
              </w:rPr>
              <w:t>уб.</w:t>
            </w:r>
            <w:r>
              <w:rPr>
                <w:rFonts w:eastAsia="Calibri"/>
              </w:rPr>
              <w:t>в ценах соответствующих лет</w:t>
            </w:r>
            <w:r w:rsidR="001B6D96">
              <w:rPr>
                <w:rFonts w:eastAsia="Calibri"/>
              </w:rPr>
              <w:t>)</w:t>
            </w:r>
          </w:p>
        </w:tc>
      </w:tr>
      <w:tr w:rsidR="00171B1C" w:rsidTr="00EC25CD">
        <w:trPr>
          <w:trHeight w:val="202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EC25CD" w:rsidP="00C972F6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Ф</w:t>
            </w:r>
            <w:r w:rsidR="009C21AE">
              <w:t>еде</w:t>
            </w:r>
            <w:r w:rsidRPr="00EC25CD">
              <w:t>-</w:t>
            </w:r>
            <w:r w:rsidR="009C21AE">
              <w:t>раль</w:t>
            </w:r>
            <w:r w:rsidRPr="00EC25CD">
              <w:t>-</w:t>
            </w:r>
            <w:r w:rsidR="009C21AE">
              <w:t>ный</w:t>
            </w:r>
            <w:proofErr w:type="spellEnd"/>
            <w:r w:rsidR="009C21AE">
              <w:t xml:space="preserve"> </w:t>
            </w:r>
            <w:proofErr w:type="spellStart"/>
            <w:proofErr w:type="gramStart"/>
            <w:r w:rsidR="009C21AE">
              <w:t>бюд</w:t>
            </w:r>
            <w:r w:rsidRPr="00EC25CD">
              <w:t>-</w:t>
            </w:r>
            <w:r w:rsidR="009C21AE"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EC25CD" w:rsidP="00FB6848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991C49">
              <w:t>О</w:t>
            </w:r>
            <w:r w:rsidR="009C21AE">
              <w:t>бласт-ной</w:t>
            </w:r>
            <w:proofErr w:type="spellEnd"/>
            <w:proofErr w:type="gramEnd"/>
            <w:r w:rsidR="009C21AE">
              <w:t xml:space="preserve"> </w:t>
            </w:r>
            <w:proofErr w:type="spellStart"/>
            <w:r w:rsidR="009C21AE">
              <w:t>бюд</w:t>
            </w:r>
            <w:r>
              <w:t>-</w:t>
            </w:r>
            <w:r w:rsidR="009C21AE">
              <w:t>жет</w:t>
            </w:r>
            <w:proofErr w:type="spellEnd"/>
            <w:r w:rsidR="009C21AE">
              <w:t xml:space="preserve"> </w:t>
            </w:r>
            <w:proofErr w:type="spellStart"/>
            <w:r w:rsidR="009C21AE">
              <w:t>Ленин-градс</w:t>
            </w:r>
            <w:r>
              <w:t>-</w:t>
            </w:r>
            <w:r w:rsidR="009C21AE">
              <w:t>кой</w:t>
            </w:r>
            <w:proofErr w:type="spellEnd"/>
            <w:r w:rsidR="009C21AE">
              <w:t xml:space="preserve"> </w:t>
            </w:r>
            <w:proofErr w:type="spellStart"/>
            <w:r w:rsidR="009C21AE">
              <w:t>облас</w:t>
            </w:r>
            <w:r>
              <w:t>-</w:t>
            </w:r>
            <w:r w:rsidR="009C21AE">
              <w:t>ти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24590B">
            <w:pPr>
              <w:widowControl w:val="0"/>
              <w:jc w:val="center"/>
              <w:rPr>
                <w:lang w:eastAsia="en-US"/>
              </w:rPr>
            </w:pPr>
            <w:r>
              <w:t>м</w:t>
            </w:r>
            <w:r w:rsidR="009C21AE">
              <w:t>естный бюджет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Про-чие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ис-точ-ники</w:t>
            </w:r>
            <w:proofErr w:type="spellEnd"/>
          </w:p>
        </w:tc>
      </w:tr>
      <w:tr w:rsidR="00171B1C" w:rsidTr="00EC25CD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rPr>
                <w:b/>
                <w:lang w:eastAsia="en-US"/>
              </w:rPr>
            </w:pPr>
            <w:r>
              <w:t xml:space="preserve">Муниципальная программа муниципального образования Ломоносовский муниципальный район </w:t>
            </w:r>
            <w:proofErr w:type="spellStart"/>
            <w:proofErr w:type="gramStart"/>
            <w:r>
              <w:t>Ленинград-ской</w:t>
            </w:r>
            <w:proofErr w:type="spellEnd"/>
            <w:proofErr w:type="gramEnd"/>
            <w:r>
              <w:t xml:space="preserve"> области «</w:t>
            </w:r>
            <w:proofErr w:type="spellStart"/>
            <w:r>
              <w:t>Дополнитель</w:t>
            </w:r>
            <w:r w:rsidR="00FB6848">
              <w:t>-</w:t>
            </w:r>
            <w:r>
              <w:t>ные</w:t>
            </w:r>
            <w:proofErr w:type="spellEnd"/>
            <w:r>
              <w:t xml:space="preserve"> меры социальной поддержки </w:t>
            </w:r>
            <w:proofErr w:type="spellStart"/>
            <w:r>
              <w:t>насе-ления</w:t>
            </w:r>
            <w:proofErr w:type="spellEnd"/>
            <w:r>
              <w:t xml:space="preserve"> в </w:t>
            </w:r>
            <w:proofErr w:type="spellStart"/>
            <w:r>
              <w:t>Ломоно-совском</w:t>
            </w:r>
            <w:proofErr w:type="spellEnd"/>
            <w:r>
              <w:t xml:space="preserve"> </w:t>
            </w:r>
            <w:proofErr w:type="spellStart"/>
            <w:r>
              <w:t>муници-пальном</w:t>
            </w:r>
            <w:proofErr w:type="spellEnd"/>
            <w:r>
              <w:t xml:space="preserve"> районе»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 xml:space="preserve">Отдел </w:t>
            </w:r>
            <w:proofErr w:type="spellStart"/>
            <w:proofErr w:type="gramStart"/>
            <w:r>
              <w:t>социально-культур-ных</w:t>
            </w:r>
            <w:proofErr w:type="spellEnd"/>
            <w:proofErr w:type="gramEnd"/>
            <w:r>
              <w:t xml:space="preserve"> проектов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9 981,338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9 981,338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23 028,943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23 028,943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25 127,651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25 127,651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25 461,368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25 461,368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C972F6" w:rsidTr="00EC25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2018-2024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159 895,300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159 895,300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1B1C" w:rsidTr="003C5A2F"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301B75" w:rsidRDefault="009C21AE" w:rsidP="00790BAC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01B75">
              <w:rPr>
                <w:b/>
              </w:rPr>
              <w:t>Проектная часть не предусмотрена</w:t>
            </w:r>
          </w:p>
        </w:tc>
      </w:tr>
      <w:tr w:rsidR="00171B1C" w:rsidTr="003C5A2F"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301B75" w:rsidRDefault="009C21AE" w:rsidP="00790BAC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01B75">
              <w:rPr>
                <w:b/>
              </w:rPr>
              <w:t>Комплекс процессных мероприятий «Меры социальной поддержки и социальной помощи из местного бюджета»</w:t>
            </w:r>
          </w:p>
        </w:tc>
      </w:tr>
      <w:tr w:rsidR="00171B1C" w:rsidTr="00EC25CD">
        <w:trPr>
          <w:trHeight w:val="44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 w:rsidP="00C972F6">
            <w:r>
              <w:t>2.1 Мероприятия по пенсионному обеспечению муниципальных служащих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b/>
                <w:lang w:eastAsia="en-US"/>
              </w:rPr>
            </w:pPr>
            <w:r>
              <w:t xml:space="preserve">Отдел </w:t>
            </w:r>
            <w:proofErr w:type="spellStart"/>
            <w:proofErr w:type="gramStart"/>
            <w:r>
              <w:t>социально-культур-ных</w:t>
            </w:r>
            <w:proofErr w:type="spellEnd"/>
            <w:proofErr w:type="gramEnd"/>
            <w:r>
              <w:t xml:space="preserve"> проектов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rPr>
          <w:trHeight w:val="40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C972F6" w:rsidTr="00EC25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2022-2024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72 300,000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72 300,000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1B1C" w:rsidTr="00EC25CD">
        <w:trPr>
          <w:trHeight w:val="6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rPr>
                <w:b/>
              </w:rPr>
            </w:pPr>
            <w:r>
              <w:lastRenderedPageBreak/>
              <w:t xml:space="preserve">2.2 </w:t>
            </w:r>
            <w:proofErr w:type="spellStart"/>
            <w:proofErr w:type="gramStart"/>
            <w:r>
              <w:t>Дополнитель-ные</w:t>
            </w:r>
            <w:proofErr w:type="spellEnd"/>
            <w:proofErr w:type="gramEnd"/>
            <w:r>
              <w:t xml:space="preserve"> меры </w:t>
            </w:r>
            <w:proofErr w:type="spellStart"/>
            <w:r>
              <w:t>соци-альной</w:t>
            </w:r>
            <w:proofErr w:type="spellEnd"/>
            <w:r>
              <w:t xml:space="preserve"> </w:t>
            </w:r>
            <w:proofErr w:type="spellStart"/>
            <w:r>
              <w:t>поддер-жки</w:t>
            </w:r>
            <w:proofErr w:type="spellEnd"/>
            <w:r>
              <w:t xml:space="preserve"> отдельных категорий граждан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b/>
                <w:lang w:eastAsia="en-US"/>
              </w:rPr>
            </w:pPr>
            <w:r>
              <w:t xml:space="preserve">Отдел </w:t>
            </w:r>
            <w:proofErr w:type="spellStart"/>
            <w:proofErr w:type="gramStart"/>
            <w:r>
              <w:t>социально-культур-ных</w:t>
            </w:r>
            <w:proofErr w:type="spellEnd"/>
            <w:proofErr w:type="gramEnd"/>
            <w:r>
              <w:t xml:space="preserve"> проектов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rPr>
          <w:trHeight w:val="74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171B1C" w:rsidTr="00EC25CD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jc w:val="center"/>
            </w:pPr>
            <w:r>
              <w:t>0</w:t>
            </w:r>
          </w:p>
        </w:tc>
      </w:tr>
      <w:tr w:rsidR="00C972F6" w:rsidTr="00EC25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2022-2024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3 996,000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3 996,000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71B1C" w:rsidRPr="00AF5D34" w:rsidRDefault="009C21A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AF5D34">
        <w:rPr>
          <w:rFonts w:eastAsia="Calibri"/>
          <w:sz w:val="28"/>
          <w:szCs w:val="28"/>
          <w:lang w:eastAsia="en-US"/>
        </w:rPr>
        <w:t>.»</w:t>
      </w:r>
    </w:p>
    <w:sectPr w:rsidR="00171B1C" w:rsidRPr="00AF5D34" w:rsidSect="00171B1C">
      <w:footerReference w:type="default" r:id="rId11"/>
      <w:footerReference w:type="first" r:id="rId12"/>
      <w:pgSz w:w="11906" w:h="16838"/>
      <w:pgMar w:top="1134" w:right="567" w:bottom="1134" w:left="1559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52" w:rsidRDefault="000E1452">
      <w:r>
        <w:separator/>
      </w:r>
    </w:p>
  </w:endnote>
  <w:endnote w:type="continuationSeparator" w:id="0">
    <w:p w:rsidR="000E1452" w:rsidRDefault="000E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6B" w:rsidRDefault="00260ED0">
    <w:pPr>
      <w:pStyle w:val="Footer"/>
      <w:ind w:right="360"/>
    </w:pPr>
    <w:r>
      <w:pict>
        <v:shape id="shape 0" o:spid="_x0000_s2049" style="position:absolute;margin-left:-661.3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7D216B" w:rsidRDefault="007D216B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6B" w:rsidRDefault="007D2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52" w:rsidRDefault="000E1452">
      <w:r>
        <w:separator/>
      </w:r>
    </w:p>
  </w:footnote>
  <w:footnote w:type="continuationSeparator" w:id="0">
    <w:p w:rsidR="000E1452" w:rsidRDefault="000E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9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4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BD864BB"/>
    <w:multiLevelType w:val="hybridMultilevel"/>
    <w:tmpl w:val="2F6CA336"/>
    <w:lvl w:ilvl="0" w:tplc="D542FA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7"/>
  </w:num>
  <w:num w:numId="5">
    <w:abstractNumId w:val="20"/>
  </w:num>
  <w:num w:numId="6">
    <w:abstractNumId w:val="16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64C2"/>
    <w:rsid w:val="00022CBD"/>
    <w:rsid w:val="000353B0"/>
    <w:rsid w:val="0003571B"/>
    <w:rsid w:val="00061035"/>
    <w:rsid w:val="00073F66"/>
    <w:rsid w:val="0008407D"/>
    <w:rsid w:val="000E1452"/>
    <w:rsid w:val="00156692"/>
    <w:rsid w:val="00171B1C"/>
    <w:rsid w:val="001818F1"/>
    <w:rsid w:val="001B19DE"/>
    <w:rsid w:val="001B6D96"/>
    <w:rsid w:val="001D1E6E"/>
    <w:rsid w:val="001F0B0C"/>
    <w:rsid w:val="001F26F4"/>
    <w:rsid w:val="001F5DBA"/>
    <w:rsid w:val="00200F15"/>
    <w:rsid w:val="00211E2E"/>
    <w:rsid w:val="00217098"/>
    <w:rsid w:val="0024590B"/>
    <w:rsid w:val="00260ED0"/>
    <w:rsid w:val="00274C81"/>
    <w:rsid w:val="00276000"/>
    <w:rsid w:val="002A5180"/>
    <w:rsid w:val="002D7205"/>
    <w:rsid w:val="002F6170"/>
    <w:rsid w:val="00301B75"/>
    <w:rsid w:val="003038FF"/>
    <w:rsid w:val="00361FE5"/>
    <w:rsid w:val="00380C79"/>
    <w:rsid w:val="003865F4"/>
    <w:rsid w:val="003C129E"/>
    <w:rsid w:val="003C1737"/>
    <w:rsid w:val="003C20AE"/>
    <w:rsid w:val="003C2D28"/>
    <w:rsid w:val="003C5A2F"/>
    <w:rsid w:val="003E1412"/>
    <w:rsid w:val="003F65D1"/>
    <w:rsid w:val="00402E58"/>
    <w:rsid w:val="00404A9A"/>
    <w:rsid w:val="004050BC"/>
    <w:rsid w:val="00413986"/>
    <w:rsid w:val="00441384"/>
    <w:rsid w:val="00452A50"/>
    <w:rsid w:val="00511458"/>
    <w:rsid w:val="005417C1"/>
    <w:rsid w:val="00554D47"/>
    <w:rsid w:val="0055766A"/>
    <w:rsid w:val="00581BF1"/>
    <w:rsid w:val="00587873"/>
    <w:rsid w:val="00595198"/>
    <w:rsid w:val="005B5818"/>
    <w:rsid w:val="005C7CC6"/>
    <w:rsid w:val="00652445"/>
    <w:rsid w:val="00672C00"/>
    <w:rsid w:val="00685CB1"/>
    <w:rsid w:val="006967C8"/>
    <w:rsid w:val="006B37C0"/>
    <w:rsid w:val="0073356F"/>
    <w:rsid w:val="00784D75"/>
    <w:rsid w:val="00790BAC"/>
    <w:rsid w:val="007D216B"/>
    <w:rsid w:val="007E0822"/>
    <w:rsid w:val="007F6A99"/>
    <w:rsid w:val="00801927"/>
    <w:rsid w:val="00801DFD"/>
    <w:rsid w:val="00832B2D"/>
    <w:rsid w:val="0087366E"/>
    <w:rsid w:val="00890558"/>
    <w:rsid w:val="008A3427"/>
    <w:rsid w:val="008A67E6"/>
    <w:rsid w:val="008B7834"/>
    <w:rsid w:val="00936CCF"/>
    <w:rsid w:val="009401A5"/>
    <w:rsid w:val="00941599"/>
    <w:rsid w:val="00960D6B"/>
    <w:rsid w:val="0098787D"/>
    <w:rsid w:val="00987E7F"/>
    <w:rsid w:val="00991C49"/>
    <w:rsid w:val="009B7CD6"/>
    <w:rsid w:val="009C21AE"/>
    <w:rsid w:val="009C5529"/>
    <w:rsid w:val="009D5C23"/>
    <w:rsid w:val="00A13440"/>
    <w:rsid w:val="00A23F01"/>
    <w:rsid w:val="00A30EC1"/>
    <w:rsid w:val="00A5215F"/>
    <w:rsid w:val="00AE42A0"/>
    <w:rsid w:val="00AF5D34"/>
    <w:rsid w:val="00B127DB"/>
    <w:rsid w:val="00B41F8C"/>
    <w:rsid w:val="00B85AD8"/>
    <w:rsid w:val="00BB3B3C"/>
    <w:rsid w:val="00BB63AB"/>
    <w:rsid w:val="00BE3122"/>
    <w:rsid w:val="00BE4E3E"/>
    <w:rsid w:val="00BF46CD"/>
    <w:rsid w:val="00C06E1B"/>
    <w:rsid w:val="00C37045"/>
    <w:rsid w:val="00C740B7"/>
    <w:rsid w:val="00C93849"/>
    <w:rsid w:val="00C972F6"/>
    <w:rsid w:val="00CA428F"/>
    <w:rsid w:val="00CB3FCE"/>
    <w:rsid w:val="00CD6971"/>
    <w:rsid w:val="00CD697C"/>
    <w:rsid w:val="00D2604F"/>
    <w:rsid w:val="00D260FB"/>
    <w:rsid w:val="00D52266"/>
    <w:rsid w:val="00D5277F"/>
    <w:rsid w:val="00D55E7C"/>
    <w:rsid w:val="00D934FD"/>
    <w:rsid w:val="00DA2A28"/>
    <w:rsid w:val="00DA3116"/>
    <w:rsid w:val="00DB24EB"/>
    <w:rsid w:val="00DC25A1"/>
    <w:rsid w:val="00DD4CE8"/>
    <w:rsid w:val="00E02E22"/>
    <w:rsid w:val="00E70DB5"/>
    <w:rsid w:val="00E80148"/>
    <w:rsid w:val="00EC25CD"/>
    <w:rsid w:val="00ED2BBF"/>
    <w:rsid w:val="00ED6E0E"/>
    <w:rsid w:val="00EE5EC0"/>
    <w:rsid w:val="00EF12B8"/>
    <w:rsid w:val="00F12398"/>
    <w:rsid w:val="00F277D6"/>
    <w:rsid w:val="00F42C63"/>
    <w:rsid w:val="00F43760"/>
    <w:rsid w:val="00F55348"/>
    <w:rsid w:val="00F72133"/>
    <w:rsid w:val="00F8266C"/>
    <w:rsid w:val="00FB6848"/>
    <w:rsid w:val="00FD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171B1C"/>
    <w:pPr>
      <w:ind w:left="720"/>
      <w:contextualSpacing/>
    </w:pPr>
  </w:style>
  <w:style w:type="paragraph" w:styleId="a4">
    <w:name w:val="No Spacing"/>
    <w:uiPriority w:val="1"/>
    <w:qFormat/>
    <w:rsid w:val="00171B1C"/>
  </w:style>
  <w:style w:type="paragraph" w:styleId="a5">
    <w:name w:val="Title"/>
    <w:basedOn w:val="a"/>
    <w:next w:val="a"/>
    <w:link w:val="a6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71B1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71B1C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b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71B1C"/>
    <w:rPr>
      <w:sz w:val="18"/>
    </w:rPr>
  </w:style>
  <w:style w:type="character" w:styleId="af">
    <w:name w:val="footnote reference"/>
    <w:uiPriority w:val="99"/>
    <w:unhideWhenUsed/>
    <w:rsid w:val="00171B1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71B1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71B1C"/>
    <w:rPr>
      <w:sz w:val="20"/>
    </w:rPr>
  </w:style>
  <w:style w:type="character" w:styleId="af2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3">
    <w:name w:val="TOC Heading"/>
    <w:uiPriority w:val="39"/>
    <w:unhideWhenUsed/>
    <w:rsid w:val="00171B1C"/>
  </w:style>
  <w:style w:type="paragraph" w:styleId="af4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5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71B1C"/>
    <w:pPr>
      <w:spacing w:after="120"/>
    </w:pPr>
  </w:style>
  <w:style w:type="paragraph" w:styleId="af6">
    <w:name w:val="List"/>
    <w:basedOn w:val="af5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7">
    <w:name w:val="Заголовок"/>
    <w:basedOn w:val="a"/>
    <w:next w:val="af5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8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rsid w:val="00171B1C"/>
    <w:pPr>
      <w:suppressLineNumbers/>
    </w:pPr>
  </w:style>
  <w:style w:type="paragraph" w:customStyle="1" w:styleId="afa">
    <w:name w:val="Заголовок таблицы"/>
    <w:basedOn w:val="af9"/>
    <w:qFormat/>
    <w:rsid w:val="00171B1C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c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FA7E66-286A-42F9-BBA5-426982A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3</cp:revision>
  <cp:lastPrinted>2022-03-28T13:02:00Z</cp:lastPrinted>
  <dcterms:created xsi:type="dcterms:W3CDTF">2022-04-21T09:26:00Z</dcterms:created>
  <dcterms:modified xsi:type="dcterms:W3CDTF">2022-04-21T09:28:00Z</dcterms:modified>
  <dc:language>en-US</dc:language>
</cp:coreProperties>
</file>