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5776"/>
        <w:gridCol w:w="4289"/>
      </w:tblGrid>
      <w:tr w:rsidR="0054193D" w:rsidRPr="00590A63" w:rsidTr="0054193D">
        <w:tc>
          <w:tcPr>
            <w:tcW w:w="5778" w:type="dxa"/>
          </w:tcPr>
          <w:p w:rsidR="0054193D" w:rsidRPr="00862E83" w:rsidRDefault="00862E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ПРОЕКТ</w:t>
            </w: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52" w:rsidRPr="00590A63" w:rsidRDefault="0058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52" w:rsidRPr="00590A63" w:rsidRDefault="0058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93D" w:rsidRPr="00590A63" w:rsidRDefault="0054193D" w:rsidP="00127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административный регламент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который не разграничена), без предоставления земельного участка и установления сервитута, публичного сервитута» утвержденный постановлением администрации Ломоносовского муниципального района Ленинградской области № 30/24 от 12.01.2024 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(в редакции 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>постановления администрации Ломоносовского муниципального района Ленинградской области № 1188/24</w:t>
            </w:r>
            <w:proofErr w:type="gramEnd"/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от 16.07.2024)</w:t>
            </w:r>
          </w:p>
        </w:tc>
        <w:tc>
          <w:tcPr>
            <w:tcW w:w="4290" w:type="dxa"/>
          </w:tcPr>
          <w:p w:rsidR="0054193D" w:rsidRPr="00590A63" w:rsidRDefault="005419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193D" w:rsidRPr="00590A63" w:rsidRDefault="0054193D" w:rsidP="0054193D">
      <w:pPr>
        <w:pStyle w:val="a4"/>
        <w:tabs>
          <w:tab w:val="left" w:pos="1276"/>
        </w:tabs>
        <w:spacing w:line="240" w:lineRule="auto"/>
        <w:ind w:right="-142" w:firstLine="851"/>
        <w:rPr>
          <w:rFonts w:ascii="Times New Roman" w:hAnsi="Times New Roman"/>
          <w:sz w:val="26"/>
          <w:szCs w:val="26"/>
        </w:rPr>
      </w:pPr>
    </w:p>
    <w:p w:rsidR="0054193D" w:rsidRPr="00590A63" w:rsidRDefault="0054193D" w:rsidP="00590A63">
      <w:pPr>
        <w:pStyle w:val="a4"/>
        <w:tabs>
          <w:tab w:val="left" w:pos="1276"/>
        </w:tabs>
        <w:spacing w:line="240" w:lineRule="auto"/>
        <w:ind w:right="-142" w:firstLine="0"/>
        <w:rPr>
          <w:rFonts w:ascii="Times New Roman" w:hAnsi="Times New Roman"/>
          <w:sz w:val="26"/>
          <w:szCs w:val="26"/>
        </w:rPr>
      </w:pPr>
      <w:r w:rsidRPr="00590A63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</w:t>
      </w:r>
      <w:proofErr w:type="gramStart"/>
      <w:r w:rsidRPr="00590A63">
        <w:rPr>
          <w:rFonts w:ascii="Times New Roman" w:hAnsi="Times New Roman"/>
          <w:sz w:val="26"/>
          <w:szCs w:val="26"/>
        </w:rPr>
        <w:t xml:space="preserve">государственных и муниципальных услуг», </w:t>
      </w:r>
      <w:r w:rsidR="001271AF" w:rsidRPr="00590A63">
        <w:rPr>
          <w:rFonts w:ascii="Times New Roman" w:hAnsi="Times New Roman"/>
          <w:sz w:val="26"/>
          <w:szCs w:val="26"/>
        </w:rPr>
        <w:t xml:space="preserve">Земельным кодексом Российской Федерации, </w:t>
      </w:r>
      <w:r w:rsidRPr="00590A63">
        <w:rPr>
          <w:rFonts w:ascii="Times New Roman" w:hAnsi="Times New Roman"/>
          <w:sz w:val="26"/>
          <w:szCs w:val="26"/>
        </w:rPr>
        <w:t>Федеральным законом от 25.10.2001 г. № 137-ФЗ «О введении в действие Земельного кодекса Российской Федерации», Положением о комитете по управлению муниципальным имуществом администрации Ломоносовского муниципального района Ленинградской области, утвержденным решением Совета депутатов муниципального образования Ломоносовский муниципальный район Ленинградской области от 18.08.2021г. №29 (в редакции решения Совета депутатов Ломоносовского муниципального района Ленинградской области</w:t>
      </w:r>
      <w:proofErr w:type="gramEnd"/>
      <w:r w:rsidRPr="00590A63">
        <w:rPr>
          <w:rFonts w:ascii="Times New Roman" w:hAnsi="Times New Roman"/>
          <w:sz w:val="26"/>
          <w:szCs w:val="26"/>
        </w:rPr>
        <w:t xml:space="preserve"> от 31 мая 2023 года № 19), администрация Ломоносовского муниципального района Ленинградской области,</w:t>
      </w:r>
    </w:p>
    <w:p w:rsidR="0054193D" w:rsidRPr="00590A63" w:rsidRDefault="0054193D" w:rsidP="0054193D">
      <w:pPr>
        <w:pStyle w:val="3"/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590A63">
        <w:rPr>
          <w:rFonts w:ascii="Times New Roman" w:hAnsi="Times New Roman"/>
          <w:sz w:val="26"/>
          <w:szCs w:val="26"/>
        </w:rPr>
        <w:t>п</w:t>
      </w:r>
      <w:proofErr w:type="spellEnd"/>
      <w:proofErr w:type="gramEnd"/>
      <w:r w:rsidRPr="00590A63">
        <w:rPr>
          <w:rFonts w:ascii="Times New Roman" w:hAnsi="Times New Roman"/>
          <w:sz w:val="26"/>
          <w:szCs w:val="26"/>
        </w:rPr>
        <w:t xml:space="preserve"> о с т а </w:t>
      </w:r>
      <w:proofErr w:type="spellStart"/>
      <w:r w:rsidRPr="00590A63">
        <w:rPr>
          <w:rFonts w:ascii="Times New Roman" w:hAnsi="Times New Roman"/>
          <w:sz w:val="26"/>
          <w:szCs w:val="26"/>
        </w:rPr>
        <w:t>н</w:t>
      </w:r>
      <w:proofErr w:type="spellEnd"/>
      <w:r w:rsidRPr="00590A63">
        <w:rPr>
          <w:rFonts w:ascii="Times New Roman" w:hAnsi="Times New Roman"/>
          <w:sz w:val="26"/>
          <w:szCs w:val="26"/>
        </w:rPr>
        <w:t xml:space="preserve"> о в л я е т: </w:t>
      </w:r>
    </w:p>
    <w:p w:rsidR="0054193D" w:rsidRPr="00590A63" w:rsidRDefault="0054193D" w:rsidP="0054193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90A63">
        <w:rPr>
          <w:rFonts w:ascii="Times New Roman" w:hAnsi="Times New Roman" w:cs="Times New Roman"/>
          <w:sz w:val="26"/>
          <w:szCs w:val="26"/>
        </w:rPr>
        <w:t>Внести следующие изменения в административный регламент по предоставлению муниципальной услуги «Выдача разрешения на использование земель или земельного участка, находящихся в 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сервитута», утвержденный постановлением администрации  Ломоносовского муниципального р</w:t>
      </w:r>
      <w:r w:rsidR="00FF536F" w:rsidRPr="00590A63">
        <w:rPr>
          <w:rFonts w:ascii="Times New Roman" w:hAnsi="Times New Roman" w:cs="Times New Roman"/>
          <w:sz w:val="26"/>
          <w:szCs w:val="26"/>
        </w:rPr>
        <w:t>айона Ленинградской области № 30</w:t>
      </w:r>
      <w:r w:rsidRPr="00590A63">
        <w:rPr>
          <w:rFonts w:ascii="Times New Roman" w:hAnsi="Times New Roman" w:cs="Times New Roman"/>
          <w:sz w:val="26"/>
          <w:szCs w:val="26"/>
        </w:rPr>
        <w:t>/24 от 1</w:t>
      </w:r>
      <w:r w:rsidR="00FF536F" w:rsidRPr="00590A63">
        <w:rPr>
          <w:rFonts w:ascii="Times New Roman" w:hAnsi="Times New Roman" w:cs="Times New Roman"/>
          <w:sz w:val="26"/>
          <w:szCs w:val="26"/>
        </w:rPr>
        <w:t>2</w:t>
      </w:r>
      <w:r w:rsidRPr="00590A63">
        <w:rPr>
          <w:rFonts w:ascii="Times New Roman" w:hAnsi="Times New Roman" w:cs="Times New Roman"/>
          <w:sz w:val="26"/>
          <w:szCs w:val="26"/>
        </w:rPr>
        <w:t>.0</w:t>
      </w:r>
      <w:r w:rsidR="00FF536F" w:rsidRPr="00590A63">
        <w:rPr>
          <w:rFonts w:ascii="Times New Roman" w:hAnsi="Times New Roman" w:cs="Times New Roman"/>
          <w:sz w:val="26"/>
          <w:szCs w:val="26"/>
        </w:rPr>
        <w:t>1</w:t>
      </w:r>
      <w:r w:rsidRPr="00590A63">
        <w:rPr>
          <w:rFonts w:ascii="Times New Roman" w:hAnsi="Times New Roman" w:cs="Times New Roman"/>
          <w:sz w:val="26"/>
          <w:szCs w:val="26"/>
        </w:rPr>
        <w:t>.2024</w:t>
      </w:r>
      <w:r w:rsidR="001271AF" w:rsidRPr="00590A63">
        <w:rPr>
          <w:rFonts w:ascii="Times New Roman" w:hAnsi="Times New Roman" w:cs="Times New Roman"/>
          <w:sz w:val="26"/>
          <w:szCs w:val="26"/>
        </w:rPr>
        <w:t xml:space="preserve"> (в редакции  постановления </w:t>
      </w:r>
      <w:r w:rsidR="001271AF" w:rsidRPr="00590A63">
        <w:rPr>
          <w:rFonts w:ascii="Times New Roman" w:hAnsi="Times New Roman" w:cs="Times New Roman"/>
          <w:sz w:val="26"/>
          <w:szCs w:val="26"/>
        </w:rPr>
        <w:lastRenderedPageBreak/>
        <w:t>администрации Ломоносовского муниципального района Ленинградской области № 1188/24</w:t>
      </w:r>
      <w:proofErr w:type="gramEnd"/>
      <w:r w:rsidR="001271AF" w:rsidRPr="00590A63">
        <w:rPr>
          <w:rFonts w:ascii="Times New Roman" w:hAnsi="Times New Roman" w:cs="Times New Roman"/>
          <w:sz w:val="26"/>
          <w:szCs w:val="26"/>
        </w:rPr>
        <w:t xml:space="preserve"> от 16.07.2024)</w:t>
      </w:r>
      <w:r w:rsidRPr="00590A63">
        <w:rPr>
          <w:rFonts w:ascii="Times New Roman" w:hAnsi="Times New Roman" w:cs="Times New Roman"/>
          <w:sz w:val="26"/>
          <w:szCs w:val="26"/>
        </w:rPr>
        <w:t>:</w:t>
      </w:r>
    </w:p>
    <w:p w:rsidR="00234808" w:rsidRPr="00590A63" w:rsidRDefault="00590A63" w:rsidP="00590A63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4808" w:rsidRPr="00590A63">
        <w:rPr>
          <w:rFonts w:ascii="Times New Roman" w:hAnsi="Times New Roman" w:cs="Times New Roman"/>
          <w:sz w:val="26"/>
          <w:szCs w:val="26"/>
        </w:rPr>
        <w:t>1.1.) пункты 2.2., 2.3. изложить в следующей редакции:</w:t>
      </w:r>
    </w:p>
    <w:p w:rsidR="00234808" w:rsidRPr="00590A63" w:rsidRDefault="00590A63" w:rsidP="00590A63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4808" w:rsidRPr="00590A63">
        <w:rPr>
          <w:rFonts w:ascii="Times New Roman" w:hAnsi="Times New Roman" w:cs="Times New Roman"/>
          <w:sz w:val="26"/>
          <w:szCs w:val="26"/>
        </w:rPr>
        <w:t>«2.2. Муниципальную услугу предоставляет:</w:t>
      </w:r>
    </w:p>
    <w:p w:rsidR="00234808" w:rsidRPr="00590A63" w:rsidRDefault="00234808" w:rsidP="00590A63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         Администрация Ломоносовского муниципального района Ленинградской области (далее – Администрация).</w:t>
      </w:r>
    </w:p>
    <w:p w:rsidR="00234808" w:rsidRPr="00590A63" w:rsidRDefault="00234808" w:rsidP="00590A63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        Структурн</w:t>
      </w:r>
      <w:r w:rsidR="00590A63">
        <w:rPr>
          <w:rFonts w:ascii="Times New Roman" w:hAnsi="Times New Roman" w:cs="Times New Roman"/>
          <w:sz w:val="26"/>
          <w:szCs w:val="26"/>
        </w:rPr>
        <w:t>ое</w:t>
      </w:r>
      <w:r w:rsidRPr="00590A63">
        <w:rPr>
          <w:rFonts w:ascii="Times New Roman" w:hAnsi="Times New Roman" w:cs="Times New Roman"/>
          <w:sz w:val="26"/>
          <w:szCs w:val="26"/>
        </w:rPr>
        <w:t xml:space="preserve"> подразделение, ответственн</w:t>
      </w:r>
      <w:r w:rsidR="00590A63">
        <w:rPr>
          <w:rFonts w:ascii="Times New Roman" w:hAnsi="Times New Roman" w:cs="Times New Roman"/>
          <w:sz w:val="26"/>
          <w:szCs w:val="26"/>
        </w:rPr>
        <w:t>ое</w:t>
      </w:r>
      <w:r w:rsidRPr="00590A63">
        <w:rPr>
          <w:rFonts w:ascii="Times New Roman" w:hAnsi="Times New Roman" w:cs="Times New Roman"/>
          <w:sz w:val="26"/>
          <w:szCs w:val="26"/>
        </w:rPr>
        <w:t xml:space="preserve"> за предоставление </w:t>
      </w:r>
      <w:r w:rsidR="00590A63">
        <w:rPr>
          <w:rFonts w:ascii="Times New Roman" w:hAnsi="Times New Roman" w:cs="Times New Roman"/>
          <w:sz w:val="26"/>
          <w:szCs w:val="26"/>
        </w:rPr>
        <w:t xml:space="preserve">муниципальной услуги: отдел по землепользованию </w:t>
      </w:r>
      <w:r w:rsidRPr="00590A63">
        <w:rPr>
          <w:rFonts w:ascii="Times New Roman" w:hAnsi="Times New Roman" w:cs="Times New Roman"/>
          <w:sz w:val="26"/>
          <w:szCs w:val="26"/>
        </w:rPr>
        <w:t>Комитет</w:t>
      </w:r>
      <w:r w:rsidR="00590A63">
        <w:rPr>
          <w:rFonts w:ascii="Times New Roman" w:hAnsi="Times New Roman" w:cs="Times New Roman"/>
          <w:sz w:val="26"/>
          <w:szCs w:val="26"/>
        </w:rPr>
        <w:t>а</w:t>
      </w:r>
      <w:r w:rsidRPr="00590A63">
        <w:rPr>
          <w:rFonts w:ascii="Times New Roman" w:hAnsi="Times New Roman" w:cs="Times New Roman"/>
          <w:sz w:val="26"/>
          <w:szCs w:val="26"/>
        </w:rPr>
        <w:t xml:space="preserve"> по управлению муниципальным имуществом администрации Ломоносовского муниципального района Ленинградской области (далее – </w:t>
      </w:r>
      <w:r w:rsidR="00590A63">
        <w:rPr>
          <w:rFonts w:ascii="Times New Roman" w:hAnsi="Times New Roman" w:cs="Times New Roman"/>
          <w:sz w:val="26"/>
          <w:szCs w:val="26"/>
        </w:rPr>
        <w:t xml:space="preserve">Отдел по землепользованию </w:t>
      </w:r>
      <w:r w:rsidRPr="00590A63">
        <w:rPr>
          <w:rFonts w:ascii="Times New Roman" w:hAnsi="Times New Roman" w:cs="Times New Roman"/>
          <w:sz w:val="26"/>
          <w:szCs w:val="26"/>
        </w:rPr>
        <w:t xml:space="preserve">КУМИ). </w:t>
      </w:r>
    </w:p>
    <w:p w:rsidR="00234808" w:rsidRPr="00590A63" w:rsidRDefault="00234808" w:rsidP="002348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0A63">
        <w:rPr>
          <w:rFonts w:ascii="Times New Roman" w:hAnsi="Times New Roman" w:cs="Times New Roman"/>
          <w:bCs/>
          <w:sz w:val="26"/>
          <w:szCs w:val="26"/>
        </w:rPr>
        <w:t>В предоставлении  услуги участвуют:</w:t>
      </w:r>
    </w:p>
    <w:p w:rsidR="00234808" w:rsidRDefault="00234808" w:rsidP="002348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0A6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590A63">
        <w:rPr>
          <w:rFonts w:ascii="Times New Roman" w:hAnsi="Times New Roman" w:cs="Times New Roman"/>
          <w:sz w:val="26"/>
          <w:szCs w:val="26"/>
        </w:rPr>
        <w:t xml:space="preserve"> </w:t>
      </w:r>
      <w:r w:rsidR="00590A63">
        <w:rPr>
          <w:rFonts w:ascii="Times New Roman" w:hAnsi="Times New Roman" w:cs="Times New Roman"/>
          <w:bCs/>
          <w:sz w:val="26"/>
          <w:szCs w:val="26"/>
        </w:rPr>
        <w:t xml:space="preserve"> ГБУ ЛО «МФЦ».</w:t>
      </w:r>
    </w:p>
    <w:p w:rsidR="00590A63" w:rsidRDefault="00590A63" w:rsidP="002348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 предоставлении муниципальной услуги орган местного самоуправления взаимодействует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590A63" w:rsidRPr="00590A63" w:rsidRDefault="00590A63" w:rsidP="002348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 Федеральной налоговой службой в части получения сведений из Единого государственного реестра юридических лиц</w:t>
      </w:r>
      <w:r w:rsidR="00181ED3">
        <w:rPr>
          <w:rFonts w:ascii="Times New Roman" w:hAnsi="Times New Roman" w:cs="Times New Roman"/>
          <w:bCs/>
          <w:sz w:val="26"/>
          <w:szCs w:val="26"/>
        </w:rPr>
        <w:t>, сведений из Единого государственного реестра индивидуальных предпринимателей;</w:t>
      </w:r>
    </w:p>
    <w:p w:rsidR="00234808" w:rsidRDefault="00181ED3" w:rsidP="002348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234808" w:rsidRPr="00590A63">
        <w:rPr>
          <w:rFonts w:ascii="Times New Roman" w:hAnsi="Times New Roman" w:cs="Times New Roman"/>
          <w:bCs/>
          <w:sz w:val="26"/>
          <w:szCs w:val="26"/>
        </w:rPr>
        <w:t>Федеральной служб</w:t>
      </w:r>
      <w:r>
        <w:rPr>
          <w:rFonts w:ascii="Times New Roman" w:hAnsi="Times New Roman" w:cs="Times New Roman"/>
          <w:bCs/>
          <w:sz w:val="26"/>
          <w:szCs w:val="26"/>
        </w:rPr>
        <w:t>ой</w:t>
      </w:r>
      <w:r w:rsidR="00234808" w:rsidRPr="00590A63">
        <w:rPr>
          <w:rFonts w:ascii="Times New Roman" w:hAnsi="Times New Roman" w:cs="Times New Roman"/>
          <w:bCs/>
          <w:sz w:val="26"/>
          <w:szCs w:val="26"/>
        </w:rPr>
        <w:t xml:space="preserve"> государственной реги</w:t>
      </w:r>
      <w:r>
        <w:rPr>
          <w:rFonts w:ascii="Times New Roman" w:hAnsi="Times New Roman" w:cs="Times New Roman"/>
          <w:bCs/>
          <w:sz w:val="26"/>
          <w:szCs w:val="26"/>
        </w:rPr>
        <w:t>страции, кадастра и картографии в части получения сведений из Единого государственного реестра недвижимости;</w:t>
      </w:r>
    </w:p>
    <w:p w:rsidR="00181ED3" w:rsidRPr="00590A63" w:rsidRDefault="00181ED3" w:rsidP="002348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Федеральным агентством по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недропользованию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в части получения сведений о выдаче лицензии, удостоверяющей право проведения работ по геологическому изучению недр.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Заявление на получение муниципальной услуги </w:t>
      </w:r>
      <w:r w:rsidR="00181ED3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4 к настоящему административному регламенту </w:t>
      </w:r>
      <w:r w:rsidRPr="00590A63">
        <w:rPr>
          <w:rFonts w:ascii="Times New Roman" w:hAnsi="Times New Roman" w:cs="Times New Roman"/>
          <w:sz w:val="26"/>
          <w:szCs w:val="26"/>
        </w:rPr>
        <w:t>с комплектом документов принимается: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1) при личной явке: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</w:t>
      </w:r>
      <w:r w:rsidR="00181ED3">
        <w:rPr>
          <w:rFonts w:ascii="Times New Roman" w:hAnsi="Times New Roman" w:cs="Times New Roman"/>
          <w:sz w:val="26"/>
          <w:szCs w:val="26"/>
        </w:rPr>
        <w:t xml:space="preserve">- </w:t>
      </w:r>
      <w:r w:rsidRPr="00590A63">
        <w:rPr>
          <w:rFonts w:ascii="Times New Roman" w:hAnsi="Times New Roman" w:cs="Times New Roman"/>
          <w:sz w:val="26"/>
          <w:szCs w:val="26"/>
        </w:rPr>
        <w:t>в филиалах, отделах, удаленных рабочих местах ГБУ ЛО «МФЦ»;</w:t>
      </w:r>
    </w:p>
    <w:p w:rsidR="00234808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2) без личной явки:</w:t>
      </w:r>
    </w:p>
    <w:p w:rsidR="00181ED3" w:rsidRPr="00590A63" w:rsidRDefault="00181ED3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почтовым отправлением в Администрацию;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в электронной форме через личный кабинет заявителя на ПГУ ЛО/ЕПГУ.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Заявитель может записаться на прием для подачи заявления о предоставлении услуги следующими способами: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   1) посредством ПГУ ЛО/ЕПГУ – в МФЦ;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   2) посредством сайта МФЦ (при технической реализации) в МФЦ.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   3) по телефону – в МФЦ;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   Для записи заявитель выбирает любую свободную для приема дату и время в пределах установленного в МФЦ графика приема заявителей.</w:t>
      </w:r>
    </w:p>
    <w:p w:rsidR="00C56943" w:rsidRPr="0056528A" w:rsidRDefault="00C56943" w:rsidP="00C569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234808" w:rsidRPr="00590A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4808" w:rsidRPr="0056528A">
        <w:rPr>
          <w:rFonts w:ascii="Times New Roman" w:hAnsi="Times New Roman" w:cs="Times New Roman"/>
          <w:bCs/>
          <w:sz w:val="26"/>
          <w:szCs w:val="26"/>
        </w:rPr>
        <w:t xml:space="preserve">2.2.1. </w:t>
      </w:r>
      <w:proofErr w:type="gramStart"/>
      <w:r w:rsidRPr="00565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ГБУ ЛО «МФЦ»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</w:t>
      </w:r>
      <w:proofErr w:type="gramEnd"/>
      <w:r w:rsidRPr="00565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6528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технологиях</w:t>
      </w:r>
      <w:proofErr w:type="gramEnd"/>
      <w:r w:rsidRPr="00565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 защите информации» (при наличии технической возможности).</w:t>
      </w:r>
    </w:p>
    <w:p w:rsidR="00234808" w:rsidRPr="00590A63" w:rsidRDefault="00234808" w:rsidP="002348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34808" w:rsidRPr="00590A63" w:rsidRDefault="00234808" w:rsidP="0023480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 2.2.2. </w:t>
      </w:r>
      <w:r w:rsidRPr="00590A63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34808" w:rsidRPr="004940CE" w:rsidRDefault="004940CE" w:rsidP="004940CE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234808" w:rsidRPr="004940CE">
        <w:rPr>
          <w:rFonts w:ascii="Times New Roman" w:hAnsi="Times New Roman" w:cs="Times New Roman"/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34808" w:rsidRPr="00590A63" w:rsidRDefault="00234808" w:rsidP="002348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       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590A63">
        <w:rPr>
          <w:rFonts w:ascii="Times New Roman" w:hAnsi="Times New Roman" w:cs="Times New Roman"/>
          <w:sz w:val="26"/>
          <w:szCs w:val="26"/>
        </w:rPr>
        <w:t>.</w:t>
      </w:r>
      <w:r w:rsidR="004940CE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2.3. Результатом предоставления муниципальной услуги является: </w:t>
      </w:r>
    </w:p>
    <w:p w:rsidR="004940CE" w:rsidRPr="004940CE" w:rsidRDefault="004940CE" w:rsidP="004940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94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(постановление) </w:t>
      </w:r>
      <w:r w:rsidRPr="004940C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выдаче разрешения на использование земель или земельного участка без предоставления земельного участка и установления сервитута,</w:t>
      </w:r>
      <w:r w:rsidRPr="004940C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сервитута по форме согласно приложению 1 к настоящему административному регламенту; </w:t>
      </w:r>
    </w:p>
    <w:p w:rsidR="004940CE" w:rsidRPr="004940CE" w:rsidRDefault="004940CE" w:rsidP="004940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940C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решение о выдаче разрешения на размещение объекта на землях, земельном участке или части земельного участка, находящихся в муниципальной собственности, по форме согласно приложению 2 к настоящему административному регламенту;</w:t>
      </w:r>
    </w:p>
    <w:p w:rsidR="004940CE" w:rsidRPr="004940CE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940CE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решение об отказе в предоставлении муниципальной услуги</w:t>
      </w:r>
      <w:r w:rsidRPr="004940C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 форме согласно приложению 3 к настоящему административному регламенту.</w:t>
      </w:r>
    </w:p>
    <w:p w:rsidR="004940CE" w:rsidRPr="004940CE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940C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Документом, содержащим решение о предоставлении муниципальной услуги, на основании которого заявителю предоставляются результаты, указанные в пункте 2.3 настоящего административного регламента, является правовой акт Администрации.</w:t>
      </w:r>
    </w:p>
    <w:p w:rsidR="004940CE" w:rsidRPr="004940CE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0C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выдается:</w:t>
      </w:r>
    </w:p>
    <w:p w:rsidR="004940CE" w:rsidRPr="004940CE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0CE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 личной явке:</w:t>
      </w:r>
    </w:p>
    <w:p w:rsidR="004940CE" w:rsidRPr="004940CE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0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филиалах, отделах, удаленных рабочих местах ГБУ ЛО «МФЦ»;</w:t>
      </w:r>
    </w:p>
    <w:p w:rsidR="004940CE" w:rsidRPr="004940CE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0CE">
        <w:rPr>
          <w:rFonts w:ascii="Times New Roman" w:eastAsia="Times New Roman" w:hAnsi="Times New Roman" w:cs="Times New Roman"/>
          <w:sz w:val="26"/>
          <w:szCs w:val="26"/>
          <w:lang w:eastAsia="ru-RU"/>
        </w:rPr>
        <w:t>2) без личной явки:</w:t>
      </w:r>
    </w:p>
    <w:p w:rsidR="004940CE" w:rsidRPr="004940CE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0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ПГУ ЛО/ЕПГУ (при технической реализации);</w:t>
      </w:r>
    </w:p>
    <w:p w:rsidR="004940CE" w:rsidRPr="004940CE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0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(заказным письмом с приложением представленных документов).</w:t>
      </w:r>
    </w:p>
    <w:p w:rsidR="004940CE" w:rsidRPr="004940CE" w:rsidRDefault="004940CE" w:rsidP="004940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0CE">
        <w:rPr>
          <w:rFonts w:ascii="Times New Roman" w:hAnsi="Times New Roman" w:cs="Times New Roman"/>
          <w:sz w:val="26"/>
          <w:szCs w:val="26"/>
        </w:rPr>
        <w:t>2.3.1. В течение 10 рабочих дней со дня выдачи р</w:t>
      </w:r>
      <w:r>
        <w:rPr>
          <w:rFonts w:ascii="Times New Roman" w:hAnsi="Times New Roman" w:cs="Times New Roman"/>
          <w:sz w:val="26"/>
          <w:szCs w:val="26"/>
        </w:rPr>
        <w:t>ешения (постановления)</w:t>
      </w:r>
      <w:r w:rsidRPr="004940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направляет копию </w:t>
      </w:r>
      <w:r w:rsidRPr="004940CE">
        <w:rPr>
          <w:rFonts w:ascii="Times New Roman" w:hAnsi="Times New Roman" w:cs="Times New Roman"/>
          <w:sz w:val="26"/>
          <w:szCs w:val="26"/>
        </w:rPr>
        <w:t>решения</w:t>
      </w:r>
      <w:r>
        <w:rPr>
          <w:rFonts w:ascii="Times New Roman" w:hAnsi="Times New Roman" w:cs="Times New Roman"/>
          <w:sz w:val="26"/>
          <w:szCs w:val="26"/>
        </w:rPr>
        <w:t xml:space="preserve"> (постановления)</w:t>
      </w:r>
      <w:r w:rsidRPr="004940CE">
        <w:rPr>
          <w:rFonts w:ascii="Times New Roman" w:hAnsi="Times New Roman" w:cs="Times New Roman"/>
          <w:sz w:val="26"/>
          <w:szCs w:val="26"/>
        </w:rPr>
        <w:t xml:space="preserve"> с приложением схемы границ предполагаемых к использованию земель или части земельного участка, на кадастровом плане территории в федеральный орган исполнительной власти, уполномоченный на осуществление государственного земельного надзора</w:t>
      </w:r>
      <w:proofErr w:type="gramStart"/>
      <w:r w:rsidRPr="004940CE">
        <w:rPr>
          <w:rFonts w:ascii="Times New Roman" w:hAnsi="Times New Roman" w:cs="Times New Roman"/>
          <w:sz w:val="26"/>
          <w:szCs w:val="26"/>
        </w:rPr>
        <w:t>.</w:t>
      </w:r>
      <w:r w:rsidR="007A09A9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234808" w:rsidRPr="00590A63" w:rsidRDefault="00234808" w:rsidP="002348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C7138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.) </w:t>
      </w:r>
      <w:r w:rsidR="00C7138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ункт 2.6. изложить в следующей редакции:</w:t>
      </w:r>
    </w:p>
    <w:p w:rsidR="00C71384" w:rsidRPr="00C71384" w:rsidRDefault="007F7AFA" w:rsidP="00C7138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71384"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предоставления муниципальной услуги заполняется заявление </w:t>
      </w:r>
      <w:r w:rsidRPr="00C71384">
        <w:rPr>
          <w:rFonts w:ascii="Times New Roman" w:eastAsiaTheme="minorEastAsia" w:hAnsi="Times New Roman" w:cs="Times New Roman"/>
          <w:sz w:val="26"/>
          <w:szCs w:val="26"/>
          <w:lang w:eastAsia="ru-RU"/>
        </w:rPr>
        <w:t>(по форме согласно приложению 4 к настоящему административному регламенту):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лично заявителем (представителем заявителя) при обращении </w:t>
      </w:r>
      <w:r w:rsidR="00E6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почтового отправления </w:t>
      </w: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Администрацию </w:t>
      </w:r>
      <w:r w:rsidR="00E6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ЕПГУ/ПГУ ЛО;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специалистом МФЦ при личном обращении заявителя (представителя заявителя) в МФЦ.</w:t>
      </w:r>
    </w:p>
    <w:p w:rsidR="00C71384" w:rsidRPr="00C71384" w:rsidRDefault="00C71384" w:rsidP="00C713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Заявление заполняется при помощи технических средств или от руки разборчиво (печатными буквами). Не допускается исправления ошибок путем зачеркивания или с помощью корректирующих средств.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обращении в МФЦ необходимо предъявить документ, удостоверяющий личность: </w:t>
      </w:r>
    </w:p>
    <w:p w:rsidR="00C71384" w:rsidRPr="00C71384" w:rsidRDefault="00C71384" w:rsidP="00C71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</w:t>
      </w:r>
      <w:r w:rsidRPr="00C71384">
        <w:rPr>
          <w:rFonts w:ascii="Times New Roman" w:hAnsi="Times New Roman" w:cs="Times New Roman"/>
          <w:sz w:val="26"/>
          <w:szCs w:val="26"/>
        </w:rPr>
        <w:t>Приказом МВД России от 16.11.2020 № 773</w:t>
      </w: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удостоверение личности военнослужащего Российской Федерации);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заявителя: 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</w:r>
      <w:proofErr w:type="gramEnd"/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</w:r>
      <w:proofErr w:type="gramStart"/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нотариальной: 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доверенности совершеннолетних дееспособных граждан, проживающих в стационарных организациях социального обслуживания, которые удостоверены </w:t>
      </w: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администрацией этой организации или руководителем (его заместителем) соответствующего учреждения социальной защиты населения;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</w:r>
    </w:p>
    <w:p w:rsidR="00C71384" w:rsidRPr="00C71384" w:rsidRDefault="00C71384" w:rsidP="00C7138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</w:r>
    </w:p>
    <w:p w:rsidR="00234808" w:rsidRPr="00590A63" w:rsidRDefault="00234808" w:rsidP="002348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876B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.) пункт 2.13. изложить в следующей редакции:</w:t>
      </w:r>
    </w:p>
    <w:p w:rsidR="00234808" w:rsidRPr="00E806C4" w:rsidRDefault="00E806C4" w:rsidP="00E806C4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34808" w:rsidRPr="00E806C4">
        <w:rPr>
          <w:rFonts w:ascii="Times New Roman" w:hAnsi="Times New Roman" w:cs="Times New Roman"/>
          <w:sz w:val="26"/>
          <w:szCs w:val="26"/>
        </w:rPr>
        <w:t>«2.13. Срок регистрации за</w:t>
      </w:r>
      <w:r w:rsidRPr="00E806C4">
        <w:rPr>
          <w:rFonts w:ascii="Times New Roman" w:hAnsi="Times New Roman" w:cs="Times New Roman"/>
          <w:sz w:val="26"/>
          <w:szCs w:val="26"/>
        </w:rPr>
        <w:t>явления</w:t>
      </w:r>
      <w:r w:rsidR="00234808" w:rsidRPr="00E806C4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составляет в Администрации:</w:t>
      </w:r>
    </w:p>
    <w:p w:rsidR="00E806C4" w:rsidRPr="00E806C4" w:rsidRDefault="00E806C4" w:rsidP="00E806C4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E806C4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E806C4">
        <w:rPr>
          <w:rFonts w:ascii="Times New Roman" w:hAnsi="Times New Roman" w:cs="Times New Roman"/>
          <w:sz w:val="26"/>
          <w:szCs w:val="26"/>
        </w:rPr>
        <w:t xml:space="preserve"> направления заявления почтовой связью в Администрацию – в день поступления заявления в Администрацию;</w:t>
      </w:r>
    </w:p>
    <w:p w:rsidR="00234808" w:rsidRPr="00E806C4" w:rsidRDefault="00E806C4" w:rsidP="00E806C4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34808" w:rsidRPr="00E806C4">
        <w:rPr>
          <w:rFonts w:ascii="Times New Roman" w:hAnsi="Times New Roman" w:cs="Times New Roman"/>
          <w:sz w:val="26"/>
          <w:szCs w:val="26"/>
        </w:rPr>
        <w:t>при направлении запроса на бумажном носителе из МФЦ в Администрацию (при наличии соглашения) – в день поступления запроса в Администрацию;</w:t>
      </w:r>
    </w:p>
    <w:p w:rsidR="00234808" w:rsidRDefault="00E806C4" w:rsidP="00E806C4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34808" w:rsidRPr="00E806C4">
        <w:rPr>
          <w:rFonts w:ascii="Times New Roman" w:hAnsi="Times New Roman" w:cs="Times New Roman"/>
          <w:sz w:val="26"/>
          <w:szCs w:val="26"/>
        </w:rPr>
        <w:t>при направлении запроса в форме электронного документа посредством ЕПГУ или ПГУ ЛО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дни)»;</w:t>
      </w:r>
    </w:p>
    <w:p w:rsidR="00050C05" w:rsidRPr="00E806C4" w:rsidRDefault="00050C05" w:rsidP="00E806C4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:rsidR="00234808" w:rsidRPr="00590A63" w:rsidRDefault="00234808" w:rsidP="002348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E806C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.) в пункте 2.14.1. исключить слова «Администрации и</w:t>
      </w:r>
      <w:r w:rsidR="00E806C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ли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»;</w:t>
      </w:r>
    </w:p>
    <w:p w:rsidR="00234808" w:rsidRPr="00590A63" w:rsidRDefault="00234808" w:rsidP="002348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E806C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5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.)  в пункте 2.14.7.  исключить слов</w:t>
      </w:r>
      <w:r w:rsidR="00050C0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 и знак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«Администрации</w:t>
      </w:r>
      <w:proofErr w:type="gramStart"/>
      <w:r w:rsidR="00050C0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proofErr w:type="gramEnd"/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:rsidR="00234808" w:rsidRPr="00590A63" w:rsidRDefault="00234808" w:rsidP="002348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9075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.) подпункт 3) пункта 2.15.3. изложить в следующей редакции:</w:t>
      </w:r>
    </w:p>
    <w:p w:rsidR="00234808" w:rsidRPr="00590A63" w:rsidRDefault="00234808" w:rsidP="002348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«3) осуществление не более одного обращения заявителя к работникам ГБУ ЛО «МФЦ» при подаче документов на получение муниципальной услуги и не более одного обращения при получении результата в ГБУ ЛО «МФЦ»;</w:t>
      </w:r>
    </w:p>
    <w:p w:rsidR="00234808" w:rsidRPr="00590A63" w:rsidRDefault="00234808" w:rsidP="002348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ED68B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.) </w:t>
      </w:r>
      <w:r w:rsidR="00ED68B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абзац 1 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пункт 3.1.2.2. изложить в следующей редакции:</w:t>
      </w:r>
    </w:p>
    <w:p w:rsidR="00234808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«3.1.2.2. </w:t>
      </w:r>
      <w:proofErr w:type="gramStart"/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Содержание административного действия, продолжительность и (или) максимальный срок его выполнения: специалист Администрации, </w:t>
      </w:r>
      <w:r w:rsidR="00ED68B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специалист МФЦ, 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ответственный за обработку входящих документов, принимает направленные </w:t>
      </w:r>
      <w:r w:rsidR="00ED68B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(специалист МФЦ </w:t>
      </w:r>
      <w:r w:rsidR="002615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принимает </w:t>
      </w:r>
      <w:r w:rsidR="00ED68B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также представленные) 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заявителем заявление и документы и </w:t>
      </w:r>
      <w:r w:rsidR="00ED68B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случае отсутствия установленных пунктом 2.9. настоящего административного регламента оснований для отказа в приеме 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регистрирует их в соответствии с правилами делопроизводства в течение не более 1</w:t>
      </w:r>
      <w:r w:rsidR="00ED68B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рабочего дня.»;</w:t>
      </w:r>
      <w:proofErr w:type="gramEnd"/>
    </w:p>
    <w:p w:rsidR="005462FB" w:rsidRPr="00590A63" w:rsidRDefault="005462FB" w:rsidP="00234808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28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8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.) абзац второй пункта 3.2.8. изложить в следующей редакции: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«Направление электронных документов, являющихся результатом предоставления муниципальной услуги, заявителю осуществляется в день 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регистрации результата предоставления муниципальной услуги Администраци</w:t>
      </w:r>
      <w:r w:rsidR="002615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ей</w:t>
      </w:r>
      <w:proofErr w:type="gramStart"/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.»;</w:t>
      </w:r>
      <w:proofErr w:type="gramEnd"/>
    </w:p>
    <w:p w:rsidR="00234808" w:rsidRPr="00590A63" w:rsidRDefault="00D812F7" w:rsidP="00234808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1.9</w:t>
      </w:r>
      <w:r w:rsidR="00234808" w:rsidRPr="00590A63">
        <w:rPr>
          <w:rFonts w:ascii="Times New Roman" w:hAnsi="Times New Roman" w:cs="Times New Roman"/>
          <w:bCs/>
          <w:sz w:val="26"/>
          <w:szCs w:val="26"/>
        </w:rPr>
        <w:t>.)</w:t>
      </w:r>
      <w:r w:rsidR="00234808"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 пункте 3.3.1. исключить слов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 w:rsidR="00234808"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и знак </w:t>
      </w:r>
      <w:r w:rsidR="00234808"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представить в Администрацию непосредственно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="00234808"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proofErr w:type="gramEnd"/>
      <w:r w:rsidR="00234808"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:rsidR="00234808" w:rsidRPr="00590A63" w:rsidRDefault="00234808" w:rsidP="00234808">
      <w:pPr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bCs/>
          <w:sz w:val="26"/>
          <w:szCs w:val="26"/>
        </w:rPr>
        <w:t xml:space="preserve">          1.1</w:t>
      </w:r>
      <w:r w:rsidR="00295385">
        <w:rPr>
          <w:rFonts w:ascii="Times New Roman" w:hAnsi="Times New Roman" w:cs="Times New Roman"/>
          <w:bCs/>
          <w:sz w:val="26"/>
          <w:szCs w:val="26"/>
        </w:rPr>
        <w:t>0</w:t>
      </w:r>
      <w:r w:rsidRPr="00590A63">
        <w:rPr>
          <w:rFonts w:ascii="Times New Roman" w:hAnsi="Times New Roman" w:cs="Times New Roman"/>
          <w:bCs/>
          <w:sz w:val="26"/>
          <w:szCs w:val="26"/>
        </w:rPr>
        <w:t xml:space="preserve">.) в приложении </w:t>
      </w:r>
      <w:r w:rsidR="00295385">
        <w:rPr>
          <w:rFonts w:ascii="Times New Roman" w:hAnsi="Times New Roman" w:cs="Times New Roman"/>
          <w:bCs/>
          <w:sz w:val="26"/>
          <w:szCs w:val="26"/>
        </w:rPr>
        <w:t>4</w:t>
      </w:r>
      <w:r w:rsidRPr="00590A63">
        <w:rPr>
          <w:rFonts w:ascii="Times New Roman" w:hAnsi="Times New Roman" w:cs="Times New Roman"/>
          <w:bCs/>
          <w:sz w:val="26"/>
          <w:szCs w:val="26"/>
        </w:rPr>
        <w:t xml:space="preserve"> к административному регламенту </w:t>
      </w:r>
      <w:r w:rsidRPr="00590A63">
        <w:rPr>
          <w:rFonts w:ascii="Times New Roman" w:hAnsi="Times New Roman" w:cs="Times New Roman"/>
          <w:sz w:val="26"/>
          <w:szCs w:val="26"/>
        </w:rPr>
        <w:t>абзац, начинающийся словами: «Результат  рассмотрения  заявления  прошу</w:t>
      </w:r>
      <w:proofErr w:type="gramStart"/>
      <w:r w:rsidRPr="00590A63">
        <w:rPr>
          <w:rFonts w:ascii="Times New Roman" w:hAnsi="Times New Roman" w:cs="Times New Roman"/>
          <w:sz w:val="26"/>
          <w:szCs w:val="26"/>
        </w:rPr>
        <w:t>:»</w:t>
      </w:r>
      <w:proofErr w:type="gramEnd"/>
      <w:r w:rsidRPr="00590A63">
        <w:rPr>
          <w:rFonts w:ascii="Times New Roman" w:hAnsi="Times New Roman" w:cs="Times New Roman"/>
          <w:sz w:val="26"/>
          <w:szCs w:val="26"/>
        </w:rPr>
        <w:t>, изложить в следующей редакции:</w:t>
      </w:r>
    </w:p>
    <w:p w:rsidR="00234808" w:rsidRPr="00590A63" w:rsidRDefault="00234808" w:rsidP="00234808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        «Результат  рассмотрения  заявления  прошу:</w:t>
      </w:r>
    </w:p>
    <w:tbl>
      <w:tblPr>
        <w:tblStyle w:val="ad"/>
        <w:tblW w:w="0" w:type="auto"/>
        <w:tblLook w:val="04A0"/>
      </w:tblPr>
      <w:tblGrid>
        <w:gridCol w:w="675"/>
        <w:gridCol w:w="8364"/>
      </w:tblGrid>
      <w:tr w:rsidR="00234808" w:rsidRPr="00590A63" w:rsidTr="00585317">
        <w:trPr>
          <w:trHeight w:val="599"/>
        </w:trPr>
        <w:tc>
          <w:tcPr>
            <w:tcW w:w="675" w:type="dxa"/>
            <w:tcBorders>
              <w:right w:val="single" w:sz="4" w:space="0" w:color="auto"/>
            </w:tcBorders>
          </w:tcPr>
          <w:p w:rsidR="00234808" w:rsidRPr="00590A63" w:rsidRDefault="00234808" w:rsidP="005853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808" w:rsidRPr="00590A63" w:rsidRDefault="00234808" w:rsidP="005853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0A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руки </w:t>
            </w:r>
            <w:r w:rsidR="002953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заявителю или уполномоченному лицу </w:t>
            </w:r>
            <w:r w:rsidRPr="00590A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МФЦ, </w:t>
            </w:r>
            <w:proofErr w:type="gramStart"/>
            <w:r w:rsidRPr="00590A63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расположенном</w:t>
            </w:r>
            <w:proofErr w:type="gramEnd"/>
            <w:r w:rsidRPr="00590A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адресу:______________</w:t>
            </w:r>
            <w:r w:rsidR="00590A63">
              <w:rPr>
                <w:rFonts w:ascii="Times New Roman" w:eastAsia="Times New Roman" w:hAnsi="Times New Roman" w:cs="Times New Roman"/>
                <w:sz w:val="26"/>
                <w:szCs w:val="26"/>
              </w:rPr>
              <w:t>_____</w:t>
            </w:r>
          </w:p>
        </w:tc>
      </w:tr>
      <w:tr w:rsidR="00295385" w:rsidRPr="00590A63" w:rsidTr="00585317">
        <w:trPr>
          <w:trHeight w:val="599"/>
        </w:trPr>
        <w:tc>
          <w:tcPr>
            <w:tcW w:w="675" w:type="dxa"/>
            <w:tcBorders>
              <w:right w:val="single" w:sz="4" w:space="0" w:color="auto"/>
            </w:tcBorders>
          </w:tcPr>
          <w:p w:rsidR="00295385" w:rsidRPr="00590A63" w:rsidRDefault="00295385" w:rsidP="005853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5385" w:rsidRPr="00590A63" w:rsidRDefault="0025270F" w:rsidP="005853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по почте по адресу:</w:t>
            </w:r>
          </w:p>
        </w:tc>
      </w:tr>
      <w:tr w:rsidR="00234808" w:rsidRPr="00590A63" w:rsidTr="00590A63">
        <w:trPr>
          <w:trHeight w:val="673"/>
        </w:trPr>
        <w:tc>
          <w:tcPr>
            <w:tcW w:w="675" w:type="dxa"/>
            <w:tcBorders>
              <w:right w:val="single" w:sz="4" w:space="0" w:color="auto"/>
            </w:tcBorders>
          </w:tcPr>
          <w:p w:rsidR="00234808" w:rsidRPr="00590A63" w:rsidRDefault="00234808" w:rsidP="005853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34808" w:rsidRPr="00590A63" w:rsidRDefault="00234808" w:rsidP="005853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808" w:rsidRPr="00590A63" w:rsidRDefault="00234808" w:rsidP="005853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0A63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в электронной форме в личный кабинет на ПГУ ЛО/Е</w:t>
            </w:r>
            <w:r w:rsidR="0025270F">
              <w:rPr>
                <w:rFonts w:ascii="Times New Roman" w:eastAsia="Times New Roman" w:hAnsi="Times New Roman" w:cs="Times New Roman"/>
                <w:sz w:val="26"/>
                <w:szCs w:val="26"/>
              </w:rPr>
              <w:t>ПГУ</w:t>
            </w:r>
          </w:p>
          <w:p w:rsidR="00234808" w:rsidRPr="00590A63" w:rsidRDefault="00234808" w:rsidP="005853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34808" w:rsidRPr="00590A63" w:rsidRDefault="00234808" w:rsidP="009C604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>2.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изменений в сведения о муниципальной услуге, содержащиеся в реестре муниципальных услуг, предоставляемых администрацией Ломоносовского муниципального района Ленинградской области.</w:t>
      </w:r>
    </w:p>
    <w:p w:rsidR="00234808" w:rsidRPr="00590A63" w:rsidRDefault="00234808" w:rsidP="00234808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ab/>
        <w:t>3. Комитету по управлению муниципальным имуществом администрации Ломоносовского муниципального района Ленинградской области обеспечить уведомление государственного бюджетного учреждения Ленинградской области «Многофункциональный центр предоставления государственных и муниципальных 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:rsidR="00234808" w:rsidRPr="00590A63" w:rsidRDefault="00234808" w:rsidP="00234808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в средствах массовой информации               и разместить на официальном сайте Ломоносовского муниципального района                           в информационно-телекоммуникационной сети Интернет.</w:t>
      </w:r>
    </w:p>
    <w:p w:rsidR="00234808" w:rsidRPr="00590A63" w:rsidRDefault="00234808" w:rsidP="00234808">
      <w:pPr>
        <w:pStyle w:val="Default"/>
        <w:tabs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590A63">
        <w:rPr>
          <w:sz w:val="26"/>
          <w:szCs w:val="26"/>
        </w:rPr>
        <w:t xml:space="preserve">5. </w:t>
      </w:r>
      <w:proofErr w:type="gramStart"/>
      <w:r w:rsidRPr="00590A63">
        <w:rPr>
          <w:sz w:val="26"/>
          <w:szCs w:val="26"/>
        </w:rPr>
        <w:t>Контроль за</w:t>
      </w:r>
      <w:proofErr w:type="gramEnd"/>
      <w:r w:rsidRPr="00590A63">
        <w:rPr>
          <w:sz w:val="26"/>
          <w:szCs w:val="26"/>
        </w:rPr>
        <w:t xml:space="preserve"> исполнением настоящего постановления возложить                                 на заместителя главы администрации по имущественным отношениям Гасанова А.Р.</w:t>
      </w:r>
    </w:p>
    <w:p w:rsidR="00234808" w:rsidRPr="00590A63" w:rsidRDefault="00234808" w:rsidP="002348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34808" w:rsidRPr="00590A63" w:rsidRDefault="00234808" w:rsidP="00234808">
      <w:pPr>
        <w:spacing w:before="120"/>
        <w:contextualSpacing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 </w:t>
      </w:r>
      <w:r w:rsidR="00590A6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90A63">
        <w:rPr>
          <w:rFonts w:ascii="Times New Roman" w:hAnsi="Times New Roman" w:cs="Times New Roman"/>
          <w:sz w:val="26"/>
          <w:szCs w:val="26"/>
        </w:rPr>
        <w:t xml:space="preserve">   А.О. Кондрашов</w:t>
      </w:r>
    </w:p>
    <w:p w:rsidR="00234808" w:rsidRPr="00234808" w:rsidRDefault="00234808" w:rsidP="00234808">
      <w:pPr>
        <w:spacing w:before="120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:rsidR="00234808" w:rsidRPr="00234808" w:rsidRDefault="00234808" w:rsidP="00234808">
      <w:pPr>
        <w:spacing w:before="120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:rsidR="00234808" w:rsidRPr="00234808" w:rsidRDefault="00234808" w:rsidP="00234808">
      <w:pPr>
        <w:spacing w:before="120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54193D" w:rsidSect="00590A6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A8F" w:rsidRDefault="00CB1A8F" w:rsidP="00732167">
      <w:pPr>
        <w:spacing w:after="0" w:line="240" w:lineRule="auto"/>
      </w:pPr>
      <w:r>
        <w:separator/>
      </w:r>
    </w:p>
  </w:endnote>
  <w:endnote w:type="continuationSeparator" w:id="0">
    <w:p w:rsidR="00CB1A8F" w:rsidRDefault="00CB1A8F" w:rsidP="0073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A8F" w:rsidRDefault="00CB1A8F" w:rsidP="00732167">
      <w:pPr>
        <w:spacing w:after="0" w:line="240" w:lineRule="auto"/>
      </w:pPr>
      <w:r>
        <w:separator/>
      </w:r>
    </w:p>
  </w:footnote>
  <w:footnote w:type="continuationSeparator" w:id="0">
    <w:p w:rsidR="00CB1A8F" w:rsidRDefault="00CB1A8F" w:rsidP="00732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93D"/>
    <w:rsid w:val="00050C05"/>
    <w:rsid w:val="000C4ABA"/>
    <w:rsid w:val="000F398F"/>
    <w:rsid w:val="00113E2C"/>
    <w:rsid w:val="001271AF"/>
    <w:rsid w:val="001621E4"/>
    <w:rsid w:val="00181ED3"/>
    <w:rsid w:val="001D0477"/>
    <w:rsid w:val="00211E9B"/>
    <w:rsid w:val="002258C9"/>
    <w:rsid w:val="00234808"/>
    <w:rsid w:val="0025270F"/>
    <w:rsid w:val="002613B9"/>
    <w:rsid w:val="0026159A"/>
    <w:rsid w:val="00284D8D"/>
    <w:rsid w:val="00295385"/>
    <w:rsid w:val="002B5E8F"/>
    <w:rsid w:val="003820D4"/>
    <w:rsid w:val="00386D72"/>
    <w:rsid w:val="004940CE"/>
    <w:rsid w:val="00524A03"/>
    <w:rsid w:val="0054193D"/>
    <w:rsid w:val="005462FB"/>
    <w:rsid w:val="0056528A"/>
    <w:rsid w:val="00583B87"/>
    <w:rsid w:val="00587252"/>
    <w:rsid w:val="00590A63"/>
    <w:rsid w:val="00695159"/>
    <w:rsid w:val="00732167"/>
    <w:rsid w:val="007A09A9"/>
    <w:rsid w:val="007F61E0"/>
    <w:rsid w:val="007F7AFA"/>
    <w:rsid w:val="00822840"/>
    <w:rsid w:val="00843B0F"/>
    <w:rsid w:val="00862E83"/>
    <w:rsid w:val="00876BA7"/>
    <w:rsid w:val="00907539"/>
    <w:rsid w:val="00955695"/>
    <w:rsid w:val="009777C3"/>
    <w:rsid w:val="009C6046"/>
    <w:rsid w:val="009F03AB"/>
    <w:rsid w:val="00A355C0"/>
    <w:rsid w:val="00AD634A"/>
    <w:rsid w:val="00B75525"/>
    <w:rsid w:val="00C222C6"/>
    <w:rsid w:val="00C30849"/>
    <w:rsid w:val="00C44563"/>
    <w:rsid w:val="00C56943"/>
    <w:rsid w:val="00C71384"/>
    <w:rsid w:val="00C76806"/>
    <w:rsid w:val="00C97AE8"/>
    <w:rsid w:val="00CB1A8F"/>
    <w:rsid w:val="00CC18CE"/>
    <w:rsid w:val="00CE0DE6"/>
    <w:rsid w:val="00D477AF"/>
    <w:rsid w:val="00D812F7"/>
    <w:rsid w:val="00D926FA"/>
    <w:rsid w:val="00DD034E"/>
    <w:rsid w:val="00DF4D33"/>
    <w:rsid w:val="00E346E3"/>
    <w:rsid w:val="00E64C48"/>
    <w:rsid w:val="00E806C4"/>
    <w:rsid w:val="00ED68BA"/>
    <w:rsid w:val="00FF1DA1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93D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4193D"/>
    <w:pPr>
      <w:spacing w:after="0" w:line="273" w:lineRule="exact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4193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4193D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193D"/>
    <w:rPr>
      <w:rFonts w:ascii="Calibri" w:eastAsia="Times New Roman" w:hAnsi="Calibri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4193D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193D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419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Название проектного документа"/>
    <w:basedOn w:val="a"/>
    <w:rsid w:val="005419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7">
    <w:name w:val="Сноска_"/>
    <w:basedOn w:val="a0"/>
    <w:link w:val="a8"/>
    <w:rsid w:val="00732167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732167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8">
    <w:name w:val="Сноска"/>
    <w:basedOn w:val="a"/>
    <w:link w:val="a7"/>
    <w:rsid w:val="007321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732167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3216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216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2167"/>
    <w:rPr>
      <w:vertAlign w:val="superscript"/>
    </w:rPr>
  </w:style>
  <w:style w:type="character" w:customStyle="1" w:styleId="ac">
    <w:name w:val="Основной текст_"/>
    <w:basedOn w:val="a0"/>
    <w:link w:val="1"/>
    <w:rsid w:val="00732167"/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732167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7321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732167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">
    <w:name w:val="Основной текст1"/>
    <w:basedOn w:val="a"/>
    <w:link w:val="ac"/>
    <w:rsid w:val="00732167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3216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732167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32167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2348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34808"/>
    <w:rPr>
      <w:rFonts w:ascii="Calibri" w:eastAsiaTheme="minorEastAsia" w:hAnsi="Calibri" w:cs="Calibri"/>
      <w:lang w:eastAsia="ru-RU"/>
    </w:rPr>
  </w:style>
  <w:style w:type="table" w:styleId="ad">
    <w:name w:val="Table Grid"/>
    <w:basedOn w:val="a1"/>
    <w:uiPriority w:val="59"/>
    <w:rsid w:val="0023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590A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9FE64-6C8E-4D80-9398-0A1F4E7B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вербицкая_мп</dc:creator>
  <cp:lastModifiedBy>вербицкая_мп</cp:lastModifiedBy>
  <cp:revision>3</cp:revision>
  <dcterms:created xsi:type="dcterms:W3CDTF">2025-02-03T14:04:00Z</dcterms:created>
  <dcterms:modified xsi:type="dcterms:W3CDTF">2025-02-03T14:04:00Z</dcterms:modified>
</cp:coreProperties>
</file>