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B19A9" w14:textId="77777777" w:rsidR="003D6F10" w:rsidRDefault="003D6F10" w:rsidP="003D6F10">
      <w:pPr>
        <w:ind w:hanging="709"/>
        <w:jc w:val="center"/>
      </w:pPr>
      <w:r>
        <w:object w:dxaOrig="1126" w:dyaOrig="1226" w14:anchorId="10EBD4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8" o:title="" blacklevel="6554f"/>
          </v:shape>
          <o:OLEObject Type="Embed" ProgID="Word.Picture.8" ShapeID="_x0000_i1025" DrawAspect="Content" ObjectID="_1817625530" r:id="rId9"/>
        </w:object>
      </w:r>
    </w:p>
    <w:p w14:paraId="56244B4D" w14:textId="77777777" w:rsidR="003D6F10" w:rsidRPr="00416B7F" w:rsidRDefault="003D6F10" w:rsidP="003D6F10">
      <w:pPr>
        <w:spacing w:line="273" w:lineRule="exact"/>
        <w:jc w:val="center"/>
        <w:rPr>
          <w:b/>
        </w:rPr>
      </w:pPr>
      <w:r w:rsidRPr="00416B7F">
        <w:rPr>
          <w:b/>
        </w:rPr>
        <w:t>АДМИНИСТРАЦИЯ ЛОМОНОСОВСК</w:t>
      </w:r>
      <w:r>
        <w:rPr>
          <w:b/>
        </w:rPr>
        <w:t>ОГО</w:t>
      </w:r>
      <w:r w:rsidRPr="00416B7F">
        <w:rPr>
          <w:b/>
        </w:rPr>
        <w:t xml:space="preserve"> МУНИЦИПАЛЬН</w:t>
      </w:r>
      <w:r>
        <w:rPr>
          <w:b/>
        </w:rPr>
        <w:t>ОГО</w:t>
      </w:r>
      <w:r w:rsidRPr="00416B7F">
        <w:rPr>
          <w:b/>
        </w:rPr>
        <w:t xml:space="preserve"> РАЙ</w:t>
      </w:r>
      <w:r>
        <w:rPr>
          <w:b/>
        </w:rPr>
        <w:t>О</w:t>
      </w:r>
      <w:r w:rsidRPr="00416B7F">
        <w:rPr>
          <w:b/>
        </w:rPr>
        <w:t>Н</w:t>
      </w:r>
      <w:r>
        <w:rPr>
          <w:b/>
        </w:rPr>
        <w:t>А</w:t>
      </w:r>
      <w:r w:rsidRPr="00416B7F">
        <w:rPr>
          <w:b/>
        </w:rPr>
        <w:t xml:space="preserve"> ЛЕНИНГРАДСКОЙ </w:t>
      </w:r>
      <w:r>
        <w:rPr>
          <w:b/>
        </w:rPr>
        <w:t>О</w:t>
      </w:r>
      <w:r w:rsidRPr="00416B7F">
        <w:rPr>
          <w:b/>
        </w:rPr>
        <w:t>БЛАСТИ</w:t>
      </w:r>
    </w:p>
    <w:p w14:paraId="496999D2" w14:textId="77777777" w:rsidR="003D6F10" w:rsidRDefault="003D6F10" w:rsidP="003D6F10">
      <w:pPr>
        <w:spacing w:line="273" w:lineRule="exact"/>
        <w:jc w:val="center"/>
        <w:rPr>
          <w:b/>
          <w:sz w:val="28"/>
          <w:szCs w:val="28"/>
        </w:rPr>
      </w:pPr>
    </w:p>
    <w:p w14:paraId="733EE6C0" w14:textId="77777777" w:rsidR="003D6F10" w:rsidRPr="00416B7F" w:rsidRDefault="003D6F10" w:rsidP="003D6F10">
      <w:pPr>
        <w:spacing w:line="273" w:lineRule="exact"/>
        <w:jc w:val="center"/>
        <w:rPr>
          <w:b/>
          <w:sz w:val="28"/>
          <w:szCs w:val="28"/>
        </w:rPr>
      </w:pPr>
      <w:r w:rsidRPr="00416B7F">
        <w:rPr>
          <w:b/>
          <w:sz w:val="28"/>
          <w:szCs w:val="28"/>
        </w:rPr>
        <w:t>ПОСТАНОВЛЕНИЕ</w:t>
      </w:r>
    </w:p>
    <w:p w14:paraId="4F274F4E" w14:textId="528FB86C" w:rsidR="003D6F10" w:rsidRPr="00726532" w:rsidRDefault="003D6F10" w:rsidP="003D6F10">
      <w:pPr>
        <w:spacing w:line="273" w:lineRule="exact"/>
      </w:pPr>
      <w:r>
        <w:t>о</w:t>
      </w:r>
      <w:r w:rsidRPr="00327D65">
        <w:t xml:space="preserve">т  </w:t>
      </w:r>
      <w:r w:rsidR="003B7724">
        <w:t>25.08.2025</w:t>
      </w:r>
      <w:r w:rsidRPr="00327D65">
        <w:t xml:space="preserve">                                                                                                 </w:t>
      </w:r>
      <w:r>
        <w:t xml:space="preserve">                   №</w:t>
      </w:r>
      <w:r w:rsidR="003B7724">
        <w:t xml:space="preserve"> 1558/25</w:t>
      </w:r>
    </w:p>
    <w:p w14:paraId="0A5AD30A" w14:textId="77777777" w:rsidR="00241BD9" w:rsidRPr="003D6F10" w:rsidRDefault="00241BD9" w:rsidP="00A27988">
      <w:pPr>
        <w:pStyle w:val="afff"/>
        <w:rPr>
          <w:rFonts w:ascii="Times New Roman" w:hAnsi="Times New Roman"/>
          <w:sz w:val="24"/>
          <w:szCs w:val="24"/>
        </w:rPr>
      </w:pPr>
    </w:p>
    <w:p w14:paraId="33D23202" w14:textId="77777777" w:rsidR="00241BD9" w:rsidRPr="00067B0D" w:rsidRDefault="00241BD9" w:rsidP="00A27988">
      <w:pPr>
        <w:pStyle w:val="afff"/>
        <w:rPr>
          <w:rFonts w:ascii="Times New Roman" w:hAnsi="Times New Roman"/>
          <w:sz w:val="24"/>
          <w:szCs w:val="24"/>
        </w:rPr>
      </w:pPr>
    </w:p>
    <w:p w14:paraId="21D54720" w14:textId="77777777" w:rsidR="00CB5DCA" w:rsidRPr="00917A47" w:rsidRDefault="00CB5DCA" w:rsidP="00A27988">
      <w:pPr>
        <w:pStyle w:val="afff"/>
        <w:rPr>
          <w:rFonts w:ascii="Times New Roman" w:hAnsi="Times New Roman"/>
          <w:sz w:val="28"/>
          <w:szCs w:val="28"/>
        </w:rPr>
      </w:pPr>
      <w:r w:rsidRPr="00917A47">
        <w:rPr>
          <w:rFonts w:ascii="Times New Roman" w:hAnsi="Times New Roman"/>
          <w:sz w:val="28"/>
          <w:szCs w:val="28"/>
        </w:rPr>
        <w:t>О внесении изменений в муниципальную</w:t>
      </w:r>
    </w:p>
    <w:p w14:paraId="0E166CA5" w14:textId="77777777" w:rsidR="00CB5DCA" w:rsidRPr="00917A47" w:rsidRDefault="00CB5DCA" w:rsidP="00A27988">
      <w:pPr>
        <w:pStyle w:val="afff"/>
        <w:rPr>
          <w:rFonts w:ascii="Times New Roman" w:hAnsi="Times New Roman"/>
          <w:sz w:val="28"/>
          <w:szCs w:val="28"/>
        </w:rPr>
      </w:pPr>
      <w:r w:rsidRPr="00917A47">
        <w:rPr>
          <w:rFonts w:ascii="Times New Roman" w:hAnsi="Times New Roman"/>
          <w:sz w:val="28"/>
          <w:szCs w:val="28"/>
        </w:rPr>
        <w:t>программу муниципального образования</w:t>
      </w:r>
    </w:p>
    <w:p w14:paraId="0D52BD80" w14:textId="77777777" w:rsidR="00CB5DCA" w:rsidRPr="00917A47" w:rsidRDefault="00CB5DCA" w:rsidP="00A27988">
      <w:pPr>
        <w:pStyle w:val="afff"/>
        <w:rPr>
          <w:rFonts w:ascii="Times New Roman" w:hAnsi="Times New Roman"/>
          <w:sz w:val="28"/>
          <w:szCs w:val="28"/>
        </w:rPr>
      </w:pPr>
      <w:r w:rsidRPr="00917A47">
        <w:rPr>
          <w:rFonts w:ascii="Times New Roman" w:hAnsi="Times New Roman"/>
          <w:sz w:val="28"/>
          <w:szCs w:val="28"/>
        </w:rPr>
        <w:t>Ломоносовский муниципальный район</w:t>
      </w:r>
    </w:p>
    <w:p w14:paraId="3A3C9CE2" w14:textId="77777777" w:rsidR="00DD34A2" w:rsidRDefault="00CB5DCA" w:rsidP="00DD34A2">
      <w:pPr>
        <w:pStyle w:val="afff"/>
        <w:rPr>
          <w:rFonts w:ascii="Times New Roman" w:hAnsi="Times New Roman"/>
          <w:sz w:val="28"/>
          <w:szCs w:val="28"/>
        </w:rPr>
      </w:pPr>
      <w:r w:rsidRPr="00917A47">
        <w:rPr>
          <w:rFonts w:ascii="Times New Roman" w:hAnsi="Times New Roman"/>
          <w:sz w:val="28"/>
          <w:szCs w:val="28"/>
        </w:rPr>
        <w:t>Ленингр</w:t>
      </w:r>
      <w:r w:rsidR="00095330" w:rsidRPr="00917A47">
        <w:rPr>
          <w:rFonts w:ascii="Times New Roman" w:hAnsi="Times New Roman"/>
          <w:sz w:val="28"/>
          <w:szCs w:val="28"/>
        </w:rPr>
        <w:t xml:space="preserve">адской области </w:t>
      </w:r>
      <w:r w:rsidR="00DD34A2" w:rsidRPr="00DD34A2">
        <w:rPr>
          <w:rFonts w:ascii="Times New Roman" w:hAnsi="Times New Roman"/>
          <w:sz w:val="28"/>
          <w:szCs w:val="28"/>
        </w:rPr>
        <w:t xml:space="preserve">«Реализация </w:t>
      </w:r>
    </w:p>
    <w:p w14:paraId="425B6B95" w14:textId="77777777" w:rsidR="00DD34A2" w:rsidRDefault="00DD34A2" w:rsidP="00DD34A2">
      <w:pPr>
        <w:pStyle w:val="afff"/>
        <w:rPr>
          <w:rFonts w:ascii="Times New Roman" w:hAnsi="Times New Roman"/>
          <w:sz w:val="28"/>
          <w:szCs w:val="28"/>
        </w:rPr>
      </w:pPr>
      <w:r w:rsidRPr="00DD34A2">
        <w:rPr>
          <w:rFonts w:ascii="Times New Roman" w:hAnsi="Times New Roman"/>
          <w:sz w:val="28"/>
          <w:szCs w:val="28"/>
        </w:rPr>
        <w:t>отдельных государственных полномочий</w:t>
      </w:r>
    </w:p>
    <w:p w14:paraId="483B1908" w14:textId="77777777" w:rsidR="00DD34A2" w:rsidRDefault="00DD34A2" w:rsidP="00DD34A2">
      <w:pPr>
        <w:pStyle w:val="afff"/>
        <w:rPr>
          <w:rFonts w:ascii="Times New Roman" w:hAnsi="Times New Roman"/>
          <w:sz w:val="28"/>
          <w:szCs w:val="28"/>
        </w:rPr>
      </w:pPr>
      <w:r w:rsidRPr="00DD34A2">
        <w:rPr>
          <w:rFonts w:ascii="Times New Roman" w:hAnsi="Times New Roman"/>
          <w:sz w:val="28"/>
          <w:szCs w:val="28"/>
        </w:rPr>
        <w:t>в сфере опеки и попечительства в</w:t>
      </w:r>
    </w:p>
    <w:p w14:paraId="1E3C22F2" w14:textId="77777777" w:rsidR="00C118C4" w:rsidRDefault="00DD34A2" w:rsidP="00DD34A2">
      <w:pPr>
        <w:pStyle w:val="afff"/>
        <w:rPr>
          <w:color w:val="000000" w:themeColor="text1"/>
          <w:sz w:val="26"/>
          <w:szCs w:val="26"/>
        </w:rPr>
      </w:pPr>
      <w:r w:rsidRPr="00DD34A2">
        <w:rPr>
          <w:rFonts w:ascii="Times New Roman" w:hAnsi="Times New Roman"/>
          <w:sz w:val="28"/>
          <w:szCs w:val="28"/>
        </w:rPr>
        <w:t>Ломоносовском муниципальном районе</w:t>
      </w:r>
      <w:r w:rsidRPr="00DD34A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14:paraId="04156BFE" w14:textId="77777777" w:rsidR="00DD34A2" w:rsidRPr="00067B0D" w:rsidRDefault="00DD34A2" w:rsidP="00DD34A2">
      <w:pPr>
        <w:pStyle w:val="afff"/>
        <w:rPr>
          <w:rFonts w:ascii="Times New Roman" w:hAnsi="Times New Roman"/>
          <w:sz w:val="24"/>
          <w:szCs w:val="24"/>
        </w:rPr>
      </w:pPr>
    </w:p>
    <w:p w14:paraId="44DCAD17" w14:textId="39DF44FC" w:rsidR="0090279B" w:rsidRPr="0090279B" w:rsidRDefault="00917A47" w:rsidP="0090279B">
      <w:pPr>
        <w:ind w:firstLine="709"/>
        <w:jc w:val="both"/>
        <w:rPr>
          <w:sz w:val="28"/>
          <w:szCs w:val="28"/>
        </w:rPr>
      </w:pPr>
      <w:r w:rsidRPr="00917A47">
        <w:rPr>
          <w:sz w:val="28"/>
          <w:szCs w:val="28"/>
        </w:rPr>
        <w:t xml:space="preserve">В соответствии со </w:t>
      </w:r>
      <w:r w:rsidR="00CB5DCA" w:rsidRPr="00917A47">
        <w:rPr>
          <w:sz w:val="28"/>
          <w:szCs w:val="28"/>
        </w:rPr>
        <w:t>статьей 179 Бюджетного кодекса Россий</w:t>
      </w:r>
      <w:r w:rsidR="00625109" w:rsidRPr="00917A47">
        <w:rPr>
          <w:sz w:val="28"/>
          <w:szCs w:val="28"/>
        </w:rPr>
        <w:t xml:space="preserve">ской Федерации, </w:t>
      </w:r>
      <w:r w:rsidR="0090279B" w:rsidRPr="0090279B">
        <w:rPr>
          <w:sz w:val="28"/>
          <w:szCs w:val="28"/>
        </w:rPr>
        <w:t>постановлением администрации Ломоносовского муниципального района Ленинградской области от 31.10.2023 № 1735/23 «О внесении изменений в Порядок разработки, реализации и оценки эффективности муниципальных программ муниципального образования Ломоносовский муниципальный район Ленинградской области, утвержденный постановлением администрации муниципального образования Ломоносовский муниципальный район Ленинградской области от</w:t>
      </w:r>
      <w:r w:rsidR="00D44051">
        <w:rPr>
          <w:sz w:val="28"/>
          <w:szCs w:val="28"/>
        </w:rPr>
        <w:t xml:space="preserve"> </w:t>
      </w:r>
      <w:r w:rsidR="0090279B" w:rsidRPr="0090279B">
        <w:rPr>
          <w:sz w:val="28"/>
          <w:szCs w:val="28"/>
        </w:rPr>
        <w:t>18.03.2022 № 469/22», постановлением администрации Ломоносовского муниципального района Ленинградской области от 31.10.2023 № 1736/23 «О внесении изменений в Методические указания по разработке и реализации муниципальных программ муниципального образования Ломоносовский муниципальный район Ленинградской области, утвержденные постановлением администрации муниципального образования Ломоносовский муниципальный район Ленинградской области от 27.04.2022 № 715/22»</w:t>
      </w:r>
      <w:r w:rsidR="0090279B" w:rsidRPr="0090279B">
        <w:rPr>
          <w:spacing w:val="-6"/>
          <w:sz w:val="28"/>
          <w:szCs w:val="28"/>
        </w:rPr>
        <w:t xml:space="preserve">, </w:t>
      </w:r>
      <w:bookmarkStart w:id="0" w:name="_Hlk188880032"/>
      <w:r w:rsidR="0090279B" w:rsidRPr="0090279B">
        <w:rPr>
          <w:spacing w:val="-6"/>
          <w:sz w:val="28"/>
          <w:szCs w:val="28"/>
        </w:rPr>
        <w:t xml:space="preserve">на основании </w:t>
      </w:r>
      <w:r w:rsidR="0094534E" w:rsidRPr="0094534E">
        <w:rPr>
          <w:spacing w:val="-6"/>
          <w:sz w:val="28"/>
          <w:szCs w:val="28"/>
        </w:rPr>
        <w:t xml:space="preserve">решения Совета депутатов Ломоносовского муниципального района Ленинградской области </w:t>
      </w:r>
      <w:r w:rsidR="00D44051">
        <w:rPr>
          <w:spacing w:val="-6"/>
          <w:sz w:val="28"/>
          <w:szCs w:val="28"/>
        </w:rPr>
        <w:br/>
      </w:r>
      <w:r w:rsidR="0094534E" w:rsidRPr="0094534E">
        <w:rPr>
          <w:spacing w:val="-6"/>
          <w:sz w:val="28"/>
          <w:szCs w:val="28"/>
        </w:rPr>
        <w:t xml:space="preserve">от </w:t>
      </w:r>
      <w:r w:rsidR="00D820CA" w:rsidRPr="00D820CA">
        <w:rPr>
          <w:spacing w:val="-6"/>
          <w:sz w:val="28"/>
          <w:szCs w:val="28"/>
        </w:rPr>
        <w:t>28</w:t>
      </w:r>
      <w:r w:rsidR="00D820CA">
        <w:rPr>
          <w:spacing w:val="-6"/>
          <w:sz w:val="28"/>
          <w:szCs w:val="28"/>
        </w:rPr>
        <w:t>.05.2025</w:t>
      </w:r>
      <w:r w:rsidR="0094534E" w:rsidRPr="0094534E">
        <w:rPr>
          <w:spacing w:val="-6"/>
          <w:sz w:val="28"/>
          <w:szCs w:val="28"/>
        </w:rPr>
        <w:t xml:space="preserve"> № 22 </w:t>
      </w:r>
      <w:r w:rsidR="00D820CA">
        <w:rPr>
          <w:spacing w:val="-6"/>
          <w:sz w:val="28"/>
          <w:szCs w:val="28"/>
        </w:rPr>
        <w:t xml:space="preserve">«О внесении изменений в решение Совета депутатов Ломоносовского муниципального района ленинградской области от 18 декабря 2024 года №22 </w:t>
      </w:r>
      <w:r w:rsidR="0094534E" w:rsidRPr="0094534E">
        <w:rPr>
          <w:spacing w:val="-6"/>
          <w:sz w:val="28"/>
          <w:szCs w:val="28"/>
        </w:rPr>
        <w:t>«О бюджете муниципального образования Ломоносовский муниципальный район Ленинградской области на 2025 год и на плановый период 2026 и 2027 годов во втором (окончательном) чтении»</w:t>
      </w:r>
      <w:r w:rsidR="00FD2621">
        <w:rPr>
          <w:spacing w:val="-6"/>
          <w:sz w:val="28"/>
          <w:szCs w:val="28"/>
        </w:rPr>
        <w:t>,</w:t>
      </w:r>
      <w:r w:rsidR="0094534E" w:rsidRPr="0094534E">
        <w:rPr>
          <w:spacing w:val="-6"/>
          <w:sz w:val="28"/>
          <w:szCs w:val="28"/>
        </w:rPr>
        <w:t xml:space="preserve"> </w:t>
      </w:r>
      <w:r w:rsidR="0090279B" w:rsidRPr="0090279B">
        <w:rPr>
          <w:spacing w:val="-6"/>
          <w:sz w:val="28"/>
          <w:szCs w:val="28"/>
        </w:rPr>
        <w:t>администрация Ломоносовского муниципального района Ленинградской области</w:t>
      </w:r>
    </w:p>
    <w:bookmarkEnd w:id="0"/>
    <w:p w14:paraId="60E91F93" w14:textId="77777777" w:rsidR="00ED3FF2" w:rsidRPr="006A38A7" w:rsidRDefault="00ED3FF2" w:rsidP="00917A47">
      <w:pPr>
        <w:pStyle w:val="afff"/>
        <w:ind w:firstLine="709"/>
        <w:jc w:val="both"/>
        <w:rPr>
          <w:rFonts w:ascii="Times New Roman" w:hAnsi="Times New Roman"/>
          <w:sz w:val="10"/>
          <w:szCs w:val="10"/>
        </w:rPr>
      </w:pPr>
    </w:p>
    <w:p w14:paraId="6A6D2A88" w14:textId="77777777" w:rsidR="00CB5DCA" w:rsidRPr="00C44397" w:rsidRDefault="00C44397" w:rsidP="004A54EF">
      <w:pPr>
        <w:pStyle w:val="afff"/>
        <w:ind w:firstLine="567"/>
        <w:jc w:val="center"/>
        <w:rPr>
          <w:rFonts w:ascii="Times New Roman" w:hAnsi="Times New Roman"/>
          <w:sz w:val="28"/>
          <w:szCs w:val="28"/>
        </w:rPr>
      </w:pPr>
      <w:r w:rsidRPr="00C44397">
        <w:rPr>
          <w:rFonts w:ascii="Times New Roman" w:hAnsi="Times New Roman"/>
          <w:sz w:val="28"/>
          <w:szCs w:val="28"/>
        </w:rPr>
        <w:t>постановляет:</w:t>
      </w:r>
    </w:p>
    <w:p w14:paraId="7905A554" w14:textId="77777777" w:rsidR="00C44397" w:rsidRPr="00C11FAA" w:rsidRDefault="00C44397" w:rsidP="004A54EF">
      <w:pPr>
        <w:pStyle w:val="afff"/>
        <w:ind w:firstLine="567"/>
        <w:jc w:val="center"/>
        <w:rPr>
          <w:rFonts w:ascii="Times New Roman" w:hAnsi="Times New Roman"/>
          <w:sz w:val="10"/>
          <w:szCs w:val="10"/>
        </w:rPr>
      </w:pPr>
    </w:p>
    <w:p w14:paraId="68A4865E" w14:textId="6BD2A415" w:rsidR="008E1191" w:rsidRPr="00DD34A2" w:rsidRDefault="00ED3FF2" w:rsidP="00D039EC">
      <w:pPr>
        <w:pStyle w:val="afff"/>
        <w:jc w:val="both"/>
        <w:rPr>
          <w:rFonts w:ascii="Times New Roman" w:hAnsi="Times New Roman"/>
          <w:sz w:val="28"/>
          <w:szCs w:val="28"/>
        </w:rPr>
      </w:pPr>
      <w:r w:rsidRPr="00A7687F">
        <w:rPr>
          <w:rFonts w:ascii="Times New Roman" w:hAnsi="Times New Roman"/>
          <w:sz w:val="28"/>
          <w:szCs w:val="28"/>
        </w:rPr>
        <w:t xml:space="preserve">1. </w:t>
      </w:r>
      <w:r w:rsidRPr="00DD34A2">
        <w:rPr>
          <w:rFonts w:ascii="Times New Roman" w:hAnsi="Times New Roman"/>
          <w:sz w:val="28"/>
          <w:szCs w:val="28"/>
        </w:rPr>
        <w:t>Утвердить</w:t>
      </w:r>
      <w:r w:rsidR="00CE4A91" w:rsidRPr="00DD34A2">
        <w:rPr>
          <w:rFonts w:ascii="Times New Roman" w:hAnsi="Times New Roman"/>
          <w:sz w:val="28"/>
          <w:szCs w:val="28"/>
        </w:rPr>
        <w:t xml:space="preserve"> </w:t>
      </w:r>
      <w:r w:rsidR="0090279B" w:rsidRPr="00DD34A2">
        <w:rPr>
          <w:rFonts w:ascii="Times New Roman" w:hAnsi="Times New Roman"/>
          <w:sz w:val="28"/>
          <w:szCs w:val="28"/>
        </w:rPr>
        <w:t xml:space="preserve">прилагаемые </w:t>
      </w:r>
      <w:r w:rsidR="00CE4A91" w:rsidRPr="00DD34A2">
        <w:rPr>
          <w:rFonts w:ascii="Times New Roman" w:hAnsi="Times New Roman"/>
          <w:sz w:val="28"/>
          <w:szCs w:val="28"/>
        </w:rPr>
        <w:t>изменения</w:t>
      </w:r>
      <w:r w:rsidRPr="00DD34A2">
        <w:rPr>
          <w:rFonts w:ascii="Times New Roman" w:hAnsi="Times New Roman"/>
          <w:sz w:val="28"/>
          <w:szCs w:val="28"/>
        </w:rPr>
        <w:t>, которые вносятся</w:t>
      </w:r>
      <w:r w:rsidR="0090279B" w:rsidRPr="00DD34A2">
        <w:rPr>
          <w:rFonts w:ascii="Times New Roman" w:hAnsi="Times New Roman"/>
          <w:sz w:val="28"/>
          <w:szCs w:val="28"/>
        </w:rPr>
        <w:t xml:space="preserve"> </w:t>
      </w:r>
      <w:r w:rsidR="00CB5DCA" w:rsidRPr="00DD34A2">
        <w:rPr>
          <w:rFonts w:ascii="Times New Roman" w:hAnsi="Times New Roman"/>
          <w:sz w:val="28"/>
          <w:szCs w:val="28"/>
        </w:rPr>
        <w:t>в муниципальную программу муниципального образования Ломоносовский муниципальн</w:t>
      </w:r>
      <w:r w:rsidR="00DD34A2" w:rsidRPr="00DD34A2">
        <w:rPr>
          <w:rFonts w:ascii="Times New Roman" w:hAnsi="Times New Roman"/>
          <w:sz w:val="28"/>
          <w:szCs w:val="28"/>
        </w:rPr>
        <w:t xml:space="preserve">ый район </w:t>
      </w:r>
      <w:r w:rsidR="00DD34A2" w:rsidRPr="00DD34A2">
        <w:rPr>
          <w:rFonts w:ascii="Times New Roman" w:hAnsi="Times New Roman"/>
          <w:sz w:val="28"/>
          <w:szCs w:val="28"/>
        </w:rPr>
        <w:lastRenderedPageBreak/>
        <w:t>Ленинградской области «Реализация отдельных государственных полномочий в сфере опеки и попечительства в Ломоносовском муниципальном районе</w:t>
      </w:r>
      <w:r w:rsidR="00DD34A2" w:rsidRPr="00DD34A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CB5DCA" w:rsidRPr="00DD34A2">
        <w:rPr>
          <w:rFonts w:ascii="Times New Roman" w:hAnsi="Times New Roman"/>
          <w:sz w:val="28"/>
          <w:szCs w:val="28"/>
        </w:rPr>
        <w:t xml:space="preserve">, </w:t>
      </w:r>
      <w:r w:rsidRPr="00DD34A2">
        <w:rPr>
          <w:rFonts w:ascii="Times New Roman" w:hAnsi="Times New Roman"/>
          <w:sz w:val="28"/>
          <w:szCs w:val="28"/>
        </w:rPr>
        <w:t>утвержденную постановлением а</w:t>
      </w:r>
      <w:r w:rsidR="00CB5DCA" w:rsidRPr="00DD34A2">
        <w:rPr>
          <w:rFonts w:ascii="Times New Roman" w:hAnsi="Times New Roman"/>
          <w:sz w:val="28"/>
          <w:szCs w:val="28"/>
        </w:rPr>
        <w:t xml:space="preserve">дминистрации </w:t>
      </w:r>
      <w:r w:rsidR="00DD34A2" w:rsidRPr="00DD34A2">
        <w:rPr>
          <w:rFonts w:ascii="Times New Roman" w:hAnsi="Times New Roman"/>
          <w:sz w:val="28"/>
          <w:szCs w:val="28"/>
        </w:rPr>
        <w:t>Ломоносовского муниципального</w:t>
      </w:r>
      <w:r w:rsidR="00CB5DCA" w:rsidRPr="00DD34A2">
        <w:rPr>
          <w:rFonts w:ascii="Times New Roman" w:hAnsi="Times New Roman"/>
          <w:sz w:val="28"/>
          <w:szCs w:val="28"/>
        </w:rPr>
        <w:t xml:space="preserve"> район</w:t>
      </w:r>
      <w:r w:rsidR="00DD34A2" w:rsidRPr="00DD34A2">
        <w:rPr>
          <w:rFonts w:ascii="Times New Roman" w:hAnsi="Times New Roman"/>
          <w:sz w:val="28"/>
          <w:szCs w:val="28"/>
        </w:rPr>
        <w:t>а</w:t>
      </w:r>
      <w:r w:rsidR="00CB5DCA" w:rsidRPr="00DD34A2">
        <w:rPr>
          <w:rFonts w:ascii="Times New Roman" w:hAnsi="Times New Roman"/>
          <w:sz w:val="28"/>
          <w:szCs w:val="28"/>
        </w:rPr>
        <w:t xml:space="preserve"> Ленинградской области от </w:t>
      </w:r>
      <w:r w:rsidR="00DD34A2" w:rsidRPr="00DD34A2">
        <w:rPr>
          <w:rFonts w:ascii="Times New Roman" w:hAnsi="Times New Roman"/>
          <w:sz w:val="28"/>
          <w:szCs w:val="28"/>
        </w:rPr>
        <w:t>21.10.2024 № 1866/24 «Об утверждении муниципальной программы муниципального образования Ломоносовский муниципальный район Ленинградской области «Реализация отдельных государственных полномочий в сфере опеки и попечительства в Ломоносовском муниципальном районе</w:t>
      </w:r>
      <w:r w:rsidR="00DD34A2" w:rsidRPr="00DD34A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F118CE">
        <w:rPr>
          <w:rFonts w:ascii="Times New Roman" w:hAnsi="Times New Roman"/>
          <w:color w:val="000000" w:themeColor="text1"/>
          <w:sz w:val="28"/>
          <w:szCs w:val="28"/>
        </w:rPr>
        <w:t xml:space="preserve"> (в редакции постановления</w:t>
      </w:r>
      <w:r w:rsidR="000F66C3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 Ломоносовского муниципального района Ленинградской области</w:t>
      </w:r>
      <w:r w:rsidR="00F118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66C3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D039EC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0F66C3">
        <w:rPr>
          <w:rFonts w:ascii="Times New Roman" w:hAnsi="Times New Roman"/>
          <w:color w:val="000000" w:themeColor="text1"/>
          <w:sz w:val="28"/>
          <w:szCs w:val="28"/>
        </w:rPr>
        <w:t>01.04.2025</w:t>
      </w:r>
      <w:r w:rsidR="00D039EC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0F66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118CE">
        <w:rPr>
          <w:rFonts w:ascii="Times New Roman" w:hAnsi="Times New Roman"/>
          <w:color w:val="000000" w:themeColor="text1"/>
          <w:sz w:val="28"/>
          <w:szCs w:val="28"/>
        </w:rPr>
        <w:t>№598/25)</w:t>
      </w:r>
      <w:r w:rsidR="00DD34A2" w:rsidRPr="00DD34A2">
        <w:rPr>
          <w:rFonts w:ascii="Times New Roman" w:hAnsi="Times New Roman"/>
          <w:sz w:val="28"/>
          <w:szCs w:val="28"/>
        </w:rPr>
        <w:t xml:space="preserve"> </w:t>
      </w:r>
      <w:r w:rsidR="00A7687F" w:rsidRPr="00DD34A2">
        <w:rPr>
          <w:rFonts w:ascii="Times New Roman" w:hAnsi="Times New Roman"/>
          <w:sz w:val="28"/>
          <w:szCs w:val="28"/>
        </w:rPr>
        <w:t>(далее - изменения).</w:t>
      </w:r>
    </w:p>
    <w:p w14:paraId="0AC3B1EC" w14:textId="77777777" w:rsidR="00A7687F" w:rsidRDefault="00A7687F" w:rsidP="00A7687F">
      <w:pPr>
        <w:pStyle w:val="afff"/>
        <w:ind w:firstLine="567"/>
        <w:jc w:val="both"/>
        <w:rPr>
          <w:rFonts w:ascii="Times New Roman" w:hAnsi="Times New Roman"/>
          <w:sz w:val="28"/>
          <w:szCs w:val="28"/>
        </w:rPr>
      </w:pPr>
      <w:r w:rsidRPr="00A7687F">
        <w:rPr>
          <w:rFonts w:ascii="Times New Roman" w:hAnsi="Times New Roman"/>
          <w:sz w:val="28"/>
          <w:szCs w:val="28"/>
        </w:rPr>
        <w:t xml:space="preserve">2. Опубликовать настоящее постановление в средствах массовой информации и разместить на официальном сайте муниципального образования Ломоносовский муниципальный район Ленинградской области </w:t>
      </w:r>
      <w:r w:rsidR="00FD2621">
        <w:rPr>
          <w:rFonts w:ascii="Times New Roman" w:hAnsi="Times New Roman"/>
          <w:sz w:val="28"/>
          <w:szCs w:val="28"/>
        </w:rPr>
        <w:br/>
      </w:r>
      <w:r w:rsidRPr="00A7687F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14:paraId="108D622F" w14:textId="6D1B07FA" w:rsidR="00DD34A2" w:rsidRPr="00DD34A2" w:rsidRDefault="00A7687F" w:rsidP="00DD34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D34A2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FD2621" w:rsidRPr="00DD34A2">
        <w:rPr>
          <w:sz w:val="28"/>
          <w:szCs w:val="28"/>
        </w:rPr>
        <w:br/>
      </w:r>
      <w:r w:rsidRPr="00DD34A2">
        <w:rPr>
          <w:sz w:val="28"/>
          <w:szCs w:val="28"/>
        </w:rPr>
        <w:t xml:space="preserve">на </w:t>
      </w:r>
      <w:r w:rsidR="00DD34A2" w:rsidRPr="00DD34A2">
        <w:rPr>
          <w:sz w:val="28"/>
          <w:szCs w:val="28"/>
        </w:rPr>
        <w:t>заместителя главы администрации по социальным вопросам.</w:t>
      </w:r>
    </w:p>
    <w:p w14:paraId="1AFC6870" w14:textId="77777777" w:rsidR="00A7687F" w:rsidRPr="00A7687F" w:rsidRDefault="00A7687F" w:rsidP="00A7687F">
      <w:pPr>
        <w:pStyle w:val="afff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03F4F7A" w14:textId="77777777" w:rsidR="00A7687F" w:rsidRDefault="00A7687F" w:rsidP="002D4531">
      <w:pPr>
        <w:jc w:val="both"/>
        <w:rPr>
          <w:sz w:val="28"/>
          <w:szCs w:val="28"/>
        </w:rPr>
      </w:pPr>
    </w:p>
    <w:p w14:paraId="77D8DD66" w14:textId="77777777" w:rsidR="00A7687F" w:rsidRPr="00A7687F" w:rsidRDefault="00A7687F" w:rsidP="002D4531">
      <w:pPr>
        <w:jc w:val="both"/>
        <w:rPr>
          <w:sz w:val="28"/>
          <w:szCs w:val="28"/>
        </w:rPr>
      </w:pPr>
    </w:p>
    <w:p w14:paraId="55B28957" w14:textId="0A8D6AC1" w:rsidR="00A7687F" w:rsidRPr="00A7687F" w:rsidRDefault="00A7687F" w:rsidP="00A7687F">
      <w:pPr>
        <w:pStyle w:val="afff"/>
        <w:jc w:val="both"/>
        <w:rPr>
          <w:rFonts w:ascii="Times New Roman" w:hAnsi="Times New Roman"/>
          <w:sz w:val="28"/>
          <w:szCs w:val="28"/>
        </w:rPr>
        <w:sectPr w:rsidR="00A7687F" w:rsidRPr="00A7687F" w:rsidSect="004D03FE">
          <w:type w:val="nextColumn"/>
          <w:pgSz w:w="11906" w:h="16838"/>
          <w:pgMar w:top="1134" w:right="567" w:bottom="1276" w:left="1701" w:header="709" w:footer="709" w:gutter="0"/>
          <w:cols w:space="708"/>
          <w:titlePg/>
          <w:docGrid w:linePitch="360"/>
        </w:sectPr>
      </w:pPr>
      <w:r w:rsidRPr="00A7687F">
        <w:rPr>
          <w:rFonts w:ascii="Times New Roman" w:hAnsi="Times New Roman"/>
          <w:sz w:val="28"/>
          <w:szCs w:val="28"/>
        </w:rPr>
        <w:t>Глава администрации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D4531">
        <w:rPr>
          <w:rFonts w:ascii="Times New Roman" w:hAnsi="Times New Roman"/>
          <w:sz w:val="28"/>
          <w:szCs w:val="28"/>
        </w:rPr>
        <w:t xml:space="preserve">        А.О. Кондраш</w:t>
      </w:r>
      <w:r w:rsidR="003D6F10">
        <w:rPr>
          <w:rFonts w:ascii="Times New Roman" w:hAnsi="Times New Roman"/>
          <w:sz w:val="28"/>
          <w:szCs w:val="28"/>
        </w:rPr>
        <w:t>ов</w:t>
      </w:r>
    </w:p>
    <w:p w14:paraId="0133D0D3" w14:textId="77777777" w:rsidR="00067C5A" w:rsidRPr="00891A5D" w:rsidRDefault="00067C5A" w:rsidP="00067C5A">
      <w:pPr>
        <w:autoSpaceDE w:val="0"/>
        <w:autoSpaceDN w:val="0"/>
        <w:adjustRightInd w:val="0"/>
        <w:ind w:left="5040"/>
        <w:outlineLvl w:val="0"/>
        <w:rPr>
          <w:sz w:val="28"/>
          <w:szCs w:val="28"/>
        </w:rPr>
      </w:pPr>
      <w:r w:rsidRPr="00891A5D">
        <w:rPr>
          <w:sz w:val="28"/>
          <w:szCs w:val="28"/>
        </w:rPr>
        <w:lastRenderedPageBreak/>
        <w:t>УТВЕРЖДЕНЫ</w:t>
      </w:r>
    </w:p>
    <w:p w14:paraId="3BDEEE1E" w14:textId="77777777" w:rsidR="00067C5A" w:rsidRPr="00891A5D" w:rsidRDefault="00067C5A" w:rsidP="00067C5A">
      <w:pPr>
        <w:autoSpaceDE w:val="0"/>
        <w:autoSpaceDN w:val="0"/>
        <w:adjustRightInd w:val="0"/>
        <w:ind w:left="5040"/>
        <w:rPr>
          <w:sz w:val="28"/>
          <w:szCs w:val="28"/>
        </w:rPr>
      </w:pPr>
      <w:r w:rsidRPr="00891A5D">
        <w:rPr>
          <w:sz w:val="28"/>
          <w:szCs w:val="28"/>
        </w:rPr>
        <w:t>постановлением администрации</w:t>
      </w:r>
    </w:p>
    <w:p w14:paraId="7261C8F7" w14:textId="77777777" w:rsidR="00067C5A" w:rsidRPr="00891A5D" w:rsidRDefault="00067C5A" w:rsidP="00067C5A">
      <w:pPr>
        <w:autoSpaceDE w:val="0"/>
        <w:autoSpaceDN w:val="0"/>
        <w:adjustRightInd w:val="0"/>
        <w:ind w:left="5040"/>
        <w:rPr>
          <w:sz w:val="28"/>
          <w:szCs w:val="28"/>
        </w:rPr>
      </w:pPr>
      <w:r w:rsidRPr="00891A5D">
        <w:rPr>
          <w:sz w:val="28"/>
          <w:szCs w:val="28"/>
        </w:rPr>
        <w:t>Ломоносовск</w:t>
      </w:r>
      <w:r>
        <w:rPr>
          <w:sz w:val="28"/>
          <w:szCs w:val="28"/>
        </w:rPr>
        <w:t>ого</w:t>
      </w:r>
      <w:r w:rsidRPr="00891A5D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</w:p>
    <w:p w14:paraId="2C67AFC1" w14:textId="77777777" w:rsidR="00067C5A" w:rsidRPr="00891A5D" w:rsidRDefault="00067C5A" w:rsidP="00067C5A">
      <w:pPr>
        <w:autoSpaceDE w:val="0"/>
        <w:autoSpaceDN w:val="0"/>
        <w:adjustRightInd w:val="0"/>
        <w:ind w:left="5040"/>
        <w:rPr>
          <w:sz w:val="28"/>
          <w:szCs w:val="28"/>
        </w:rPr>
      </w:pPr>
      <w:r w:rsidRPr="00891A5D">
        <w:rPr>
          <w:sz w:val="28"/>
          <w:szCs w:val="28"/>
        </w:rPr>
        <w:t>район</w:t>
      </w:r>
      <w:r>
        <w:rPr>
          <w:sz w:val="28"/>
          <w:szCs w:val="28"/>
        </w:rPr>
        <w:t>а</w:t>
      </w:r>
      <w:r w:rsidRPr="00891A5D">
        <w:rPr>
          <w:sz w:val="28"/>
          <w:szCs w:val="28"/>
        </w:rPr>
        <w:t xml:space="preserve"> Ленинградской области</w:t>
      </w:r>
    </w:p>
    <w:p w14:paraId="20CE5B0D" w14:textId="354C2B61" w:rsidR="00067C5A" w:rsidRPr="003B7724" w:rsidRDefault="00067C5A" w:rsidP="00067C5A">
      <w:pPr>
        <w:autoSpaceDE w:val="0"/>
        <w:autoSpaceDN w:val="0"/>
        <w:adjustRightInd w:val="0"/>
        <w:ind w:left="5040"/>
        <w:rPr>
          <w:sz w:val="28"/>
          <w:szCs w:val="28"/>
          <w:u w:val="single"/>
        </w:rPr>
      </w:pPr>
      <w:r w:rsidRPr="00891A5D">
        <w:rPr>
          <w:sz w:val="28"/>
          <w:szCs w:val="28"/>
        </w:rPr>
        <w:t xml:space="preserve">от </w:t>
      </w:r>
      <w:r w:rsidR="003B7724">
        <w:rPr>
          <w:sz w:val="28"/>
          <w:szCs w:val="28"/>
          <w:u w:val="single"/>
        </w:rPr>
        <w:t>25.08.2025</w:t>
      </w:r>
      <w:r w:rsidRPr="00891A5D">
        <w:rPr>
          <w:sz w:val="28"/>
          <w:szCs w:val="28"/>
        </w:rPr>
        <w:t xml:space="preserve"> № </w:t>
      </w:r>
      <w:r w:rsidR="003B7724">
        <w:rPr>
          <w:sz w:val="28"/>
          <w:szCs w:val="28"/>
          <w:u w:val="single"/>
        </w:rPr>
        <w:t>1558/25</w:t>
      </w:r>
    </w:p>
    <w:p w14:paraId="2787D6B1" w14:textId="77777777" w:rsidR="00067C5A" w:rsidRPr="00891A5D" w:rsidRDefault="00067C5A" w:rsidP="00067C5A">
      <w:pPr>
        <w:autoSpaceDE w:val="0"/>
        <w:autoSpaceDN w:val="0"/>
        <w:adjustRightInd w:val="0"/>
        <w:ind w:left="5040"/>
        <w:rPr>
          <w:sz w:val="28"/>
          <w:szCs w:val="28"/>
        </w:rPr>
      </w:pPr>
      <w:r w:rsidRPr="00891A5D">
        <w:rPr>
          <w:sz w:val="28"/>
          <w:szCs w:val="28"/>
        </w:rPr>
        <w:t>(приложение)</w:t>
      </w:r>
    </w:p>
    <w:p w14:paraId="21441D65" w14:textId="77777777" w:rsidR="00067C5A" w:rsidRDefault="00067C5A" w:rsidP="00067C5A">
      <w:pPr>
        <w:jc w:val="both"/>
      </w:pPr>
    </w:p>
    <w:p w14:paraId="4D285E0B" w14:textId="24103032" w:rsidR="00067C5A" w:rsidRPr="006C74E5" w:rsidRDefault="00067C5A" w:rsidP="0090279B">
      <w:pPr>
        <w:ind w:firstLine="720"/>
        <w:jc w:val="center"/>
        <w:rPr>
          <w:sz w:val="28"/>
          <w:szCs w:val="28"/>
        </w:rPr>
      </w:pPr>
      <w:r w:rsidRPr="006C74E5">
        <w:rPr>
          <w:bCs/>
          <w:sz w:val="28"/>
          <w:szCs w:val="28"/>
        </w:rPr>
        <w:t xml:space="preserve">Изменения, которые вносятся в муниципальную </w:t>
      </w:r>
      <w:r w:rsidRPr="006C74E5">
        <w:rPr>
          <w:kern w:val="28"/>
          <w:sz w:val="28"/>
          <w:szCs w:val="28"/>
        </w:rPr>
        <w:t xml:space="preserve">программу муниципального образования Ломоносовский муниципальный район Ленинградской области </w:t>
      </w:r>
      <w:r w:rsidR="006C74E5" w:rsidRPr="006C74E5">
        <w:rPr>
          <w:sz w:val="28"/>
          <w:szCs w:val="28"/>
        </w:rPr>
        <w:t>«Реализация отдельных государственных полномочий в сфере опеки и попечительства в Ломоносовском муниципальном районе</w:t>
      </w:r>
      <w:r w:rsidR="006C74E5" w:rsidRPr="006C74E5">
        <w:rPr>
          <w:color w:val="000000" w:themeColor="text1"/>
          <w:sz w:val="28"/>
          <w:szCs w:val="28"/>
        </w:rPr>
        <w:t>»</w:t>
      </w:r>
      <w:r w:rsidRPr="006C74E5">
        <w:rPr>
          <w:kern w:val="28"/>
          <w:sz w:val="28"/>
          <w:szCs w:val="28"/>
        </w:rPr>
        <w:t xml:space="preserve"> (далее – муниципальная программа), утвержденную постановлением администрации </w:t>
      </w:r>
      <w:r w:rsidR="006C74E5" w:rsidRPr="006C74E5">
        <w:rPr>
          <w:sz w:val="28"/>
          <w:szCs w:val="28"/>
        </w:rPr>
        <w:t>Ломоносовского муниципального района Ленинградской области от 21.10.2024 № 1866/24</w:t>
      </w:r>
      <w:r w:rsidRPr="006C74E5">
        <w:rPr>
          <w:sz w:val="28"/>
          <w:szCs w:val="28"/>
        </w:rPr>
        <w:t xml:space="preserve"> «Об утверждении муниципальной программы муниципального образования Ломоносовский муниципальный район Ленинградской области </w:t>
      </w:r>
      <w:r w:rsidR="006C74E5" w:rsidRPr="006C74E5">
        <w:rPr>
          <w:sz w:val="28"/>
          <w:szCs w:val="28"/>
        </w:rPr>
        <w:t>«Реализация отдельных государственных полномочий в сфере опеки и попечительства в Ломоносовском муниципальном районе</w:t>
      </w:r>
      <w:r w:rsidR="006C74E5" w:rsidRPr="006C74E5">
        <w:rPr>
          <w:color w:val="000000" w:themeColor="text1"/>
          <w:sz w:val="28"/>
          <w:szCs w:val="28"/>
        </w:rPr>
        <w:t>»</w:t>
      </w:r>
      <w:r w:rsidR="00520B10" w:rsidRPr="00520B10">
        <w:rPr>
          <w:color w:val="000000" w:themeColor="text1"/>
          <w:sz w:val="28"/>
          <w:szCs w:val="28"/>
        </w:rPr>
        <w:t xml:space="preserve"> </w:t>
      </w:r>
      <w:r w:rsidR="00520B10">
        <w:rPr>
          <w:color w:val="000000" w:themeColor="text1"/>
          <w:sz w:val="28"/>
          <w:szCs w:val="28"/>
        </w:rPr>
        <w:t>(в редакции постановления администрации Ломоносовского муниципального района Ленинградской области от    01.04.2025    №598/25)</w:t>
      </w:r>
      <w:r w:rsidRPr="006C74E5">
        <w:rPr>
          <w:sz w:val="28"/>
          <w:szCs w:val="28"/>
        </w:rPr>
        <w:t xml:space="preserve">, </w:t>
      </w:r>
      <w:r w:rsidRPr="006C74E5">
        <w:rPr>
          <w:kern w:val="28"/>
          <w:sz w:val="28"/>
          <w:szCs w:val="28"/>
        </w:rPr>
        <w:t>(далее – изменения)</w:t>
      </w:r>
    </w:p>
    <w:p w14:paraId="20ACA83C" w14:textId="77777777" w:rsidR="00A7687F" w:rsidRDefault="00A7687F" w:rsidP="000574E2">
      <w:pPr>
        <w:ind w:firstLine="567"/>
        <w:jc w:val="both"/>
        <w:rPr>
          <w:sz w:val="28"/>
          <w:szCs w:val="28"/>
        </w:rPr>
      </w:pPr>
    </w:p>
    <w:p w14:paraId="1ABED047" w14:textId="77777777" w:rsidR="0090279B" w:rsidRPr="00F9493F" w:rsidRDefault="00CB1E29" w:rsidP="00301B05">
      <w:pPr>
        <w:pStyle w:val="ab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93F">
        <w:rPr>
          <w:rFonts w:ascii="Times New Roman" w:hAnsi="Times New Roman" w:cs="Times New Roman"/>
          <w:sz w:val="28"/>
          <w:szCs w:val="28"/>
        </w:rPr>
        <w:t>В паспорте муниципальной программы</w:t>
      </w:r>
      <w:r w:rsidR="00F9493F">
        <w:rPr>
          <w:rFonts w:ascii="Times New Roman" w:hAnsi="Times New Roman" w:cs="Times New Roman"/>
          <w:sz w:val="28"/>
          <w:szCs w:val="28"/>
        </w:rPr>
        <w:t xml:space="preserve"> </w:t>
      </w:r>
      <w:r w:rsidR="00301B05" w:rsidRPr="00F9493F">
        <w:rPr>
          <w:rFonts w:ascii="Times New Roman" w:hAnsi="Times New Roman" w:cs="Times New Roman"/>
          <w:sz w:val="28"/>
          <w:szCs w:val="28"/>
        </w:rPr>
        <w:t>с</w:t>
      </w:r>
      <w:r w:rsidR="0090279B" w:rsidRPr="00F9493F">
        <w:rPr>
          <w:rFonts w:ascii="Times New Roman" w:hAnsi="Times New Roman" w:cs="Times New Roman"/>
          <w:sz w:val="28"/>
          <w:szCs w:val="28"/>
        </w:rPr>
        <w:t>троку «</w:t>
      </w:r>
      <w:r w:rsidR="00301B05" w:rsidRPr="00F9493F">
        <w:rPr>
          <w:rFonts w:ascii="Times New Roman" w:hAnsi="Times New Roman" w:cs="Times New Roman"/>
          <w:color w:val="000000"/>
          <w:sz w:val="28"/>
          <w:szCs w:val="28"/>
        </w:rPr>
        <w:t>Финансовое обеспечение муниципальной программы -</w:t>
      </w:r>
      <w:r w:rsidR="00F94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1B05" w:rsidRPr="00F9493F">
        <w:rPr>
          <w:rFonts w:ascii="Times New Roman" w:hAnsi="Times New Roman" w:cs="Times New Roman"/>
          <w:color w:val="000000"/>
          <w:sz w:val="28"/>
          <w:szCs w:val="28"/>
        </w:rPr>
        <w:t>всего, в том числе по годам реализации</w:t>
      </w:r>
      <w:r w:rsidR="0090279B" w:rsidRPr="00F9493F">
        <w:rPr>
          <w:rFonts w:ascii="Times New Roman" w:hAnsi="Times New Roman" w:cs="Times New Roman"/>
          <w:sz w:val="28"/>
          <w:szCs w:val="28"/>
        </w:rPr>
        <w:t>»</w:t>
      </w:r>
      <w:r w:rsidR="00F9493F">
        <w:rPr>
          <w:rFonts w:ascii="Times New Roman" w:hAnsi="Times New Roman" w:cs="Times New Roman"/>
          <w:sz w:val="28"/>
          <w:szCs w:val="28"/>
        </w:rPr>
        <w:t xml:space="preserve"> </w:t>
      </w:r>
      <w:r w:rsidR="0090279B" w:rsidRPr="00F9493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2548FC67" w14:textId="77777777" w:rsidR="0090279B" w:rsidRDefault="0090279B" w:rsidP="0090279B">
      <w:pPr>
        <w:pStyle w:val="ab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619" w:type="dxa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7"/>
        <w:gridCol w:w="6662"/>
      </w:tblGrid>
      <w:tr w:rsidR="00301B05" w:rsidRPr="00332EFE" w14:paraId="46DAB535" w14:textId="77777777" w:rsidTr="005E08F7"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07AF44" w14:textId="77777777" w:rsidR="00301B05" w:rsidRPr="00332EFE" w:rsidRDefault="00301B05" w:rsidP="00BA385A">
            <w:pPr>
              <w:rPr>
                <w:color w:val="000000"/>
                <w:sz w:val="28"/>
                <w:szCs w:val="28"/>
              </w:rPr>
            </w:pPr>
            <w:r w:rsidRPr="00332EFE">
              <w:rPr>
                <w:color w:val="000000"/>
                <w:sz w:val="28"/>
                <w:szCs w:val="28"/>
              </w:rPr>
              <w:t>Финансовое обеспечение муниципальной программы-всего, в том числе по годам реализации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DBB837" w14:textId="63789DDB" w:rsidR="00301B05" w:rsidRPr="00D820CA" w:rsidRDefault="00301B05" w:rsidP="00BA38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2EFE">
              <w:rPr>
                <w:sz w:val="28"/>
                <w:szCs w:val="28"/>
              </w:rPr>
              <w:t xml:space="preserve">Общий объем финансирования муниципальной программы </w:t>
            </w:r>
            <w:r w:rsidRPr="00D820CA">
              <w:rPr>
                <w:sz w:val="28"/>
                <w:szCs w:val="28"/>
              </w:rPr>
              <w:t xml:space="preserve">составляет </w:t>
            </w:r>
            <w:r w:rsidRPr="00D820CA">
              <w:rPr>
                <w:b/>
                <w:sz w:val="28"/>
                <w:szCs w:val="28"/>
              </w:rPr>
              <w:t>355</w:t>
            </w:r>
            <w:r w:rsidR="00E138A0" w:rsidRPr="00D820CA">
              <w:rPr>
                <w:b/>
                <w:sz w:val="28"/>
                <w:szCs w:val="28"/>
              </w:rPr>
              <w:t> 825,96</w:t>
            </w:r>
            <w:r w:rsidRPr="00D820CA">
              <w:rPr>
                <w:b/>
                <w:sz w:val="28"/>
                <w:szCs w:val="28"/>
              </w:rPr>
              <w:t xml:space="preserve"> тыс. руб.</w:t>
            </w:r>
            <w:r w:rsidRPr="00D820CA">
              <w:rPr>
                <w:sz w:val="28"/>
                <w:szCs w:val="28"/>
              </w:rPr>
              <w:t xml:space="preserve">, </w:t>
            </w:r>
            <w:r w:rsidRPr="00D820CA">
              <w:rPr>
                <w:sz w:val="28"/>
                <w:szCs w:val="28"/>
                <w:shd w:val="clear" w:color="auto" w:fill="FFFFFF"/>
              </w:rPr>
              <w:t>в том числе по годам:</w:t>
            </w:r>
          </w:p>
          <w:p w14:paraId="01370135" w14:textId="33397960" w:rsidR="00301B05" w:rsidRPr="00332EFE" w:rsidRDefault="00301B05" w:rsidP="00BA385A">
            <w:pPr>
              <w:rPr>
                <w:sz w:val="28"/>
                <w:szCs w:val="28"/>
              </w:rPr>
            </w:pPr>
            <w:r w:rsidRPr="00D820CA">
              <w:rPr>
                <w:sz w:val="28"/>
                <w:szCs w:val="28"/>
              </w:rPr>
              <w:t xml:space="preserve">2025 год – </w:t>
            </w:r>
            <w:r w:rsidR="00E138A0" w:rsidRPr="00D820CA">
              <w:rPr>
                <w:sz w:val="28"/>
                <w:szCs w:val="28"/>
              </w:rPr>
              <w:t>125 976,83</w:t>
            </w:r>
            <w:r w:rsidRPr="00D820CA">
              <w:rPr>
                <w:sz w:val="28"/>
                <w:szCs w:val="28"/>
              </w:rPr>
              <w:t xml:space="preserve"> тыс. руб.;</w:t>
            </w:r>
          </w:p>
          <w:p w14:paraId="3635FEF5" w14:textId="77777777" w:rsidR="00301B05" w:rsidRPr="00332EFE" w:rsidRDefault="00301B05" w:rsidP="00BA385A">
            <w:pPr>
              <w:rPr>
                <w:sz w:val="28"/>
                <w:szCs w:val="28"/>
              </w:rPr>
            </w:pPr>
            <w:r w:rsidRPr="00332EFE">
              <w:rPr>
                <w:sz w:val="28"/>
                <w:szCs w:val="28"/>
              </w:rPr>
              <w:t xml:space="preserve">2026 год – </w:t>
            </w:r>
            <w:r w:rsidRPr="00332EFE">
              <w:rPr>
                <w:bCs/>
                <w:sz w:val="28"/>
                <w:szCs w:val="28"/>
              </w:rPr>
              <w:t xml:space="preserve">125 717,43 </w:t>
            </w:r>
            <w:r w:rsidRPr="00332EFE">
              <w:rPr>
                <w:sz w:val="28"/>
                <w:szCs w:val="28"/>
              </w:rPr>
              <w:t>тыс. руб.;</w:t>
            </w:r>
          </w:p>
          <w:p w14:paraId="5082D964" w14:textId="77777777" w:rsidR="00301B05" w:rsidRPr="00332EFE" w:rsidRDefault="00301B05" w:rsidP="00BA385A">
            <w:pPr>
              <w:rPr>
                <w:color w:val="000000"/>
                <w:sz w:val="28"/>
                <w:szCs w:val="28"/>
              </w:rPr>
            </w:pPr>
            <w:r w:rsidRPr="00332EFE">
              <w:rPr>
                <w:sz w:val="28"/>
                <w:szCs w:val="28"/>
              </w:rPr>
              <w:t xml:space="preserve">2027 год – </w:t>
            </w:r>
            <w:r w:rsidRPr="00332EFE">
              <w:rPr>
                <w:bCs/>
                <w:sz w:val="28"/>
                <w:szCs w:val="28"/>
              </w:rPr>
              <w:t xml:space="preserve">104 131,70 </w:t>
            </w:r>
            <w:r w:rsidRPr="00332EFE">
              <w:rPr>
                <w:sz w:val="28"/>
                <w:szCs w:val="28"/>
              </w:rPr>
              <w:t>тыс. руб.</w:t>
            </w:r>
          </w:p>
        </w:tc>
      </w:tr>
    </w:tbl>
    <w:p w14:paraId="4F6690F6" w14:textId="77777777" w:rsidR="001E3074" w:rsidRDefault="0090279B" w:rsidP="00D47B3E">
      <w:pPr>
        <w:pStyle w:val="ab"/>
        <w:spacing w:after="0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2CD41DFC" w14:textId="77777777" w:rsidR="00F67BA4" w:rsidRPr="0060486C" w:rsidRDefault="00D47B3E" w:rsidP="00640622">
      <w:pPr>
        <w:pStyle w:val="ab"/>
        <w:numPr>
          <w:ilvl w:val="0"/>
          <w:numId w:val="6"/>
        </w:numPr>
        <w:tabs>
          <w:tab w:val="left" w:pos="142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Таблицу </w:t>
      </w:r>
      <w:r w:rsidR="00EE3D61">
        <w:rPr>
          <w:rFonts w:ascii="Times New Roman" w:hAnsi="Times New Roman" w:cs="Times New Roman"/>
          <w:sz w:val="28"/>
          <w:szCs w:val="28"/>
        </w:rPr>
        <w:t xml:space="preserve"> </w:t>
      </w:r>
      <w:r w:rsidR="00110344">
        <w:rPr>
          <w:rFonts w:ascii="Times New Roman" w:hAnsi="Times New Roman" w:cs="Times New Roman"/>
          <w:sz w:val="28"/>
          <w:szCs w:val="28"/>
        </w:rPr>
        <w:t>3 п</w:t>
      </w:r>
      <w:r w:rsidR="00F67BA4" w:rsidRPr="0060486C">
        <w:rPr>
          <w:rFonts w:ascii="Times New Roman" w:hAnsi="Times New Roman" w:cs="Times New Roman"/>
          <w:sz w:val="28"/>
          <w:szCs w:val="28"/>
        </w:rPr>
        <w:t>риложени</w:t>
      </w:r>
      <w:r w:rsidR="00110344">
        <w:rPr>
          <w:rFonts w:ascii="Times New Roman" w:hAnsi="Times New Roman" w:cs="Times New Roman"/>
          <w:sz w:val="28"/>
          <w:szCs w:val="28"/>
        </w:rPr>
        <w:t>я</w:t>
      </w:r>
      <w:r w:rsidR="00F67BA4" w:rsidRPr="0060486C">
        <w:rPr>
          <w:rFonts w:ascii="Times New Roman" w:hAnsi="Times New Roman" w:cs="Times New Roman"/>
          <w:sz w:val="28"/>
          <w:szCs w:val="28"/>
        </w:rPr>
        <w:t xml:space="preserve"> к муниципальной программе изложить в новой редакции с</w:t>
      </w:r>
      <w:r w:rsidR="001E2291">
        <w:rPr>
          <w:rFonts w:ascii="Times New Roman" w:hAnsi="Times New Roman" w:cs="Times New Roman"/>
          <w:sz w:val="28"/>
          <w:szCs w:val="28"/>
        </w:rPr>
        <w:t>огласно приложению к изменениям.</w:t>
      </w:r>
    </w:p>
    <w:p w14:paraId="608F269C" w14:textId="77777777" w:rsidR="00617EB5" w:rsidRDefault="00617EB5" w:rsidP="005E620F">
      <w:pPr>
        <w:pStyle w:val="afff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EC9153F" w14:textId="77777777" w:rsidR="00617EB5" w:rsidRPr="002B79D7" w:rsidRDefault="00617EB5" w:rsidP="00617EB5">
      <w:pPr>
        <w:pStyle w:val="afff"/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  <w:sectPr w:rsidR="00617EB5" w:rsidRPr="002B79D7" w:rsidSect="007C4816">
          <w:footerReference w:type="default" r:id="rId10"/>
          <w:type w:val="nextColumn"/>
          <w:pgSz w:w="11906" w:h="16838"/>
          <w:pgMar w:top="1134" w:right="566" w:bottom="993" w:left="1701" w:header="709" w:footer="709" w:gutter="0"/>
          <w:cols w:space="708"/>
          <w:titlePg/>
          <w:docGrid w:linePitch="360"/>
        </w:sectPr>
      </w:pPr>
    </w:p>
    <w:p w14:paraId="33410547" w14:textId="77777777" w:rsidR="001A5754" w:rsidRDefault="001A5754" w:rsidP="005C7E5C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к изменениям</w:t>
      </w:r>
    </w:p>
    <w:p w14:paraId="676700A0" w14:textId="77777777" w:rsidR="001A5754" w:rsidRDefault="001A5754" w:rsidP="005C7E5C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14:paraId="758FFB60" w14:textId="77777777" w:rsidR="001E2291" w:rsidRDefault="005C7E5C" w:rsidP="005C7E5C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3</w:t>
      </w:r>
    </w:p>
    <w:p w14:paraId="2FAB7861" w14:textId="77777777" w:rsidR="001E2291" w:rsidRPr="00E9496C" w:rsidRDefault="001E2291" w:rsidP="001E229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6035E74B" w14:textId="77777777" w:rsidR="00D47B3E" w:rsidRPr="00332EFE" w:rsidRDefault="00D47B3E" w:rsidP="00D47B3E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332EFE">
        <w:rPr>
          <w:sz w:val="28"/>
          <w:szCs w:val="28"/>
        </w:rPr>
        <w:t>План реализации муниципальной программы</w:t>
      </w:r>
    </w:p>
    <w:p w14:paraId="0EF72215" w14:textId="77777777" w:rsidR="00D47B3E" w:rsidRPr="00765AB3" w:rsidRDefault="00D47B3E" w:rsidP="00D47B3E">
      <w:pPr>
        <w:widowControl w:val="0"/>
        <w:autoSpaceDE w:val="0"/>
        <w:autoSpaceDN w:val="0"/>
        <w:adjustRightInd w:val="0"/>
        <w:jc w:val="center"/>
        <w:outlineLvl w:val="0"/>
        <w:rPr>
          <w:sz w:val="14"/>
          <w:szCs w:val="14"/>
        </w:rPr>
      </w:pPr>
    </w:p>
    <w:tbl>
      <w:tblPr>
        <w:tblStyle w:val="afd"/>
        <w:tblW w:w="5000" w:type="pct"/>
        <w:tblLook w:val="04A0" w:firstRow="1" w:lastRow="0" w:firstColumn="1" w:lastColumn="0" w:noHBand="0" w:noVBand="1"/>
      </w:tblPr>
      <w:tblGrid>
        <w:gridCol w:w="3496"/>
        <w:gridCol w:w="15"/>
        <w:gridCol w:w="1879"/>
        <w:gridCol w:w="1408"/>
        <w:gridCol w:w="1838"/>
        <w:gridCol w:w="1691"/>
        <w:gridCol w:w="1694"/>
        <w:gridCol w:w="1411"/>
        <w:gridCol w:w="1270"/>
      </w:tblGrid>
      <w:tr w:rsidR="00D47B3E" w:rsidRPr="00E83C34" w14:paraId="6116A46C" w14:textId="77777777" w:rsidTr="00BA385A">
        <w:trPr>
          <w:trHeight w:val="96"/>
        </w:trPr>
        <w:tc>
          <w:tcPr>
            <w:tcW w:w="1189" w:type="pct"/>
            <w:vMerge w:val="restart"/>
            <w:vAlign w:val="center"/>
          </w:tcPr>
          <w:p w14:paraId="39E34071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E83C34">
              <w:rPr>
                <w:rFonts w:cs="Times New Roman"/>
                <w:sz w:val="20"/>
                <w:szCs w:val="20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644" w:type="pct"/>
            <w:gridSpan w:val="2"/>
            <w:vMerge w:val="restart"/>
            <w:vAlign w:val="center"/>
          </w:tcPr>
          <w:p w14:paraId="5E2C0D75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</w:t>
            </w:r>
            <w:r w:rsidRPr="00E83C34">
              <w:rPr>
                <w:rFonts w:cs="Times New Roman"/>
                <w:sz w:val="20"/>
                <w:szCs w:val="20"/>
              </w:rPr>
              <w:t>тветственный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83C34">
              <w:rPr>
                <w:rFonts w:cs="Times New Roman"/>
                <w:sz w:val="20"/>
                <w:szCs w:val="20"/>
              </w:rPr>
              <w:t>исполнитель,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83C34">
              <w:rPr>
                <w:rFonts w:cs="Times New Roman"/>
                <w:sz w:val="20"/>
                <w:szCs w:val="20"/>
              </w:rPr>
              <w:t>соисполнитель,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83C34">
              <w:rPr>
                <w:rFonts w:cs="Times New Roman"/>
                <w:sz w:val="20"/>
                <w:szCs w:val="20"/>
              </w:rPr>
              <w:t>участник</w:t>
            </w:r>
          </w:p>
        </w:tc>
        <w:tc>
          <w:tcPr>
            <w:tcW w:w="479" w:type="pct"/>
            <w:vMerge w:val="restart"/>
            <w:vAlign w:val="center"/>
          </w:tcPr>
          <w:p w14:paraId="5B0D3C9C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83C34">
              <w:rPr>
                <w:sz w:val="20"/>
                <w:szCs w:val="20"/>
              </w:rPr>
              <w:t>оды</w:t>
            </w:r>
            <w:r>
              <w:rPr>
                <w:sz w:val="20"/>
                <w:szCs w:val="20"/>
              </w:rPr>
              <w:t xml:space="preserve"> </w:t>
            </w:r>
            <w:r w:rsidRPr="00E83C34">
              <w:rPr>
                <w:sz w:val="20"/>
                <w:szCs w:val="20"/>
              </w:rPr>
              <w:t>реализации</w:t>
            </w:r>
          </w:p>
        </w:tc>
        <w:tc>
          <w:tcPr>
            <w:tcW w:w="2688" w:type="pct"/>
            <w:gridSpan w:val="5"/>
            <w:vAlign w:val="center"/>
          </w:tcPr>
          <w:p w14:paraId="25DB1739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E83C34">
              <w:rPr>
                <w:rFonts w:cs="Times New Roman"/>
                <w:sz w:val="20"/>
                <w:szCs w:val="20"/>
              </w:rPr>
              <w:t>финансовое обеспечение муниципальной программы, тыс. руб.</w:t>
            </w:r>
          </w:p>
        </w:tc>
      </w:tr>
      <w:tr w:rsidR="00D47B3E" w:rsidRPr="00E83C34" w14:paraId="319AD45F" w14:textId="77777777" w:rsidTr="00BA385A">
        <w:trPr>
          <w:trHeight w:val="1213"/>
        </w:trPr>
        <w:tc>
          <w:tcPr>
            <w:tcW w:w="1189" w:type="pct"/>
            <w:vMerge/>
            <w:vAlign w:val="center"/>
          </w:tcPr>
          <w:p w14:paraId="3CAE9E59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vMerge/>
            <w:vAlign w:val="center"/>
          </w:tcPr>
          <w:p w14:paraId="11FD9161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479" w:type="pct"/>
            <w:vMerge/>
            <w:vAlign w:val="center"/>
          </w:tcPr>
          <w:p w14:paraId="47BEEFEF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307786C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E83C34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575" w:type="pct"/>
            <w:vAlign w:val="center"/>
          </w:tcPr>
          <w:p w14:paraId="50A37D7B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</w:t>
            </w:r>
            <w:r w:rsidRPr="00E83C34">
              <w:rPr>
                <w:rFonts w:cs="Times New Roman"/>
                <w:sz w:val="20"/>
                <w:szCs w:val="20"/>
              </w:rPr>
              <w:t>едеральный бюджет</w:t>
            </w:r>
          </w:p>
        </w:tc>
        <w:tc>
          <w:tcPr>
            <w:tcW w:w="576" w:type="pct"/>
            <w:vAlign w:val="center"/>
          </w:tcPr>
          <w:p w14:paraId="2B11C502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E83C34">
              <w:rPr>
                <w:rFonts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80" w:type="pct"/>
            <w:vAlign w:val="center"/>
          </w:tcPr>
          <w:p w14:paraId="63BFA8BA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E83C34">
              <w:rPr>
                <w:rFonts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32" w:type="pct"/>
            <w:vAlign w:val="center"/>
          </w:tcPr>
          <w:p w14:paraId="4AB8E0F4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E83C34">
              <w:rPr>
                <w:rFonts w:cs="Times New Roman"/>
                <w:sz w:val="20"/>
                <w:szCs w:val="20"/>
              </w:rPr>
              <w:t>прочие источники</w:t>
            </w:r>
          </w:p>
        </w:tc>
      </w:tr>
      <w:tr w:rsidR="00D47B3E" w:rsidRPr="00E83C34" w14:paraId="3ECAA97D" w14:textId="77777777" w:rsidTr="00BA385A">
        <w:trPr>
          <w:trHeight w:val="121"/>
        </w:trPr>
        <w:tc>
          <w:tcPr>
            <w:tcW w:w="1189" w:type="pct"/>
            <w:vAlign w:val="center"/>
          </w:tcPr>
          <w:p w14:paraId="1BD21149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1</w:t>
            </w:r>
          </w:p>
        </w:tc>
        <w:tc>
          <w:tcPr>
            <w:tcW w:w="644" w:type="pct"/>
            <w:gridSpan w:val="2"/>
            <w:vAlign w:val="center"/>
          </w:tcPr>
          <w:p w14:paraId="64EDF003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2</w:t>
            </w:r>
          </w:p>
        </w:tc>
        <w:tc>
          <w:tcPr>
            <w:tcW w:w="479" w:type="pct"/>
            <w:vAlign w:val="center"/>
          </w:tcPr>
          <w:p w14:paraId="171DA2C5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3</w:t>
            </w:r>
          </w:p>
        </w:tc>
        <w:tc>
          <w:tcPr>
            <w:tcW w:w="625" w:type="pct"/>
            <w:vAlign w:val="center"/>
          </w:tcPr>
          <w:p w14:paraId="66FA26D2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4</w:t>
            </w:r>
          </w:p>
        </w:tc>
        <w:tc>
          <w:tcPr>
            <w:tcW w:w="575" w:type="pct"/>
            <w:vAlign w:val="center"/>
          </w:tcPr>
          <w:p w14:paraId="25B03C87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E83C34">
              <w:rPr>
                <w:sz w:val="20"/>
                <w:szCs w:val="20"/>
              </w:rPr>
              <w:t>5</w:t>
            </w:r>
          </w:p>
        </w:tc>
        <w:tc>
          <w:tcPr>
            <w:tcW w:w="576" w:type="pct"/>
            <w:vAlign w:val="center"/>
          </w:tcPr>
          <w:p w14:paraId="750ED2A5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6</w:t>
            </w:r>
          </w:p>
        </w:tc>
        <w:tc>
          <w:tcPr>
            <w:tcW w:w="480" w:type="pct"/>
            <w:vAlign w:val="center"/>
          </w:tcPr>
          <w:p w14:paraId="54B3E858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7</w:t>
            </w:r>
          </w:p>
        </w:tc>
        <w:tc>
          <w:tcPr>
            <w:tcW w:w="432" w:type="pct"/>
            <w:vAlign w:val="center"/>
          </w:tcPr>
          <w:p w14:paraId="14E56119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8</w:t>
            </w:r>
          </w:p>
        </w:tc>
      </w:tr>
      <w:tr w:rsidR="00D47B3E" w:rsidRPr="00E83C34" w14:paraId="67789344" w14:textId="77777777" w:rsidTr="00BA385A">
        <w:trPr>
          <w:trHeight w:val="685"/>
        </w:trPr>
        <w:tc>
          <w:tcPr>
            <w:tcW w:w="1189" w:type="pct"/>
            <w:vMerge w:val="restart"/>
            <w:vAlign w:val="center"/>
          </w:tcPr>
          <w:p w14:paraId="7FD4FD18" w14:textId="77777777" w:rsidR="00D47B3E" w:rsidRPr="00E817B9" w:rsidRDefault="00D47B3E" w:rsidP="00BA385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817B9">
              <w:rPr>
                <w:bCs/>
                <w:sz w:val="20"/>
                <w:szCs w:val="20"/>
              </w:rPr>
              <w:t>Муниципальная программа</w:t>
            </w:r>
            <w:r w:rsidRPr="00E817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муниципального образования </w:t>
            </w:r>
            <w:r w:rsidRPr="00E817B9">
              <w:rPr>
                <w:bCs/>
                <w:sz w:val="20"/>
                <w:szCs w:val="20"/>
              </w:rPr>
              <w:t>Ломоносовск</w:t>
            </w:r>
            <w:r>
              <w:rPr>
                <w:bCs/>
                <w:sz w:val="20"/>
                <w:szCs w:val="20"/>
              </w:rPr>
              <w:t>ий</w:t>
            </w:r>
            <w:r w:rsidRPr="00E817B9">
              <w:rPr>
                <w:bCs/>
                <w:sz w:val="20"/>
                <w:szCs w:val="20"/>
              </w:rPr>
              <w:t xml:space="preserve"> муниципальн</w:t>
            </w:r>
            <w:r>
              <w:rPr>
                <w:bCs/>
                <w:sz w:val="20"/>
                <w:szCs w:val="20"/>
              </w:rPr>
              <w:t>ый район</w:t>
            </w:r>
            <w:r w:rsidRPr="00E817B9">
              <w:rPr>
                <w:bCs/>
                <w:sz w:val="20"/>
                <w:szCs w:val="20"/>
              </w:rPr>
              <w:t xml:space="preserve"> Ленинградской области «</w:t>
            </w:r>
            <w:r w:rsidRPr="00681DD7">
              <w:rPr>
                <w:sz w:val="20"/>
                <w:szCs w:val="20"/>
              </w:rPr>
              <w:t>Реализация отдельных государственных полномочий в сфере опеки и попечительства в Ломоносовском муниципальном районе</w:t>
            </w:r>
            <w:r w:rsidRPr="00681DD7">
              <w:rPr>
                <w:rFonts w:eastAsia="Calibri"/>
                <w:bCs/>
                <w:sz w:val="20"/>
                <w:szCs w:val="20"/>
              </w:rPr>
              <w:t>»</w:t>
            </w:r>
          </w:p>
        </w:tc>
        <w:tc>
          <w:tcPr>
            <w:tcW w:w="644" w:type="pct"/>
            <w:gridSpan w:val="2"/>
            <w:vMerge w:val="restart"/>
            <w:vAlign w:val="center"/>
          </w:tcPr>
          <w:p w14:paraId="28FE7602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E83C34">
              <w:rPr>
                <w:rFonts w:cs="Times New Roman"/>
                <w:bCs/>
                <w:kern w:val="1"/>
                <w:sz w:val="20"/>
                <w:szCs w:val="20"/>
                <w:lang w:eastAsia="ar-SA"/>
              </w:rPr>
              <w:t>отдел по опеке и попечительству</w:t>
            </w:r>
          </w:p>
        </w:tc>
        <w:tc>
          <w:tcPr>
            <w:tcW w:w="479" w:type="pct"/>
            <w:vAlign w:val="center"/>
          </w:tcPr>
          <w:p w14:paraId="450200F8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352E9E">
              <w:rPr>
                <w:rFonts w:cs="Times New Roman"/>
                <w:sz w:val="20"/>
                <w:szCs w:val="20"/>
              </w:rPr>
              <w:t>2025</w:t>
            </w:r>
          </w:p>
        </w:tc>
        <w:tc>
          <w:tcPr>
            <w:tcW w:w="625" w:type="pct"/>
            <w:vAlign w:val="center"/>
          </w:tcPr>
          <w:p w14:paraId="78EC068D" w14:textId="0CF07BAE" w:rsidR="00D47B3E" w:rsidRPr="00D820CA" w:rsidRDefault="001C4F9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125 976,83</w:t>
            </w:r>
          </w:p>
        </w:tc>
        <w:tc>
          <w:tcPr>
            <w:tcW w:w="575" w:type="pct"/>
            <w:vAlign w:val="center"/>
          </w:tcPr>
          <w:p w14:paraId="11C454F9" w14:textId="77777777" w:rsidR="00D47B3E" w:rsidRPr="00D820CA" w:rsidRDefault="002E706B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848,99</w:t>
            </w:r>
          </w:p>
        </w:tc>
        <w:tc>
          <w:tcPr>
            <w:tcW w:w="576" w:type="pct"/>
            <w:vAlign w:val="center"/>
          </w:tcPr>
          <w:p w14:paraId="33FC90C6" w14:textId="67246C14" w:rsidR="00D47B3E" w:rsidRPr="00D820CA" w:rsidRDefault="001C4F9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125 127,84</w:t>
            </w:r>
          </w:p>
        </w:tc>
        <w:tc>
          <w:tcPr>
            <w:tcW w:w="480" w:type="pct"/>
            <w:vAlign w:val="center"/>
          </w:tcPr>
          <w:p w14:paraId="7B4ADE3B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432" w:type="pct"/>
            <w:vAlign w:val="center"/>
          </w:tcPr>
          <w:p w14:paraId="023C89A1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E83C34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D47B3E" w:rsidRPr="00E83C34" w14:paraId="783F3869" w14:textId="77777777" w:rsidTr="00BA385A">
        <w:trPr>
          <w:trHeight w:val="707"/>
        </w:trPr>
        <w:tc>
          <w:tcPr>
            <w:tcW w:w="1189" w:type="pct"/>
            <w:vMerge/>
            <w:vAlign w:val="center"/>
          </w:tcPr>
          <w:p w14:paraId="17B6973C" w14:textId="77777777" w:rsidR="00D47B3E" w:rsidRPr="00E83C34" w:rsidRDefault="00D47B3E" w:rsidP="00BA38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vMerge/>
            <w:vAlign w:val="center"/>
          </w:tcPr>
          <w:p w14:paraId="52D4A91F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14:paraId="4368D950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2E9E">
              <w:rPr>
                <w:rFonts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625" w:type="pct"/>
            <w:vAlign w:val="center"/>
          </w:tcPr>
          <w:p w14:paraId="28659DBE" w14:textId="77777777" w:rsidR="00D47B3E" w:rsidRPr="00D820CA" w:rsidRDefault="00D47B3E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D820CA">
              <w:rPr>
                <w:rFonts w:cs="Times New Roman"/>
                <w:bCs/>
                <w:sz w:val="20"/>
                <w:szCs w:val="20"/>
              </w:rPr>
              <w:t>125 717,43</w:t>
            </w:r>
          </w:p>
        </w:tc>
        <w:tc>
          <w:tcPr>
            <w:tcW w:w="575" w:type="pct"/>
            <w:vAlign w:val="center"/>
          </w:tcPr>
          <w:p w14:paraId="5D614708" w14:textId="77777777" w:rsidR="00D47B3E" w:rsidRPr="00D820CA" w:rsidRDefault="002E706B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971,92</w:t>
            </w:r>
          </w:p>
        </w:tc>
        <w:tc>
          <w:tcPr>
            <w:tcW w:w="576" w:type="pct"/>
            <w:vAlign w:val="center"/>
          </w:tcPr>
          <w:p w14:paraId="77EEE2E8" w14:textId="77777777" w:rsidR="00D47B3E" w:rsidRPr="00D820CA" w:rsidRDefault="002E706B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D820CA">
              <w:rPr>
                <w:rFonts w:cs="Times New Roman"/>
                <w:bCs/>
                <w:sz w:val="20"/>
                <w:szCs w:val="20"/>
              </w:rPr>
              <w:t>124745,51</w:t>
            </w:r>
          </w:p>
        </w:tc>
        <w:tc>
          <w:tcPr>
            <w:tcW w:w="480" w:type="pct"/>
            <w:vAlign w:val="center"/>
          </w:tcPr>
          <w:p w14:paraId="2283D8CB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432" w:type="pct"/>
            <w:vAlign w:val="center"/>
          </w:tcPr>
          <w:p w14:paraId="372096A0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83C34">
              <w:rPr>
                <w:rFonts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47B3E" w:rsidRPr="00E83C34" w14:paraId="02D95118" w14:textId="77777777" w:rsidTr="00BA385A">
        <w:trPr>
          <w:trHeight w:val="842"/>
        </w:trPr>
        <w:tc>
          <w:tcPr>
            <w:tcW w:w="1189" w:type="pct"/>
            <w:vMerge/>
            <w:vAlign w:val="center"/>
          </w:tcPr>
          <w:p w14:paraId="2C640E81" w14:textId="77777777" w:rsidR="00D47B3E" w:rsidRPr="00E83C34" w:rsidRDefault="00D47B3E" w:rsidP="00BA38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vMerge/>
            <w:vAlign w:val="center"/>
          </w:tcPr>
          <w:p w14:paraId="158D362B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14:paraId="6563D826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2E9E">
              <w:rPr>
                <w:rFonts w:cs="Times New Roman"/>
                <w:bCs/>
                <w:sz w:val="20"/>
                <w:szCs w:val="20"/>
              </w:rPr>
              <w:t>2027</w:t>
            </w:r>
          </w:p>
        </w:tc>
        <w:tc>
          <w:tcPr>
            <w:tcW w:w="625" w:type="pct"/>
            <w:vAlign w:val="center"/>
          </w:tcPr>
          <w:p w14:paraId="4268236A" w14:textId="77777777" w:rsidR="00D47B3E" w:rsidRPr="00D820CA" w:rsidRDefault="00D47B3E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D820CA">
              <w:rPr>
                <w:rFonts w:cs="Times New Roman"/>
                <w:bCs/>
                <w:sz w:val="20"/>
                <w:szCs w:val="20"/>
              </w:rPr>
              <w:t>104 131,70</w:t>
            </w:r>
          </w:p>
        </w:tc>
        <w:tc>
          <w:tcPr>
            <w:tcW w:w="575" w:type="pct"/>
            <w:vAlign w:val="center"/>
          </w:tcPr>
          <w:p w14:paraId="30236BC8" w14:textId="77777777" w:rsidR="00D47B3E" w:rsidRPr="00D820CA" w:rsidRDefault="002E706B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D820CA">
              <w:rPr>
                <w:rFonts w:cs="Times New Roman"/>
                <w:bCs/>
                <w:sz w:val="20"/>
                <w:szCs w:val="20"/>
              </w:rPr>
              <w:t>381,26</w:t>
            </w:r>
          </w:p>
        </w:tc>
        <w:tc>
          <w:tcPr>
            <w:tcW w:w="576" w:type="pct"/>
            <w:vAlign w:val="center"/>
          </w:tcPr>
          <w:p w14:paraId="59EA9C11" w14:textId="77777777" w:rsidR="00D47B3E" w:rsidRPr="00D820CA" w:rsidRDefault="002E706B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D820CA">
              <w:rPr>
                <w:rFonts w:cs="Times New Roman"/>
                <w:bCs/>
                <w:sz w:val="20"/>
                <w:szCs w:val="20"/>
              </w:rPr>
              <w:t>103750,44</w:t>
            </w:r>
          </w:p>
        </w:tc>
        <w:tc>
          <w:tcPr>
            <w:tcW w:w="480" w:type="pct"/>
            <w:vAlign w:val="center"/>
          </w:tcPr>
          <w:p w14:paraId="18720BCC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432" w:type="pct"/>
            <w:vAlign w:val="center"/>
          </w:tcPr>
          <w:p w14:paraId="6A3B5FDB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E83C34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</w:tr>
      <w:tr w:rsidR="00D47B3E" w:rsidRPr="00E83C34" w14:paraId="632489FB" w14:textId="77777777" w:rsidTr="00BA385A">
        <w:trPr>
          <w:trHeight w:val="386"/>
        </w:trPr>
        <w:tc>
          <w:tcPr>
            <w:tcW w:w="1833" w:type="pct"/>
            <w:gridSpan w:val="3"/>
            <w:vAlign w:val="center"/>
          </w:tcPr>
          <w:p w14:paraId="6608B4D9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E83C34">
              <w:rPr>
                <w:b/>
                <w:bCs/>
                <w:sz w:val="20"/>
                <w:szCs w:val="20"/>
              </w:rPr>
              <w:t>Итого по муниципальной программе:</w:t>
            </w:r>
          </w:p>
        </w:tc>
        <w:tc>
          <w:tcPr>
            <w:tcW w:w="479" w:type="pct"/>
            <w:vAlign w:val="center"/>
          </w:tcPr>
          <w:p w14:paraId="770ECC56" w14:textId="77777777" w:rsidR="00D47B3E" w:rsidRPr="00352E9E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52E9E">
              <w:rPr>
                <w:b/>
                <w:sz w:val="20"/>
                <w:szCs w:val="20"/>
              </w:rPr>
              <w:t>2025-2027</w:t>
            </w:r>
          </w:p>
        </w:tc>
        <w:tc>
          <w:tcPr>
            <w:tcW w:w="625" w:type="pct"/>
            <w:vAlign w:val="center"/>
          </w:tcPr>
          <w:p w14:paraId="0DC1F87B" w14:textId="132E1D1C" w:rsidR="00D47B3E" w:rsidRPr="00D820CA" w:rsidRDefault="00D47B3E" w:rsidP="00BA385A">
            <w:pPr>
              <w:pStyle w:val="ConsPlusCell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820CA">
              <w:rPr>
                <w:rFonts w:cs="Times New Roman"/>
                <w:b/>
                <w:bCs/>
                <w:sz w:val="20"/>
                <w:szCs w:val="20"/>
              </w:rPr>
              <w:t>355</w:t>
            </w:r>
            <w:r w:rsidR="001C4F9E" w:rsidRPr="00D820CA">
              <w:rPr>
                <w:rFonts w:cs="Times New Roman"/>
                <w:b/>
                <w:bCs/>
                <w:sz w:val="20"/>
                <w:szCs w:val="20"/>
              </w:rPr>
              <w:t> 825,96</w:t>
            </w:r>
          </w:p>
        </w:tc>
        <w:tc>
          <w:tcPr>
            <w:tcW w:w="575" w:type="pct"/>
            <w:vAlign w:val="center"/>
          </w:tcPr>
          <w:p w14:paraId="65663643" w14:textId="64B67FBB" w:rsidR="00D47B3E" w:rsidRPr="00D820CA" w:rsidRDefault="002E706B" w:rsidP="00BA385A">
            <w:pPr>
              <w:pStyle w:val="ConsPlusCell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820CA">
              <w:rPr>
                <w:rFonts w:cs="Times New Roman"/>
                <w:b/>
                <w:sz w:val="20"/>
                <w:szCs w:val="20"/>
              </w:rPr>
              <w:t>2</w:t>
            </w:r>
            <w:r w:rsidR="001C4F9E" w:rsidRPr="00D820CA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D820CA">
              <w:rPr>
                <w:rFonts w:cs="Times New Roman"/>
                <w:b/>
                <w:sz w:val="20"/>
                <w:szCs w:val="20"/>
              </w:rPr>
              <w:t>202,17</w:t>
            </w:r>
          </w:p>
        </w:tc>
        <w:tc>
          <w:tcPr>
            <w:tcW w:w="576" w:type="pct"/>
            <w:vAlign w:val="center"/>
          </w:tcPr>
          <w:p w14:paraId="1D3C8F4B" w14:textId="5C813AB8" w:rsidR="00D47B3E" w:rsidRPr="00D820CA" w:rsidRDefault="001C4F9E" w:rsidP="00BA385A">
            <w:pPr>
              <w:pStyle w:val="ConsPlusCell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820CA">
              <w:rPr>
                <w:rFonts w:cs="Times New Roman"/>
                <w:b/>
                <w:bCs/>
                <w:sz w:val="20"/>
                <w:szCs w:val="20"/>
              </w:rPr>
              <w:t>353 623,79</w:t>
            </w:r>
          </w:p>
        </w:tc>
        <w:tc>
          <w:tcPr>
            <w:tcW w:w="480" w:type="pct"/>
            <w:vAlign w:val="center"/>
          </w:tcPr>
          <w:p w14:paraId="3751F9C0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83C34">
              <w:rPr>
                <w:rFonts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432" w:type="pct"/>
            <w:vAlign w:val="center"/>
          </w:tcPr>
          <w:p w14:paraId="5EE71BDB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83C34">
              <w:rPr>
                <w:rFonts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47B3E" w:rsidRPr="00E83C34" w14:paraId="0525FE39" w14:textId="77777777" w:rsidTr="00BA385A">
        <w:trPr>
          <w:trHeight w:val="289"/>
        </w:trPr>
        <w:tc>
          <w:tcPr>
            <w:tcW w:w="5000" w:type="pct"/>
            <w:gridSpan w:val="9"/>
            <w:vAlign w:val="center"/>
          </w:tcPr>
          <w:p w14:paraId="0BCE51D5" w14:textId="77777777" w:rsidR="00D47B3E" w:rsidRPr="00D820CA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b/>
                <w:bCs/>
                <w:sz w:val="20"/>
                <w:szCs w:val="20"/>
                <w:lang w:eastAsia="en-US"/>
              </w:rPr>
              <w:t>ПРОЕКТНАЯ ЧАСТЬ</w:t>
            </w:r>
          </w:p>
        </w:tc>
      </w:tr>
      <w:tr w:rsidR="00D47B3E" w:rsidRPr="00E83C34" w14:paraId="7421C815" w14:textId="77777777" w:rsidTr="00BA385A">
        <w:trPr>
          <w:trHeight w:val="461"/>
        </w:trPr>
        <w:tc>
          <w:tcPr>
            <w:tcW w:w="1189" w:type="pct"/>
            <w:vMerge w:val="restart"/>
          </w:tcPr>
          <w:p w14:paraId="1D9679C5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0"/>
                <w:szCs w:val="20"/>
              </w:rPr>
            </w:pPr>
            <w:r w:rsidRPr="00E83C34">
              <w:rPr>
                <w:bCs/>
                <w:sz w:val="20"/>
                <w:szCs w:val="20"/>
              </w:rPr>
              <w:t>Отраслевой проект «Улучшение жилищных условий и обеспечение жильем отдельных категорий граждан»</w:t>
            </w:r>
          </w:p>
        </w:tc>
        <w:tc>
          <w:tcPr>
            <w:tcW w:w="644" w:type="pct"/>
            <w:gridSpan w:val="2"/>
            <w:vMerge w:val="restart"/>
            <w:vAlign w:val="center"/>
          </w:tcPr>
          <w:p w14:paraId="30CA42B9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C34">
              <w:rPr>
                <w:bCs/>
                <w:kern w:val="1"/>
                <w:sz w:val="20"/>
                <w:szCs w:val="20"/>
                <w:lang w:eastAsia="ar-SA"/>
              </w:rPr>
              <w:t>отдел по опеке и попечительству</w:t>
            </w:r>
          </w:p>
        </w:tc>
        <w:tc>
          <w:tcPr>
            <w:tcW w:w="479" w:type="pct"/>
            <w:vAlign w:val="center"/>
          </w:tcPr>
          <w:p w14:paraId="5A6E89F9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352E9E">
              <w:rPr>
                <w:rFonts w:cs="Times New Roman"/>
                <w:sz w:val="20"/>
                <w:szCs w:val="20"/>
              </w:rPr>
              <w:t>2025</w:t>
            </w:r>
          </w:p>
        </w:tc>
        <w:tc>
          <w:tcPr>
            <w:tcW w:w="625" w:type="pct"/>
            <w:vAlign w:val="center"/>
          </w:tcPr>
          <w:p w14:paraId="5DAFFC55" w14:textId="77777777" w:rsidR="00D47B3E" w:rsidRPr="00D820CA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63 523,13</w:t>
            </w:r>
          </w:p>
        </w:tc>
        <w:tc>
          <w:tcPr>
            <w:tcW w:w="575" w:type="pct"/>
            <w:vAlign w:val="center"/>
          </w:tcPr>
          <w:p w14:paraId="437031C7" w14:textId="77777777" w:rsidR="00D47B3E" w:rsidRPr="00D820CA" w:rsidRDefault="002E706B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848,99</w:t>
            </w:r>
          </w:p>
        </w:tc>
        <w:tc>
          <w:tcPr>
            <w:tcW w:w="576" w:type="pct"/>
            <w:vAlign w:val="center"/>
          </w:tcPr>
          <w:p w14:paraId="42328485" w14:textId="77777777" w:rsidR="00D47B3E" w:rsidRPr="00D820CA" w:rsidRDefault="002E706B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62674,14</w:t>
            </w:r>
          </w:p>
        </w:tc>
        <w:tc>
          <w:tcPr>
            <w:tcW w:w="480" w:type="pct"/>
            <w:vAlign w:val="center"/>
          </w:tcPr>
          <w:p w14:paraId="2712CB5E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E83C34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432" w:type="pct"/>
            <w:vAlign w:val="center"/>
          </w:tcPr>
          <w:p w14:paraId="1710A1F4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D47B3E" w:rsidRPr="00E83C34" w14:paraId="0FF66577" w14:textId="77777777" w:rsidTr="00BA385A">
        <w:trPr>
          <w:trHeight w:val="513"/>
        </w:trPr>
        <w:tc>
          <w:tcPr>
            <w:tcW w:w="1189" w:type="pct"/>
            <w:vMerge/>
            <w:vAlign w:val="center"/>
          </w:tcPr>
          <w:p w14:paraId="4F05C18B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vMerge/>
            <w:vAlign w:val="center"/>
          </w:tcPr>
          <w:p w14:paraId="2ADECB56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14:paraId="402B73EA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52E9E"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625" w:type="pct"/>
            <w:vAlign w:val="center"/>
          </w:tcPr>
          <w:p w14:paraId="5E0AB165" w14:textId="77777777" w:rsidR="00D47B3E" w:rsidRPr="00D820CA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63 523,13</w:t>
            </w:r>
          </w:p>
        </w:tc>
        <w:tc>
          <w:tcPr>
            <w:tcW w:w="575" w:type="pct"/>
            <w:vAlign w:val="center"/>
          </w:tcPr>
          <w:p w14:paraId="5B446447" w14:textId="77777777" w:rsidR="00D47B3E" w:rsidRPr="00D820CA" w:rsidRDefault="002E706B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971,92</w:t>
            </w:r>
          </w:p>
        </w:tc>
        <w:tc>
          <w:tcPr>
            <w:tcW w:w="576" w:type="pct"/>
            <w:vAlign w:val="center"/>
          </w:tcPr>
          <w:p w14:paraId="69C7E9E8" w14:textId="77777777" w:rsidR="00D47B3E" w:rsidRPr="00D820CA" w:rsidRDefault="002E706B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62551,21</w:t>
            </w:r>
          </w:p>
        </w:tc>
        <w:tc>
          <w:tcPr>
            <w:tcW w:w="480" w:type="pct"/>
            <w:vAlign w:val="center"/>
          </w:tcPr>
          <w:p w14:paraId="35655B9F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E83C34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432" w:type="pct"/>
            <w:vAlign w:val="center"/>
          </w:tcPr>
          <w:p w14:paraId="0C78C3A6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-</w:t>
            </w:r>
          </w:p>
        </w:tc>
      </w:tr>
      <w:tr w:rsidR="00D47B3E" w:rsidRPr="00E83C34" w14:paraId="04EF5318" w14:textId="77777777" w:rsidTr="00BA385A">
        <w:trPr>
          <w:trHeight w:val="417"/>
        </w:trPr>
        <w:tc>
          <w:tcPr>
            <w:tcW w:w="1189" w:type="pct"/>
            <w:vMerge/>
            <w:vAlign w:val="center"/>
          </w:tcPr>
          <w:p w14:paraId="7A9F3582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vMerge/>
            <w:vAlign w:val="center"/>
          </w:tcPr>
          <w:p w14:paraId="48D4ADAB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14:paraId="22175343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52E9E">
              <w:rPr>
                <w:rFonts w:cs="Times New Roman"/>
                <w:bCs/>
                <w:sz w:val="20"/>
                <w:szCs w:val="20"/>
              </w:rPr>
              <w:t>2027</w:t>
            </w:r>
          </w:p>
        </w:tc>
        <w:tc>
          <w:tcPr>
            <w:tcW w:w="625" w:type="pct"/>
            <w:vAlign w:val="center"/>
          </w:tcPr>
          <w:p w14:paraId="73E1F885" w14:textId="77777777" w:rsidR="00D47B3E" w:rsidRPr="00D820CA" w:rsidRDefault="00D47B3E" w:rsidP="002E706B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41 937,</w:t>
            </w:r>
            <w:r w:rsidR="002E706B" w:rsidRPr="00D820CA">
              <w:rPr>
                <w:rFonts w:cs="Times New Roman"/>
                <w:sz w:val="20"/>
                <w:szCs w:val="20"/>
              </w:rPr>
              <w:t>40</w:t>
            </w:r>
          </w:p>
        </w:tc>
        <w:tc>
          <w:tcPr>
            <w:tcW w:w="575" w:type="pct"/>
            <w:vAlign w:val="center"/>
          </w:tcPr>
          <w:p w14:paraId="3F07F596" w14:textId="77777777" w:rsidR="00D47B3E" w:rsidRPr="00D820CA" w:rsidRDefault="002E706B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381,26</w:t>
            </w:r>
          </w:p>
        </w:tc>
        <w:tc>
          <w:tcPr>
            <w:tcW w:w="576" w:type="pct"/>
            <w:vAlign w:val="center"/>
          </w:tcPr>
          <w:p w14:paraId="2F654B4B" w14:textId="77777777" w:rsidR="00D47B3E" w:rsidRPr="00D820CA" w:rsidRDefault="002E706B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41556,14</w:t>
            </w:r>
          </w:p>
        </w:tc>
        <w:tc>
          <w:tcPr>
            <w:tcW w:w="480" w:type="pct"/>
            <w:vAlign w:val="center"/>
          </w:tcPr>
          <w:p w14:paraId="5C0640E1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E83C34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432" w:type="pct"/>
            <w:vAlign w:val="center"/>
          </w:tcPr>
          <w:p w14:paraId="76F3E043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-</w:t>
            </w:r>
          </w:p>
        </w:tc>
      </w:tr>
      <w:tr w:rsidR="00D47B3E" w:rsidRPr="00E83C34" w14:paraId="472BF6C8" w14:textId="77777777" w:rsidTr="00BA385A">
        <w:trPr>
          <w:trHeight w:val="401"/>
        </w:trPr>
        <w:tc>
          <w:tcPr>
            <w:tcW w:w="1833" w:type="pct"/>
            <w:gridSpan w:val="3"/>
            <w:vAlign w:val="center"/>
          </w:tcPr>
          <w:p w14:paraId="6C5370CB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479" w:type="pct"/>
            <w:vAlign w:val="center"/>
          </w:tcPr>
          <w:p w14:paraId="581B1AF9" w14:textId="77777777" w:rsidR="00D47B3E" w:rsidRPr="00352E9E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352E9E">
              <w:rPr>
                <w:b/>
                <w:sz w:val="20"/>
                <w:szCs w:val="20"/>
              </w:rPr>
              <w:t>2025-2027</w:t>
            </w:r>
          </w:p>
        </w:tc>
        <w:tc>
          <w:tcPr>
            <w:tcW w:w="625" w:type="pct"/>
            <w:vAlign w:val="center"/>
          </w:tcPr>
          <w:p w14:paraId="22E6ACC8" w14:textId="77777777" w:rsidR="00D47B3E" w:rsidRPr="00D820CA" w:rsidRDefault="00D47B3E" w:rsidP="002E706B">
            <w:pPr>
              <w:pStyle w:val="ConsPlusCell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820CA">
              <w:rPr>
                <w:rFonts w:cs="Times New Roman"/>
                <w:b/>
                <w:sz w:val="20"/>
                <w:szCs w:val="20"/>
              </w:rPr>
              <w:t>168 983,6</w:t>
            </w:r>
            <w:r w:rsidR="002E706B" w:rsidRPr="00D820CA"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75" w:type="pct"/>
            <w:vAlign w:val="center"/>
          </w:tcPr>
          <w:p w14:paraId="067F44D5" w14:textId="77777777" w:rsidR="00D47B3E" w:rsidRPr="00D820CA" w:rsidRDefault="002E706B" w:rsidP="00BA385A">
            <w:pPr>
              <w:pStyle w:val="ConsPlusCell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820CA">
              <w:rPr>
                <w:rFonts w:cs="Times New Roman"/>
                <w:b/>
                <w:sz w:val="20"/>
                <w:szCs w:val="20"/>
              </w:rPr>
              <w:t>2202,17</w:t>
            </w:r>
          </w:p>
        </w:tc>
        <w:tc>
          <w:tcPr>
            <w:tcW w:w="576" w:type="pct"/>
            <w:vAlign w:val="center"/>
          </w:tcPr>
          <w:p w14:paraId="5B80607E" w14:textId="77777777" w:rsidR="00D47B3E" w:rsidRPr="00D820CA" w:rsidRDefault="002E706B" w:rsidP="00BA385A">
            <w:pPr>
              <w:pStyle w:val="ConsPlusCell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820CA">
              <w:rPr>
                <w:rFonts w:cs="Times New Roman"/>
                <w:b/>
                <w:sz w:val="20"/>
                <w:szCs w:val="20"/>
              </w:rPr>
              <w:t>166781,49</w:t>
            </w:r>
          </w:p>
        </w:tc>
        <w:tc>
          <w:tcPr>
            <w:tcW w:w="480" w:type="pct"/>
            <w:vAlign w:val="center"/>
          </w:tcPr>
          <w:p w14:paraId="670295B1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83C34">
              <w:rPr>
                <w:rFonts w:cs="Times New Roman"/>
                <w:b/>
                <w:sz w:val="20"/>
                <w:szCs w:val="20"/>
              </w:rPr>
              <w:t>0</w:t>
            </w:r>
            <w:r>
              <w:rPr>
                <w:rFonts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432" w:type="pct"/>
            <w:vAlign w:val="center"/>
          </w:tcPr>
          <w:p w14:paraId="693591EC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D47B3E" w:rsidRPr="00E83C34" w14:paraId="10BA15B9" w14:textId="77777777" w:rsidTr="00BA385A">
        <w:trPr>
          <w:trHeight w:val="401"/>
        </w:trPr>
        <w:tc>
          <w:tcPr>
            <w:tcW w:w="1194" w:type="pct"/>
            <w:gridSpan w:val="2"/>
            <w:vMerge w:val="restart"/>
          </w:tcPr>
          <w:p w14:paraId="7CA72DA5" w14:textId="77777777" w:rsidR="00D47B3E" w:rsidRPr="00670CD8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0"/>
                <w:szCs w:val="20"/>
              </w:rPr>
            </w:pPr>
            <w:r w:rsidRPr="00670CD8">
              <w:rPr>
                <w:bCs/>
                <w:sz w:val="20"/>
                <w:szCs w:val="20"/>
              </w:rPr>
              <w:t xml:space="preserve">1. </w:t>
            </w:r>
            <w:r>
              <w:rPr>
                <w:bCs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39" w:type="pct"/>
            <w:vMerge w:val="restart"/>
            <w:vAlign w:val="center"/>
          </w:tcPr>
          <w:p w14:paraId="348F0EB9" w14:textId="77777777" w:rsidR="00D47B3E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C34">
              <w:rPr>
                <w:bCs/>
                <w:kern w:val="1"/>
                <w:sz w:val="20"/>
                <w:szCs w:val="20"/>
                <w:lang w:eastAsia="ar-SA"/>
              </w:rPr>
              <w:t>отдел по опеке и попечительству</w:t>
            </w:r>
          </w:p>
        </w:tc>
        <w:tc>
          <w:tcPr>
            <w:tcW w:w="479" w:type="pct"/>
            <w:vAlign w:val="center"/>
          </w:tcPr>
          <w:p w14:paraId="6F34ABBE" w14:textId="77777777" w:rsidR="00D47B3E" w:rsidRPr="00352E9E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52E9E">
              <w:rPr>
                <w:sz w:val="20"/>
                <w:szCs w:val="20"/>
              </w:rPr>
              <w:t>2025</w:t>
            </w:r>
          </w:p>
        </w:tc>
        <w:tc>
          <w:tcPr>
            <w:tcW w:w="625" w:type="pct"/>
            <w:vAlign w:val="center"/>
          </w:tcPr>
          <w:p w14:paraId="52AD7E60" w14:textId="77777777" w:rsidR="00D47B3E" w:rsidRPr="00D820CA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63 523,13</w:t>
            </w:r>
          </w:p>
        </w:tc>
        <w:tc>
          <w:tcPr>
            <w:tcW w:w="575" w:type="pct"/>
            <w:vAlign w:val="center"/>
          </w:tcPr>
          <w:p w14:paraId="64D60782" w14:textId="77777777" w:rsidR="00D47B3E" w:rsidRPr="00D820CA" w:rsidRDefault="002E706B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848,99</w:t>
            </w:r>
          </w:p>
        </w:tc>
        <w:tc>
          <w:tcPr>
            <w:tcW w:w="576" w:type="pct"/>
            <w:vAlign w:val="center"/>
          </w:tcPr>
          <w:p w14:paraId="01EAEFE1" w14:textId="77777777" w:rsidR="00D47B3E" w:rsidRPr="00D820CA" w:rsidRDefault="002E706B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62674,14</w:t>
            </w:r>
          </w:p>
        </w:tc>
        <w:tc>
          <w:tcPr>
            <w:tcW w:w="480" w:type="pct"/>
            <w:vAlign w:val="center"/>
          </w:tcPr>
          <w:p w14:paraId="2D014290" w14:textId="77777777" w:rsidR="00D47B3E" w:rsidRPr="00B20C9A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B20C9A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432" w:type="pct"/>
            <w:vAlign w:val="center"/>
          </w:tcPr>
          <w:p w14:paraId="24634E28" w14:textId="77777777" w:rsidR="00D47B3E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47B3E" w:rsidRPr="00E83C34" w14:paraId="3B6A98A7" w14:textId="77777777" w:rsidTr="00BA385A">
        <w:trPr>
          <w:trHeight w:val="447"/>
        </w:trPr>
        <w:tc>
          <w:tcPr>
            <w:tcW w:w="1194" w:type="pct"/>
            <w:gridSpan w:val="2"/>
            <w:vMerge/>
            <w:vAlign w:val="center"/>
          </w:tcPr>
          <w:p w14:paraId="4DE00EBB" w14:textId="77777777" w:rsidR="00D47B3E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9" w:type="pct"/>
            <w:vMerge/>
            <w:vAlign w:val="center"/>
          </w:tcPr>
          <w:p w14:paraId="27A20270" w14:textId="77777777" w:rsidR="00D47B3E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14:paraId="0D4448C0" w14:textId="77777777" w:rsidR="00D47B3E" w:rsidRPr="00352E9E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52E9E">
              <w:rPr>
                <w:sz w:val="20"/>
                <w:szCs w:val="20"/>
              </w:rPr>
              <w:t>2026</w:t>
            </w:r>
          </w:p>
        </w:tc>
        <w:tc>
          <w:tcPr>
            <w:tcW w:w="625" w:type="pct"/>
            <w:vAlign w:val="center"/>
          </w:tcPr>
          <w:p w14:paraId="0FA79ADC" w14:textId="77777777" w:rsidR="00D47B3E" w:rsidRPr="00D820CA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63 523,13</w:t>
            </w:r>
          </w:p>
        </w:tc>
        <w:tc>
          <w:tcPr>
            <w:tcW w:w="575" w:type="pct"/>
            <w:vAlign w:val="center"/>
          </w:tcPr>
          <w:p w14:paraId="2BECAABD" w14:textId="77777777" w:rsidR="00D47B3E" w:rsidRPr="00D820CA" w:rsidRDefault="002E706B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971,92</w:t>
            </w:r>
          </w:p>
        </w:tc>
        <w:tc>
          <w:tcPr>
            <w:tcW w:w="576" w:type="pct"/>
            <w:vAlign w:val="center"/>
          </w:tcPr>
          <w:p w14:paraId="315ECCB5" w14:textId="77777777" w:rsidR="00D47B3E" w:rsidRPr="00D820CA" w:rsidRDefault="002E706B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62551,21</w:t>
            </w:r>
          </w:p>
        </w:tc>
        <w:tc>
          <w:tcPr>
            <w:tcW w:w="480" w:type="pct"/>
            <w:vAlign w:val="center"/>
          </w:tcPr>
          <w:p w14:paraId="1CE01080" w14:textId="77777777" w:rsidR="00D47B3E" w:rsidRPr="00B20C9A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432" w:type="pct"/>
            <w:vAlign w:val="center"/>
          </w:tcPr>
          <w:p w14:paraId="5AE5C2AF" w14:textId="77777777" w:rsidR="00D47B3E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47B3E" w:rsidRPr="00E83C34" w14:paraId="34F420BF" w14:textId="77777777" w:rsidTr="00BA385A">
        <w:trPr>
          <w:trHeight w:val="401"/>
        </w:trPr>
        <w:tc>
          <w:tcPr>
            <w:tcW w:w="1194" w:type="pct"/>
            <w:gridSpan w:val="2"/>
            <w:vMerge/>
            <w:vAlign w:val="center"/>
          </w:tcPr>
          <w:p w14:paraId="036F19C9" w14:textId="77777777" w:rsidR="00D47B3E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9" w:type="pct"/>
            <w:vMerge/>
            <w:vAlign w:val="center"/>
          </w:tcPr>
          <w:p w14:paraId="583CE2B3" w14:textId="77777777" w:rsidR="00D47B3E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14:paraId="32D1CD16" w14:textId="77777777" w:rsidR="00D47B3E" w:rsidRPr="00352E9E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352E9E">
              <w:rPr>
                <w:sz w:val="20"/>
                <w:szCs w:val="20"/>
              </w:rPr>
              <w:t>2027</w:t>
            </w:r>
          </w:p>
        </w:tc>
        <w:tc>
          <w:tcPr>
            <w:tcW w:w="625" w:type="pct"/>
            <w:vAlign w:val="center"/>
          </w:tcPr>
          <w:p w14:paraId="35B59996" w14:textId="77777777" w:rsidR="00D47B3E" w:rsidRPr="00D820CA" w:rsidRDefault="00D47B3E" w:rsidP="002E706B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41 937,</w:t>
            </w:r>
            <w:r w:rsidR="002E706B" w:rsidRPr="00D820CA">
              <w:rPr>
                <w:rFonts w:cs="Times New Roman"/>
                <w:sz w:val="20"/>
                <w:szCs w:val="20"/>
              </w:rPr>
              <w:t>40</w:t>
            </w:r>
          </w:p>
        </w:tc>
        <w:tc>
          <w:tcPr>
            <w:tcW w:w="575" w:type="pct"/>
            <w:vAlign w:val="center"/>
          </w:tcPr>
          <w:p w14:paraId="12D1EC1B" w14:textId="77777777" w:rsidR="00D47B3E" w:rsidRPr="00D820CA" w:rsidRDefault="002E706B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381,26</w:t>
            </w:r>
          </w:p>
        </w:tc>
        <w:tc>
          <w:tcPr>
            <w:tcW w:w="576" w:type="pct"/>
            <w:vAlign w:val="center"/>
          </w:tcPr>
          <w:p w14:paraId="1A5B8EC5" w14:textId="77777777" w:rsidR="00D47B3E" w:rsidRPr="00D820CA" w:rsidRDefault="002E706B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41556,14</w:t>
            </w:r>
          </w:p>
        </w:tc>
        <w:tc>
          <w:tcPr>
            <w:tcW w:w="480" w:type="pct"/>
            <w:vAlign w:val="center"/>
          </w:tcPr>
          <w:p w14:paraId="4580CF91" w14:textId="77777777" w:rsidR="00D47B3E" w:rsidRPr="00B20C9A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432" w:type="pct"/>
            <w:vAlign w:val="center"/>
          </w:tcPr>
          <w:p w14:paraId="79A7C9C2" w14:textId="77777777" w:rsidR="00D47B3E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47B3E" w:rsidRPr="00E83C34" w14:paraId="00EF1665" w14:textId="77777777" w:rsidTr="00BA385A">
        <w:trPr>
          <w:trHeight w:val="401"/>
        </w:trPr>
        <w:tc>
          <w:tcPr>
            <w:tcW w:w="1833" w:type="pct"/>
            <w:gridSpan w:val="3"/>
            <w:vAlign w:val="center"/>
          </w:tcPr>
          <w:p w14:paraId="1499103D" w14:textId="77777777" w:rsidR="00D47B3E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479" w:type="pct"/>
            <w:vAlign w:val="center"/>
          </w:tcPr>
          <w:p w14:paraId="4F10A743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2025-2027</w:t>
            </w:r>
          </w:p>
        </w:tc>
        <w:tc>
          <w:tcPr>
            <w:tcW w:w="625" w:type="pct"/>
            <w:vAlign w:val="center"/>
          </w:tcPr>
          <w:p w14:paraId="4CED8A88" w14:textId="77777777" w:rsidR="00D47B3E" w:rsidRPr="00D820CA" w:rsidRDefault="00D47B3E" w:rsidP="002E706B">
            <w:pPr>
              <w:pStyle w:val="ConsPlusCell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820CA">
              <w:rPr>
                <w:rFonts w:cs="Times New Roman"/>
                <w:b/>
                <w:sz w:val="20"/>
                <w:szCs w:val="20"/>
              </w:rPr>
              <w:t>168 983,6</w:t>
            </w:r>
            <w:r w:rsidR="002E706B" w:rsidRPr="00D820CA"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75" w:type="pct"/>
            <w:vAlign w:val="center"/>
          </w:tcPr>
          <w:p w14:paraId="4FE87166" w14:textId="77777777" w:rsidR="00D47B3E" w:rsidRPr="00D820CA" w:rsidRDefault="002E706B" w:rsidP="00BA385A">
            <w:pPr>
              <w:pStyle w:val="ConsPlusCell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820CA">
              <w:rPr>
                <w:rFonts w:cs="Times New Roman"/>
                <w:b/>
                <w:sz w:val="20"/>
                <w:szCs w:val="20"/>
              </w:rPr>
              <w:t>2202,17</w:t>
            </w:r>
          </w:p>
        </w:tc>
        <w:tc>
          <w:tcPr>
            <w:tcW w:w="576" w:type="pct"/>
            <w:vAlign w:val="center"/>
          </w:tcPr>
          <w:p w14:paraId="235348C6" w14:textId="77777777" w:rsidR="00D47B3E" w:rsidRPr="00D820CA" w:rsidRDefault="002E706B" w:rsidP="00BA385A">
            <w:pPr>
              <w:pStyle w:val="ConsPlusCell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820CA">
              <w:rPr>
                <w:rFonts w:cs="Times New Roman"/>
                <w:b/>
                <w:sz w:val="20"/>
                <w:szCs w:val="20"/>
              </w:rPr>
              <w:t>166781,49</w:t>
            </w:r>
          </w:p>
        </w:tc>
        <w:tc>
          <w:tcPr>
            <w:tcW w:w="480" w:type="pct"/>
            <w:vAlign w:val="center"/>
          </w:tcPr>
          <w:p w14:paraId="4D1B8AED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32" w:type="pct"/>
            <w:vAlign w:val="center"/>
          </w:tcPr>
          <w:p w14:paraId="34AD8C60" w14:textId="77777777" w:rsidR="00D47B3E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47B3E" w:rsidRPr="00E83C34" w14:paraId="3FD03CF3" w14:textId="77777777" w:rsidTr="00BA385A">
        <w:trPr>
          <w:trHeight w:val="179"/>
        </w:trPr>
        <w:tc>
          <w:tcPr>
            <w:tcW w:w="5000" w:type="pct"/>
            <w:gridSpan w:val="9"/>
          </w:tcPr>
          <w:p w14:paraId="6F3ADA29" w14:textId="77777777" w:rsidR="00D47B3E" w:rsidRPr="00D820CA" w:rsidRDefault="00D47B3E" w:rsidP="00BA385A">
            <w:pPr>
              <w:jc w:val="center"/>
              <w:rPr>
                <w:b/>
                <w:sz w:val="20"/>
                <w:szCs w:val="20"/>
              </w:rPr>
            </w:pPr>
            <w:r w:rsidRPr="00D820CA">
              <w:rPr>
                <w:b/>
                <w:sz w:val="20"/>
                <w:szCs w:val="20"/>
              </w:rPr>
              <w:t>ПРОЦЕССНАЯ ЧАСТЬ</w:t>
            </w:r>
          </w:p>
        </w:tc>
      </w:tr>
      <w:tr w:rsidR="00D47B3E" w:rsidRPr="00E83C34" w14:paraId="719F2ED4" w14:textId="77777777" w:rsidTr="00BA385A">
        <w:trPr>
          <w:trHeight w:val="467"/>
        </w:trPr>
        <w:tc>
          <w:tcPr>
            <w:tcW w:w="1189" w:type="pct"/>
            <w:vMerge w:val="restart"/>
            <w:vAlign w:val="center"/>
          </w:tcPr>
          <w:p w14:paraId="32BF046E" w14:textId="77777777" w:rsidR="00D47B3E" w:rsidRPr="00E83C34" w:rsidRDefault="00D47B3E" w:rsidP="00BA38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3C34">
              <w:rPr>
                <w:bCs/>
                <w:sz w:val="20"/>
                <w:szCs w:val="20"/>
              </w:rPr>
              <w:lastRenderedPageBreak/>
              <w:t>Комплекс процессных мероприятий «Воспитание и социализация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644" w:type="pct"/>
            <w:gridSpan w:val="2"/>
            <w:vMerge w:val="restart"/>
            <w:vAlign w:val="center"/>
          </w:tcPr>
          <w:p w14:paraId="6519B4BE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E83C34">
              <w:rPr>
                <w:rFonts w:cs="Times New Roman"/>
                <w:bCs/>
                <w:kern w:val="1"/>
                <w:sz w:val="20"/>
                <w:szCs w:val="20"/>
                <w:lang w:eastAsia="ar-SA"/>
              </w:rPr>
              <w:t>отдел по опеке и попечительству</w:t>
            </w:r>
          </w:p>
        </w:tc>
        <w:tc>
          <w:tcPr>
            <w:tcW w:w="479" w:type="pct"/>
            <w:vAlign w:val="center"/>
          </w:tcPr>
          <w:p w14:paraId="2637D37D" w14:textId="77777777" w:rsidR="00D47B3E" w:rsidRPr="00352E9E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E9E">
              <w:rPr>
                <w:sz w:val="20"/>
                <w:szCs w:val="20"/>
              </w:rPr>
              <w:t>2025</w:t>
            </w:r>
          </w:p>
        </w:tc>
        <w:tc>
          <w:tcPr>
            <w:tcW w:w="625" w:type="pct"/>
            <w:vAlign w:val="center"/>
          </w:tcPr>
          <w:p w14:paraId="46B91C8E" w14:textId="0E6E37B2" w:rsidR="00D47B3E" w:rsidRPr="00D820CA" w:rsidRDefault="00310A2D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62 453,70</w:t>
            </w:r>
          </w:p>
        </w:tc>
        <w:tc>
          <w:tcPr>
            <w:tcW w:w="575" w:type="pct"/>
            <w:vAlign w:val="center"/>
          </w:tcPr>
          <w:p w14:paraId="46894BA0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1C272360" w14:textId="355B701F" w:rsidR="00D47B3E" w:rsidRPr="00D820CA" w:rsidRDefault="00310A2D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62 453,70</w:t>
            </w:r>
          </w:p>
        </w:tc>
        <w:tc>
          <w:tcPr>
            <w:tcW w:w="480" w:type="pct"/>
            <w:vAlign w:val="center"/>
          </w:tcPr>
          <w:p w14:paraId="2484E315" w14:textId="77777777" w:rsidR="00D47B3E" w:rsidRPr="00E83C34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E83C34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432" w:type="pct"/>
            <w:vAlign w:val="center"/>
          </w:tcPr>
          <w:p w14:paraId="190861DE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7B3E" w:rsidRPr="00E83C34" w14:paraId="71F59745" w14:textId="77777777" w:rsidTr="00BA385A">
        <w:trPr>
          <w:trHeight w:val="445"/>
        </w:trPr>
        <w:tc>
          <w:tcPr>
            <w:tcW w:w="1189" w:type="pct"/>
            <w:vMerge/>
            <w:vAlign w:val="center"/>
          </w:tcPr>
          <w:p w14:paraId="02D4692A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vMerge/>
            <w:vAlign w:val="center"/>
          </w:tcPr>
          <w:p w14:paraId="29D32456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14:paraId="2425B3F0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52E9E"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625" w:type="pct"/>
            <w:vAlign w:val="center"/>
          </w:tcPr>
          <w:p w14:paraId="5574CD9C" w14:textId="77777777" w:rsidR="00D47B3E" w:rsidRPr="00D820CA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62 194,30</w:t>
            </w:r>
          </w:p>
        </w:tc>
        <w:tc>
          <w:tcPr>
            <w:tcW w:w="575" w:type="pct"/>
            <w:vAlign w:val="center"/>
          </w:tcPr>
          <w:p w14:paraId="7D00C830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220CD692" w14:textId="77777777" w:rsidR="00D47B3E" w:rsidRPr="00D820CA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62 194,30</w:t>
            </w:r>
          </w:p>
        </w:tc>
        <w:tc>
          <w:tcPr>
            <w:tcW w:w="480" w:type="pct"/>
            <w:vAlign w:val="center"/>
          </w:tcPr>
          <w:p w14:paraId="61905FB3" w14:textId="77777777" w:rsidR="00D47B3E" w:rsidRPr="00E83C34" w:rsidRDefault="00D47B3E" w:rsidP="00BA385A">
            <w:pPr>
              <w:jc w:val="center"/>
              <w:rPr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2" w:type="pct"/>
            <w:vAlign w:val="center"/>
          </w:tcPr>
          <w:p w14:paraId="7AB44CDC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7B3E" w:rsidRPr="00E83C34" w14:paraId="78EB8724" w14:textId="77777777" w:rsidTr="00BA385A">
        <w:trPr>
          <w:trHeight w:val="409"/>
        </w:trPr>
        <w:tc>
          <w:tcPr>
            <w:tcW w:w="1189" w:type="pct"/>
            <w:vMerge/>
            <w:vAlign w:val="center"/>
          </w:tcPr>
          <w:p w14:paraId="75B91BF0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vMerge/>
            <w:vAlign w:val="center"/>
          </w:tcPr>
          <w:p w14:paraId="5971B95A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14:paraId="7AE09293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2E9E">
              <w:rPr>
                <w:rFonts w:cs="Times New Roman"/>
                <w:bCs/>
                <w:sz w:val="20"/>
                <w:szCs w:val="20"/>
              </w:rPr>
              <w:t>2027</w:t>
            </w:r>
          </w:p>
        </w:tc>
        <w:tc>
          <w:tcPr>
            <w:tcW w:w="625" w:type="pct"/>
            <w:vAlign w:val="center"/>
          </w:tcPr>
          <w:p w14:paraId="14640C4A" w14:textId="77777777" w:rsidR="00D47B3E" w:rsidRPr="00D820CA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62 194,30</w:t>
            </w:r>
          </w:p>
        </w:tc>
        <w:tc>
          <w:tcPr>
            <w:tcW w:w="575" w:type="pct"/>
            <w:vAlign w:val="center"/>
          </w:tcPr>
          <w:p w14:paraId="5D382229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4D837056" w14:textId="77777777" w:rsidR="00D47B3E" w:rsidRPr="00D820CA" w:rsidRDefault="00D47B3E" w:rsidP="00BA385A">
            <w:pPr>
              <w:pStyle w:val="ConsPlusCell"/>
              <w:jc w:val="center"/>
              <w:rPr>
                <w:rFonts w:cs="Times New Roman"/>
                <w:sz w:val="20"/>
                <w:szCs w:val="20"/>
              </w:rPr>
            </w:pPr>
            <w:r w:rsidRPr="00D820CA">
              <w:rPr>
                <w:rFonts w:cs="Times New Roman"/>
                <w:sz w:val="20"/>
                <w:szCs w:val="20"/>
              </w:rPr>
              <w:t>62 194,30</w:t>
            </w:r>
          </w:p>
        </w:tc>
        <w:tc>
          <w:tcPr>
            <w:tcW w:w="480" w:type="pct"/>
            <w:vAlign w:val="center"/>
          </w:tcPr>
          <w:p w14:paraId="46796D3B" w14:textId="77777777" w:rsidR="00D47B3E" w:rsidRPr="00E83C34" w:rsidRDefault="00D47B3E" w:rsidP="00BA385A">
            <w:pPr>
              <w:jc w:val="center"/>
              <w:rPr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2" w:type="pct"/>
            <w:vAlign w:val="center"/>
          </w:tcPr>
          <w:p w14:paraId="3B60500B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7B3E" w:rsidRPr="00E83C34" w14:paraId="49B0D691" w14:textId="77777777" w:rsidTr="00BA385A">
        <w:trPr>
          <w:trHeight w:val="409"/>
        </w:trPr>
        <w:tc>
          <w:tcPr>
            <w:tcW w:w="1833" w:type="pct"/>
            <w:gridSpan w:val="3"/>
            <w:vAlign w:val="center"/>
          </w:tcPr>
          <w:p w14:paraId="7EAC656A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  <w:r w:rsidRPr="00E83C34">
              <w:rPr>
                <w:b/>
                <w:bCs/>
                <w:sz w:val="20"/>
                <w:szCs w:val="20"/>
              </w:rPr>
              <w:t>Итого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79" w:type="pct"/>
            <w:vAlign w:val="center"/>
          </w:tcPr>
          <w:p w14:paraId="36BB7EBB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2E9E">
              <w:rPr>
                <w:rFonts w:cs="Times New Roman"/>
                <w:b/>
                <w:sz w:val="20"/>
                <w:szCs w:val="20"/>
              </w:rPr>
              <w:t>2025-2027</w:t>
            </w:r>
          </w:p>
        </w:tc>
        <w:tc>
          <w:tcPr>
            <w:tcW w:w="625" w:type="pct"/>
            <w:vAlign w:val="center"/>
          </w:tcPr>
          <w:p w14:paraId="51F9A313" w14:textId="7BCADA5E" w:rsidR="00D47B3E" w:rsidRPr="00D820CA" w:rsidRDefault="00D47B3E" w:rsidP="00BA385A">
            <w:pPr>
              <w:jc w:val="center"/>
              <w:rPr>
                <w:b/>
                <w:sz w:val="20"/>
                <w:szCs w:val="20"/>
              </w:rPr>
            </w:pPr>
            <w:r w:rsidRPr="00D820CA">
              <w:rPr>
                <w:b/>
                <w:sz w:val="20"/>
                <w:szCs w:val="20"/>
              </w:rPr>
              <w:t>186</w:t>
            </w:r>
            <w:r w:rsidR="00310A2D" w:rsidRPr="00D820CA">
              <w:rPr>
                <w:b/>
                <w:sz w:val="20"/>
                <w:szCs w:val="20"/>
              </w:rPr>
              <w:t> 842,30</w:t>
            </w:r>
          </w:p>
        </w:tc>
        <w:tc>
          <w:tcPr>
            <w:tcW w:w="575" w:type="pct"/>
            <w:vAlign w:val="center"/>
          </w:tcPr>
          <w:p w14:paraId="70F1F341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D820C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0D0DFF46" w14:textId="18B9B0A1" w:rsidR="00D47B3E" w:rsidRPr="00D820CA" w:rsidRDefault="00D47B3E" w:rsidP="00BA385A">
            <w:pPr>
              <w:jc w:val="center"/>
              <w:rPr>
                <w:b/>
                <w:sz w:val="20"/>
                <w:szCs w:val="20"/>
              </w:rPr>
            </w:pPr>
            <w:r w:rsidRPr="00D820CA">
              <w:rPr>
                <w:b/>
                <w:sz w:val="20"/>
                <w:szCs w:val="20"/>
              </w:rPr>
              <w:t>186</w:t>
            </w:r>
            <w:r w:rsidR="00310A2D" w:rsidRPr="00D820CA">
              <w:rPr>
                <w:b/>
                <w:sz w:val="20"/>
                <w:szCs w:val="20"/>
              </w:rPr>
              <w:t> 842,30</w:t>
            </w:r>
          </w:p>
        </w:tc>
        <w:tc>
          <w:tcPr>
            <w:tcW w:w="480" w:type="pct"/>
            <w:vAlign w:val="center"/>
          </w:tcPr>
          <w:p w14:paraId="6D06E13E" w14:textId="77777777" w:rsidR="00D47B3E" w:rsidRPr="0003602B" w:rsidRDefault="00D47B3E" w:rsidP="00BA385A">
            <w:pPr>
              <w:jc w:val="center"/>
              <w:rPr>
                <w:b/>
                <w:sz w:val="20"/>
                <w:szCs w:val="20"/>
              </w:rPr>
            </w:pPr>
            <w:r w:rsidRPr="0003602B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432" w:type="pct"/>
            <w:vAlign w:val="center"/>
          </w:tcPr>
          <w:p w14:paraId="3BFBE5EF" w14:textId="77777777" w:rsidR="00D47B3E" w:rsidRPr="0003602B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3602B">
              <w:rPr>
                <w:b/>
                <w:sz w:val="20"/>
                <w:szCs w:val="20"/>
              </w:rPr>
              <w:t>-</w:t>
            </w:r>
          </w:p>
        </w:tc>
      </w:tr>
      <w:tr w:rsidR="00D47B3E" w:rsidRPr="00E83C34" w14:paraId="2F52365B" w14:textId="77777777" w:rsidTr="00BA385A">
        <w:trPr>
          <w:trHeight w:val="409"/>
        </w:trPr>
        <w:tc>
          <w:tcPr>
            <w:tcW w:w="1189" w:type="pct"/>
            <w:vMerge w:val="restart"/>
          </w:tcPr>
          <w:p w14:paraId="2024633A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83C34">
              <w:rPr>
                <w:sz w:val="20"/>
                <w:szCs w:val="20"/>
              </w:rPr>
              <w:t xml:space="preserve"> Организация выплаты вознаграждения, причитающегося приемным родителям</w:t>
            </w:r>
          </w:p>
        </w:tc>
        <w:tc>
          <w:tcPr>
            <w:tcW w:w="644" w:type="pct"/>
            <w:gridSpan w:val="2"/>
            <w:vMerge w:val="restart"/>
            <w:vAlign w:val="center"/>
          </w:tcPr>
          <w:p w14:paraId="2EFF66C9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C34">
              <w:rPr>
                <w:bCs/>
                <w:kern w:val="1"/>
                <w:sz w:val="20"/>
                <w:szCs w:val="20"/>
                <w:lang w:eastAsia="ar-SA"/>
              </w:rPr>
              <w:t>отдел по опеке и попечительству</w:t>
            </w:r>
          </w:p>
        </w:tc>
        <w:tc>
          <w:tcPr>
            <w:tcW w:w="479" w:type="pct"/>
            <w:vAlign w:val="center"/>
          </w:tcPr>
          <w:p w14:paraId="17170823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2E9E">
              <w:rPr>
                <w:rFonts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625" w:type="pct"/>
            <w:vAlign w:val="center"/>
          </w:tcPr>
          <w:p w14:paraId="699FD565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16 883,20</w:t>
            </w:r>
          </w:p>
        </w:tc>
        <w:tc>
          <w:tcPr>
            <w:tcW w:w="575" w:type="pct"/>
            <w:vAlign w:val="center"/>
          </w:tcPr>
          <w:p w14:paraId="33CA63C0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76619157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16 883,20</w:t>
            </w:r>
          </w:p>
        </w:tc>
        <w:tc>
          <w:tcPr>
            <w:tcW w:w="480" w:type="pct"/>
            <w:vAlign w:val="center"/>
          </w:tcPr>
          <w:p w14:paraId="1811B995" w14:textId="77777777" w:rsidR="00D47B3E" w:rsidRPr="00E83C34" w:rsidRDefault="00D47B3E" w:rsidP="00BA385A">
            <w:pPr>
              <w:jc w:val="center"/>
              <w:rPr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2" w:type="pct"/>
            <w:vAlign w:val="center"/>
          </w:tcPr>
          <w:p w14:paraId="7B095015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7B3E" w:rsidRPr="00E83C34" w14:paraId="5805F8E9" w14:textId="77777777" w:rsidTr="00BA385A">
        <w:trPr>
          <w:trHeight w:val="409"/>
        </w:trPr>
        <w:tc>
          <w:tcPr>
            <w:tcW w:w="1189" w:type="pct"/>
            <w:vMerge/>
          </w:tcPr>
          <w:p w14:paraId="7FFC1D4B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vMerge/>
            <w:vAlign w:val="center"/>
          </w:tcPr>
          <w:p w14:paraId="05FCB718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79" w:type="pct"/>
            <w:vAlign w:val="center"/>
          </w:tcPr>
          <w:p w14:paraId="4B08B61C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2E9E">
              <w:rPr>
                <w:rFonts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625" w:type="pct"/>
            <w:vAlign w:val="center"/>
          </w:tcPr>
          <w:p w14:paraId="283F3853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16 883,20</w:t>
            </w:r>
          </w:p>
        </w:tc>
        <w:tc>
          <w:tcPr>
            <w:tcW w:w="575" w:type="pct"/>
            <w:vAlign w:val="center"/>
          </w:tcPr>
          <w:p w14:paraId="1C608E10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3F36C159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16 883,20</w:t>
            </w:r>
          </w:p>
        </w:tc>
        <w:tc>
          <w:tcPr>
            <w:tcW w:w="480" w:type="pct"/>
            <w:vAlign w:val="center"/>
          </w:tcPr>
          <w:p w14:paraId="32A43C63" w14:textId="77777777" w:rsidR="00D47B3E" w:rsidRPr="00E83C34" w:rsidRDefault="00D47B3E" w:rsidP="00BA385A">
            <w:pPr>
              <w:jc w:val="center"/>
              <w:rPr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2" w:type="pct"/>
            <w:vAlign w:val="center"/>
          </w:tcPr>
          <w:p w14:paraId="61AD7FA0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7B3E" w:rsidRPr="00E83C34" w14:paraId="27EF17CC" w14:textId="77777777" w:rsidTr="00BA385A">
        <w:trPr>
          <w:trHeight w:val="409"/>
        </w:trPr>
        <w:tc>
          <w:tcPr>
            <w:tcW w:w="1189" w:type="pct"/>
            <w:vMerge/>
          </w:tcPr>
          <w:p w14:paraId="782AF009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vMerge/>
            <w:vAlign w:val="center"/>
          </w:tcPr>
          <w:p w14:paraId="224790F8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14:paraId="2E912BC6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2E9E">
              <w:rPr>
                <w:rFonts w:cs="Times New Roman"/>
                <w:bCs/>
                <w:sz w:val="20"/>
                <w:szCs w:val="20"/>
              </w:rPr>
              <w:t>2027</w:t>
            </w:r>
          </w:p>
        </w:tc>
        <w:tc>
          <w:tcPr>
            <w:tcW w:w="625" w:type="pct"/>
            <w:vAlign w:val="center"/>
          </w:tcPr>
          <w:p w14:paraId="12490ED1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16 883,20</w:t>
            </w:r>
          </w:p>
        </w:tc>
        <w:tc>
          <w:tcPr>
            <w:tcW w:w="575" w:type="pct"/>
            <w:vAlign w:val="center"/>
          </w:tcPr>
          <w:p w14:paraId="17CA3122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42CBAA96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16 883,20</w:t>
            </w:r>
          </w:p>
        </w:tc>
        <w:tc>
          <w:tcPr>
            <w:tcW w:w="480" w:type="pct"/>
            <w:vAlign w:val="center"/>
          </w:tcPr>
          <w:p w14:paraId="1A5C100A" w14:textId="77777777" w:rsidR="00D47B3E" w:rsidRPr="00E83C34" w:rsidRDefault="00D47B3E" w:rsidP="00BA385A">
            <w:pPr>
              <w:jc w:val="center"/>
              <w:rPr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2" w:type="pct"/>
            <w:vAlign w:val="center"/>
          </w:tcPr>
          <w:p w14:paraId="58E0176A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7B3E" w:rsidRPr="00E83C34" w14:paraId="4B7B9CEC" w14:textId="77777777" w:rsidTr="00BA385A">
        <w:trPr>
          <w:trHeight w:val="409"/>
        </w:trPr>
        <w:tc>
          <w:tcPr>
            <w:tcW w:w="1833" w:type="pct"/>
            <w:gridSpan w:val="3"/>
            <w:vAlign w:val="center"/>
          </w:tcPr>
          <w:p w14:paraId="1A70C23B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479" w:type="pct"/>
            <w:vAlign w:val="center"/>
          </w:tcPr>
          <w:p w14:paraId="72D81218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52E9E">
              <w:rPr>
                <w:rFonts w:cs="Times New Roman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625" w:type="pct"/>
            <w:vAlign w:val="center"/>
          </w:tcPr>
          <w:p w14:paraId="663B198E" w14:textId="77777777" w:rsidR="00D47B3E" w:rsidRPr="00D820CA" w:rsidRDefault="00D47B3E" w:rsidP="00BA385A">
            <w:pPr>
              <w:jc w:val="center"/>
              <w:rPr>
                <w:b/>
                <w:sz w:val="20"/>
                <w:szCs w:val="20"/>
              </w:rPr>
            </w:pPr>
            <w:r w:rsidRPr="00D820CA">
              <w:rPr>
                <w:b/>
                <w:sz w:val="20"/>
                <w:szCs w:val="20"/>
              </w:rPr>
              <w:t>50 649,60</w:t>
            </w:r>
          </w:p>
        </w:tc>
        <w:tc>
          <w:tcPr>
            <w:tcW w:w="575" w:type="pct"/>
            <w:vAlign w:val="center"/>
          </w:tcPr>
          <w:p w14:paraId="045039BA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D820C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14C33F95" w14:textId="77777777" w:rsidR="00D47B3E" w:rsidRPr="00D820CA" w:rsidRDefault="00D47B3E" w:rsidP="00BA385A">
            <w:pPr>
              <w:jc w:val="center"/>
              <w:rPr>
                <w:b/>
                <w:sz w:val="20"/>
                <w:szCs w:val="20"/>
              </w:rPr>
            </w:pPr>
            <w:r w:rsidRPr="00D820CA">
              <w:rPr>
                <w:b/>
                <w:sz w:val="20"/>
                <w:szCs w:val="20"/>
              </w:rPr>
              <w:t>50 649,60</w:t>
            </w:r>
          </w:p>
        </w:tc>
        <w:tc>
          <w:tcPr>
            <w:tcW w:w="480" w:type="pct"/>
            <w:vAlign w:val="center"/>
          </w:tcPr>
          <w:p w14:paraId="216AF4A6" w14:textId="77777777" w:rsidR="00D47B3E" w:rsidRPr="0003602B" w:rsidRDefault="00D47B3E" w:rsidP="00BA385A">
            <w:pPr>
              <w:jc w:val="center"/>
              <w:rPr>
                <w:b/>
                <w:sz w:val="20"/>
                <w:szCs w:val="20"/>
              </w:rPr>
            </w:pPr>
            <w:r w:rsidRPr="0003602B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432" w:type="pct"/>
            <w:vAlign w:val="center"/>
          </w:tcPr>
          <w:p w14:paraId="1F383CA7" w14:textId="77777777" w:rsidR="00D47B3E" w:rsidRPr="0003602B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D47B3E" w:rsidRPr="00E83C34" w14:paraId="1426697C" w14:textId="77777777" w:rsidTr="00BA385A">
        <w:trPr>
          <w:trHeight w:val="409"/>
        </w:trPr>
        <w:tc>
          <w:tcPr>
            <w:tcW w:w="1189" w:type="pct"/>
            <w:vMerge w:val="restart"/>
          </w:tcPr>
          <w:p w14:paraId="603FE3CC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  <w:r w:rsidRPr="00E83C34">
              <w:rPr>
                <w:sz w:val="20"/>
                <w:szCs w:val="20"/>
              </w:rPr>
              <w:t xml:space="preserve"> Подготовка граждан, желающих принять на воспитание в свою семью ребенка, оставшегося без попечения родителей</w:t>
            </w:r>
          </w:p>
        </w:tc>
        <w:tc>
          <w:tcPr>
            <w:tcW w:w="644" w:type="pct"/>
            <w:gridSpan w:val="2"/>
            <w:vMerge w:val="restart"/>
            <w:vAlign w:val="center"/>
          </w:tcPr>
          <w:p w14:paraId="0E12EFB1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C34">
              <w:rPr>
                <w:bCs/>
                <w:kern w:val="1"/>
                <w:sz w:val="20"/>
                <w:szCs w:val="20"/>
                <w:lang w:eastAsia="ar-SA"/>
              </w:rPr>
              <w:t>отдел по опеке и попечительству</w:t>
            </w:r>
          </w:p>
        </w:tc>
        <w:tc>
          <w:tcPr>
            <w:tcW w:w="479" w:type="pct"/>
            <w:vAlign w:val="center"/>
          </w:tcPr>
          <w:p w14:paraId="0781FFF8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2E9E">
              <w:rPr>
                <w:rFonts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625" w:type="pct"/>
            <w:vAlign w:val="center"/>
          </w:tcPr>
          <w:p w14:paraId="21457615" w14:textId="5F941B50" w:rsidR="00D47B3E" w:rsidRPr="00D820CA" w:rsidRDefault="00261F22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2 424,00</w:t>
            </w:r>
          </w:p>
        </w:tc>
        <w:tc>
          <w:tcPr>
            <w:tcW w:w="575" w:type="pct"/>
            <w:vAlign w:val="center"/>
          </w:tcPr>
          <w:p w14:paraId="00CFC4D2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3DBE60D0" w14:textId="3C73626A" w:rsidR="00D47B3E" w:rsidRPr="00D820CA" w:rsidRDefault="00261F22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2 424,00</w:t>
            </w:r>
          </w:p>
        </w:tc>
        <w:tc>
          <w:tcPr>
            <w:tcW w:w="480" w:type="pct"/>
            <w:vAlign w:val="center"/>
          </w:tcPr>
          <w:p w14:paraId="4B94F211" w14:textId="77777777" w:rsidR="00D47B3E" w:rsidRPr="00E83C34" w:rsidRDefault="00D47B3E" w:rsidP="00BA385A">
            <w:pPr>
              <w:jc w:val="center"/>
              <w:rPr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2" w:type="pct"/>
            <w:vAlign w:val="center"/>
          </w:tcPr>
          <w:p w14:paraId="2C1747B3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7B3E" w:rsidRPr="00E83C34" w14:paraId="66C77F0B" w14:textId="77777777" w:rsidTr="00BA385A">
        <w:trPr>
          <w:trHeight w:val="409"/>
        </w:trPr>
        <w:tc>
          <w:tcPr>
            <w:tcW w:w="1189" w:type="pct"/>
            <w:vMerge/>
          </w:tcPr>
          <w:p w14:paraId="20A96A27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vMerge/>
            <w:vAlign w:val="center"/>
          </w:tcPr>
          <w:p w14:paraId="1E5A252C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14:paraId="0350DC02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2E9E">
              <w:rPr>
                <w:rFonts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625" w:type="pct"/>
            <w:vAlign w:val="center"/>
          </w:tcPr>
          <w:p w14:paraId="5014F618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2 291,70</w:t>
            </w:r>
          </w:p>
        </w:tc>
        <w:tc>
          <w:tcPr>
            <w:tcW w:w="575" w:type="pct"/>
            <w:vAlign w:val="center"/>
          </w:tcPr>
          <w:p w14:paraId="4F31C77E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43BF1646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2 291,70</w:t>
            </w:r>
          </w:p>
        </w:tc>
        <w:tc>
          <w:tcPr>
            <w:tcW w:w="480" w:type="pct"/>
            <w:vAlign w:val="center"/>
          </w:tcPr>
          <w:p w14:paraId="14C64BAE" w14:textId="77777777" w:rsidR="00D47B3E" w:rsidRPr="00E83C34" w:rsidRDefault="00D47B3E" w:rsidP="00BA385A">
            <w:pPr>
              <w:jc w:val="center"/>
              <w:rPr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2" w:type="pct"/>
            <w:vAlign w:val="center"/>
          </w:tcPr>
          <w:p w14:paraId="16521A4B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7B3E" w:rsidRPr="00E83C34" w14:paraId="2C564CB7" w14:textId="77777777" w:rsidTr="00BA385A">
        <w:trPr>
          <w:trHeight w:val="409"/>
        </w:trPr>
        <w:tc>
          <w:tcPr>
            <w:tcW w:w="1189" w:type="pct"/>
            <w:vMerge/>
          </w:tcPr>
          <w:p w14:paraId="0E61B3FF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vMerge/>
            <w:vAlign w:val="center"/>
          </w:tcPr>
          <w:p w14:paraId="5542FFCC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14:paraId="065C1DDD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2E9E">
              <w:rPr>
                <w:rFonts w:cs="Times New Roman"/>
                <w:bCs/>
                <w:sz w:val="20"/>
                <w:szCs w:val="20"/>
              </w:rPr>
              <w:t>2027</w:t>
            </w:r>
          </w:p>
        </w:tc>
        <w:tc>
          <w:tcPr>
            <w:tcW w:w="625" w:type="pct"/>
            <w:vAlign w:val="center"/>
          </w:tcPr>
          <w:p w14:paraId="16F25837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2 291,70</w:t>
            </w:r>
          </w:p>
        </w:tc>
        <w:tc>
          <w:tcPr>
            <w:tcW w:w="575" w:type="pct"/>
            <w:vAlign w:val="center"/>
          </w:tcPr>
          <w:p w14:paraId="6A2F00E8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2842B6B3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2 291,70</w:t>
            </w:r>
          </w:p>
        </w:tc>
        <w:tc>
          <w:tcPr>
            <w:tcW w:w="480" w:type="pct"/>
            <w:vAlign w:val="center"/>
          </w:tcPr>
          <w:p w14:paraId="2267B284" w14:textId="77777777" w:rsidR="00D47B3E" w:rsidRPr="00E83C34" w:rsidRDefault="00D47B3E" w:rsidP="00BA385A">
            <w:pPr>
              <w:jc w:val="center"/>
              <w:rPr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2" w:type="pct"/>
            <w:vAlign w:val="center"/>
          </w:tcPr>
          <w:p w14:paraId="7F384259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7B3E" w:rsidRPr="00E83C34" w14:paraId="60663AE5" w14:textId="77777777" w:rsidTr="00BA385A">
        <w:trPr>
          <w:trHeight w:val="409"/>
        </w:trPr>
        <w:tc>
          <w:tcPr>
            <w:tcW w:w="1833" w:type="pct"/>
            <w:gridSpan w:val="3"/>
            <w:vAlign w:val="center"/>
          </w:tcPr>
          <w:p w14:paraId="05C9D00A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479" w:type="pct"/>
            <w:vAlign w:val="center"/>
          </w:tcPr>
          <w:p w14:paraId="2A3ED505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52E9E">
              <w:rPr>
                <w:rFonts w:cs="Times New Roman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625" w:type="pct"/>
            <w:vAlign w:val="center"/>
          </w:tcPr>
          <w:p w14:paraId="477EDBEF" w14:textId="055E5779" w:rsidR="00D47B3E" w:rsidRPr="00D820CA" w:rsidRDefault="00261F22" w:rsidP="00BA385A">
            <w:pPr>
              <w:jc w:val="center"/>
              <w:rPr>
                <w:b/>
                <w:sz w:val="20"/>
                <w:szCs w:val="20"/>
              </w:rPr>
            </w:pPr>
            <w:r w:rsidRPr="00D820CA">
              <w:rPr>
                <w:b/>
                <w:sz w:val="20"/>
                <w:szCs w:val="20"/>
              </w:rPr>
              <w:t>7 007,40</w:t>
            </w:r>
          </w:p>
        </w:tc>
        <w:tc>
          <w:tcPr>
            <w:tcW w:w="575" w:type="pct"/>
            <w:vAlign w:val="center"/>
          </w:tcPr>
          <w:p w14:paraId="68C845B9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D820C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6627CB9B" w14:textId="24E8F0D1" w:rsidR="00D47B3E" w:rsidRPr="00D820CA" w:rsidRDefault="00261F22" w:rsidP="00BA385A">
            <w:pPr>
              <w:jc w:val="center"/>
              <w:rPr>
                <w:b/>
                <w:sz w:val="20"/>
                <w:szCs w:val="20"/>
              </w:rPr>
            </w:pPr>
            <w:r w:rsidRPr="00D820CA">
              <w:rPr>
                <w:b/>
                <w:sz w:val="20"/>
                <w:szCs w:val="20"/>
              </w:rPr>
              <w:t>7 007,40</w:t>
            </w:r>
          </w:p>
        </w:tc>
        <w:tc>
          <w:tcPr>
            <w:tcW w:w="480" w:type="pct"/>
            <w:vAlign w:val="center"/>
          </w:tcPr>
          <w:p w14:paraId="1FBAEDC0" w14:textId="77777777" w:rsidR="00D47B3E" w:rsidRPr="0003602B" w:rsidRDefault="00D47B3E" w:rsidP="00BA38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432" w:type="pct"/>
            <w:vAlign w:val="center"/>
          </w:tcPr>
          <w:p w14:paraId="613F9C90" w14:textId="77777777" w:rsidR="00D47B3E" w:rsidRPr="0003602B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D47B3E" w:rsidRPr="00E83C34" w14:paraId="2C2D85E5" w14:textId="77777777" w:rsidTr="00BA385A">
        <w:trPr>
          <w:trHeight w:val="473"/>
        </w:trPr>
        <w:tc>
          <w:tcPr>
            <w:tcW w:w="1189" w:type="pct"/>
            <w:vMerge w:val="restart"/>
          </w:tcPr>
          <w:p w14:paraId="4CEE4353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  <w:r w:rsidRPr="00A93B75">
              <w:rPr>
                <w:bCs/>
                <w:sz w:val="20"/>
                <w:szCs w:val="20"/>
              </w:rPr>
              <w:t xml:space="preserve">3. </w:t>
            </w:r>
            <w:r w:rsidRPr="00E83C34">
              <w:rPr>
                <w:sz w:val="20"/>
                <w:szCs w:val="20"/>
              </w:rPr>
              <w:t>Назначение и выплат</w:t>
            </w:r>
            <w:r>
              <w:rPr>
                <w:sz w:val="20"/>
                <w:szCs w:val="20"/>
              </w:rPr>
              <w:t>а</w:t>
            </w:r>
            <w:r w:rsidRPr="00E83C34">
              <w:rPr>
                <w:sz w:val="20"/>
                <w:szCs w:val="20"/>
              </w:rPr>
              <w:t xml:space="preserve"> денежных средств на содержание детей-сирот и детей, оставшихся без попечения родителей, в семьях опекунов (попечителей) и приемных семьях</w:t>
            </w:r>
          </w:p>
        </w:tc>
        <w:tc>
          <w:tcPr>
            <w:tcW w:w="644" w:type="pct"/>
            <w:gridSpan w:val="2"/>
            <w:vMerge w:val="restart"/>
            <w:vAlign w:val="center"/>
          </w:tcPr>
          <w:p w14:paraId="6B99A2B6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C34">
              <w:rPr>
                <w:bCs/>
                <w:kern w:val="1"/>
                <w:sz w:val="20"/>
                <w:szCs w:val="20"/>
                <w:lang w:eastAsia="ar-SA"/>
              </w:rPr>
              <w:t>отдел по опеке и попечительству</w:t>
            </w:r>
          </w:p>
        </w:tc>
        <w:tc>
          <w:tcPr>
            <w:tcW w:w="479" w:type="pct"/>
            <w:vAlign w:val="center"/>
          </w:tcPr>
          <w:p w14:paraId="00041EFA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2E9E">
              <w:rPr>
                <w:rFonts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625" w:type="pct"/>
            <w:vAlign w:val="center"/>
          </w:tcPr>
          <w:p w14:paraId="3924FDDD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39 092,20</w:t>
            </w:r>
          </w:p>
        </w:tc>
        <w:tc>
          <w:tcPr>
            <w:tcW w:w="575" w:type="pct"/>
            <w:vAlign w:val="center"/>
          </w:tcPr>
          <w:p w14:paraId="5B2BE518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3E00C14E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39 092,20</w:t>
            </w:r>
          </w:p>
        </w:tc>
        <w:tc>
          <w:tcPr>
            <w:tcW w:w="480" w:type="pct"/>
            <w:vAlign w:val="center"/>
          </w:tcPr>
          <w:p w14:paraId="3E04A347" w14:textId="77777777" w:rsidR="00D47B3E" w:rsidRPr="00E83C34" w:rsidRDefault="00D47B3E" w:rsidP="00BA385A">
            <w:pPr>
              <w:jc w:val="center"/>
              <w:rPr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2" w:type="pct"/>
            <w:vAlign w:val="center"/>
          </w:tcPr>
          <w:p w14:paraId="52F8C1BE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7B3E" w:rsidRPr="00E83C34" w14:paraId="5177EF0F" w14:textId="77777777" w:rsidTr="00BA385A">
        <w:trPr>
          <w:trHeight w:val="551"/>
        </w:trPr>
        <w:tc>
          <w:tcPr>
            <w:tcW w:w="1189" w:type="pct"/>
            <w:vMerge/>
          </w:tcPr>
          <w:p w14:paraId="69765CEF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vMerge/>
            <w:vAlign w:val="center"/>
          </w:tcPr>
          <w:p w14:paraId="7CD8263F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14:paraId="0B402E89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2E9E">
              <w:rPr>
                <w:rFonts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625" w:type="pct"/>
            <w:vAlign w:val="center"/>
          </w:tcPr>
          <w:p w14:paraId="3845E3C2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39 092,20</w:t>
            </w:r>
          </w:p>
        </w:tc>
        <w:tc>
          <w:tcPr>
            <w:tcW w:w="575" w:type="pct"/>
            <w:vAlign w:val="center"/>
          </w:tcPr>
          <w:p w14:paraId="6C3F66D6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57590605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39 092,20</w:t>
            </w:r>
          </w:p>
        </w:tc>
        <w:tc>
          <w:tcPr>
            <w:tcW w:w="480" w:type="pct"/>
            <w:vAlign w:val="center"/>
          </w:tcPr>
          <w:p w14:paraId="0D48C569" w14:textId="77777777" w:rsidR="00D47B3E" w:rsidRPr="00E83C34" w:rsidRDefault="00D47B3E" w:rsidP="00BA385A">
            <w:pPr>
              <w:jc w:val="center"/>
              <w:rPr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2" w:type="pct"/>
            <w:vAlign w:val="center"/>
          </w:tcPr>
          <w:p w14:paraId="3BCA0D95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7B3E" w:rsidRPr="00E83C34" w14:paraId="1FEEE2A8" w14:textId="77777777" w:rsidTr="00BA385A">
        <w:trPr>
          <w:trHeight w:val="557"/>
        </w:trPr>
        <w:tc>
          <w:tcPr>
            <w:tcW w:w="1189" w:type="pct"/>
            <w:vMerge/>
          </w:tcPr>
          <w:p w14:paraId="011AFBCD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vMerge/>
            <w:vAlign w:val="center"/>
          </w:tcPr>
          <w:p w14:paraId="033AA9CA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14:paraId="7C905457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2E9E">
              <w:rPr>
                <w:rFonts w:cs="Times New Roman"/>
                <w:bCs/>
                <w:sz w:val="20"/>
                <w:szCs w:val="20"/>
              </w:rPr>
              <w:t>2027</w:t>
            </w:r>
          </w:p>
        </w:tc>
        <w:tc>
          <w:tcPr>
            <w:tcW w:w="625" w:type="pct"/>
            <w:vAlign w:val="center"/>
          </w:tcPr>
          <w:p w14:paraId="48008E84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39 092,20</w:t>
            </w:r>
          </w:p>
        </w:tc>
        <w:tc>
          <w:tcPr>
            <w:tcW w:w="575" w:type="pct"/>
            <w:vAlign w:val="center"/>
          </w:tcPr>
          <w:p w14:paraId="586847AD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33929D00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39 092,20</w:t>
            </w:r>
          </w:p>
        </w:tc>
        <w:tc>
          <w:tcPr>
            <w:tcW w:w="480" w:type="pct"/>
            <w:vAlign w:val="center"/>
          </w:tcPr>
          <w:p w14:paraId="1A9DEB15" w14:textId="77777777" w:rsidR="00D47B3E" w:rsidRPr="00E83C34" w:rsidRDefault="00D47B3E" w:rsidP="00BA385A">
            <w:pPr>
              <w:jc w:val="center"/>
              <w:rPr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2" w:type="pct"/>
            <w:vAlign w:val="center"/>
          </w:tcPr>
          <w:p w14:paraId="3750558D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7B3E" w:rsidRPr="00E83C34" w14:paraId="5E6FA8B2" w14:textId="77777777" w:rsidTr="00BA385A">
        <w:trPr>
          <w:trHeight w:val="409"/>
        </w:trPr>
        <w:tc>
          <w:tcPr>
            <w:tcW w:w="1833" w:type="pct"/>
            <w:gridSpan w:val="3"/>
            <w:vAlign w:val="center"/>
          </w:tcPr>
          <w:p w14:paraId="2A7A181B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479" w:type="pct"/>
            <w:vAlign w:val="center"/>
          </w:tcPr>
          <w:p w14:paraId="28FB8BD1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52E9E">
              <w:rPr>
                <w:rFonts w:cs="Times New Roman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625" w:type="pct"/>
            <w:vAlign w:val="center"/>
          </w:tcPr>
          <w:p w14:paraId="552F99C1" w14:textId="77777777" w:rsidR="00D47B3E" w:rsidRPr="00D820CA" w:rsidRDefault="00D47B3E" w:rsidP="00BA385A">
            <w:pPr>
              <w:jc w:val="center"/>
              <w:rPr>
                <w:b/>
                <w:sz w:val="20"/>
                <w:szCs w:val="20"/>
              </w:rPr>
            </w:pPr>
            <w:r w:rsidRPr="00D820CA">
              <w:rPr>
                <w:b/>
                <w:sz w:val="20"/>
                <w:szCs w:val="20"/>
              </w:rPr>
              <w:t>117 276,60</w:t>
            </w:r>
          </w:p>
        </w:tc>
        <w:tc>
          <w:tcPr>
            <w:tcW w:w="575" w:type="pct"/>
            <w:vAlign w:val="center"/>
          </w:tcPr>
          <w:p w14:paraId="1E2A703C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D820C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5D206F95" w14:textId="77777777" w:rsidR="00D47B3E" w:rsidRPr="00D820CA" w:rsidRDefault="00D47B3E" w:rsidP="00BA385A">
            <w:pPr>
              <w:jc w:val="center"/>
              <w:rPr>
                <w:b/>
                <w:sz w:val="20"/>
                <w:szCs w:val="20"/>
              </w:rPr>
            </w:pPr>
            <w:r w:rsidRPr="00D820CA">
              <w:rPr>
                <w:b/>
                <w:sz w:val="20"/>
                <w:szCs w:val="20"/>
              </w:rPr>
              <w:t>117 276,60</w:t>
            </w:r>
          </w:p>
        </w:tc>
        <w:tc>
          <w:tcPr>
            <w:tcW w:w="480" w:type="pct"/>
            <w:vAlign w:val="center"/>
          </w:tcPr>
          <w:p w14:paraId="40659367" w14:textId="77777777" w:rsidR="00D47B3E" w:rsidRPr="00A93B75" w:rsidRDefault="00D47B3E" w:rsidP="00BA38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432" w:type="pct"/>
            <w:vAlign w:val="center"/>
          </w:tcPr>
          <w:p w14:paraId="13D49BF4" w14:textId="77777777" w:rsidR="00D47B3E" w:rsidRPr="00A93B75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D47B3E" w:rsidRPr="00E83C34" w14:paraId="3317C366" w14:textId="77777777" w:rsidTr="00BA385A">
        <w:trPr>
          <w:trHeight w:val="857"/>
        </w:trPr>
        <w:tc>
          <w:tcPr>
            <w:tcW w:w="1189" w:type="pct"/>
            <w:vMerge w:val="restart"/>
          </w:tcPr>
          <w:p w14:paraId="7CA79252" w14:textId="77777777" w:rsidR="00D47B3E" w:rsidRPr="007C5B69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  <w:r w:rsidRPr="00A93B75">
              <w:rPr>
                <w:bCs/>
                <w:sz w:val="20"/>
                <w:szCs w:val="20"/>
              </w:rPr>
              <w:t>4</w:t>
            </w:r>
            <w:r w:rsidRPr="00A93B75">
              <w:rPr>
                <w:sz w:val="20"/>
                <w:szCs w:val="20"/>
              </w:rPr>
              <w:t>.</w:t>
            </w:r>
            <w:r w:rsidRPr="00E83C34">
              <w:rPr>
                <w:sz w:val="20"/>
                <w:szCs w:val="20"/>
              </w:rPr>
              <w:t xml:space="preserve"> Обеспечение бесплатного проезда детей-сирот и детей, оставшихся без попечения родителей, обучающихся за счет средств местных бюджетов </w:t>
            </w:r>
            <w:r>
              <w:rPr>
                <w:sz w:val="20"/>
                <w:szCs w:val="20"/>
              </w:rPr>
              <w:t xml:space="preserve">в имеющих государственную аккредитацию муниципальных образовательных организациях на городском, пригородном, в сельской местности – на внутрирайонном транспорте (кроме такси), а также бесплатного проезда один раз в год к месту жительства и обратно к месту </w:t>
            </w:r>
            <w:r>
              <w:rPr>
                <w:sz w:val="20"/>
                <w:szCs w:val="20"/>
              </w:rPr>
              <w:lastRenderedPageBreak/>
              <w:t>учебы</w:t>
            </w:r>
          </w:p>
        </w:tc>
        <w:tc>
          <w:tcPr>
            <w:tcW w:w="644" w:type="pct"/>
            <w:gridSpan w:val="2"/>
            <w:vMerge w:val="restart"/>
            <w:vAlign w:val="center"/>
          </w:tcPr>
          <w:p w14:paraId="43A555F1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C34">
              <w:rPr>
                <w:bCs/>
                <w:kern w:val="1"/>
                <w:sz w:val="20"/>
                <w:szCs w:val="20"/>
                <w:lang w:eastAsia="ar-SA"/>
              </w:rPr>
              <w:lastRenderedPageBreak/>
              <w:t>отдел по опеке и попечительству</w:t>
            </w:r>
          </w:p>
        </w:tc>
        <w:tc>
          <w:tcPr>
            <w:tcW w:w="479" w:type="pct"/>
            <w:vAlign w:val="center"/>
          </w:tcPr>
          <w:p w14:paraId="38DEC5A9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2E9E">
              <w:rPr>
                <w:rFonts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625" w:type="pct"/>
            <w:vAlign w:val="center"/>
          </w:tcPr>
          <w:p w14:paraId="5551A655" w14:textId="46A8FD9B" w:rsidR="00D47B3E" w:rsidRPr="00D820CA" w:rsidRDefault="007230F5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649,80</w:t>
            </w:r>
          </w:p>
        </w:tc>
        <w:tc>
          <w:tcPr>
            <w:tcW w:w="575" w:type="pct"/>
            <w:vAlign w:val="center"/>
          </w:tcPr>
          <w:p w14:paraId="3866DEB9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5D7B42DC" w14:textId="77B08000" w:rsidR="00D47B3E" w:rsidRPr="00D820CA" w:rsidRDefault="007230F5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649,80</w:t>
            </w:r>
          </w:p>
        </w:tc>
        <w:tc>
          <w:tcPr>
            <w:tcW w:w="480" w:type="pct"/>
            <w:vAlign w:val="center"/>
          </w:tcPr>
          <w:p w14:paraId="5CC0E217" w14:textId="77777777" w:rsidR="00D47B3E" w:rsidRPr="00E83C34" w:rsidRDefault="00D47B3E" w:rsidP="00BA385A">
            <w:pPr>
              <w:jc w:val="center"/>
              <w:rPr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2" w:type="pct"/>
            <w:vAlign w:val="center"/>
          </w:tcPr>
          <w:p w14:paraId="6EAE62F8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7B3E" w:rsidRPr="00E83C34" w14:paraId="182671AA" w14:textId="77777777" w:rsidTr="00BA385A">
        <w:trPr>
          <w:trHeight w:val="982"/>
        </w:trPr>
        <w:tc>
          <w:tcPr>
            <w:tcW w:w="1189" w:type="pct"/>
            <w:vMerge/>
          </w:tcPr>
          <w:p w14:paraId="31AFEAE9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vMerge/>
            <w:vAlign w:val="center"/>
          </w:tcPr>
          <w:p w14:paraId="44D3B1BA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14:paraId="0856188C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2E9E">
              <w:rPr>
                <w:rFonts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625" w:type="pct"/>
            <w:vAlign w:val="center"/>
          </w:tcPr>
          <w:p w14:paraId="69F85C84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648,40</w:t>
            </w:r>
          </w:p>
        </w:tc>
        <w:tc>
          <w:tcPr>
            <w:tcW w:w="575" w:type="pct"/>
            <w:vAlign w:val="center"/>
          </w:tcPr>
          <w:p w14:paraId="780233DA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078C34B9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648,40</w:t>
            </w:r>
          </w:p>
        </w:tc>
        <w:tc>
          <w:tcPr>
            <w:tcW w:w="480" w:type="pct"/>
            <w:vAlign w:val="center"/>
          </w:tcPr>
          <w:p w14:paraId="28CF60DE" w14:textId="77777777" w:rsidR="00D47B3E" w:rsidRPr="00E83C34" w:rsidRDefault="00D47B3E" w:rsidP="00BA385A">
            <w:pPr>
              <w:jc w:val="center"/>
              <w:rPr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2" w:type="pct"/>
            <w:vAlign w:val="center"/>
          </w:tcPr>
          <w:p w14:paraId="36C3FF50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7B3E" w:rsidRPr="00E83C34" w14:paraId="0204262D" w14:textId="77777777" w:rsidTr="00BA385A">
        <w:trPr>
          <w:trHeight w:val="1080"/>
        </w:trPr>
        <w:tc>
          <w:tcPr>
            <w:tcW w:w="1189" w:type="pct"/>
            <w:vMerge/>
          </w:tcPr>
          <w:p w14:paraId="15E332D2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vMerge/>
            <w:vAlign w:val="center"/>
          </w:tcPr>
          <w:p w14:paraId="48214E46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14:paraId="40C49ECF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2E9E">
              <w:rPr>
                <w:rFonts w:cs="Times New Roman"/>
                <w:bCs/>
                <w:sz w:val="20"/>
                <w:szCs w:val="20"/>
              </w:rPr>
              <w:t>2027</w:t>
            </w:r>
          </w:p>
        </w:tc>
        <w:tc>
          <w:tcPr>
            <w:tcW w:w="625" w:type="pct"/>
            <w:vAlign w:val="center"/>
          </w:tcPr>
          <w:p w14:paraId="520D3AB3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648,40</w:t>
            </w:r>
          </w:p>
        </w:tc>
        <w:tc>
          <w:tcPr>
            <w:tcW w:w="575" w:type="pct"/>
            <w:vAlign w:val="center"/>
          </w:tcPr>
          <w:p w14:paraId="6091B426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50B90ED0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648,40</w:t>
            </w:r>
          </w:p>
        </w:tc>
        <w:tc>
          <w:tcPr>
            <w:tcW w:w="480" w:type="pct"/>
            <w:vAlign w:val="center"/>
          </w:tcPr>
          <w:p w14:paraId="667A28D0" w14:textId="77777777" w:rsidR="00D47B3E" w:rsidRPr="00E83C34" w:rsidRDefault="00D47B3E" w:rsidP="00BA385A">
            <w:pPr>
              <w:jc w:val="center"/>
              <w:rPr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2" w:type="pct"/>
            <w:vAlign w:val="center"/>
          </w:tcPr>
          <w:p w14:paraId="777C98F0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7B3E" w:rsidRPr="00E83C34" w14:paraId="36D3085E" w14:textId="77777777" w:rsidTr="00BA385A">
        <w:trPr>
          <w:trHeight w:val="464"/>
        </w:trPr>
        <w:tc>
          <w:tcPr>
            <w:tcW w:w="1833" w:type="pct"/>
            <w:gridSpan w:val="3"/>
            <w:vAlign w:val="center"/>
          </w:tcPr>
          <w:p w14:paraId="743950E7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479" w:type="pct"/>
            <w:vAlign w:val="center"/>
          </w:tcPr>
          <w:p w14:paraId="55E1B5D7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52E9E">
              <w:rPr>
                <w:rFonts w:cs="Times New Roman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625" w:type="pct"/>
            <w:vAlign w:val="center"/>
          </w:tcPr>
          <w:p w14:paraId="4F09D6B1" w14:textId="46A45BFB" w:rsidR="00D47B3E" w:rsidRPr="00D820CA" w:rsidRDefault="00D47B3E" w:rsidP="00BA385A">
            <w:pPr>
              <w:jc w:val="center"/>
              <w:rPr>
                <w:b/>
                <w:sz w:val="20"/>
                <w:szCs w:val="20"/>
              </w:rPr>
            </w:pPr>
            <w:r w:rsidRPr="00D820CA">
              <w:rPr>
                <w:b/>
                <w:sz w:val="20"/>
                <w:szCs w:val="20"/>
              </w:rPr>
              <w:t>1</w:t>
            </w:r>
            <w:r w:rsidR="007230F5" w:rsidRPr="00D820CA">
              <w:rPr>
                <w:b/>
                <w:sz w:val="20"/>
                <w:szCs w:val="20"/>
              </w:rPr>
              <w:t> </w:t>
            </w:r>
            <w:r w:rsidRPr="00D820CA">
              <w:rPr>
                <w:b/>
                <w:sz w:val="20"/>
                <w:szCs w:val="20"/>
              </w:rPr>
              <w:t>94</w:t>
            </w:r>
            <w:r w:rsidR="007230F5" w:rsidRPr="00D820CA">
              <w:rPr>
                <w:b/>
                <w:sz w:val="20"/>
                <w:szCs w:val="20"/>
              </w:rPr>
              <w:t>6,60</w:t>
            </w:r>
          </w:p>
        </w:tc>
        <w:tc>
          <w:tcPr>
            <w:tcW w:w="575" w:type="pct"/>
            <w:vAlign w:val="center"/>
          </w:tcPr>
          <w:p w14:paraId="477E191F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D820C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4B96856A" w14:textId="79D786F8" w:rsidR="00D47B3E" w:rsidRPr="00D820CA" w:rsidRDefault="00D47B3E" w:rsidP="00BA385A">
            <w:pPr>
              <w:jc w:val="center"/>
              <w:rPr>
                <w:b/>
                <w:sz w:val="20"/>
                <w:szCs w:val="20"/>
              </w:rPr>
            </w:pPr>
            <w:r w:rsidRPr="00D820CA">
              <w:rPr>
                <w:b/>
                <w:sz w:val="20"/>
                <w:szCs w:val="20"/>
              </w:rPr>
              <w:t>1</w:t>
            </w:r>
            <w:r w:rsidR="007230F5" w:rsidRPr="00D820CA">
              <w:rPr>
                <w:b/>
                <w:sz w:val="20"/>
                <w:szCs w:val="20"/>
              </w:rPr>
              <w:t> </w:t>
            </w:r>
            <w:r w:rsidRPr="00D820CA">
              <w:rPr>
                <w:b/>
                <w:sz w:val="20"/>
                <w:szCs w:val="20"/>
              </w:rPr>
              <w:t>94</w:t>
            </w:r>
            <w:r w:rsidR="007230F5" w:rsidRPr="00D820CA">
              <w:rPr>
                <w:b/>
                <w:sz w:val="20"/>
                <w:szCs w:val="20"/>
              </w:rPr>
              <w:t>6,60</w:t>
            </w:r>
          </w:p>
        </w:tc>
        <w:tc>
          <w:tcPr>
            <w:tcW w:w="480" w:type="pct"/>
            <w:vAlign w:val="center"/>
          </w:tcPr>
          <w:p w14:paraId="68891476" w14:textId="77777777" w:rsidR="00D47B3E" w:rsidRPr="00A93B75" w:rsidRDefault="00D47B3E" w:rsidP="00BA38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432" w:type="pct"/>
            <w:vAlign w:val="center"/>
          </w:tcPr>
          <w:p w14:paraId="6DE2F4B7" w14:textId="77777777" w:rsidR="00D47B3E" w:rsidRPr="00A93B75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D47B3E" w:rsidRPr="00E83C34" w14:paraId="6C448591" w14:textId="77777777" w:rsidTr="00BA385A">
        <w:trPr>
          <w:trHeight w:val="839"/>
        </w:trPr>
        <w:tc>
          <w:tcPr>
            <w:tcW w:w="1189" w:type="pct"/>
            <w:vMerge w:val="restart"/>
          </w:tcPr>
          <w:p w14:paraId="58F4C99A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  <w:r w:rsidRPr="00A93B75">
              <w:rPr>
                <w:bCs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93B75">
              <w:rPr>
                <w:sz w:val="20"/>
                <w:szCs w:val="20"/>
              </w:rPr>
              <w:t xml:space="preserve"> </w:t>
            </w:r>
            <w:r w:rsidRPr="00E83C34">
              <w:rPr>
                <w:sz w:val="20"/>
                <w:szCs w:val="20"/>
              </w:rPr>
              <w:t>Обеспечение текущего ремонта жилых помещений, признанных нуждающимися в проведении ремонта и находящихся в собственности детей-сирот и детей, оставшихся без попечения родителей, лиц из числа детей-сирот и детей, оставшихся без попечения родителей, или предоставленных им по договору социального найма</w:t>
            </w:r>
            <w:r>
              <w:rPr>
                <w:sz w:val="20"/>
                <w:szCs w:val="20"/>
              </w:rPr>
              <w:t xml:space="preserve"> жилого помещения</w:t>
            </w:r>
            <w:r w:rsidRPr="00E83C3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при заселении в них указанных лиц</w:t>
            </w:r>
          </w:p>
        </w:tc>
        <w:tc>
          <w:tcPr>
            <w:tcW w:w="644" w:type="pct"/>
            <w:gridSpan w:val="2"/>
            <w:vMerge w:val="restart"/>
            <w:vAlign w:val="center"/>
          </w:tcPr>
          <w:p w14:paraId="41E6EF6A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C34">
              <w:rPr>
                <w:bCs/>
                <w:kern w:val="1"/>
                <w:sz w:val="20"/>
                <w:szCs w:val="20"/>
                <w:lang w:eastAsia="ar-SA"/>
              </w:rPr>
              <w:t>отдел по опеке и попечительству</w:t>
            </w:r>
          </w:p>
        </w:tc>
        <w:tc>
          <w:tcPr>
            <w:tcW w:w="479" w:type="pct"/>
            <w:vAlign w:val="center"/>
          </w:tcPr>
          <w:p w14:paraId="537B8083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2E9E">
              <w:rPr>
                <w:rFonts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625" w:type="pct"/>
            <w:vAlign w:val="center"/>
          </w:tcPr>
          <w:p w14:paraId="43FDF49C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160,00</w:t>
            </w:r>
          </w:p>
        </w:tc>
        <w:tc>
          <w:tcPr>
            <w:tcW w:w="575" w:type="pct"/>
            <w:vAlign w:val="center"/>
          </w:tcPr>
          <w:p w14:paraId="009DE868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44E98831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160,00</w:t>
            </w:r>
          </w:p>
        </w:tc>
        <w:tc>
          <w:tcPr>
            <w:tcW w:w="480" w:type="pct"/>
            <w:vAlign w:val="center"/>
          </w:tcPr>
          <w:p w14:paraId="4E1A924C" w14:textId="77777777" w:rsidR="00D47B3E" w:rsidRPr="00E83C34" w:rsidRDefault="00D47B3E" w:rsidP="00BA385A">
            <w:pPr>
              <w:jc w:val="center"/>
              <w:rPr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2" w:type="pct"/>
            <w:vAlign w:val="center"/>
          </w:tcPr>
          <w:p w14:paraId="6C6B5263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7B3E" w:rsidRPr="00E83C34" w14:paraId="69F800E8" w14:textId="77777777" w:rsidTr="00BA385A">
        <w:trPr>
          <w:trHeight w:val="979"/>
        </w:trPr>
        <w:tc>
          <w:tcPr>
            <w:tcW w:w="1189" w:type="pct"/>
            <w:vMerge/>
          </w:tcPr>
          <w:p w14:paraId="1BC4F135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vMerge/>
            <w:vAlign w:val="center"/>
          </w:tcPr>
          <w:p w14:paraId="6D663686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14:paraId="05469C55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2E9E">
              <w:rPr>
                <w:rFonts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625" w:type="pct"/>
            <w:vAlign w:val="center"/>
          </w:tcPr>
          <w:p w14:paraId="00E820DB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160,00</w:t>
            </w:r>
          </w:p>
        </w:tc>
        <w:tc>
          <w:tcPr>
            <w:tcW w:w="575" w:type="pct"/>
            <w:vAlign w:val="center"/>
          </w:tcPr>
          <w:p w14:paraId="644118F8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3067D0C4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160,00</w:t>
            </w:r>
          </w:p>
        </w:tc>
        <w:tc>
          <w:tcPr>
            <w:tcW w:w="480" w:type="pct"/>
            <w:vAlign w:val="center"/>
          </w:tcPr>
          <w:p w14:paraId="19C0B903" w14:textId="77777777" w:rsidR="00D47B3E" w:rsidRPr="00E83C34" w:rsidRDefault="00D47B3E" w:rsidP="00BA385A">
            <w:pPr>
              <w:jc w:val="center"/>
              <w:rPr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2" w:type="pct"/>
            <w:vAlign w:val="center"/>
          </w:tcPr>
          <w:p w14:paraId="11865859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7B3E" w:rsidRPr="00E83C34" w14:paraId="7367F2EF" w14:textId="77777777" w:rsidTr="00BA385A">
        <w:trPr>
          <w:trHeight w:val="409"/>
        </w:trPr>
        <w:tc>
          <w:tcPr>
            <w:tcW w:w="1189" w:type="pct"/>
            <w:vMerge/>
          </w:tcPr>
          <w:p w14:paraId="6A47B56C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vMerge/>
            <w:vAlign w:val="center"/>
          </w:tcPr>
          <w:p w14:paraId="5C07D4B6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14:paraId="33783A36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2E9E">
              <w:rPr>
                <w:rFonts w:cs="Times New Roman"/>
                <w:bCs/>
                <w:sz w:val="20"/>
                <w:szCs w:val="20"/>
              </w:rPr>
              <w:t>2027</w:t>
            </w:r>
          </w:p>
        </w:tc>
        <w:tc>
          <w:tcPr>
            <w:tcW w:w="625" w:type="pct"/>
            <w:vAlign w:val="center"/>
          </w:tcPr>
          <w:p w14:paraId="265DF945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160,00</w:t>
            </w:r>
          </w:p>
        </w:tc>
        <w:tc>
          <w:tcPr>
            <w:tcW w:w="575" w:type="pct"/>
            <w:vAlign w:val="center"/>
          </w:tcPr>
          <w:p w14:paraId="7E3082C3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2615639C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160,00</w:t>
            </w:r>
          </w:p>
        </w:tc>
        <w:tc>
          <w:tcPr>
            <w:tcW w:w="480" w:type="pct"/>
            <w:vAlign w:val="center"/>
          </w:tcPr>
          <w:p w14:paraId="1D9B1963" w14:textId="77777777" w:rsidR="00D47B3E" w:rsidRPr="00E83C34" w:rsidRDefault="00D47B3E" w:rsidP="00BA385A">
            <w:pPr>
              <w:jc w:val="center"/>
              <w:rPr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2" w:type="pct"/>
            <w:vAlign w:val="center"/>
          </w:tcPr>
          <w:p w14:paraId="6229A9E7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7B3E" w:rsidRPr="00E83C34" w14:paraId="4C0BC1E1" w14:textId="77777777" w:rsidTr="00BA385A">
        <w:trPr>
          <w:trHeight w:val="409"/>
        </w:trPr>
        <w:tc>
          <w:tcPr>
            <w:tcW w:w="1833" w:type="pct"/>
            <w:gridSpan w:val="3"/>
            <w:vAlign w:val="center"/>
          </w:tcPr>
          <w:p w14:paraId="75DFA9DD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479" w:type="pct"/>
            <w:vAlign w:val="center"/>
          </w:tcPr>
          <w:p w14:paraId="20848AFC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52E9E">
              <w:rPr>
                <w:rFonts w:cs="Times New Roman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625" w:type="pct"/>
            <w:vAlign w:val="center"/>
          </w:tcPr>
          <w:p w14:paraId="17D4973A" w14:textId="77777777" w:rsidR="00D47B3E" w:rsidRPr="00D820CA" w:rsidRDefault="00D47B3E" w:rsidP="00BA385A">
            <w:pPr>
              <w:jc w:val="center"/>
              <w:rPr>
                <w:b/>
                <w:sz w:val="20"/>
                <w:szCs w:val="20"/>
              </w:rPr>
            </w:pPr>
            <w:r w:rsidRPr="00D820CA">
              <w:rPr>
                <w:b/>
                <w:sz w:val="20"/>
                <w:szCs w:val="20"/>
              </w:rPr>
              <w:t>480,00</w:t>
            </w:r>
          </w:p>
        </w:tc>
        <w:tc>
          <w:tcPr>
            <w:tcW w:w="575" w:type="pct"/>
            <w:vAlign w:val="center"/>
          </w:tcPr>
          <w:p w14:paraId="51BA4FF4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D820C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739A3335" w14:textId="77777777" w:rsidR="00D47B3E" w:rsidRPr="00D820CA" w:rsidRDefault="00D47B3E" w:rsidP="00BA385A">
            <w:pPr>
              <w:jc w:val="center"/>
              <w:rPr>
                <w:b/>
                <w:sz w:val="20"/>
                <w:szCs w:val="20"/>
              </w:rPr>
            </w:pPr>
            <w:r w:rsidRPr="00D820CA">
              <w:rPr>
                <w:b/>
                <w:sz w:val="20"/>
                <w:szCs w:val="20"/>
              </w:rPr>
              <w:t>480,00</w:t>
            </w:r>
          </w:p>
        </w:tc>
        <w:tc>
          <w:tcPr>
            <w:tcW w:w="480" w:type="pct"/>
            <w:vAlign w:val="center"/>
          </w:tcPr>
          <w:p w14:paraId="7DAB63D9" w14:textId="77777777" w:rsidR="00D47B3E" w:rsidRPr="00A93B75" w:rsidRDefault="00D47B3E" w:rsidP="00BA38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432" w:type="pct"/>
            <w:vAlign w:val="center"/>
          </w:tcPr>
          <w:p w14:paraId="332275BE" w14:textId="77777777" w:rsidR="00D47B3E" w:rsidRPr="00A93B75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D47B3E" w:rsidRPr="00E83C34" w14:paraId="67F424A5" w14:textId="77777777" w:rsidTr="00BA385A">
        <w:trPr>
          <w:trHeight w:val="1315"/>
        </w:trPr>
        <w:tc>
          <w:tcPr>
            <w:tcW w:w="1189" w:type="pct"/>
            <w:vMerge w:val="restart"/>
          </w:tcPr>
          <w:p w14:paraId="7A19B5FE" w14:textId="77777777" w:rsidR="00D47B3E" w:rsidRPr="00E83C34" w:rsidRDefault="00D47B3E" w:rsidP="00BA385A">
            <w:pPr>
              <w:widowControl w:val="0"/>
              <w:ind w:right="-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E83C34">
              <w:rPr>
                <w:sz w:val="20"/>
                <w:szCs w:val="20"/>
              </w:rPr>
              <w:t xml:space="preserve">. Освобождение </w:t>
            </w:r>
            <w:r>
              <w:rPr>
                <w:sz w:val="20"/>
                <w:szCs w:val="20"/>
              </w:rPr>
              <w:t xml:space="preserve">от платы за наем, содержание и ремонт жилого помещения, коммунальные услуги и определение технического состояния и оценку стоимости жилого помещения в случае передачи его в собственность </w:t>
            </w:r>
            <w:r w:rsidRPr="00E83C34">
              <w:rPr>
                <w:sz w:val="20"/>
                <w:szCs w:val="20"/>
              </w:rPr>
              <w:t xml:space="preserve">детей-сирот и детей, оставшихся без попечения родителей, а также лиц из </w:t>
            </w:r>
            <w:r>
              <w:rPr>
                <w:sz w:val="20"/>
                <w:szCs w:val="20"/>
              </w:rPr>
              <w:t xml:space="preserve">их </w:t>
            </w:r>
            <w:r w:rsidRPr="00E83C34">
              <w:rPr>
                <w:sz w:val="20"/>
                <w:szCs w:val="20"/>
              </w:rPr>
              <w:t xml:space="preserve">числа, </w:t>
            </w:r>
            <w:r>
              <w:rPr>
                <w:sz w:val="20"/>
                <w:szCs w:val="20"/>
              </w:rPr>
              <w:t>в случае если в жилом помещении не проживают другие члены семьи, на период пребывания их в организациях для детей-сирот и детей, оставшихся без попечения родителей, в иных образовательных организациях, на военной службе по призыву, отбывания срока наказания в виде лишения свободы, а также на период пребывания у опекунов (попечителей), в приемных семьях</w:t>
            </w:r>
          </w:p>
        </w:tc>
        <w:tc>
          <w:tcPr>
            <w:tcW w:w="644" w:type="pct"/>
            <w:gridSpan w:val="2"/>
            <w:vMerge w:val="restart"/>
            <w:vAlign w:val="center"/>
          </w:tcPr>
          <w:p w14:paraId="4767C8A2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83C34">
              <w:rPr>
                <w:bCs/>
                <w:kern w:val="1"/>
                <w:sz w:val="20"/>
                <w:szCs w:val="20"/>
                <w:lang w:eastAsia="ar-SA"/>
              </w:rPr>
              <w:t>отдел по опеке и попечительству</w:t>
            </w:r>
          </w:p>
        </w:tc>
        <w:tc>
          <w:tcPr>
            <w:tcW w:w="479" w:type="pct"/>
            <w:vAlign w:val="center"/>
          </w:tcPr>
          <w:p w14:paraId="7388D653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2E9E">
              <w:rPr>
                <w:rFonts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625" w:type="pct"/>
            <w:vAlign w:val="center"/>
          </w:tcPr>
          <w:p w14:paraId="6393286F" w14:textId="6D8C6D51" w:rsidR="00D47B3E" w:rsidRPr="00D820CA" w:rsidRDefault="00F719B1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3 244,50</w:t>
            </w:r>
          </w:p>
        </w:tc>
        <w:tc>
          <w:tcPr>
            <w:tcW w:w="575" w:type="pct"/>
            <w:vAlign w:val="center"/>
          </w:tcPr>
          <w:p w14:paraId="1F8314F3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02C773F7" w14:textId="0EDE0E17" w:rsidR="00D47B3E" w:rsidRPr="00D820CA" w:rsidRDefault="00F719B1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3 244,50</w:t>
            </w:r>
          </w:p>
        </w:tc>
        <w:tc>
          <w:tcPr>
            <w:tcW w:w="480" w:type="pct"/>
            <w:vAlign w:val="center"/>
          </w:tcPr>
          <w:p w14:paraId="38B87B5C" w14:textId="77777777" w:rsidR="00D47B3E" w:rsidRPr="00E83C34" w:rsidRDefault="00D47B3E" w:rsidP="00BA385A">
            <w:pPr>
              <w:jc w:val="center"/>
              <w:rPr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2" w:type="pct"/>
            <w:vAlign w:val="center"/>
          </w:tcPr>
          <w:p w14:paraId="18614DD8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7B3E" w:rsidRPr="00E83C34" w14:paraId="722C540E" w14:textId="77777777" w:rsidTr="00BA385A">
        <w:trPr>
          <w:trHeight w:val="1688"/>
        </w:trPr>
        <w:tc>
          <w:tcPr>
            <w:tcW w:w="1189" w:type="pct"/>
            <w:vMerge/>
            <w:vAlign w:val="center"/>
          </w:tcPr>
          <w:p w14:paraId="1C2EAB3B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vMerge/>
            <w:vAlign w:val="center"/>
          </w:tcPr>
          <w:p w14:paraId="456BAF61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14:paraId="4F33F7E0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2E9E">
              <w:rPr>
                <w:rFonts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625" w:type="pct"/>
            <w:vAlign w:val="center"/>
          </w:tcPr>
          <w:p w14:paraId="17B92BD6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3 118,80</w:t>
            </w:r>
          </w:p>
        </w:tc>
        <w:tc>
          <w:tcPr>
            <w:tcW w:w="575" w:type="pct"/>
            <w:vAlign w:val="center"/>
          </w:tcPr>
          <w:p w14:paraId="35D373F4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0C142EDC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3 118,80</w:t>
            </w:r>
          </w:p>
        </w:tc>
        <w:tc>
          <w:tcPr>
            <w:tcW w:w="480" w:type="pct"/>
            <w:vAlign w:val="center"/>
          </w:tcPr>
          <w:p w14:paraId="7D5671E1" w14:textId="77777777" w:rsidR="00D47B3E" w:rsidRPr="00E83C34" w:rsidRDefault="00D47B3E" w:rsidP="00BA385A">
            <w:pPr>
              <w:jc w:val="center"/>
              <w:rPr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2" w:type="pct"/>
            <w:vAlign w:val="center"/>
          </w:tcPr>
          <w:p w14:paraId="785BBB46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7B3E" w:rsidRPr="00E83C34" w14:paraId="64DA9074" w14:textId="77777777" w:rsidTr="00BA385A">
        <w:trPr>
          <w:trHeight w:val="409"/>
        </w:trPr>
        <w:tc>
          <w:tcPr>
            <w:tcW w:w="1189" w:type="pct"/>
            <w:vMerge/>
            <w:vAlign w:val="center"/>
          </w:tcPr>
          <w:p w14:paraId="29A17F05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vMerge/>
            <w:vAlign w:val="center"/>
          </w:tcPr>
          <w:p w14:paraId="3392A5E1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14:paraId="1BF27205" w14:textId="77777777" w:rsidR="00D47B3E" w:rsidRPr="00352E9E" w:rsidRDefault="00D47B3E" w:rsidP="00BA385A">
            <w:pPr>
              <w:pStyle w:val="ConsPlusCel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2E9E">
              <w:rPr>
                <w:rFonts w:cs="Times New Roman"/>
                <w:bCs/>
                <w:sz w:val="20"/>
                <w:szCs w:val="20"/>
              </w:rPr>
              <w:t>2027</w:t>
            </w:r>
          </w:p>
        </w:tc>
        <w:tc>
          <w:tcPr>
            <w:tcW w:w="625" w:type="pct"/>
            <w:vAlign w:val="center"/>
          </w:tcPr>
          <w:p w14:paraId="3F0CF605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3 118,80</w:t>
            </w:r>
          </w:p>
        </w:tc>
        <w:tc>
          <w:tcPr>
            <w:tcW w:w="575" w:type="pct"/>
            <w:vAlign w:val="center"/>
          </w:tcPr>
          <w:p w14:paraId="6F46ED3D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0F082BAF" w14:textId="77777777" w:rsidR="00D47B3E" w:rsidRPr="00D820CA" w:rsidRDefault="00D47B3E" w:rsidP="00BA385A">
            <w:pPr>
              <w:jc w:val="center"/>
              <w:rPr>
                <w:sz w:val="20"/>
                <w:szCs w:val="20"/>
              </w:rPr>
            </w:pPr>
            <w:r w:rsidRPr="00D820CA">
              <w:rPr>
                <w:sz w:val="20"/>
                <w:szCs w:val="20"/>
              </w:rPr>
              <w:t>3 118,80</w:t>
            </w:r>
          </w:p>
        </w:tc>
        <w:tc>
          <w:tcPr>
            <w:tcW w:w="480" w:type="pct"/>
            <w:vAlign w:val="center"/>
          </w:tcPr>
          <w:p w14:paraId="4780890D" w14:textId="77777777" w:rsidR="00D47B3E" w:rsidRPr="00E83C34" w:rsidRDefault="00D47B3E" w:rsidP="00BA385A">
            <w:pPr>
              <w:jc w:val="center"/>
              <w:rPr>
                <w:sz w:val="20"/>
                <w:szCs w:val="20"/>
              </w:rPr>
            </w:pPr>
            <w:r w:rsidRPr="00E83C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2" w:type="pct"/>
            <w:vAlign w:val="center"/>
          </w:tcPr>
          <w:p w14:paraId="2916A592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7B3E" w:rsidRPr="00E83C34" w14:paraId="71CDAD71" w14:textId="77777777" w:rsidTr="00BA385A">
        <w:trPr>
          <w:trHeight w:val="409"/>
        </w:trPr>
        <w:tc>
          <w:tcPr>
            <w:tcW w:w="1833" w:type="pct"/>
            <w:gridSpan w:val="3"/>
            <w:vAlign w:val="center"/>
          </w:tcPr>
          <w:p w14:paraId="2FE497BF" w14:textId="77777777" w:rsidR="00D47B3E" w:rsidRPr="00E83C34" w:rsidRDefault="00D47B3E" w:rsidP="00BA385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479" w:type="pct"/>
            <w:vAlign w:val="center"/>
          </w:tcPr>
          <w:p w14:paraId="6F9E398C" w14:textId="77777777" w:rsidR="00D47B3E" w:rsidRPr="00305E78" w:rsidRDefault="00D47B3E" w:rsidP="00BA385A">
            <w:pPr>
              <w:pStyle w:val="ConsPlusCell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352E9E">
              <w:rPr>
                <w:rFonts w:cs="Times New Roman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625" w:type="pct"/>
            <w:vAlign w:val="center"/>
          </w:tcPr>
          <w:p w14:paraId="2412B4C9" w14:textId="28CE15AF" w:rsidR="00D47B3E" w:rsidRPr="00D820CA" w:rsidRDefault="00F719B1" w:rsidP="00BA385A">
            <w:pPr>
              <w:jc w:val="center"/>
              <w:rPr>
                <w:b/>
                <w:sz w:val="20"/>
                <w:szCs w:val="20"/>
              </w:rPr>
            </w:pPr>
            <w:r w:rsidRPr="00D820CA">
              <w:rPr>
                <w:b/>
                <w:sz w:val="20"/>
                <w:szCs w:val="20"/>
              </w:rPr>
              <w:t>9 482,10</w:t>
            </w:r>
          </w:p>
        </w:tc>
        <w:tc>
          <w:tcPr>
            <w:tcW w:w="575" w:type="pct"/>
            <w:vAlign w:val="center"/>
          </w:tcPr>
          <w:p w14:paraId="7CAE3F7C" w14:textId="77777777" w:rsidR="00D47B3E" w:rsidRPr="00D820CA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D820C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576" w:type="pct"/>
            <w:vAlign w:val="center"/>
          </w:tcPr>
          <w:p w14:paraId="43C6684A" w14:textId="67CD20B6" w:rsidR="00D47B3E" w:rsidRPr="00D820CA" w:rsidRDefault="00F719B1" w:rsidP="00BA385A">
            <w:pPr>
              <w:jc w:val="center"/>
              <w:rPr>
                <w:b/>
                <w:sz w:val="20"/>
                <w:szCs w:val="20"/>
              </w:rPr>
            </w:pPr>
            <w:r w:rsidRPr="00D820CA">
              <w:rPr>
                <w:b/>
                <w:sz w:val="20"/>
                <w:szCs w:val="20"/>
              </w:rPr>
              <w:t>9 482,10</w:t>
            </w:r>
          </w:p>
        </w:tc>
        <w:tc>
          <w:tcPr>
            <w:tcW w:w="480" w:type="pct"/>
            <w:vAlign w:val="center"/>
          </w:tcPr>
          <w:p w14:paraId="2D9BBC9F" w14:textId="77777777" w:rsidR="00D47B3E" w:rsidRPr="00A93B75" w:rsidRDefault="00D47B3E" w:rsidP="00BA38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432" w:type="pct"/>
            <w:vAlign w:val="center"/>
          </w:tcPr>
          <w:p w14:paraId="4A9FDC27" w14:textId="77777777" w:rsidR="00D47B3E" w:rsidRPr="00A93B75" w:rsidRDefault="00D47B3E" w:rsidP="00BA385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</w:tbl>
    <w:p w14:paraId="7A83A9C1" w14:textId="4AAC3538" w:rsidR="00A432AD" w:rsidRPr="00155D2F" w:rsidRDefault="002C493C" w:rsidP="00BA6024">
      <w:pPr>
        <w:pStyle w:val="afff"/>
        <w:ind w:left="723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432AD" w:rsidRPr="00155D2F" w:rsidSect="00E9496C">
      <w:footerReference w:type="default" r:id="rId11"/>
      <w:pgSz w:w="16838" w:h="11906" w:orient="landscape"/>
      <w:pgMar w:top="567" w:right="992" w:bottom="1134" w:left="1134" w:header="567" w:footer="680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1F62C" w14:textId="77777777" w:rsidR="00530CEE" w:rsidRDefault="00530CEE">
      <w:r>
        <w:separator/>
      </w:r>
    </w:p>
  </w:endnote>
  <w:endnote w:type="continuationSeparator" w:id="0">
    <w:p w14:paraId="2A2A28D9" w14:textId="77777777" w:rsidR="00530CEE" w:rsidRDefault="0053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884CB" w14:textId="77777777" w:rsidR="00663517" w:rsidRDefault="00663517">
    <w:pPr>
      <w:pStyle w:val="af7"/>
      <w:jc w:val="right"/>
    </w:pPr>
  </w:p>
  <w:p w14:paraId="62AB4C17" w14:textId="77777777" w:rsidR="00663517" w:rsidRDefault="00663517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2ACA5" w14:textId="77777777" w:rsidR="00663517" w:rsidRDefault="00663517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57404" w14:textId="77777777" w:rsidR="00530CEE" w:rsidRDefault="00530CEE">
      <w:r>
        <w:separator/>
      </w:r>
    </w:p>
  </w:footnote>
  <w:footnote w:type="continuationSeparator" w:id="0">
    <w:p w14:paraId="6512B3F2" w14:textId="77777777" w:rsidR="00530CEE" w:rsidRDefault="00530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7698"/>
    <w:multiLevelType w:val="hybridMultilevel"/>
    <w:tmpl w:val="DDD48D6E"/>
    <w:lvl w:ilvl="0" w:tplc="3042DA04">
      <w:start w:val="1"/>
      <w:numFmt w:val="bullet"/>
      <w:lvlText w:val=""/>
      <w:lvlJc w:val="left"/>
      <w:pPr>
        <w:ind w:left="2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1" w15:restartNumberingAfterBreak="0">
    <w:nsid w:val="0F99098C"/>
    <w:multiLevelType w:val="hybridMultilevel"/>
    <w:tmpl w:val="C048171C"/>
    <w:lvl w:ilvl="0" w:tplc="951035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BE244D"/>
    <w:multiLevelType w:val="hybridMultilevel"/>
    <w:tmpl w:val="89F2752E"/>
    <w:lvl w:ilvl="0" w:tplc="3042DA0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653A93"/>
    <w:multiLevelType w:val="multilevel"/>
    <w:tmpl w:val="A79A2D34"/>
    <w:styleLink w:val="WW8Num8"/>
    <w:lvl w:ilvl="0">
      <w:start w:val="2"/>
      <w:numFmt w:val="decimal"/>
      <w:lvlText w:val="%1."/>
      <w:lvlJc w:val="left"/>
      <w:pPr>
        <w:ind w:left="144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D136F4"/>
    <w:multiLevelType w:val="hybridMultilevel"/>
    <w:tmpl w:val="19985902"/>
    <w:lvl w:ilvl="0" w:tplc="7446FF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BB516BC"/>
    <w:multiLevelType w:val="hybridMultilevel"/>
    <w:tmpl w:val="8CC60FE2"/>
    <w:lvl w:ilvl="0" w:tplc="4BFEAD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B027F2"/>
    <w:multiLevelType w:val="multilevel"/>
    <w:tmpl w:val="2EE6BA50"/>
    <w:lvl w:ilvl="0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/>
      </w:rPr>
    </w:lvl>
  </w:abstractNum>
  <w:abstractNum w:abstractNumId="7" w15:restartNumberingAfterBreak="0">
    <w:nsid w:val="210B4F6E"/>
    <w:multiLevelType w:val="hybridMultilevel"/>
    <w:tmpl w:val="9028D73E"/>
    <w:lvl w:ilvl="0" w:tplc="F9389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6019B5"/>
    <w:multiLevelType w:val="hybridMultilevel"/>
    <w:tmpl w:val="0012F1F0"/>
    <w:lvl w:ilvl="0" w:tplc="21725674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9" w15:restartNumberingAfterBreak="0">
    <w:nsid w:val="29D508B5"/>
    <w:multiLevelType w:val="hybridMultilevel"/>
    <w:tmpl w:val="8E582D4C"/>
    <w:lvl w:ilvl="0" w:tplc="3042D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003C6"/>
    <w:multiLevelType w:val="hybridMultilevel"/>
    <w:tmpl w:val="025CEAC8"/>
    <w:lvl w:ilvl="0" w:tplc="951035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D751225"/>
    <w:multiLevelType w:val="multilevel"/>
    <w:tmpl w:val="61D007B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2F7F69BA"/>
    <w:multiLevelType w:val="hybridMultilevel"/>
    <w:tmpl w:val="B9AE00D4"/>
    <w:lvl w:ilvl="0" w:tplc="951035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1F300AC"/>
    <w:multiLevelType w:val="hybridMultilevel"/>
    <w:tmpl w:val="F244CAFC"/>
    <w:lvl w:ilvl="0" w:tplc="3042DA04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35C80204"/>
    <w:multiLevelType w:val="hybridMultilevel"/>
    <w:tmpl w:val="F80468DC"/>
    <w:lvl w:ilvl="0" w:tplc="7446FF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0316330"/>
    <w:multiLevelType w:val="hybridMultilevel"/>
    <w:tmpl w:val="360CF6B6"/>
    <w:lvl w:ilvl="0" w:tplc="2DD21A1A">
      <w:start w:val="1"/>
      <w:numFmt w:val="bullet"/>
      <w:pStyle w:val="a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A44C5"/>
    <w:multiLevelType w:val="hybridMultilevel"/>
    <w:tmpl w:val="F8A42CB2"/>
    <w:lvl w:ilvl="0" w:tplc="3042D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423CB"/>
    <w:multiLevelType w:val="hybridMultilevel"/>
    <w:tmpl w:val="A3FA217C"/>
    <w:lvl w:ilvl="0" w:tplc="3042D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D5775"/>
    <w:multiLevelType w:val="singleLevel"/>
    <w:tmpl w:val="68B42900"/>
    <w:lvl w:ilvl="0">
      <w:start w:val="1"/>
      <w:numFmt w:val="bullet"/>
      <w:pStyle w:val="1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</w:abstractNum>
  <w:abstractNum w:abstractNumId="19" w15:restartNumberingAfterBreak="0">
    <w:nsid w:val="55432FFA"/>
    <w:multiLevelType w:val="multilevel"/>
    <w:tmpl w:val="6B7A864C"/>
    <w:lvl w:ilvl="0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/>
      </w:rPr>
    </w:lvl>
  </w:abstractNum>
  <w:abstractNum w:abstractNumId="20" w15:restartNumberingAfterBreak="0">
    <w:nsid w:val="56EC7539"/>
    <w:multiLevelType w:val="multilevel"/>
    <w:tmpl w:val="F76C8FF0"/>
    <w:lvl w:ilvl="0">
      <w:start w:val="1"/>
      <w:numFmt w:val="decimal"/>
      <w:pStyle w:val="3"/>
      <w:lvlText w:val="%1."/>
      <w:lvlJc w:val="left"/>
      <w:pPr>
        <w:tabs>
          <w:tab w:val="num" w:pos="1500"/>
        </w:tabs>
        <w:ind w:left="1500" w:hanging="4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26"/>
        </w:tabs>
        <w:ind w:left="626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37"/>
        </w:tabs>
        <w:ind w:left="133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63"/>
        </w:tabs>
        <w:ind w:left="176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9"/>
        </w:tabs>
        <w:ind w:left="25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75"/>
        </w:tabs>
        <w:ind w:left="29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61"/>
        </w:tabs>
        <w:ind w:left="376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7"/>
        </w:tabs>
        <w:ind w:left="418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73"/>
        </w:tabs>
        <w:ind w:left="4973" w:hanging="1800"/>
      </w:pPr>
      <w:rPr>
        <w:rFonts w:cs="Times New Roman" w:hint="default"/>
      </w:rPr>
    </w:lvl>
  </w:abstractNum>
  <w:abstractNum w:abstractNumId="21" w15:restartNumberingAfterBreak="0">
    <w:nsid w:val="5B516C13"/>
    <w:multiLevelType w:val="hybridMultilevel"/>
    <w:tmpl w:val="A7BE9F34"/>
    <w:lvl w:ilvl="0" w:tplc="F03CB1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1F94780"/>
    <w:multiLevelType w:val="hybridMultilevel"/>
    <w:tmpl w:val="D904FFA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 w15:restartNumberingAfterBreak="0">
    <w:nsid w:val="63044DBF"/>
    <w:multiLevelType w:val="multilevel"/>
    <w:tmpl w:val="A87C4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1AA4E98"/>
    <w:multiLevelType w:val="hybridMultilevel"/>
    <w:tmpl w:val="DEA874C4"/>
    <w:lvl w:ilvl="0" w:tplc="C0087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7332AC1"/>
    <w:multiLevelType w:val="hybridMultilevel"/>
    <w:tmpl w:val="5A527250"/>
    <w:lvl w:ilvl="0" w:tplc="A7027C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BEE1BC8"/>
    <w:multiLevelType w:val="multilevel"/>
    <w:tmpl w:val="2B802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39546004">
    <w:abstractNumId w:val="18"/>
  </w:num>
  <w:num w:numId="2" w16cid:durableId="1126853046">
    <w:abstractNumId w:val="15"/>
  </w:num>
  <w:num w:numId="3" w16cid:durableId="465977956">
    <w:abstractNumId w:val="20"/>
  </w:num>
  <w:num w:numId="4" w16cid:durableId="324676311">
    <w:abstractNumId w:val="3"/>
  </w:num>
  <w:num w:numId="5" w16cid:durableId="179970371">
    <w:abstractNumId w:val="26"/>
  </w:num>
  <w:num w:numId="6" w16cid:durableId="137576861">
    <w:abstractNumId w:val="11"/>
  </w:num>
  <w:num w:numId="7" w16cid:durableId="611547671">
    <w:abstractNumId w:val="8"/>
  </w:num>
  <w:num w:numId="8" w16cid:durableId="168982084">
    <w:abstractNumId w:val="24"/>
  </w:num>
  <w:num w:numId="9" w16cid:durableId="1952084956">
    <w:abstractNumId w:val="25"/>
  </w:num>
  <w:num w:numId="10" w16cid:durableId="1103694149">
    <w:abstractNumId w:val="22"/>
  </w:num>
  <w:num w:numId="11" w16cid:durableId="1447702547">
    <w:abstractNumId w:val="1"/>
  </w:num>
  <w:num w:numId="12" w16cid:durableId="1309703047">
    <w:abstractNumId w:val="10"/>
  </w:num>
  <w:num w:numId="13" w16cid:durableId="2040548845">
    <w:abstractNumId w:val="5"/>
  </w:num>
  <w:num w:numId="14" w16cid:durableId="206263965">
    <w:abstractNumId w:val="4"/>
  </w:num>
  <w:num w:numId="15" w16cid:durableId="530340112">
    <w:abstractNumId w:val="14"/>
  </w:num>
  <w:num w:numId="16" w16cid:durableId="1194728226">
    <w:abstractNumId w:val="12"/>
  </w:num>
  <w:num w:numId="17" w16cid:durableId="1650936722">
    <w:abstractNumId w:val="0"/>
  </w:num>
  <w:num w:numId="18" w16cid:durableId="1740011281">
    <w:abstractNumId w:val="9"/>
  </w:num>
  <w:num w:numId="19" w16cid:durableId="824978387">
    <w:abstractNumId w:val="6"/>
  </w:num>
  <w:num w:numId="20" w16cid:durableId="1061177169">
    <w:abstractNumId w:val="19"/>
  </w:num>
  <w:num w:numId="21" w16cid:durableId="1111244759">
    <w:abstractNumId w:val="17"/>
  </w:num>
  <w:num w:numId="22" w16cid:durableId="1538394850">
    <w:abstractNumId w:val="16"/>
  </w:num>
  <w:num w:numId="23" w16cid:durableId="1753624458">
    <w:abstractNumId w:val="2"/>
  </w:num>
  <w:num w:numId="24" w16cid:durableId="1804537780">
    <w:abstractNumId w:val="13"/>
  </w:num>
  <w:num w:numId="25" w16cid:durableId="290012630">
    <w:abstractNumId w:val="7"/>
  </w:num>
  <w:num w:numId="26" w16cid:durableId="446697280">
    <w:abstractNumId w:val="23"/>
  </w:num>
  <w:num w:numId="27" w16cid:durableId="541211760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00"/>
    <w:rsid w:val="000061A0"/>
    <w:rsid w:val="00011B8B"/>
    <w:rsid w:val="00014A78"/>
    <w:rsid w:val="00017088"/>
    <w:rsid w:val="00024DA5"/>
    <w:rsid w:val="00034F83"/>
    <w:rsid w:val="00035176"/>
    <w:rsid w:val="00036135"/>
    <w:rsid w:val="00040A41"/>
    <w:rsid w:val="000434C2"/>
    <w:rsid w:val="000445AD"/>
    <w:rsid w:val="00045061"/>
    <w:rsid w:val="00047807"/>
    <w:rsid w:val="000556DE"/>
    <w:rsid w:val="00056AAB"/>
    <w:rsid w:val="000574E2"/>
    <w:rsid w:val="000602F0"/>
    <w:rsid w:val="00062241"/>
    <w:rsid w:val="00067B0D"/>
    <w:rsid w:val="00067C5A"/>
    <w:rsid w:val="000724EF"/>
    <w:rsid w:val="00074359"/>
    <w:rsid w:val="00076545"/>
    <w:rsid w:val="00082253"/>
    <w:rsid w:val="000824E0"/>
    <w:rsid w:val="00091FE4"/>
    <w:rsid w:val="0009433C"/>
    <w:rsid w:val="000943CA"/>
    <w:rsid w:val="00095330"/>
    <w:rsid w:val="000A14E3"/>
    <w:rsid w:val="000A1D42"/>
    <w:rsid w:val="000A430A"/>
    <w:rsid w:val="000C046B"/>
    <w:rsid w:val="000C0C94"/>
    <w:rsid w:val="000C1873"/>
    <w:rsid w:val="000C475B"/>
    <w:rsid w:val="000D0150"/>
    <w:rsid w:val="000D1033"/>
    <w:rsid w:val="000D7D74"/>
    <w:rsid w:val="000E1538"/>
    <w:rsid w:val="000E1F72"/>
    <w:rsid w:val="000E2352"/>
    <w:rsid w:val="000E275C"/>
    <w:rsid w:val="000E7B95"/>
    <w:rsid w:val="000F66C3"/>
    <w:rsid w:val="00103010"/>
    <w:rsid w:val="00103199"/>
    <w:rsid w:val="00104E58"/>
    <w:rsid w:val="00110344"/>
    <w:rsid w:val="001103B4"/>
    <w:rsid w:val="00112314"/>
    <w:rsid w:val="001127EF"/>
    <w:rsid w:val="00113DFE"/>
    <w:rsid w:val="00117813"/>
    <w:rsid w:val="00117A34"/>
    <w:rsid w:val="00120391"/>
    <w:rsid w:val="00121B0C"/>
    <w:rsid w:val="00124601"/>
    <w:rsid w:val="00125FF7"/>
    <w:rsid w:val="0013275D"/>
    <w:rsid w:val="00132F19"/>
    <w:rsid w:val="001358A6"/>
    <w:rsid w:val="00136AA8"/>
    <w:rsid w:val="00137098"/>
    <w:rsid w:val="001412BE"/>
    <w:rsid w:val="00141E45"/>
    <w:rsid w:val="00141EC9"/>
    <w:rsid w:val="0014280F"/>
    <w:rsid w:val="001478A5"/>
    <w:rsid w:val="00154F3C"/>
    <w:rsid w:val="00155D2F"/>
    <w:rsid w:val="00157FC2"/>
    <w:rsid w:val="00161BB9"/>
    <w:rsid w:val="00164FE4"/>
    <w:rsid w:val="00165953"/>
    <w:rsid w:val="00166B26"/>
    <w:rsid w:val="001718D1"/>
    <w:rsid w:val="001728D4"/>
    <w:rsid w:val="00172E7B"/>
    <w:rsid w:val="00174EA3"/>
    <w:rsid w:val="0017511C"/>
    <w:rsid w:val="001768FA"/>
    <w:rsid w:val="00180EE5"/>
    <w:rsid w:val="00185168"/>
    <w:rsid w:val="0019131A"/>
    <w:rsid w:val="00196931"/>
    <w:rsid w:val="0019698F"/>
    <w:rsid w:val="001A2186"/>
    <w:rsid w:val="001A4EEF"/>
    <w:rsid w:val="001A5133"/>
    <w:rsid w:val="001A5754"/>
    <w:rsid w:val="001A6767"/>
    <w:rsid w:val="001A79C1"/>
    <w:rsid w:val="001B554B"/>
    <w:rsid w:val="001B65F7"/>
    <w:rsid w:val="001B6D19"/>
    <w:rsid w:val="001C1383"/>
    <w:rsid w:val="001C2023"/>
    <w:rsid w:val="001C4F9E"/>
    <w:rsid w:val="001C5924"/>
    <w:rsid w:val="001D3209"/>
    <w:rsid w:val="001E2146"/>
    <w:rsid w:val="001E2291"/>
    <w:rsid w:val="001E2556"/>
    <w:rsid w:val="001E2CCE"/>
    <w:rsid w:val="001E3074"/>
    <w:rsid w:val="001E3B05"/>
    <w:rsid w:val="001E528E"/>
    <w:rsid w:val="001E626F"/>
    <w:rsid w:val="001E6E9A"/>
    <w:rsid w:val="001F3A7E"/>
    <w:rsid w:val="001F5221"/>
    <w:rsid w:val="00200202"/>
    <w:rsid w:val="00200D82"/>
    <w:rsid w:val="0020287B"/>
    <w:rsid w:val="00204ADC"/>
    <w:rsid w:val="00205A45"/>
    <w:rsid w:val="00206AF4"/>
    <w:rsid w:val="00211CE4"/>
    <w:rsid w:val="00214F90"/>
    <w:rsid w:val="00217FFB"/>
    <w:rsid w:val="0022091C"/>
    <w:rsid w:val="00220A5A"/>
    <w:rsid w:val="00220B03"/>
    <w:rsid w:val="00241BD9"/>
    <w:rsid w:val="00241CBE"/>
    <w:rsid w:val="002431E0"/>
    <w:rsid w:val="002447EF"/>
    <w:rsid w:val="00255CBF"/>
    <w:rsid w:val="00261F22"/>
    <w:rsid w:val="0027054B"/>
    <w:rsid w:val="0027217A"/>
    <w:rsid w:val="00280752"/>
    <w:rsid w:val="00281C29"/>
    <w:rsid w:val="0028312E"/>
    <w:rsid w:val="00287C5F"/>
    <w:rsid w:val="002926B7"/>
    <w:rsid w:val="00296AEF"/>
    <w:rsid w:val="0029718B"/>
    <w:rsid w:val="00297D2B"/>
    <w:rsid w:val="002A07D5"/>
    <w:rsid w:val="002A2240"/>
    <w:rsid w:val="002A31A9"/>
    <w:rsid w:val="002A44C0"/>
    <w:rsid w:val="002A6E46"/>
    <w:rsid w:val="002B79D7"/>
    <w:rsid w:val="002C3A1C"/>
    <w:rsid w:val="002C493C"/>
    <w:rsid w:val="002D12EA"/>
    <w:rsid w:val="002D215C"/>
    <w:rsid w:val="002D2585"/>
    <w:rsid w:val="002D2B8B"/>
    <w:rsid w:val="002D362C"/>
    <w:rsid w:val="002D4531"/>
    <w:rsid w:val="002D4B0E"/>
    <w:rsid w:val="002D6AC2"/>
    <w:rsid w:val="002E03BA"/>
    <w:rsid w:val="002E0AB1"/>
    <w:rsid w:val="002E2222"/>
    <w:rsid w:val="002E2A1E"/>
    <w:rsid w:val="002E372D"/>
    <w:rsid w:val="002E5E76"/>
    <w:rsid w:val="002E706B"/>
    <w:rsid w:val="002F047C"/>
    <w:rsid w:val="002F2A9C"/>
    <w:rsid w:val="002F3B48"/>
    <w:rsid w:val="002F447A"/>
    <w:rsid w:val="002F7A66"/>
    <w:rsid w:val="00301B05"/>
    <w:rsid w:val="00302D9E"/>
    <w:rsid w:val="00303723"/>
    <w:rsid w:val="00306386"/>
    <w:rsid w:val="00310A2D"/>
    <w:rsid w:val="00310C4B"/>
    <w:rsid w:val="00315E8C"/>
    <w:rsid w:val="00316247"/>
    <w:rsid w:val="003250F3"/>
    <w:rsid w:val="00327D65"/>
    <w:rsid w:val="00332BE1"/>
    <w:rsid w:val="00332EFE"/>
    <w:rsid w:val="0033653A"/>
    <w:rsid w:val="0034526B"/>
    <w:rsid w:val="00357042"/>
    <w:rsid w:val="00357F6F"/>
    <w:rsid w:val="00363D67"/>
    <w:rsid w:val="00366270"/>
    <w:rsid w:val="00366D15"/>
    <w:rsid w:val="00367143"/>
    <w:rsid w:val="00380D9A"/>
    <w:rsid w:val="00384D34"/>
    <w:rsid w:val="00390505"/>
    <w:rsid w:val="00392811"/>
    <w:rsid w:val="003934A9"/>
    <w:rsid w:val="003948A5"/>
    <w:rsid w:val="00397253"/>
    <w:rsid w:val="00397FDB"/>
    <w:rsid w:val="003A09F9"/>
    <w:rsid w:val="003A282B"/>
    <w:rsid w:val="003A3D6E"/>
    <w:rsid w:val="003A5096"/>
    <w:rsid w:val="003B4352"/>
    <w:rsid w:val="003B47E2"/>
    <w:rsid w:val="003B7724"/>
    <w:rsid w:val="003C407E"/>
    <w:rsid w:val="003C41A0"/>
    <w:rsid w:val="003C7395"/>
    <w:rsid w:val="003C73EE"/>
    <w:rsid w:val="003C77D6"/>
    <w:rsid w:val="003D6F10"/>
    <w:rsid w:val="003D75C1"/>
    <w:rsid w:val="003E0A85"/>
    <w:rsid w:val="003E0B88"/>
    <w:rsid w:val="003E6C54"/>
    <w:rsid w:val="003F1339"/>
    <w:rsid w:val="003F36B7"/>
    <w:rsid w:val="003F478D"/>
    <w:rsid w:val="003F4B11"/>
    <w:rsid w:val="003F50D7"/>
    <w:rsid w:val="003F545F"/>
    <w:rsid w:val="003F62E9"/>
    <w:rsid w:val="003F71C8"/>
    <w:rsid w:val="00400BE6"/>
    <w:rsid w:val="0040114F"/>
    <w:rsid w:val="004024EC"/>
    <w:rsid w:val="00405BE0"/>
    <w:rsid w:val="00412052"/>
    <w:rsid w:val="004132DB"/>
    <w:rsid w:val="00413539"/>
    <w:rsid w:val="00416B7F"/>
    <w:rsid w:val="0042455B"/>
    <w:rsid w:val="00425E8A"/>
    <w:rsid w:val="0042630E"/>
    <w:rsid w:val="0042636B"/>
    <w:rsid w:val="00426EB0"/>
    <w:rsid w:val="004341FB"/>
    <w:rsid w:val="00434DED"/>
    <w:rsid w:val="00435558"/>
    <w:rsid w:val="00442588"/>
    <w:rsid w:val="004439DA"/>
    <w:rsid w:val="0044565F"/>
    <w:rsid w:val="00445E98"/>
    <w:rsid w:val="0044694B"/>
    <w:rsid w:val="0045699D"/>
    <w:rsid w:val="00467BBB"/>
    <w:rsid w:val="00467D64"/>
    <w:rsid w:val="00470B4B"/>
    <w:rsid w:val="004720AD"/>
    <w:rsid w:val="00476FA6"/>
    <w:rsid w:val="0048027E"/>
    <w:rsid w:val="0048390B"/>
    <w:rsid w:val="00485725"/>
    <w:rsid w:val="0048678D"/>
    <w:rsid w:val="004A2C67"/>
    <w:rsid w:val="004A4D68"/>
    <w:rsid w:val="004A54EF"/>
    <w:rsid w:val="004A7763"/>
    <w:rsid w:val="004B1E84"/>
    <w:rsid w:val="004B6664"/>
    <w:rsid w:val="004C30D1"/>
    <w:rsid w:val="004C37CA"/>
    <w:rsid w:val="004C3B37"/>
    <w:rsid w:val="004D03FE"/>
    <w:rsid w:val="004D4E73"/>
    <w:rsid w:val="004D6D09"/>
    <w:rsid w:val="004F0E6F"/>
    <w:rsid w:val="004F527A"/>
    <w:rsid w:val="004F6184"/>
    <w:rsid w:val="00500F33"/>
    <w:rsid w:val="00502D66"/>
    <w:rsid w:val="00506BC1"/>
    <w:rsid w:val="005073B2"/>
    <w:rsid w:val="005105C8"/>
    <w:rsid w:val="00510826"/>
    <w:rsid w:val="00510827"/>
    <w:rsid w:val="005140F8"/>
    <w:rsid w:val="00515684"/>
    <w:rsid w:val="00516D10"/>
    <w:rsid w:val="00520B10"/>
    <w:rsid w:val="00523B54"/>
    <w:rsid w:val="005241EB"/>
    <w:rsid w:val="005272F2"/>
    <w:rsid w:val="00530CEE"/>
    <w:rsid w:val="00531782"/>
    <w:rsid w:val="005327CF"/>
    <w:rsid w:val="005337E9"/>
    <w:rsid w:val="00534981"/>
    <w:rsid w:val="00540E80"/>
    <w:rsid w:val="00541107"/>
    <w:rsid w:val="00544AA6"/>
    <w:rsid w:val="00546321"/>
    <w:rsid w:val="00550E1A"/>
    <w:rsid w:val="005512C6"/>
    <w:rsid w:val="005517A1"/>
    <w:rsid w:val="00553EA6"/>
    <w:rsid w:val="0055785E"/>
    <w:rsid w:val="00562CA1"/>
    <w:rsid w:val="005640D6"/>
    <w:rsid w:val="00565F46"/>
    <w:rsid w:val="005673AC"/>
    <w:rsid w:val="00570D57"/>
    <w:rsid w:val="00572193"/>
    <w:rsid w:val="00572435"/>
    <w:rsid w:val="005729A4"/>
    <w:rsid w:val="00575F2A"/>
    <w:rsid w:val="00576D91"/>
    <w:rsid w:val="00580DA7"/>
    <w:rsid w:val="0058295E"/>
    <w:rsid w:val="00586134"/>
    <w:rsid w:val="00590EB0"/>
    <w:rsid w:val="00595974"/>
    <w:rsid w:val="005976D7"/>
    <w:rsid w:val="00597C6C"/>
    <w:rsid w:val="005A00F4"/>
    <w:rsid w:val="005A0620"/>
    <w:rsid w:val="005A1B94"/>
    <w:rsid w:val="005A39B9"/>
    <w:rsid w:val="005A596E"/>
    <w:rsid w:val="005A5DA6"/>
    <w:rsid w:val="005A603D"/>
    <w:rsid w:val="005B275B"/>
    <w:rsid w:val="005B619C"/>
    <w:rsid w:val="005C0AB5"/>
    <w:rsid w:val="005C508F"/>
    <w:rsid w:val="005C67D6"/>
    <w:rsid w:val="005C67E9"/>
    <w:rsid w:val="005C7E5C"/>
    <w:rsid w:val="005D3737"/>
    <w:rsid w:val="005D694D"/>
    <w:rsid w:val="005D7BC2"/>
    <w:rsid w:val="005E08F7"/>
    <w:rsid w:val="005E620F"/>
    <w:rsid w:val="005F589A"/>
    <w:rsid w:val="0060398F"/>
    <w:rsid w:val="006058AA"/>
    <w:rsid w:val="00607FB6"/>
    <w:rsid w:val="006117D6"/>
    <w:rsid w:val="0061619C"/>
    <w:rsid w:val="00616321"/>
    <w:rsid w:val="006163F2"/>
    <w:rsid w:val="00617761"/>
    <w:rsid w:val="00617EB5"/>
    <w:rsid w:val="00621F67"/>
    <w:rsid w:val="00623CE9"/>
    <w:rsid w:val="00625109"/>
    <w:rsid w:val="00630766"/>
    <w:rsid w:val="00630F50"/>
    <w:rsid w:val="0063145F"/>
    <w:rsid w:val="00631C26"/>
    <w:rsid w:val="00632218"/>
    <w:rsid w:val="00640622"/>
    <w:rsid w:val="0064143B"/>
    <w:rsid w:val="00645F72"/>
    <w:rsid w:val="0065059A"/>
    <w:rsid w:val="00650923"/>
    <w:rsid w:val="00650B15"/>
    <w:rsid w:val="00653A9F"/>
    <w:rsid w:val="006548F5"/>
    <w:rsid w:val="0066273B"/>
    <w:rsid w:val="00663175"/>
    <w:rsid w:val="00663517"/>
    <w:rsid w:val="00664815"/>
    <w:rsid w:val="00664AEA"/>
    <w:rsid w:val="00667900"/>
    <w:rsid w:val="00675E03"/>
    <w:rsid w:val="00676074"/>
    <w:rsid w:val="00681C77"/>
    <w:rsid w:val="00687965"/>
    <w:rsid w:val="0069222B"/>
    <w:rsid w:val="006935D3"/>
    <w:rsid w:val="00694A73"/>
    <w:rsid w:val="006961C5"/>
    <w:rsid w:val="006A123B"/>
    <w:rsid w:val="006A38A7"/>
    <w:rsid w:val="006B38BC"/>
    <w:rsid w:val="006B3D3C"/>
    <w:rsid w:val="006B4F42"/>
    <w:rsid w:val="006B5DD8"/>
    <w:rsid w:val="006C3983"/>
    <w:rsid w:val="006C6365"/>
    <w:rsid w:val="006C6384"/>
    <w:rsid w:val="006C74E5"/>
    <w:rsid w:val="006C750A"/>
    <w:rsid w:val="006C7FFC"/>
    <w:rsid w:val="006D06C5"/>
    <w:rsid w:val="006D3368"/>
    <w:rsid w:val="006D4748"/>
    <w:rsid w:val="006D569D"/>
    <w:rsid w:val="006D6341"/>
    <w:rsid w:val="006D6C46"/>
    <w:rsid w:val="006E108D"/>
    <w:rsid w:val="006E24ED"/>
    <w:rsid w:val="006E2E1E"/>
    <w:rsid w:val="006E6185"/>
    <w:rsid w:val="006E6196"/>
    <w:rsid w:val="006F0858"/>
    <w:rsid w:val="006F0C66"/>
    <w:rsid w:val="006F5419"/>
    <w:rsid w:val="00702092"/>
    <w:rsid w:val="00702DF1"/>
    <w:rsid w:val="00702F17"/>
    <w:rsid w:val="0070598C"/>
    <w:rsid w:val="00720346"/>
    <w:rsid w:val="00721547"/>
    <w:rsid w:val="007230F5"/>
    <w:rsid w:val="0072657D"/>
    <w:rsid w:val="00731482"/>
    <w:rsid w:val="007323C9"/>
    <w:rsid w:val="00734FFE"/>
    <w:rsid w:val="007425E3"/>
    <w:rsid w:val="00742B60"/>
    <w:rsid w:val="00754B26"/>
    <w:rsid w:val="00756228"/>
    <w:rsid w:val="00760897"/>
    <w:rsid w:val="007641A5"/>
    <w:rsid w:val="00765380"/>
    <w:rsid w:val="007712DE"/>
    <w:rsid w:val="007838D5"/>
    <w:rsid w:val="00784DCA"/>
    <w:rsid w:val="00792198"/>
    <w:rsid w:val="00794500"/>
    <w:rsid w:val="0079549A"/>
    <w:rsid w:val="007A3E93"/>
    <w:rsid w:val="007A6165"/>
    <w:rsid w:val="007A64E9"/>
    <w:rsid w:val="007B2E76"/>
    <w:rsid w:val="007C40AD"/>
    <w:rsid w:val="007C4816"/>
    <w:rsid w:val="007C6856"/>
    <w:rsid w:val="007D1D20"/>
    <w:rsid w:val="007D2312"/>
    <w:rsid w:val="007D2CA2"/>
    <w:rsid w:val="007D41FC"/>
    <w:rsid w:val="007D42BD"/>
    <w:rsid w:val="007D715A"/>
    <w:rsid w:val="007D79D7"/>
    <w:rsid w:val="007E1C0A"/>
    <w:rsid w:val="007F0E5D"/>
    <w:rsid w:val="007F3706"/>
    <w:rsid w:val="00802A5F"/>
    <w:rsid w:val="00804254"/>
    <w:rsid w:val="00804299"/>
    <w:rsid w:val="00806D0F"/>
    <w:rsid w:val="00806D98"/>
    <w:rsid w:val="008135F3"/>
    <w:rsid w:val="00823B9C"/>
    <w:rsid w:val="008247F4"/>
    <w:rsid w:val="00824B46"/>
    <w:rsid w:val="008251DD"/>
    <w:rsid w:val="00837076"/>
    <w:rsid w:val="008374A0"/>
    <w:rsid w:val="00844962"/>
    <w:rsid w:val="00845146"/>
    <w:rsid w:val="00845B85"/>
    <w:rsid w:val="0085066A"/>
    <w:rsid w:val="00851596"/>
    <w:rsid w:val="00861BFD"/>
    <w:rsid w:val="00862C40"/>
    <w:rsid w:val="008649CD"/>
    <w:rsid w:val="00865C73"/>
    <w:rsid w:val="0087058F"/>
    <w:rsid w:val="00870EB4"/>
    <w:rsid w:val="00874752"/>
    <w:rsid w:val="00875760"/>
    <w:rsid w:val="00877D15"/>
    <w:rsid w:val="0088266A"/>
    <w:rsid w:val="00887FA7"/>
    <w:rsid w:val="00892FEC"/>
    <w:rsid w:val="00897F22"/>
    <w:rsid w:val="008A196A"/>
    <w:rsid w:val="008A70CE"/>
    <w:rsid w:val="008B1614"/>
    <w:rsid w:val="008B33B9"/>
    <w:rsid w:val="008B3CA5"/>
    <w:rsid w:val="008B5BBD"/>
    <w:rsid w:val="008C03DD"/>
    <w:rsid w:val="008C09DE"/>
    <w:rsid w:val="008C226E"/>
    <w:rsid w:val="008C3078"/>
    <w:rsid w:val="008C43DD"/>
    <w:rsid w:val="008C6D51"/>
    <w:rsid w:val="008D0430"/>
    <w:rsid w:val="008D20FC"/>
    <w:rsid w:val="008D3ACB"/>
    <w:rsid w:val="008E1191"/>
    <w:rsid w:val="008E41DF"/>
    <w:rsid w:val="008F0359"/>
    <w:rsid w:val="008F22DD"/>
    <w:rsid w:val="008F303B"/>
    <w:rsid w:val="008F3764"/>
    <w:rsid w:val="008F467A"/>
    <w:rsid w:val="008F4DF7"/>
    <w:rsid w:val="0090279B"/>
    <w:rsid w:val="00907D96"/>
    <w:rsid w:val="00912496"/>
    <w:rsid w:val="00917A47"/>
    <w:rsid w:val="00921FCD"/>
    <w:rsid w:val="009253AD"/>
    <w:rsid w:val="009254E2"/>
    <w:rsid w:val="009276ED"/>
    <w:rsid w:val="00933F44"/>
    <w:rsid w:val="00934394"/>
    <w:rsid w:val="00934A31"/>
    <w:rsid w:val="009373F6"/>
    <w:rsid w:val="00941703"/>
    <w:rsid w:val="009429A5"/>
    <w:rsid w:val="00944D64"/>
    <w:rsid w:val="0094534E"/>
    <w:rsid w:val="00953EDC"/>
    <w:rsid w:val="00954559"/>
    <w:rsid w:val="00954CC9"/>
    <w:rsid w:val="009555A9"/>
    <w:rsid w:val="009628FE"/>
    <w:rsid w:val="0096692D"/>
    <w:rsid w:val="00966E78"/>
    <w:rsid w:val="009747F6"/>
    <w:rsid w:val="009756FF"/>
    <w:rsid w:val="009760B7"/>
    <w:rsid w:val="00977F73"/>
    <w:rsid w:val="009811FF"/>
    <w:rsid w:val="00983DC8"/>
    <w:rsid w:val="00984D56"/>
    <w:rsid w:val="009926F9"/>
    <w:rsid w:val="009928CB"/>
    <w:rsid w:val="00995A44"/>
    <w:rsid w:val="009A0FE9"/>
    <w:rsid w:val="009A4320"/>
    <w:rsid w:val="009B1F50"/>
    <w:rsid w:val="009B3352"/>
    <w:rsid w:val="009B6389"/>
    <w:rsid w:val="009C04B5"/>
    <w:rsid w:val="009C290D"/>
    <w:rsid w:val="009C7568"/>
    <w:rsid w:val="009D0ED0"/>
    <w:rsid w:val="009D42FF"/>
    <w:rsid w:val="009D564E"/>
    <w:rsid w:val="009D6FA1"/>
    <w:rsid w:val="009D741E"/>
    <w:rsid w:val="009E084B"/>
    <w:rsid w:val="009E0E8E"/>
    <w:rsid w:val="009E1534"/>
    <w:rsid w:val="009E4493"/>
    <w:rsid w:val="009E4DBC"/>
    <w:rsid w:val="009E6E80"/>
    <w:rsid w:val="009F0AA1"/>
    <w:rsid w:val="009F440C"/>
    <w:rsid w:val="00A06455"/>
    <w:rsid w:val="00A1097B"/>
    <w:rsid w:val="00A114B5"/>
    <w:rsid w:val="00A11546"/>
    <w:rsid w:val="00A11695"/>
    <w:rsid w:val="00A13CBC"/>
    <w:rsid w:val="00A27988"/>
    <w:rsid w:val="00A27C0A"/>
    <w:rsid w:val="00A32BE5"/>
    <w:rsid w:val="00A420FA"/>
    <w:rsid w:val="00A4228D"/>
    <w:rsid w:val="00A43299"/>
    <w:rsid w:val="00A432AD"/>
    <w:rsid w:val="00A4497C"/>
    <w:rsid w:val="00A475B5"/>
    <w:rsid w:val="00A54403"/>
    <w:rsid w:val="00A55144"/>
    <w:rsid w:val="00A57E74"/>
    <w:rsid w:val="00A643B5"/>
    <w:rsid w:val="00A6709C"/>
    <w:rsid w:val="00A71D41"/>
    <w:rsid w:val="00A725E3"/>
    <w:rsid w:val="00A726D2"/>
    <w:rsid w:val="00A7687F"/>
    <w:rsid w:val="00A82FD3"/>
    <w:rsid w:val="00A84758"/>
    <w:rsid w:val="00A8579A"/>
    <w:rsid w:val="00A87D29"/>
    <w:rsid w:val="00A9320D"/>
    <w:rsid w:val="00AA24E5"/>
    <w:rsid w:val="00AA50BE"/>
    <w:rsid w:val="00AA70CA"/>
    <w:rsid w:val="00AA74CF"/>
    <w:rsid w:val="00AB0363"/>
    <w:rsid w:val="00AB0613"/>
    <w:rsid w:val="00AB63C0"/>
    <w:rsid w:val="00AB73FF"/>
    <w:rsid w:val="00AB7D14"/>
    <w:rsid w:val="00AC0C77"/>
    <w:rsid w:val="00AC0F10"/>
    <w:rsid w:val="00AC1372"/>
    <w:rsid w:val="00AC1713"/>
    <w:rsid w:val="00AD2500"/>
    <w:rsid w:val="00AD5444"/>
    <w:rsid w:val="00AD57C8"/>
    <w:rsid w:val="00AD5817"/>
    <w:rsid w:val="00AD60E3"/>
    <w:rsid w:val="00AF0F05"/>
    <w:rsid w:val="00AF1975"/>
    <w:rsid w:val="00AF37CB"/>
    <w:rsid w:val="00AF5235"/>
    <w:rsid w:val="00B02270"/>
    <w:rsid w:val="00B03688"/>
    <w:rsid w:val="00B0505C"/>
    <w:rsid w:val="00B136BC"/>
    <w:rsid w:val="00B13D57"/>
    <w:rsid w:val="00B14C5B"/>
    <w:rsid w:val="00B30AA7"/>
    <w:rsid w:val="00B44F68"/>
    <w:rsid w:val="00B4629D"/>
    <w:rsid w:val="00B51B3D"/>
    <w:rsid w:val="00B56892"/>
    <w:rsid w:val="00B608AC"/>
    <w:rsid w:val="00B641EB"/>
    <w:rsid w:val="00B7643A"/>
    <w:rsid w:val="00B80856"/>
    <w:rsid w:val="00B81428"/>
    <w:rsid w:val="00B87BE0"/>
    <w:rsid w:val="00B87BEA"/>
    <w:rsid w:val="00B9236F"/>
    <w:rsid w:val="00B92949"/>
    <w:rsid w:val="00B976AB"/>
    <w:rsid w:val="00BA1F21"/>
    <w:rsid w:val="00BA3897"/>
    <w:rsid w:val="00BA6024"/>
    <w:rsid w:val="00BA624A"/>
    <w:rsid w:val="00BA6E65"/>
    <w:rsid w:val="00BB0645"/>
    <w:rsid w:val="00BB29AD"/>
    <w:rsid w:val="00BB577B"/>
    <w:rsid w:val="00BB61D7"/>
    <w:rsid w:val="00BC6920"/>
    <w:rsid w:val="00BC72F2"/>
    <w:rsid w:val="00BD07C6"/>
    <w:rsid w:val="00BD1C73"/>
    <w:rsid w:val="00BD2C5D"/>
    <w:rsid w:val="00BD590A"/>
    <w:rsid w:val="00BE069E"/>
    <w:rsid w:val="00BE0C4B"/>
    <w:rsid w:val="00BE3C08"/>
    <w:rsid w:val="00BE4B3B"/>
    <w:rsid w:val="00BE68D7"/>
    <w:rsid w:val="00BF0DBC"/>
    <w:rsid w:val="00C01F32"/>
    <w:rsid w:val="00C032D8"/>
    <w:rsid w:val="00C0721D"/>
    <w:rsid w:val="00C118C4"/>
    <w:rsid w:val="00C11D11"/>
    <w:rsid w:val="00C11FAA"/>
    <w:rsid w:val="00C12718"/>
    <w:rsid w:val="00C158EE"/>
    <w:rsid w:val="00C17125"/>
    <w:rsid w:val="00C22ED0"/>
    <w:rsid w:val="00C25AF0"/>
    <w:rsid w:val="00C3205A"/>
    <w:rsid w:val="00C32E5B"/>
    <w:rsid w:val="00C34390"/>
    <w:rsid w:val="00C35136"/>
    <w:rsid w:val="00C3532F"/>
    <w:rsid w:val="00C3628A"/>
    <w:rsid w:val="00C41283"/>
    <w:rsid w:val="00C41928"/>
    <w:rsid w:val="00C44397"/>
    <w:rsid w:val="00C44B4B"/>
    <w:rsid w:val="00C5102A"/>
    <w:rsid w:val="00C568F0"/>
    <w:rsid w:val="00C57604"/>
    <w:rsid w:val="00C6639E"/>
    <w:rsid w:val="00C66605"/>
    <w:rsid w:val="00C71538"/>
    <w:rsid w:val="00C72983"/>
    <w:rsid w:val="00C73339"/>
    <w:rsid w:val="00C74774"/>
    <w:rsid w:val="00C8211F"/>
    <w:rsid w:val="00C8365F"/>
    <w:rsid w:val="00C83FE8"/>
    <w:rsid w:val="00C86053"/>
    <w:rsid w:val="00C86664"/>
    <w:rsid w:val="00C875D4"/>
    <w:rsid w:val="00C905CC"/>
    <w:rsid w:val="00C91AC1"/>
    <w:rsid w:val="00C93360"/>
    <w:rsid w:val="00C940CA"/>
    <w:rsid w:val="00C97382"/>
    <w:rsid w:val="00CA287F"/>
    <w:rsid w:val="00CA355A"/>
    <w:rsid w:val="00CA5267"/>
    <w:rsid w:val="00CA61CC"/>
    <w:rsid w:val="00CA7142"/>
    <w:rsid w:val="00CB166D"/>
    <w:rsid w:val="00CB1E29"/>
    <w:rsid w:val="00CB534C"/>
    <w:rsid w:val="00CB5DCA"/>
    <w:rsid w:val="00CC3DC5"/>
    <w:rsid w:val="00CC6A01"/>
    <w:rsid w:val="00CC7DFF"/>
    <w:rsid w:val="00CE2261"/>
    <w:rsid w:val="00CE2969"/>
    <w:rsid w:val="00CE2D28"/>
    <w:rsid w:val="00CE3551"/>
    <w:rsid w:val="00CE4A91"/>
    <w:rsid w:val="00CE70A1"/>
    <w:rsid w:val="00CE7683"/>
    <w:rsid w:val="00CF3C17"/>
    <w:rsid w:val="00CF68D7"/>
    <w:rsid w:val="00D022A9"/>
    <w:rsid w:val="00D039EC"/>
    <w:rsid w:val="00D1102C"/>
    <w:rsid w:val="00D12006"/>
    <w:rsid w:val="00D14F09"/>
    <w:rsid w:val="00D25191"/>
    <w:rsid w:val="00D27905"/>
    <w:rsid w:val="00D30607"/>
    <w:rsid w:val="00D37B68"/>
    <w:rsid w:val="00D43A36"/>
    <w:rsid w:val="00D44051"/>
    <w:rsid w:val="00D45004"/>
    <w:rsid w:val="00D45641"/>
    <w:rsid w:val="00D469C2"/>
    <w:rsid w:val="00D47B3E"/>
    <w:rsid w:val="00D503CF"/>
    <w:rsid w:val="00D53978"/>
    <w:rsid w:val="00D547FA"/>
    <w:rsid w:val="00D5599A"/>
    <w:rsid w:val="00D60392"/>
    <w:rsid w:val="00D62A8A"/>
    <w:rsid w:val="00D64517"/>
    <w:rsid w:val="00D67FF3"/>
    <w:rsid w:val="00D74C1D"/>
    <w:rsid w:val="00D8001D"/>
    <w:rsid w:val="00D820CA"/>
    <w:rsid w:val="00D838D6"/>
    <w:rsid w:val="00D841A3"/>
    <w:rsid w:val="00D84228"/>
    <w:rsid w:val="00D9075F"/>
    <w:rsid w:val="00D93D91"/>
    <w:rsid w:val="00D94753"/>
    <w:rsid w:val="00D95655"/>
    <w:rsid w:val="00D9606A"/>
    <w:rsid w:val="00D96A12"/>
    <w:rsid w:val="00DA5247"/>
    <w:rsid w:val="00DB2CC0"/>
    <w:rsid w:val="00DB348B"/>
    <w:rsid w:val="00DB48E8"/>
    <w:rsid w:val="00DB6A77"/>
    <w:rsid w:val="00DC0799"/>
    <w:rsid w:val="00DC18A9"/>
    <w:rsid w:val="00DD34A2"/>
    <w:rsid w:val="00DD4460"/>
    <w:rsid w:val="00DD4579"/>
    <w:rsid w:val="00DD4ED3"/>
    <w:rsid w:val="00DD5588"/>
    <w:rsid w:val="00DD58C2"/>
    <w:rsid w:val="00DD7BEF"/>
    <w:rsid w:val="00DE30E7"/>
    <w:rsid w:val="00DE7577"/>
    <w:rsid w:val="00DF0A5A"/>
    <w:rsid w:val="00DF5AE2"/>
    <w:rsid w:val="00DF7BAC"/>
    <w:rsid w:val="00DF7DF0"/>
    <w:rsid w:val="00E02A84"/>
    <w:rsid w:val="00E0383D"/>
    <w:rsid w:val="00E06DBA"/>
    <w:rsid w:val="00E11DFF"/>
    <w:rsid w:val="00E132CC"/>
    <w:rsid w:val="00E138A0"/>
    <w:rsid w:val="00E149F6"/>
    <w:rsid w:val="00E17829"/>
    <w:rsid w:val="00E17FAE"/>
    <w:rsid w:val="00E221C5"/>
    <w:rsid w:val="00E23C9A"/>
    <w:rsid w:val="00E30D13"/>
    <w:rsid w:val="00E3232A"/>
    <w:rsid w:val="00E4094D"/>
    <w:rsid w:val="00E40BC8"/>
    <w:rsid w:val="00E473B2"/>
    <w:rsid w:val="00E47A58"/>
    <w:rsid w:val="00E51049"/>
    <w:rsid w:val="00E5165A"/>
    <w:rsid w:val="00E520ED"/>
    <w:rsid w:val="00E5433A"/>
    <w:rsid w:val="00E6134B"/>
    <w:rsid w:val="00E618D4"/>
    <w:rsid w:val="00E65C7C"/>
    <w:rsid w:val="00E71270"/>
    <w:rsid w:val="00E81787"/>
    <w:rsid w:val="00E82F58"/>
    <w:rsid w:val="00E84063"/>
    <w:rsid w:val="00E840D3"/>
    <w:rsid w:val="00E85024"/>
    <w:rsid w:val="00E861CE"/>
    <w:rsid w:val="00E91705"/>
    <w:rsid w:val="00E9434B"/>
    <w:rsid w:val="00E9496C"/>
    <w:rsid w:val="00E949CA"/>
    <w:rsid w:val="00E94B4B"/>
    <w:rsid w:val="00E961A9"/>
    <w:rsid w:val="00EA20C3"/>
    <w:rsid w:val="00EA2A1F"/>
    <w:rsid w:val="00EA4E98"/>
    <w:rsid w:val="00EB1537"/>
    <w:rsid w:val="00EB4923"/>
    <w:rsid w:val="00EB5367"/>
    <w:rsid w:val="00EC69B5"/>
    <w:rsid w:val="00EC7A85"/>
    <w:rsid w:val="00ED10C0"/>
    <w:rsid w:val="00ED3B70"/>
    <w:rsid w:val="00ED3FF2"/>
    <w:rsid w:val="00ED50CE"/>
    <w:rsid w:val="00ED5628"/>
    <w:rsid w:val="00EE3D61"/>
    <w:rsid w:val="00EF0513"/>
    <w:rsid w:val="00EF17F1"/>
    <w:rsid w:val="00EF2015"/>
    <w:rsid w:val="00EF30DA"/>
    <w:rsid w:val="00EF4A31"/>
    <w:rsid w:val="00EF5EDF"/>
    <w:rsid w:val="00EF6ABD"/>
    <w:rsid w:val="00F01A95"/>
    <w:rsid w:val="00F02750"/>
    <w:rsid w:val="00F10767"/>
    <w:rsid w:val="00F10857"/>
    <w:rsid w:val="00F118CE"/>
    <w:rsid w:val="00F11A5A"/>
    <w:rsid w:val="00F13B8B"/>
    <w:rsid w:val="00F13CC6"/>
    <w:rsid w:val="00F15F58"/>
    <w:rsid w:val="00F22E02"/>
    <w:rsid w:val="00F251BD"/>
    <w:rsid w:val="00F25262"/>
    <w:rsid w:val="00F340B7"/>
    <w:rsid w:val="00F34875"/>
    <w:rsid w:val="00F41342"/>
    <w:rsid w:val="00F464E6"/>
    <w:rsid w:val="00F46B9B"/>
    <w:rsid w:val="00F522ED"/>
    <w:rsid w:val="00F53B10"/>
    <w:rsid w:val="00F62A99"/>
    <w:rsid w:val="00F62E31"/>
    <w:rsid w:val="00F63C2D"/>
    <w:rsid w:val="00F64377"/>
    <w:rsid w:val="00F67BA4"/>
    <w:rsid w:val="00F719B1"/>
    <w:rsid w:val="00F73A4E"/>
    <w:rsid w:val="00F80233"/>
    <w:rsid w:val="00F80BD8"/>
    <w:rsid w:val="00F81D72"/>
    <w:rsid w:val="00F84BF3"/>
    <w:rsid w:val="00F9493F"/>
    <w:rsid w:val="00F94B8A"/>
    <w:rsid w:val="00F96CA2"/>
    <w:rsid w:val="00F97056"/>
    <w:rsid w:val="00F97EED"/>
    <w:rsid w:val="00FA5399"/>
    <w:rsid w:val="00FA5429"/>
    <w:rsid w:val="00FA5B78"/>
    <w:rsid w:val="00FA6881"/>
    <w:rsid w:val="00FA6D43"/>
    <w:rsid w:val="00FB0CFB"/>
    <w:rsid w:val="00FB44CA"/>
    <w:rsid w:val="00FB6FB7"/>
    <w:rsid w:val="00FB7DD0"/>
    <w:rsid w:val="00FC041E"/>
    <w:rsid w:val="00FC1A8B"/>
    <w:rsid w:val="00FD1601"/>
    <w:rsid w:val="00FD2621"/>
    <w:rsid w:val="00FD3848"/>
    <w:rsid w:val="00FD5613"/>
    <w:rsid w:val="00FE139C"/>
    <w:rsid w:val="00FE16EC"/>
    <w:rsid w:val="00FE7B5A"/>
    <w:rsid w:val="00FF01C8"/>
    <w:rsid w:val="00FF0216"/>
    <w:rsid w:val="00FF0F9E"/>
    <w:rsid w:val="00FF2599"/>
    <w:rsid w:val="00FF7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24BB6658"/>
  <w15:docId w15:val="{1E1D1D3E-41EB-47DF-8B57-F189ED47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E68D7"/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qFormat/>
    <w:rsid w:val="000D0150"/>
    <w:pPr>
      <w:keepNext/>
      <w:framePr w:hSpace="180" w:wrap="auto" w:vAnchor="text" w:hAnchor="margin" w:x="108" w:y="182"/>
      <w:jc w:val="center"/>
      <w:outlineLvl w:val="0"/>
    </w:pPr>
    <w:rPr>
      <w:rFonts w:ascii="Arial" w:hAnsi="Arial" w:cs="Arial"/>
      <w:b/>
      <w:bCs/>
      <w:spacing w:val="68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7F3706"/>
    <w:pPr>
      <w:keepNext/>
      <w:widowControl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rsid w:val="002E0AB1"/>
    <w:pPr>
      <w:keepNext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qFormat/>
    <w:rsid w:val="002E0AB1"/>
    <w:pPr>
      <w:keepNext/>
      <w:widowControl w:val="0"/>
      <w:tabs>
        <w:tab w:val="num" w:pos="1134"/>
      </w:tabs>
      <w:spacing w:before="120"/>
      <w:ind w:left="1134" w:hanging="1134"/>
      <w:outlineLvl w:val="3"/>
    </w:pPr>
    <w:rPr>
      <w:rFonts w:ascii="Arial Narrow" w:hAnsi="Arial Narrow"/>
      <w:bCs/>
      <w:color w:val="000080"/>
      <w:szCs w:val="20"/>
    </w:rPr>
  </w:style>
  <w:style w:type="paragraph" w:styleId="5">
    <w:name w:val="heading 5"/>
    <w:basedOn w:val="a0"/>
    <w:next w:val="a0"/>
    <w:link w:val="50"/>
    <w:uiPriority w:val="9"/>
    <w:unhideWhenUsed/>
    <w:qFormat/>
    <w:rsid w:val="00161BB9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qFormat/>
    <w:rsid w:val="002E0AB1"/>
    <w:pPr>
      <w:keepNext/>
      <w:widowControl w:val="0"/>
      <w:tabs>
        <w:tab w:val="num" w:pos="1800"/>
      </w:tabs>
      <w:ind w:left="1418" w:hanging="1418"/>
      <w:jc w:val="center"/>
      <w:outlineLvl w:val="5"/>
    </w:pPr>
    <w:rPr>
      <w:rFonts w:ascii="Arial Narrow" w:hAnsi="Arial Narrow"/>
      <w:b/>
      <w:sz w:val="28"/>
      <w:szCs w:val="20"/>
    </w:rPr>
  </w:style>
  <w:style w:type="paragraph" w:styleId="7">
    <w:name w:val="heading 7"/>
    <w:basedOn w:val="a0"/>
    <w:next w:val="a0"/>
    <w:link w:val="70"/>
    <w:uiPriority w:val="9"/>
    <w:qFormat/>
    <w:rsid w:val="002E0AB1"/>
    <w:pPr>
      <w:widowControl w:val="0"/>
      <w:tabs>
        <w:tab w:val="num" w:pos="1800"/>
      </w:tabs>
      <w:spacing w:before="240" w:after="60"/>
      <w:ind w:left="1559" w:hanging="1559"/>
      <w:outlineLvl w:val="6"/>
    </w:pPr>
  </w:style>
  <w:style w:type="paragraph" w:styleId="8">
    <w:name w:val="heading 8"/>
    <w:basedOn w:val="a0"/>
    <w:next w:val="a0"/>
    <w:link w:val="80"/>
    <w:uiPriority w:val="9"/>
    <w:qFormat/>
    <w:rsid w:val="002E0AB1"/>
    <w:pPr>
      <w:keepNext/>
      <w:widowControl w:val="0"/>
      <w:tabs>
        <w:tab w:val="num" w:pos="2160"/>
      </w:tabs>
      <w:spacing w:line="360" w:lineRule="auto"/>
      <w:ind w:left="1701" w:hanging="1701"/>
      <w:jc w:val="both"/>
      <w:outlineLvl w:val="7"/>
    </w:pPr>
    <w:rPr>
      <w:b/>
      <w:bCs/>
      <w:lang w:eastAsia="en-US"/>
    </w:rPr>
  </w:style>
  <w:style w:type="paragraph" w:styleId="9">
    <w:name w:val="heading 9"/>
    <w:basedOn w:val="a0"/>
    <w:next w:val="a0"/>
    <w:link w:val="90"/>
    <w:qFormat/>
    <w:rsid w:val="002E0AB1"/>
    <w:pPr>
      <w:widowControl w:val="0"/>
      <w:tabs>
        <w:tab w:val="num" w:pos="2520"/>
      </w:tabs>
      <w:spacing w:before="240" w:after="60"/>
      <w:ind w:left="1843" w:hanging="1843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locked/>
    <w:rsid w:val="000D01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locked/>
    <w:rsid w:val="007F3706"/>
    <w:rPr>
      <w:rFonts w:ascii="Cambria" w:hAnsi="Cambria" w:cs="Times New Roman"/>
      <w:b/>
      <w:bCs/>
      <w:i/>
      <w:iCs/>
      <w:snapToGrid w:val="0"/>
      <w:sz w:val="28"/>
      <w:szCs w:val="28"/>
    </w:rPr>
  </w:style>
  <w:style w:type="character" w:customStyle="1" w:styleId="31">
    <w:name w:val="Заголовок 3 Знак"/>
    <w:basedOn w:val="a1"/>
    <w:link w:val="30"/>
    <w:locked/>
    <w:rsid w:val="002E0AB1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1"/>
    <w:link w:val="4"/>
    <w:locked/>
    <w:rsid w:val="002E0AB1"/>
    <w:rPr>
      <w:rFonts w:ascii="Arial Narrow" w:hAnsi="Arial Narrow" w:cs="Times New Roman"/>
      <w:bCs/>
      <w:color w:val="000080"/>
      <w:sz w:val="20"/>
      <w:szCs w:val="20"/>
    </w:rPr>
  </w:style>
  <w:style w:type="character" w:customStyle="1" w:styleId="60">
    <w:name w:val="Заголовок 6 Знак"/>
    <w:basedOn w:val="a1"/>
    <w:link w:val="6"/>
    <w:locked/>
    <w:rsid w:val="002E0AB1"/>
    <w:rPr>
      <w:rFonts w:ascii="Arial Narrow" w:hAnsi="Arial Narrow" w:cs="Times New Roman"/>
      <w:b/>
      <w:sz w:val="20"/>
      <w:szCs w:val="20"/>
    </w:rPr>
  </w:style>
  <w:style w:type="character" w:customStyle="1" w:styleId="70">
    <w:name w:val="Заголовок 7 Знак"/>
    <w:basedOn w:val="a1"/>
    <w:link w:val="7"/>
    <w:uiPriority w:val="9"/>
    <w:locked/>
    <w:rsid w:val="002E0AB1"/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locked/>
    <w:rsid w:val="002E0AB1"/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customStyle="1" w:styleId="90">
    <w:name w:val="Заголовок 9 Знак"/>
    <w:basedOn w:val="a1"/>
    <w:link w:val="9"/>
    <w:locked/>
    <w:rsid w:val="002E0AB1"/>
    <w:rPr>
      <w:rFonts w:ascii="Arial" w:hAnsi="Arial" w:cs="Arial"/>
    </w:rPr>
  </w:style>
  <w:style w:type="paragraph" w:styleId="a4">
    <w:name w:val="Balloon Text"/>
    <w:basedOn w:val="a0"/>
    <w:link w:val="a5"/>
    <w:uiPriority w:val="99"/>
    <w:rsid w:val="000D01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locked/>
    <w:rsid w:val="000D0150"/>
    <w:rPr>
      <w:rFonts w:ascii="Tahoma" w:hAnsi="Tahoma" w:cs="Tahoma"/>
      <w:sz w:val="16"/>
      <w:szCs w:val="16"/>
    </w:rPr>
  </w:style>
  <w:style w:type="paragraph" w:styleId="a6">
    <w:name w:val="Body Text"/>
    <w:basedOn w:val="a0"/>
    <w:link w:val="a7"/>
    <w:uiPriority w:val="99"/>
    <w:rsid w:val="000D0150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1"/>
    <w:link w:val="a6"/>
    <w:uiPriority w:val="99"/>
    <w:locked/>
    <w:rsid w:val="000D0150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0"/>
    <w:link w:val="22"/>
    <w:uiPriority w:val="99"/>
    <w:rsid w:val="000D0150"/>
    <w:pPr>
      <w:jc w:val="both"/>
    </w:pPr>
  </w:style>
  <w:style w:type="character" w:customStyle="1" w:styleId="22">
    <w:name w:val="Основной текст 2 Знак"/>
    <w:basedOn w:val="a1"/>
    <w:link w:val="21"/>
    <w:uiPriority w:val="99"/>
    <w:semiHidden/>
    <w:locked/>
    <w:rsid w:val="000D0150"/>
    <w:rPr>
      <w:rFonts w:ascii="Times New Roman" w:hAnsi="Times New Roman" w:cs="Times New Roman"/>
      <w:sz w:val="24"/>
      <w:szCs w:val="24"/>
    </w:rPr>
  </w:style>
  <w:style w:type="paragraph" w:styleId="a8">
    <w:name w:val="Body Text Indent"/>
    <w:basedOn w:val="a0"/>
    <w:link w:val="a9"/>
    <w:uiPriority w:val="99"/>
    <w:unhideWhenUsed/>
    <w:rsid w:val="00327D65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locked/>
    <w:rsid w:val="00327D65"/>
    <w:rPr>
      <w:rFonts w:ascii="Times New Roman" w:hAnsi="Times New Roman" w:cs="Times New Roman"/>
      <w:sz w:val="24"/>
      <w:szCs w:val="24"/>
    </w:rPr>
  </w:style>
  <w:style w:type="paragraph" w:styleId="32">
    <w:name w:val="Body Text Indent 3"/>
    <w:basedOn w:val="a0"/>
    <w:link w:val="33"/>
    <w:uiPriority w:val="99"/>
    <w:unhideWhenUsed/>
    <w:rsid w:val="00327D6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locked/>
    <w:rsid w:val="00327D65"/>
    <w:rPr>
      <w:rFonts w:ascii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327D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27D6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Hyperlink"/>
    <w:basedOn w:val="a1"/>
    <w:uiPriority w:val="99"/>
    <w:unhideWhenUsed/>
    <w:rsid w:val="00327D65"/>
    <w:rPr>
      <w:rFonts w:cs="Times New Roman"/>
      <w:color w:val="0000FF"/>
      <w:u w:val="single"/>
    </w:rPr>
  </w:style>
  <w:style w:type="paragraph" w:styleId="ab">
    <w:name w:val="List Paragraph"/>
    <w:aliases w:val="Абзац списка для документа,List Paragraph,мой"/>
    <w:basedOn w:val="a0"/>
    <w:link w:val="ac"/>
    <w:uiPriority w:val="99"/>
    <w:qFormat/>
    <w:rsid w:val="002E0AB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d">
    <w:name w:val="annotation reference"/>
    <w:basedOn w:val="a1"/>
    <w:uiPriority w:val="99"/>
    <w:unhideWhenUsed/>
    <w:rsid w:val="00327D65"/>
    <w:rPr>
      <w:rFonts w:cs="Times New Roman"/>
      <w:sz w:val="16"/>
    </w:rPr>
  </w:style>
  <w:style w:type="paragraph" w:styleId="ae">
    <w:name w:val="annotation text"/>
    <w:basedOn w:val="a0"/>
    <w:link w:val="af"/>
    <w:uiPriority w:val="99"/>
    <w:unhideWhenUsed/>
    <w:rsid w:val="00327D65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af">
    <w:name w:val="Текст примечания Знак"/>
    <w:basedOn w:val="a1"/>
    <w:link w:val="ae"/>
    <w:uiPriority w:val="99"/>
    <w:locked/>
    <w:rsid w:val="00327D65"/>
    <w:rPr>
      <w:rFonts w:ascii="Calibri" w:hAnsi="Calibri" w:cs="Times New Roman"/>
      <w:sz w:val="20"/>
      <w:szCs w:val="20"/>
      <w:lang w:eastAsia="en-US"/>
    </w:rPr>
  </w:style>
  <w:style w:type="paragraph" w:styleId="af0">
    <w:name w:val="annotation subject"/>
    <w:basedOn w:val="ae"/>
    <w:next w:val="ae"/>
    <w:link w:val="af1"/>
    <w:uiPriority w:val="99"/>
    <w:unhideWhenUsed/>
    <w:rsid w:val="00327D6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locked/>
    <w:rsid w:val="00327D65"/>
    <w:rPr>
      <w:rFonts w:ascii="Calibri" w:hAnsi="Calibri" w:cs="Times New Roman"/>
      <w:b/>
      <w:bCs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327D65"/>
    <w:rPr>
      <w:sz w:val="22"/>
      <w:szCs w:val="22"/>
      <w:lang w:eastAsia="en-US"/>
    </w:rPr>
  </w:style>
  <w:style w:type="paragraph" w:styleId="af3">
    <w:name w:val="Normal (Web)"/>
    <w:basedOn w:val="a0"/>
    <w:uiPriority w:val="99"/>
    <w:rsid w:val="00327D65"/>
    <w:pPr>
      <w:spacing w:before="100" w:beforeAutospacing="1" w:after="100" w:afterAutospacing="1"/>
    </w:pPr>
  </w:style>
  <w:style w:type="paragraph" w:styleId="af4">
    <w:name w:val="header"/>
    <w:basedOn w:val="a0"/>
    <w:link w:val="af5"/>
    <w:uiPriority w:val="99"/>
    <w:rsid w:val="00327D6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Верхний колонтитул Знак"/>
    <w:basedOn w:val="a1"/>
    <w:link w:val="af4"/>
    <w:uiPriority w:val="99"/>
    <w:locked/>
    <w:rsid w:val="00327D65"/>
    <w:rPr>
      <w:rFonts w:ascii="Calibri" w:hAnsi="Calibri" w:cs="Times New Roman"/>
      <w:lang w:eastAsia="en-US"/>
    </w:rPr>
  </w:style>
  <w:style w:type="character" w:styleId="af6">
    <w:name w:val="page number"/>
    <w:basedOn w:val="a1"/>
    <w:rsid w:val="00327D65"/>
    <w:rPr>
      <w:rFonts w:cs="Times New Roman"/>
    </w:rPr>
  </w:style>
  <w:style w:type="paragraph" w:styleId="af7">
    <w:name w:val="footer"/>
    <w:basedOn w:val="a0"/>
    <w:link w:val="af8"/>
    <w:uiPriority w:val="99"/>
    <w:rsid w:val="00327D6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8">
    <w:name w:val="Нижний колонтитул Знак"/>
    <w:basedOn w:val="a1"/>
    <w:link w:val="af7"/>
    <w:uiPriority w:val="99"/>
    <w:locked/>
    <w:rsid w:val="00327D65"/>
    <w:rPr>
      <w:rFonts w:ascii="Calibri" w:hAnsi="Calibri" w:cs="Times New Roman"/>
      <w:lang w:eastAsia="en-US"/>
    </w:rPr>
  </w:style>
  <w:style w:type="paragraph" w:styleId="af9">
    <w:name w:val="Title"/>
    <w:basedOn w:val="a0"/>
    <w:link w:val="afa"/>
    <w:qFormat/>
    <w:rsid w:val="0022091C"/>
    <w:pPr>
      <w:jc w:val="center"/>
    </w:pPr>
    <w:rPr>
      <w:b/>
      <w:szCs w:val="20"/>
    </w:rPr>
  </w:style>
  <w:style w:type="character" w:customStyle="1" w:styleId="afa">
    <w:name w:val="Заголовок Знак"/>
    <w:basedOn w:val="a1"/>
    <w:link w:val="af9"/>
    <w:locked/>
    <w:rsid w:val="0022091C"/>
    <w:rPr>
      <w:rFonts w:ascii="Times New Roman" w:hAnsi="Times New Roman" w:cs="Times New Roman"/>
      <w:b/>
      <w:sz w:val="20"/>
      <w:szCs w:val="20"/>
    </w:rPr>
  </w:style>
  <w:style w:type="paragraph" w:customStyle="1" w:styleId="ConsPlusTitle">
    <w:name w:val="ConsPlusTitle"/>
    <w:rsid w:val="008F4DF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Абзац списка1"/>
    <w:basedOn w:val="a0"/>
    <w:rsid w:val="008F4DF7"/>
    <w:pPr>
      <w:ind w:left="720"/>
      <w:contextualSpacing/>
    </w:pPr>
  </w:style>
  <w:style w:type="paragraph" w:customStyle="1" w:styleId="afb">
    <w:name w:val="Текст простой"/>
    <w:basedOn w:val="a0"/>
    <w:link w:val="afc"/>
    <w:qFormat/>
    <w:rsid w:val="008F4DF7"/>
    <w:pPr>
      <w:spacing w:before="120" w:after="120"/>
      <w:ind w:firstLine="709"/>
      <w:jc w:val="both"/>
    </w:pPr>
    <w:rPr>
      <w:sz w:val="28"/>
      <w:szCs w:val="20"/>
      <w:lang w:eastAsia="en-US"/>
    </w:rPr>
  </w:style>
  <w:style w:type="character" w:customStyle="1" w:styleId="afc">
    <w:name w:val="Текст простой Знак"/>
    <w:link w:val="afb"/>
    <w:locked/>
    <w:rsid w:val="008F4DF7"/>
    <w:rPr>
      <w:rFonts w:ascii="Times New Roman" w:hAnsi="Times New Roman"/>
      <w:sz w:val="28"/>
      <w:lang w:eastAsia="en-US"/>
    </w:rPr>
  </w:style>
  <w:style w:type="paragraph" w:customStyle="1" w:styleId="ConsPlusCell">
    <w:name w:val="ConsPlusCell"/>
    <w:uiPriority w:val="99"/>
    <w:rsid w:val="008F4DF7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34">
    <w:name w:val="Body Text 3"/>
    <w:basedOn w:val="a0"/>
    <w:link w:val="35"/>
    <w:uiPriority w:val="99"/>
    <w:unhideWhenUsed/>
    <w:rsid w:val="00A420FA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locked/>
    <w:rsid w:val="00A420FA"/>
    <w:rPr>
      <w:rFonts w:ascii="Times New Roman" w:hAnsi="Times New Roman" w:cs="Times New Roman"/>
      <w:sz w:val="16"/>
      <w:szCs w:val="16"/>
    </w:rPr>
  </w:style>
  <w:style w:type="table" w:styleId="afd">
    <w:name w:val="Table Grid"/>
    <w:basedOn w:val="a2"/>
    <w:uiPriority w:val="59"/>
    <w:rsid w:val="00A420F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2"/>
    <w:next w:val="afd"/>
    <w:uiPriority w:val="59"/>
    <w:rsid w:val="00A420F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Название проектного документа"/>
    <w:basedOn w:val="a0"/>
    <w:rsid w:val="007F3706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1">
    <w:name w:val="марк список 1"/>
    <w:basedOn w:val="a0"/>
    <w:rsid w:val="007F3706"/>
    <w:pPr>
      <w:numPr>
        <w:numId w:val="1"/>
      </w:numPr>
      <w:spacing w:before="120" w:after="120"/>
      <w:jc w:val="both"/>
    </w:pPr>
    <w:rPr>
      <w:szCs w:val="20"/>
      <w:lang w:eastAsia="en-US"/>
    </w:rPr>
  </w:style>
  <w:style w:type="character" w:customStyle="1" w:styleId="13">
    <w:name w:val="Название Знак1"/>
    <w:basedOn w:val="a1"/>
    <w:uiPriority w:val="99"/>
    <w:locked/>
    <w:rsid w:val="007F3706"/>
    <w:rPr>
      <w:rFonts w:ascii="Courier New" w:hAnsi="Courier New" w:cs="Times New Roman"/>
      <w:snapToGrid w:val="0"/>
      <w:sz w:val="24"/>
    </w:rPr>
  </w:style>
  <w:style w:type="paragraph" w:styleId="23">
    <w:name w:val="Body Text Indent 2"/>
    <w:basedOn w:val="a0"/>
    <w:link w:val="24"/>
    <w:uiPriority w:val="99"/>
    <w:rsid w:val="002E0AB1"/>
    <w:pPr>
      <w:spacing w:line="273" w:lineRule="exact"/>
      <w:ind w:firstLine="709"/>
      <w:jc w:val="both"/>
    </w:pPr>
    <w:rPr>
      <w:szCs w:val="20"/>
    </w:rPr>
  </w:style>
  <w:style w:type="character" w:customStyle="1" w:styleId="24">
    <w:name w:val="Основной текст с отступом 2 Знак"/>
    <w:basedOn w:val="a1"/>
    <w:link w:val="23"/>
    <w:uiPriority w:val="99"/>
    <w:locked/>
    <w:rsid w:val="002E0AB1"/>
    <w:rPr>
      <w:rFonts w:ascii="Times New Roman" w:hAnsi="Times New Roman" w:cs="Times New Roman"/>
      <w:snapToGrid w:val="0"/>
      <w:sz w:val="20"/>
      <w:szCs w:val="20"/>
    </w:rPr>
  </w:style>
  <w:style w:type="paragraph" w:customStyle="1" w:styleId="ConsNormal">
    <w:name w:val="ConsNormal"/>
    <w:rsid w:val="002E0AB1"/>
    <w:pPr>
      <w:widowControl w:val="0"/>
      <w:ind w:firstLine="720"/>
    </w:pPr>
    <w:rPr>
      <w:rFonts w:ascii="Arial" w:hAnsi="Arial"/>
    </w:rPr>
  </w:style>
  <w:style w:type="paragraph" w:customStyle="1" w:styleId="ConsNonformat">
    <w:name w:val="ConsNonformat"/>
    <w:rsid w:val="002E0AB1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2E0AB1"/>
    <w:pPr>
      <w:widowControl w:val="0"/>
    </w:pPr>
    <w:rPr>
      <w:rFonts w:ascii="Arial" w:hAnsi="Arial"/>
      <w:b/>
      <w:sz w:val="16"/>
    </w:rPr>
  </w:style>
  <w:style w:type="character" w:customStyle="1" w:styleId="100">
    <w:name w:val="Знак Знак10"/>
    <w:basedOn w:val="a1"/>
    <w:rsid w:val="002E0AB1"/>
    <w:rPr>
      <w:rFonts w:ascii="Arial Narrow" w:hAnsi="Arial Narrow" w:cs="Times New Roman"/>
      <w:b/>
      <w:caps/>
      <w:color w:val="000080"/>
      <w:kern w:val="28"/>
      <w:sz w:val="20"/>
      <w:szCs w:val="20"/>
      <w:lang w:eastAsia="ru-RU"/>
    </w:rPr>
  </w:style>
  <w:style w:type="character" w:customStyle="1" w:styleId="91">
    <w:name w:val="Знак Знак9"/>
    <w:basedOn w:val="a1"/>
    <w:rsid w:val="002E0AB1"/>
    <w:rPr>
      <w:rFonts w:ascii="Arial Narrow" w:hAnsi="Arial Narrow" w:cs="Times New Roman"/>
      <w:b/>
      <w:smallCaps/>
      <w:color w:val="000080"/>
      <w:sz w:val="20"/>
      <w:szCs w:val="20"/>
      <w:lang w:eastAsia="ru-RU"/>
    </w:rPr>
  </w:style>
  <w:style w:type="character" w:customStyle="1" w:styleId="81">
    <w:name w:val="Знак Знак8"/>
    <w:basedOn w:val="a1"/>
    <w:rsid w:val="002E0AB1"/>
    <w:rPr>
      <w:rFonts w:ascii="Arial Narrow" w:hAnsi="Arial Narrow" w:cs="Arial"/>
      <w:b/>
      <w:bCs/>
      <w:i/>
      <w:iCs/>
      <w:color w:val="000080"/>
      <w:sz w:val="20"/>
      <w:szCs w:val="20"/>
      <w:lang w:eastAsia="ru-RU"/>
    </w:rPr>
  </w:style>
  <w:style w:type="character" w:customStyle="1" w:styleId="71">
    <w:name w:val="Знак Знак7"/>
    <w:basedOn w:val="a1"/>
    <w:rsid w:val="002E0AB1"/>
    <w:rPr>
      <w:rFonts w:ascii="Arial Narrow" w:hAnsi="Arial Narrow" w:cs="Times New Roman"/>
      <w:bCs/>
      <w:color w:val="000080"/>
      <w:sz w:val="20"/>
      <w:szCs w:val="20"/>
      <w:lang w:eastAsia="ru-RU"/>
    </w:rPr>
  </w:style>
  <w:style w:type="character" w:customStyle="1" w:styleId="61">
    <w:name w:val="Знак Знак6"/>
    <w:basedOn w:val="a1"/>
    <w:rsid w:val="002E0AB1"/>
    <w:rPr>
      <w:rFonts w:ascii="Arial Narrow" w:hAnsi="Arial Narrow" w:cs="Times New Roman"/>
      <w:b/>
      <w:sz w:val="20"/>
      <w:szCs w:val="20"/>
      <w:lang w:eastAsia="ru-RU"/>
    </w:rPr>
  </w:style>
  <w:style w:type="character" w:customStyle="1" w:styleId="51">
    <w:name w:val="Знак Знак5"/>
    <w:basedOn w:val="a1"/>
    <w:rsid w:val="002E0AB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1">
    <w:name w:val="Знак Знак4"/>
    <w:basedOn w:val="a1"/>
    <w:rsid w:val="002E0AB1"/>
    <w:rPr>
      <w:rFonts w:ascii="Times New Roman" w:hAnsi="Times New Roman" w:cs="Times New Roman"/>
      <w:b/>
      <w:bCs/>
      <w:sz w:val="24"/>
      <w:szCs w:val="24"/>
    </w:rPr>
  </w:style>
  <w:style w:type="character" w:customStyle="1" w:styleId="25">
    <w:name w:val="Знак Знак2"/>
    <w:basedOn w:val="a1"/>
    <w:rsid w:val="002E0AB1"/>
    <w:rPr>
      <w:rFonts w:ascii="Arial Narrow" w:hAnsi="Arial Narrow" w:cs="Arial"/>
      <w:sz w:val="20"/>
      <w:szCs w:val="20"/>
      <w:lang w:eastAsia="ru-RU"/>
    </w:rPr>
  </w:style>
  <w:style w:type="paragraph" w:customStyle="1" w:styleId="a">
    <w:name w:val="Город и год разработки"/>
    <w:basedOn w:val="a0"/>
    <w:rsid w:val="002E0AB1"/>
    <w:pPr>
      <w:widowControl w:val="0"/>
      <w:numPr>
        <w:numId w:val="2"/>
      </w:numPr>
      <w:tabs>
        <w:tab w:val="clear" w:pos="360"/>
      </w:tabs>
      <w:jc w:val="center"/>
    </w:pPr>
    <w:rPr>
      <w:rFonts w:ascii="Arial" w:hAnsi="Arial" w:cs="Arial"/>
      <w:b/>
      <w:color w:val="000080"/>
      <w:szCs w:val="20"/>
    </w:rPr>
  </w:style>
  <w:style w:type="paragraph" w:styleId="3">
    <w:name w:val="toc 3"/>
    <w:basedOn w:val="a0"/>
    <w:next w:val="a0"/>
    <w:autoRedefine/>
    <w:uiPriority w:val="39"/>
    <w:rsid w:val="002E0AB1"/>
    <w:pPr>
      <w:widowControl w:val="0"/>
      <w:numPr>
        <w:numId w:val="3"/>
      </w:numPr>
      <w:tabs>
        <w:tab w:val="left" w:pos="1200"/>
        <w:tab w:val="right" w:leader="dot" w:pos="9639"/>
      </w:tabs>
      <w:ind w:left="480"/>
    </w:pPr>
    <w:rPr>
      <w:rFonts w:ascii="Arial Narrow" w:hAnsi="Arial Narrow"/>
      <w:i/>
      <w:sz w:val="22"/>
      <w:szCs w:val="20"/>
    </w:rPr>
  </w:style>
  <w:style w:type="paragraph" w:customStyle="1" w:styleId="26">
    <w:name w:val="марк список 2"/>
    <w:basedOn w:val="a0"/>
    <w:rsid w:val="002E0AB1"/>
    <w:pPr>
      <w:tabs>
        <w:tab w:val="num" w:pos="1080"/>
      </w:tabs>
      <w:spacing w:after="120"/>
      <w:ind w:left="1259" w:hanging="357"/>
      <w:jc w:val="both"/>
    </w:pPr>
    <w:rPr>
      <w:szCs w:val="20"/>
      <w:lang w:eastAsia="en-US"/>
    </w:rPr>
  </w:style>
  <w:style w:type="paragraph" w:customStyle="1" w:styleId="14">
    <w:name w:val="нум список 1"/>
    <w:basedOn w:val="1"/>
    <w:rsid w:val="002E0AB1"/>
    <w:pPr>
      <w:numPr>
        <w:numId w:val="0"/>
      </w:numPr>
      <w:tabs>
        <w:tab w:val="num" w:pos="1800"/>
      </w:tabs>
      <w:ind w:left="1800" w:hanging="360"/>
    </w:pPr>
  </w:style>
  <w:style w:type="paragraph" w:customStyle="1" w:styleId="27">
    <w:name w:val="нум список 2"/>
    <w:basedOn w:val="14"/>
    <w:rsid w:val="002E0AB1"/>
    <w:pPr>
      <w:tabs>
        <w:tab w:val="clear" w:pos="1800"/>
      </w:tabs>
      <w:ind w:left="777" w:hanging="420"/>
    </w:pPr>
  </w:style>
  <w:style w:type="paragraph" w:customStyle="1" w:styleId="aff">
    <w:name w:val="Стиль таблицы"/>
    <w:basedOn w:val="1"/>
    <w:rsid w:val="002E0AB1"/>
    <w:pPr>
      <w:numPr>
        <w:numId w:val="0"/>
      </w:numPr>
      <w:spacing w:before="0" w:after="0"/>
      <w:jc w:val="center"/>
    </w:pPr>
    <w:rPr>
      <w:rFonts w:ascii="Arial Narrow" w:hAnsi="Arial Narrow"/>
      <w:b/>
    </w:rPr>
  </w:style>
  <w:style w:type="paragraph" w:styleId="15">
    <w:name w:val="toc 1"/>
    <w:basedOn w:val="a0"/>
    <w:next w:val="a0"/>
    <w:autoRedefine/>
    <w:uiPriority w:val="39"/>
    <w:rsid w:val="002E0AB1"/>
    <w:pPr>
      <w:widowControl w:val="0"/>
      <w:spacing w:before="120" w:after="120"/>
    </w:pPr>
    <w:rPr>
      <w:rFonts w:ascii="Arial Narrow" w:hAnsi="Arial Narrow"/>
      <w:b/>
      <w:caps/>
      <w:sz w:val="22"/>
      <w:szCs w:val="20"/>
    </w:rPr>
  </w:style>
  <w:style w:type="paragraph" w:customStyle="1" w:styleId="aff0">
    <w:name w:val="основной текст документа"/>
    <w:basedOn w:val="a0"/>
    <w:rsid w:val="002E0AB1"/>
    <w:pPr>
      <w:spacing w:before="120" w:after="120"/>
      <w:jc w:val="both"/>
    </w:pPr>
    <w:rPr>
      <w:szCs w:val="20"/>
      <w:lang w:eastAsia="en-US"/>
    </w:rPr>
  </w:style>
  <w:style w:type="character" w:customStyle="1" w:styleId="aff1">
    <w:name w:val="основной текст документа Знак"/>
    <w:basedOn w:val="a1"/>
    <w:rsid w:val="002E0AB1"/>
    <w:rPr>
      <w:rFonts w:ascii="Times New Roman" w:hAnsi="Times New Roman" w:cs="Times New Roman"/>
      <w:sz w:val="20"/>
      <w:szCs w:val="20"/>
    </w:rPr>
  </w:style>
  <w:style w:type="paragraph" w:styleId="28">
    <w:name w:val="toc 2"/>
    <w:basedOn w:val="a0"/>
    <w:next w:val="a0"/>
    <w:autoRedefine/>
    <w:uiPriority w:val="39"/>
    <w:rsid w:val="002E0AB1"/>
    <w:pPr>
      <w:widowControl w:val="0"/>
      <w:tabs>
        <w:tab w:val="left" w:pos="720"/>
        <w:tab w:val="right" w:leader="dot" w:pos="9639"/>
      </w:tabs>
      <w:ind w:left="198"/>
    </w:pPr>
    <w:rPr>
      <w:rFonts w:ascii="Arial Narrow" w:hAnsi="Arial Narrow"/>
      <w:smallCaps/>
      <w:noProof/>
      <w:sz w:val="22"/>
      <w:szCs w:val="20"/>
    </w:rPr>
  </w:style>
  <w:style w:type="paragraph" w:customStyle="1" w:styleId="aff2">
    <w:name w:val="Название рисунка"/>
    <w:basedOn w:val="a0"/>
    <w:rsid w:val="002E0AB1"/>
    <w:pPr>
      <w:widowControl w:val="0"/>
      <w:spacing w:before="120" w:after="120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aff3">
    <w:name w:val="Название таблицы"/>
    <w:basedOn w:val="a0"/>
    <w:rsid w:val="002E0AB1"/>
    <w:pPr>
      <w:widowControl w:val="0"/>
      <w:spacing w:after="120" w:line="288" w:lineRule="auto"/>
      <w:jc w:val="center"/>
    </w:pPr>
    <w:rPr>
      <w:rFonts w:ascii="Arial Narrow" w:hAnsi="Arial Narrow"/>
      <w:b/>
      <w:bCs/>
      <w:i/>
      <w:iCs/>
      <w:sz w:val="22"/>
      <w:szCs w:val="20"/>
    </w:rPr>
  </w:style>
  <w:style w:type="paragraph" w:customStyle="1" w:styleId="aff4">
    <w:name w:val="Номер таблицы"/>
    <w:basedOn w:val="a0"/>
    <w:rsid w:val="002E0AB1"/>
    <w:pPr>
      <w:widowControl w:val="0"/>
      <w:spacing w:before="120" w:after="120"/>
      <w:jc w:val="right"/>
    </w:pPr>
    <w:rPr>
      <w:rFonts w:ascii="Arial Narrow" w:hAnsi="Arial Narrow"/>
      <w:b/>
      <w:bCs/>
      <w:sz w:val="20"/>
      <w:szCs w:val="20"/>
    </w:rPr>
  </w:style>
  <w:style w:type="paragraph" w:styleId="aff5">
    <w:name w:val="footnote text"/>
    <w:basedOn w:val="a0"/>
    <w:link w:val="aff6"/>
    <w:uiPriority w:val="99"/>
    <w:rsid w:val="002E0AB1"/>
    <w:rPr>
      <w:sz w:val="20"/>
      <w:szCs w:val="20"/>
    </w:rPr>
  </w:style>
  <w:style w:type="character" w:customStyle="1" w:styleId="aff6">
    <w:name w:val="Текст сноски Знак"/>
    <w:basedOn w:val="a1"/>
    <w:link w:val="aff5"/>
    <w:uiPriority w:val="99"/>
    <w:locked/>
    <w:rsid w:val="002E0AB1"/>
    <w:rPr>
      <w:rFonts w:ascii="Times New Roman" w:hAnsi="Times New Roman" w:cs="Times New Roman"/>
      <w:sz w:val="20"/>
      <w:szCs w:val="20"/>
    </w:rPr>
  </w:style>
  <w:style w:type="character" w:styleId="aff7">
    <w:name w:val="footnote reference"/>
    <w:basedOn w:val="a1"/>
    <w:uiPriority w:val="99"/>
    <w:rsid w:val="002E0AB1"/>
    <w:rPr>
      <w:rFonts w:cs="Times New Roman"/>
      <w:vertAlign w:val="superscript"/>
    </w:rPr>
  </w:style>
  <w:style w:type="character" w:styleId="aff8">
    <w:name w:val="Strong"/>
    <w:basedOn w:val="a1"/>
    <w:uiPriority w:val="22"/>
    <w:qFormat/>
    <w:rsid w:val="002E0AB1"/>
    <w:rPr>
      <w:rFonts w:cs="Times New Roman"/>
      <w:b/>
      <w:bCs/>
    </w:rPr>
  </w:style>
  <w:style w:type="paragraph" w:styleId="aff9">
    <w:name w:val="Document Map"/>
    <w:basedOn w:val="a0"/>
    <w:link w:val="affa"/>
    <w:uiPriority w:val="99"/>
    <w:unhideWhenUsed/>
    <w:rsid w:val="002E0AB1"/>
    <w:pPr>
      <w:spacing w:after="200" w:line="276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fa">
    <w:name w:val="Схема документа Знак"/>
    <w:basedOn w:val="a1"/>
    <w:link w:val="aff9"/>
    <w:uiPriority w:val="99"/>
    <w:locked/>
    <w:rsid w:val="002E0AB1"/>
    <w:rPr>
      <w:rFonts w:ascii="Tahoma" w:hAnsi="Tahoma" w:cs="Tahoma"/>
      <w:sz w:val="16"/>
      <w:szCs w:val="16"/>
      <w:lang w:eastAsia="en-US"/>
    </w:rPr>
  </w:style>
  <w:style w:type="paragraph" w:styleId="affb">
    <w:name w:val="endnote text"/>
    <w:basedOn w:val="a0"/>
    <w:link w:val="affc"/>
    <w:uiPriority w:val="99"/>
    <w:rsid w:val="002E0AB1"/>
    <w:pPr>
      <w:widowControl w:val="0"/>
    </w:pPr>
    <w:rPr>
      <w:sz w:val="20"/>
      <w:szCs w:val="20"/>
    </w:rPr>
  </w:style>
  <w:style w:type="character" w:customStyle="1" w:styleId="affc">
    <w:name w:val="Текст концевой сноски Знак"/>
    <w:basedOn w:val="a1"/>
    <w:link w:val="affb"/>
    <w:uiPriority w:val="99"/>
    <w:locked/>
    <w:rsid w:val="002E0AB1"/>
    <w:rPr>
      <w:rFonts w:ascii="Times New Roman" w:hAnsi="Times New Roman" w:cs="Times New Roman"/>
      <w:sz w:val="20"/>
      <w:szCs w:val="20"/>
    </w:rPr>
  </w:style>
  <w:style w:type="character" w:styleId="affd">
    <w:name w:val="endnote reference"/>
    <w:basedOn w:val="a1"/>
    <w:uiPriority w:val="99"/>
    <w:rsid w:val="002E0AB1"/>
    <w:rPr>
      <w:rFonts w:cs="Times New Roman"/>
      <w:vertAlign w:val="superscript"/>
    </w:rPr>
  </w:style>
  <w:style w:type="character" w:styleId="affe">
    <w:name w:val="FollowedHyperlink"/>
    <w:basedOn w:val="a1"/>
    <w:uiPriority w:val="99"/>
    <w:rsid w:val="002E0AB1"/>
    <w:rPr>
      <w:rFonts w:cs="Times New Roman"/>
      <w:color w:val="800080"/>
      <w:u w:val="single"/>
    </w:rPr>
  </w:style>
  <w:style w:type="paragraph" w:customStyle="1" w:styleId="formattext">
    <w:name w:val="formattext"/>
    <w:rsid w:val="002E0AB1"/>
    <w:pPr>
      <w:widowControl w:val="0"/>
      <w:autoSpaceDE w:val="0"/>
      <w:autoSpaceDN w:val="0"/>
      <w:adjustRightInd w:val="0"/>
    </w:pPr>
    <w:rPr>
      <w:rFonts w:ascii="Times New Roman" w:hAnsi="Times New Roman"/>
      <w:sz w:val="18"/>
      <w:szCs w:val="18"/>
    </w:rPr>
  </w:style>
  <w:style w:type="character" w:customStyle="1" w:styleId="CommentTextChar">
    <w:name w:val="Comment Text Char"/>
    <w:basedOn w:val="a1"/>
    <w:locked/>
    <w:rsid w:val="002E0AB1"/>
    <w:rPr>
      <w:rFonts w:cs="Times New Roman"/>
      <w:sz w:val="20"/>
      <w:szCs w:val="20"/>
    </w:rPr>
  </w:style>
  <w:style w:type="character" w:customStyle="1" w:styleId="HeaderChar">
    <w:name w:val="Header Char"/>
    <w:basedOn w:val="a1"/>
    <w:locked/>
    <w:rsid w:val="002E0AB1"/>
    <w:rPr>
      <w:rFonts w:cs="Times New Roman"/>
    </w:rPr>
  </w:style>
  <w:style w:type="character" w:customStyle="1" w:styleId="FooterChar">
    <w:name w:val="Footer Char"/>
    <w:basedOn w:val="a1"/>
    <w:locked/>
    <w:rsid w:val="002E0AB1"/>
    <w:rPr>
      <w:rFonts w:cs="Times New Roman"/>
    </w:rPr>
  </w:style>
  <w:style w:type="paragraph" w:styleId="afff">
    <w:name w:val="No Spacing"/>
    <w:link w:val="afff0"/>
    <w:qFormat/>
    <w:rsid w:val="002E0AB1"/>
    <w:rPr>
      <w:sz w:val="22"/>
      <w:szCs w:val="22"/>
    </w:rPr>
  </w:style>
  <w:style w:type="character" w:customStyle="1" w:styleId="Heading2Char">
    <w:name w:val="Heading 2 Char"/>
    <w:basedOn w:val="a1"/>
    <w:locked/>
    <w:rsid w:val="002E0AB1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16">
    <w:name w:val="Заголовок1"/>
    <w:next w:val="a6"/>
    <w:rsid w:val="00D64517"/>
    <w:pPr>
      <w:keepNext/>
      <w:widowControl w:val="0"/>
      <w:suppressAutoHyphens/>
      <w:spacing w:before="240" w:line="100" w:lineRule="atLeast"/>
      <w:jc w:val="center"/>
    </w:pPr>
    <w:rPr>
      <w:rFonts w:ascii="Times New Roman" w:eastAsia="Arial Unicode MS" w:hAnsi="Times New Roman" w:cs="Tahoma"/>
      <w:b/>
      <w:kern w:val="1"/>
      <w:sz w:val="24"/>
      <w:lang w:eastAsia="ar-SA"/>
    </w:rPr>
  </w:style>
  <w:style w:type="character" w:customStyle="1" w:styleId="50">
    <w:name w:val="Заголовок 5 Знак"/>
    <w:basedOn w:val="a1"/>
    <w:link w:val="5"/>
    <w:uiPriority w:val="9"/>
    <w:rsid w:val="00161BB9"/>
    <w:rPr>
      <w:b/>
      <w:bCs/>
      <w:i/>
      <w:iCs/>
      <w:sz w:val="26"/>
      <w:szCs w:val="26"/>
      <w:lang w:eastAsia="en-US"/>
    </w:rPr>
  </w:style>
  <w:style w:type="paragraph" w:customStyle="1" w:styleId="afff1">
    <w:name w:val="Знак"/>
    <w:basedOn w:val="a0"/>
    <w:uiPriority w:val="99"/>
    <w:rsid w:val="00161BB9"/>
    <w:pPr>
      <w:spacing w:after="160" w:line="240" w:lineRule="exact"/>
    </w:pPr>
    <w:rPr>
      <w:rFonts w:ascii="Verdana" w:eastAsia="SimSun" w:hAnsi="Verdana" w:cs="Verdana"/>
      <w:lang w:val="en-US" w:eastAsia="en-US"/>
    </w:rPr>
  </w:style>
  <w:style w:type="paragraph" w:customStyle="1" w:styleId="afff2">
    <w:name w:val="ПРИМЕЧАНИЯ"/>
    <w:basedOn w:val="a0"/>
    <w:link w:val="afff3"/>
    <w:autoRedefine/>
    <w:qFormat/>
    <w:rsid w:val="00161BB9"/>
    <w:pPr>
      <w:widowControl w:val="0"/>
      <w:autoSpaceDE w:val="0"/>
      <w:autoSpaceDN w:val="0"/>
      <w:adjustRightInd w:val="0"/>
      <w:jc w:val="right"/>
      <w:outlineLvl w:val="2"/>
    </w:pPr>
    <w:rPr>
      <w:rFonts w:eastAsia="Calibri"/>
      <w:b/>
      <w:lang w:eastAsia="en-US"/>
    </w:rPr>
  </w:style>
  <w:style w:type="character" w:customStyle="1" w:styleId="afff3">
    <w:name w:val="ПРИМЕЧАНИЯ Знак"/>
    <w:link w:val="afff2"/>
    <w:rsid w:val="00161BB9"/>
    <w:rPr>
      <w:rFonts w:ascii="Times New Roman" w:eastAsia="Calibri" w:hAnsi="Times New Roman"/>
      <w:b/>
      <w:sz w:val="24"/>
      <w:szCs w:val="24"/>
      <w:lang w:eastAsia="en-US"/>
    </w:rPr>
  </w:style>
  <w:style w:type="paragraph" w:customStyle="1" w:styleId="afff4">
    <w:name w:val="выделения"/>
    <w:basedOn w:val="a0"/>
    <w:link w:val="afff5"/>
    <w:qFormat/>
    <w:rsid w:val="00161BB9"/>
    <w:pPr>
      <w:widowControl w:val="0"/>
      <w:autoSpaceDE w:val="0"/>
      <w:autoSpaceDN w:val="0"/>
      <w:adjustRightInd w:val="0"/>
      <w:ind w:firstLine="540"/>
      <w:jc w:val="both"/>
    </w:pPr>
    <w:rPr>
      <w:b/>
      <w:sz w:val="32"/>
      <w:szCs w:val="32"/>
      <w:u w:val="single"/>
    </w:rPr>
  </w:style>
  <w:style w:type="character" w:customStyle="1" w:styleId="afff5">
    <w:name w:val="выделения Знак"/>
    <w:link w:val="afff4"/>
    <w:rsid w:val="00161BB9"/>
    <w:rPr>
      <w:rFonts w:ascii="Times New Roman" w:hAnsi="Times New Roman"/>
      <w:b/>
      <w:sz w:val="32"/>
      <w:szCs w:val="32"/>
      <w:u w:val="single"/>
    </w:rPr>
  </w:style>
  <w:style w:type="character" w:customStyle="1" w:styleId="apple-converted-space">
    <w:name w:val="apple-converted-space"/>
    <w:basedOn w:val="a1"/>
    <w:rsid w:val="00161BB9"/>
  </w:style>
  <w:style w:type="paragraph" w:styleId="afff6">
    <w:name w:val="caption"/>
    <w:basedOn w:val="a0"/>
    <w:next w:val="a0"/>
    <w:uiPriority w:val="35"/>
    <w:unhideWhenUsed/>
    <w:qFormat/>
    <w:rsid w:val="00161BB9"/>
    <w:pPr>
      <w:spacing w:after="200"/>
    </w:pPr>
    <w:rPr>
      <w:rFonts w:ascii="Calibri" w:eastAsia="Calibri" w:hAnsi="Calibri"/>
      <w:i/>
      <w:iCs/>
      <w:color w:val="1F497D"/>
      <w:sz w:val="18"/>
      <w:szCs w:val="18"/>
      <w:lang w:eastAsia="en-US"/>
    </w:rPr>
  </w:style>
  <w:style w:type="paragraph" w:customStyle="1" w:styleId="17">
    <w:name w:val="Знак Знак Знак1 Знак Знак Знак Знак"/>
    <w:basedOn w:val="a0"/>
    <w:uiPriority w:val="99"/>
    <w:semiHidden/>
    <w:rsid w:val="000434C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7">
    <w:name w:val="Содержимое таблицы"/>
    <w:basedOn w:val="a0"/>
    <w:rsid w:val="000434C2"/>
    <w:pPr>
      <w:suppressLineNumbers/>
      <w:suppressAutoHyphens/>
    </w:pPr>
    <w:rPr>
      <w:sz w:val="20"/>
      <w:szCs w:val="20"/>
      <w:lang w:val="en-US"/>
    </w:rPr>
  </w:style>
  <w:style w:type="numbering" w:customStyle="1" w:styleId="WW8Num8">
    <w:name w:val="WW8Num8"/>
    <w:basedOn w:val="a3"/>
    <w:rsid w:val="000434C2"/>
    <w:pPr>
      <w:numPr>
        <w:numId w:val="4"/>
      </w:numPr>
    </w:pPr>
  </w:style>
  <w:style w:type="paragraph" w:customStyle="1" w:styleId="Standard">
    <w:name w:val="Standard"/>
    <w:uiPriority w:val="99"/>
    <w:rsid w:val="000434C2"/>
    <w:pPr>
      <w:suppressAutoHyphens/>
      <w:autoSpaceDN w:val="0"/>
      <w:textAlignment w:val="baseline"/>
    </w:pPr>
    <w:rPr>
      <w:rFonts w:ascii="Times New Roman" w:hAnsi="Times New Roman"/>
      <w:kern w:val="3"/>
      <w:lang w:eastAsia="zh-CN"/>
    </w:rPr>
  </w:style>
  <w:style w:type="paragraph" w:customStyle="1" w:styleId="consplusnormal1">
    <w:name w:val="consplusnormal1"/>
    <w:basedOn w:val="a0"/>
    <w:uiPriority w:val="99"/>
    <w:rsid w:val="000434C2"/>
    <w:pPr>
      <w:autoSpaceDE w:val="0"/>
      <w:ind w:firstLine="720"/>
    </w:pPr>
    <w:rPr>
      <w:rFonts w:ascii="Arial" w:hAnsi="Arial" w:cs="Arial"/>
      <w:sz w:val="20"/>
      <w:szCs w:val="20"/>
    </w:rPr>
  </w:style>
  <w:style w:type="paragraph" w:customStyle="1" w:styleId="u">
    <w:name w:val="u"/>
    <w:basedOn w:val="a0"/>
    <w:uiPriority w:val="99"/>
    <w:rsid w:val="000434C2"/>
    <w:pPr>
      <w:spacing w:before="100" w:beforeAutospacing="1" w:after="100" w:afterAutospacing="1"/>
    </w:pPr>
  </w:style>
  <w:style w:type="paragraph" w:customStyle="1" w:styleId="afff8">
    <w:name w:val="Знак Знак Знак Знак"/>
    <w:basedOn w:val="a0"/>
    <w:rsid w:val="000434C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Textbody">
    <w:name w:val="Text body"/>
    <w:basedOn w:val="Standard"/>
    <w:uiPriority w:val="99"/>
    <w:rsid w:val="000434C2"/>
  </w:style>
  <w:style w:type="paragraph" w:styleId="HTML">
    <w:name w:val="HTML Preformatted"/>
    <w:basedOn w:val="a0"/>
    <w:link w:val="HTML0"/>
    <w:uiPriority w:val="99"/>
    <w:rsid w:val="000434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0434C2"/>
    <w:rPr>
      <w:rFonts w:ascii="Courier New" w:hAnsi="Courier New"/>
    </w:rPr>
  </w:style>
  <w:style w:type="paragraph" w:customStyle="1" w:styleId="29">
    <w:name w:val="Основной текст2"/>
    <w:basedOn w:val="a0"/>
    <w:uiPriority w:val="99"/>
    <w:rsid w:val="000434C2"/>
    <w:pPr>
      <w:widowControl w:val="0"/>
      <w:shd w:val="clear" w:color="auto" w:fill="FFFFFF"/>
      <w:suppressAutoHyphens/>
      <w:spacing w:before="900" w:line="478" w:lineRule="exact"/>
      <w:ind w:hanging="400"/>
      <w:jc w:val="both"/>
    </w:pPr>
    <w:rPr>
      <w:sz w:val="28"/>
      <w:szCs w:val="28"/>
      <w:lang w:eastAsia="zh-CN"/>
    </w:rPr>
  </w:style>
  <w:style w:type="paragraph" w:customStyle="1" w:styleId="2a">
    <w:name w:val="Абзац списка2"/>
    <w:basedOn w:val="a0"/>
    <w:rsid w:val="000434C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ff9">
    <w:name w:val="line number"/>
    <w:basedOn w:val="a1"/>
    <w:uiPriority w:val="99"/>
    <w:semiHidden/>
    <w:unhideWhenUsed/>
    <w:rsid w:val="000434C2"/>
  </w:style>
  <w:style w:type="paragraph" w:customStyle="1" w:styleId="18">
    <w:name w:val="Знак Знак Знак Знак1"/>
    <w:basedOn w:val="a0"/>
    <w:uiPriority w:val="99"/>
    <w:rsid w:val="000434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1">
    <w:name w:val="Table1"/>
    <w:basedOn w:val="a0"/>
    <w:rsid w:val="000434C2"/>
    <w:pPr>
      <w:widowControl w:val="0"/>
      <w:snapToGrid w:val="0"/>
      <w:spacing w:before="40" w:after="40"/>
      <w:ind w:left="851"/>
    </w:pPr>
    <w:rPr>
      <w:rFonts w:ascii="AGOpus" w:hAnsi="AGOpus"/>
      <w:color w:val="000000"/>
      <w:sz w:val="16"/>
      <w:szCs w:val="20"/>
      <w:lang w:val="en-US" w:eastAsia="ja-JP"/>
    </w:rPr>
  </w:style>
  <w:style w:type="paragraph" w:customStyle="1" w:styleId="19">
    <w:name w:val="Без интервала1"/>
    <w:link w:val="NoSpacingChar"/>
    <w:rsid w:val="000434C2"/>
    <w:rPr>
      <w:sz w:val="22"/>
      <w:szCs w:val="22"/>
      <w:lang w:eastAsia="en-US"/>
    </w:rPr>
  </w:style>
  <w:style w:type="paragraph" w:customStyle="1" w:styleId="1a">
    <w:name w:val="Знак1"/>
    <w:basedOn w:val="a0"/>
    <w:rsid w:val="000434C2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customStyle="1" w:styleId="FontStyle14">
    <w:name w:val="Font Style14"/>
    <w:rsid w:val="000434C2"/>
    <w:rPr>
      <w:rFonts w:ascii="Times New Roman" w:hAnsi="Times New Roman" w:cs="Times New Roman"/>
      <w:sz w:val="22"/>
      <w:szCs w:val="22"/>
    </w:rPr>
  </w:style>
  <w:style w:type="paragraph" w:customStyle="1" w:styleId="afffa">
    <w:name w:val="Знак Знак Знак Знак Знак Знак Знак"/>
    <w:basedOn w:val="a0"/>
    <w:rsid w:val="000434C2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0">
    <w:name w:val="Основной текст 21"/>
    <w:basedOn w:val="a0"/>
    <w:rsid w:val="000434C2"/>
    <w:pPr>
      <w:widowControl w:val="0"/>
      <w:adjustRightInd w:val="0"/>
      <w:spacing w:line="360" w:lineRule="atLeast"/>
      <w:ind w:firstLine="709"/>
      <w:jc w:val="both"/>
      <w:textAlignment w:val="baseline"/>
    </w:pPr>
    <w:rPr>
      <w:szCs w:val="20"/>
    </w:rPr>
  </w:style>
  <w:style w:type="paragraph" w:customStyle="1" w:styleId="consplusnonformat0">
    <w:name w:val="consplusnonformat"/>
    <w:basedOn w:val="a0"/>
    <w:rsid w:val="000434C2"/>
    <w:pPr>
      <w:spacing w:before="100" w:beforeAutospacing="1" w:after="100" w:afterAutospacing="1"/>
    </w:pPr>
  </w:style>
  <w:style w:type="character" w:customStyle="1" w:styleId="1b">
    <w:name w:val="Основной шрифт абзаца1"/>
    <w:rsid w:val="000434C2"/>
  </w:style>
  <w:style w:type="paragraph" w:customStyle="1" w:styleId="311">
    <w:name w:val="31"/>
    <w:basedOn w:val="a0"/>
    <w:rsid w:val="00206AF4"/>
    <w:pPr>
      <w:spacing w:before="100" w:beforeAutospacing="1" w:after="100" w:afterAutospacing="1"/>
    </w:pPr>
  </w:style>
  <w:style w:type="paragraph" w:customStyle="1" w:styleId="afffb">
    <w:name w:val="Базовый"/>
    <w:rsid w:val="005327CF"/>
    <w:pPr>
      <w:tabs>
        <w:tab w:val="left" w:pos="709"/>
      </w:tabs>
      <w:suppressAutoHyphens/>
      <w:spacing w:line="200" w:lineRule="atLeast"/>
    </w:pPr>
    <w:rPr>
      <w:rFonts w:ascii="Times New Roman" w:hAnsi="Times New Roman"/>
      <w:sz w:val="24"/>
      <w:lang w:eastAsia="ar-SA"/>
    </w:rPr>
  </w:style>
  <w:style w:type="character" w:customStyle="1" w:styleId="-">
    <w:name w:val="Интернет-ссылка"/>
    <w:rsid w:val="005327CF"/>
    <w:rPr>
      <w:color w:val="0000FF"/>
      <w:u w:val="single"/>
      <w:lang w:val="ru-RU" w:eastAsia="ru-RU" w:bidi="ru-RU"/>
    </w:rPr>
  </w:style>
  <w:style w:type="paragraph" w:customStyle="1" w:styleId="afffc">
    <w:name w:val="Заглавие"/>
    <w:basedOn w:val="afffb"/>
    <w:next w:val="afffd"/>
    <w:rsid w:val="005327CF"/>
    <w:pPr>
      <w:spacing w:line="360" w:lineRule="atLeast"/>
      <w:jc w:val="center"/>
    </w:pPr>
    <w:rPr>
      <w:b/>
      <w:bCs/>
      <w:color w:val="FFFFFF"/>
      <w:kern w:val="28"/>
      <w:sz w:val="28"/>
      <w:szCs w:val="36"/>
    </w:rPr>
  </w:style>
  <w:style w:type="paragraph" w:customStyle="1" w:styleId="headertext">
    <w:name w:val="headertext"/>
    <w:rsid w:val="005327CF"/>
    <w:pPr>
      <w:widowControl w:val="0"/>
      <w:tabs>
        <w:tab w:val="left" w:pos="709"/>
      </w:tabs>
      <w:suppressAutoHyphens/>
      <w:spacing w:line="200" w:lineRule="atLeast"/>
    </w:pPr>
    <w:rPr>
      <w:rFonts w:ascii="Times New Roman" w:hAnsi="Times New Roman"/>
    </w:rPr>
  </w:style>
  <w:style w:type="paragraph" w:styleId="afffd">
    <w:name w:val="Subtitle"/>
    <w:basedOn w:val="a0"/>
    <w:next w:val="a0"/>
    <w:link w:val="afffe"/>
    <w:uiPriority w:val="11"/>
    <w:qFormat/>
    <w:rsid w:val="005327CF"/>
    <w:pPr>
      <w:spacing w:after="60"/>
      <w:jc w:val="center"/>
      <w:outlineLvl w:val="1"/>
    </w:pPr>
    <w:rPr>
      <w:rFonts w:ascii="Cambria" w:hAnsi="Cambria"/>
    </w:rPr>
  </w:style>
  <w:style w:type="character" w:customStyle="1" w:styleId="afffe">
    <w:name w:val="Подзаголовок Знак"/>
    <w:basedOn w:val="a1"/>
    <w:link w:val="afffd"/>
    <w:uiPriority w:val="11"/>
    <w:rsid w:val="005327CF"/>
    <w:rPr>
      <w:rFonts w:ascii="Cambria" w:eastAsia="Times New Roman" w:hAnsi="Cambria" w:cs="Times New Roman"/>
      <w:sz w:val="24"/>
      <w:szCs w:val="24"/>
    </w:rPr>
  </w:style>
  <w:style w:type="character" w:customStyle="1" w:styleId="82">
    <w:name w:val="Основной текст (8) + Не полужирный"/>
    <w:basedOn w:val="a1"/>
    <w:rsid w:val="00F6437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a1"/>
    <w:rsid w:val="00F643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b">
    <w:name w:val="Основной текст (2) + Полужирный"/>
    <w:basedOn w:val="a1"/>
    <w:rsid w:val="00F643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1"/>
    <w:rsid w:val="00F643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4pt80">
    <w:name w:val="Основной текст (2) + 14 pt;Масштаб 80%"/>
    <w:basedOn w:val="a1"/>
    <w:rsid w:val="00F643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andara105pt0pt">
    <w:name w:val="Основной текст (2) + Candara;10;5 pt;Интервал 0 pt"/>
    <w:basedOn w:val="a1"/>
    <w:rsid w:val="00F64377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ff0">
    <w:name w:val="Без интервала Знак"/>
    <w:link w:val="afff"/>
    <w:rsid w:val="00CB5DCA"/>
    <w:rPr>
      <w:sz w:val="22"/>
      <w:szCs w:val="22"/>
    </w:rPr>
  </w:style>
  <w:style w:type="character" w:customStyle="1" w:styleId="NoSpacingChar">
    <w:name w:val="No Spacing Char"/>
    <w:link w:val="19"/>
    <w:locked/>
    <w:rsid w:val="00CB5DCA"/>
    <w:rPr>
      <w:sz w:val="22"/>
      <w:szCs w:val="22"/>
      <w:lang w:eastAsia="en-US"/>
    </w:rPr>
  </w:style>
  <w:style w:type="paragraph" w:customStyle="1" w:styleId="affff">
    <w:name w:val="фыфывфыв"/>
    <w:basedOn w:val="a0"/>
    <w:link w:val="affff0"/>
    <w:qFormat/>
    <w:rsid w:val="00CB5DCA"/>
    <w:pPr>
      <w:spacing w:after="200" w:line="276" w:lineRule="auto"/>
      <w:jc w:val="both"/>
    </w:pPr>
    <w:rPr>
      <w:rFonts w:eastAsia="Calibri"/>
      <w:b/>
      <w:lang w:eastAsia="en-US"/>
    </w:rPr>
  </w:style>
  <w:style w:type="character" w:customStyle="1" w:styleId="affff0">
    <w:name w:val="фыфывфыв Знак"/>
    <w:link w:val="affff"/>
    <w:rsid w:val="00CB5DCA"/>
    <w:rPr>
      <w:rFonts w:ascii="Times New Roman" w:eastAsia="Calibri" w:hAnsi="Times New Roman"/>
      <w:b/>
      <w:sz w:val="24"/>
      <w:szCs w:val="24"/>
      <w:lang w:eastAsia="en-US"/>
    </w:rPr>
  </w:style>
  <w:style w:type="character" w:customStyle="1" w:styleId="ac">
    <w:name w:val="Абзац списка Знак"/>
    <w:aliases w:val="Абзац списка для документа Знак,List Paragraph Знак,мой Знак"/>
    <w:link w:val="ab"/>
    <w:uiPriority w:val="99"/>
    <w:locked/>
    <w:rsid w:val="00F67BA4"/>
    <w:rPr>
      <w:rFonts w:cs="Calibri"/>
      <w:sz w:val="22"/>
      <w:szCs w:val="22"/>
    </w:rPr>
  </w:style>
  <w:style w:type="paragraph" w:customStyle="1" w:styleId="small">
    <w:name w:val="small"/>
    <w:basedOn w:val="a0"/>
    <w:rsid w:val="000A14E3"/>
    <w:pPr>
      <w:spacing w:beforeAutospacing="1" w:afterAutospacing="1"/>
    </w:pPr>
    <w:rPr>
      <w:color w:val="000000"/>
      <w:szCs w:val="20"/>
    </w:rPr>
  </w:style>
  <w:style w:type="paragraph" w:customStyle="1" w:styleId="fund-mark">
    <w:name w:val="fund-mark"/>
    <w:rsid w:val="000A14E3"/>
    <w:rPr>
      <w:rFonts w:ascii="Times New Roman" w:hAnsi="Times New Roman"/>
      <w:color w:val="000000"/>
    </w:rPr>
  </w:style>
  <w:style w:type="table" w:customStyle="1" w:styleId="211">
    <w:name w:val="Таблица простая 21"/>
    <w:basedOn w:val="a2"/>
    <w:uiPriority w:val="42"/>
    <w:rsid w:val="00CC6A0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08043F-4857-4BEC-8532-4D85E5436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1475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Евграфов Сергей Михайлович</dc:creator>
  <cp:lastModifiedBy>Хватова Ольга Андреевна</cp:lastModifiedBy>
  <cp:revision>21</cp:revision>
  <cp:lastPrinted>2025-07-28T06:29:00Z</cp:lastPrinted>
  <dcterms:created xsi:type="dcterms:W3CDTF">2025-07-15T08:03:00Z</dcterms:created>
  <dcterms:modified xsi:type="dcterms:W3CDTF">2025-08-25T08:12:00Z</dcterms:modified>
</cp:coreProperties>
</file>