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D3B5" w14:textId="77777777" w:rsidR="00866114" w:rsidRDefault="00866114" w:rsidP="00E808DD">
      <w:pPr>
        <w:ind w:firstLine="0"/>
        <w:jc w:val="center"/>
        <w:rPr>
          <w:u w:val="single"/>
        </w:rPr>
      </w:pPr>
    </w:p>
    <w:p w14:paraId="0976E932" w14:textId="77777777" w:rsidR="001E0980" w:rsidRPr="001E0980" w:rsidRDefault="001E0980" w:rsidP="001E0980">
      <w:pPr>
        <w:ind w:hanging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E0980">
        <w:rPr>
          <w:rFonts w:eastAsia="Times New Roman" w:cs="Times New Roman"/>
          <w:sz w:val="24"/>
          <w:szCs w:val="24"/>
          <w:lang w:eastAsia="ru-RU"/>
        </w:rPr>
        <w:object w:dxaOrig="1126" w:dyaOrig="1226" w14:anchorId="4BD36F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1590723" r:id="rId6"/>
        </w:object>
      </w:r>
    </w:p>
    <w:p w14:paraId="31DCE554" w14:textId="77777777" w:rsidR="001E0980" w:rsidRPr="001E0980" w:rsidRDefault="001E0980" w:rsidP="001E0980">
      <w:pPr>
        <w:spacing w:line="273" w:lineRule="exact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0980">
        <w:rPr>
          <w:rFonts w:eastAsia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025689E8" w14:textId="77777777" w:rsidR="001E0980" w:rsidRPr="001E0980" w:rsidRDefault="001E0980" w:rsidP="001E0980">
      <w:pPr>
        <w:spacing w:line="273" w:lineRule="exact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4CF53A35" w14:textId="77777777" w:rsidR="001E0980" w:rsidRPr="001E0980" w:rsidRDefault="001E0980" w:rsidP="001E0980">
      <w:pPr>
        <w:spacing w:line="273" w:lineRule="exact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1E0980">
        <w:rPr>
          <w:rFonts w:eastAsia="Times New Roman" w:cs="Times New Roman"/>
          <w:b/>
          <w:szCs w:val="28"/>
          <w:lang w:eastAsia="ru-RU"/>
        </w:rPr>
        <w:t>ПОСТАНОВЛЕНИЕ</w:t>
      </w:r>
    </w:p>
    <w:p w14:paraId="76C6F48B" w14:textId="1BEFC99B" w:rsidR="001E0980" w:rsidRPr="001E0980" w:rsidRDefault="001E0980" w:rsidP="001E0980">
      <w:pPr>
        <w:spacing w:line="273" w:lineRule="exac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E0980">
        <w:rPr>
          <w:rFonts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sz w:val="24"/>
          <w:szCs w:val="24"/>
          <w:lang w:eastAsia="ru-RU"/>
        </w:rPr>
        <w:t>16.06.2025</w:t>
      </w:r>
      <w:r w:rsidRPr="001E098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E0980">
        <w:rPr>
          <w:rFonts w:eastAsia="Times New Roman" w:cs="Times New Roman"/>
          <w:sz w:val="24"/>
          <w:szCs w:val="24"/>
          <w:lang w:eastAsia="ru-RU"/>
        </w:rPr>
        <w:t xml:space="preserve"> №</w:t>
      </w:r>
      <w:r>
        <w:rPr>
          <w:rFonts w:eastAsia="Times New Roman" w:cs="Times New Roman"/>
          <w:sz w:val="24"/>
          <w:szCs w:val="24"/>
          <w:lang w:eastAsia="ru-RU"/>
        </w:rPr>
        <w:t xml:space="preserve"> 1127/25</w:t>
      </w:r>
    </w:p>
    <w:p w14:paraId="0797C10A" w14:textId="77777777" w:rsidR="00EC36E9" w:rsidRDefault="00EC36E9" w:rsidP="00866114">
      <w:pPr>
        <w:jc w:val="left"/>
      </w:pPr>
    </w:p>
    <w:p w14:paraId="60E535F3" w14:textId="77777777" w:rsidR="00EC36E9" w:rsidRDefault="00EC36E9" w:rsidP="001E0980">
      <w:pPr>
        <w:ind w:firstLine="0"/>
        <w:jc w:val="left"/>
      </w:pPr>
    </w:p>
    <w:p w14:paraId="54538EC8" w14:textId="77777777" w:rsidR="00866114" w:rsidRDefault="00866114" w:rsidP="00E808DD">
      <w:pPr>
        <w:ind w:firstLine="0"/>
        <w:jc w:val="left"/>
      </w:pPr>
      <w:r w:rsidRPr="00866114">
        <w:t xml:space="preserve">Об организации деятельности по </w:t>
      </w:r>
    </w:p>
    <w:p w14:paraId="249970E4" w14:textId="77777777" w:rsidR="00866114" w:rsidRDefault="00866114" w:rsidP="00E808DD">
      <w:pPr>
        <w:ind w:firstLine="0"/>
        <w:jc w:val="left"/>
      </w:pPr>
      <w:r w:rsidRPr="00866114">
        <w:t xml:space="preserve">государственной регистрации </w:t>
      </w:r>
    </w:p>
    <w:p w14:paraId="2D8C9353" w14:textId="77777777" w:rsidR="00866114" w:rsidRDefault="00866114" w:rsidP="00E808DD">
      <w:pPr>
        <w:ind w:firstLine="0"/>
        <w:jc w:val="left"/>
      </w:pPr>
      <w:r w:rsidRPr="00866114">
        <w:t xml:space="preserve">заключения брака в торжественной </w:t>
      </w:r>
    </w:p>
    <w:p w14:paraId="04FCAF59" w14:textId="77777777" w:rsidR="00866114" w:rsidRDefault="00866114" w:rsidP="00E808DD">
      <w:pPr>
        <w:ind w:firstLine="0"/>
        <w:jc w:val="left"/>
      </w:pPr>
      <w:r w:rsidRPr="00866114">
        <w:t>обста</w:t>
      </w:r>
      <w:r>
        <w:t>н</w:t>
      </w:r>
      <w:r w:rsidRPr="00866114">
        <w:t>овке</w:t>
      </w:r>
    </w:p>
    <w:p w14:paraId="6CDF94CA" w14:textId="77777777" w:rsidR="00893584" w:rsidRDefault="00893584" w:rsidP="00E808DD">
      <w:pPr>
        <w:ind w:firstLine="0"/>
        <w:jc w:val="left"/>
      </w:pPr>
    </w:p>
    <w:p w14:paraId="585BF0B5" w14:textId="77777777" w:rsidR="00893584" w:rsidRDefault="00893584" w:rsidP="00E808DD">
      <w:pPr>
        <w:ind w:firstLine="0"/>
        <w:jc w:val="left"/>
      </w:pPr>
    </w:p>
    <w:p w14:paraId="5A2E3C2D" w14:textId="77777777" w:rsidR="00866114" w:rsidRDefault="00E808DD" w:rsidP="00E808DD">
      <w:pPr>
        <w:ind w:firstLine="567"/>
      </w:pPr>
      <w:r>
        <w:t xml:space="preserve">Руководствуясь </w:t>
      </w:r>
      <w:r w:rsidR="00866114">
        <w:t>пунктом 5 статьи 27 Федерального закона от 15 ноября 1997 года № 143-ФЗ «Об актах гражданского состояния»</w:t>
      </w:r>
      <w:r>
        <w:t xml:space="preserve">, </w:t>
      </w:r>
      <w:r w:rsidR="00192217">
        <w:t>п</w:t>
      </w:r>
      <w:r w:rsidR="00866114">
        <w:t>остановлением</w:t>
      </w:r>
      <w:r w:rsidR="00192217">
        <w:t xml:space="preserve"> Правительства Ленинградской области от 30 декабря 2021 года № 911 «Об утверждении Порядка государственной регистрации заключения брака в торжественной обстановке в органах запис</w:t>
      </w:r>
      <w:r w:rsidR="00FA6ED9">
        <w:t>и актов гражданского состояния Л</w:t>
      </w:r>
      <w:r w:rsidR="00192217">
        <w:t>енинградской области»</w:t>
      </w:r>
      <w:r w:rsidR="00ED6DD1">
        <w:t>, на основании</w:t>
      </w:r>
      <w:r w:rsidR="00DA64ED">
        <w:t xml:space="preserve"> Соглашений от 30.05.2025 о сотрудничестве при организации государственной регистрации заключения брака в торжественной обстановке</w:t>
      </w:r>
      <w:r>
        <w:t>, администрация Ломоносовского муниципального района Ленинградской области</w:t>
      </w:r>
    </w:p>
    <w:p w14:paraId="3AC75DD2" w14:textId="77777777" w:rsidR="00E808DD" w:rsidRDefault="00E808DD" w:rsidP="00E808DD">
      <w:pPr>
        <w:ind w:firstLine="567"/>
      </w:pPr>
    </w:p>
    <w:p w14:paraId="0D67021B" w14:textId="77777777" w:rsidR="00EC36E9" w:rsidRDefault="00EC36E9" w:rsidP="00E808DD">
      <w:pPr>
        <w:jc w:val="center"/>
      </w:pPr>
      <w:r>
        <w:t>п о с т а н о в л я е т:</w:t>
      </w:r>
    </w:p>
    <w:p w14:paraId="43C87DDB" w14:textId="77777777" w:rsidR="00192217" w:rsidRDefault="00192217" w:rsidP="00866114">
      <w:pPr>
        <w:jc w:val="left"/>
      </w:pPr>
    </w:p>
    <w:p w14:paraId="7D910F4D" w14:textId="77777777" w:rsidR="00192217" w:rsidRDefault="00E808DD" w:rsidP="00E808DD">
      <w:pPr>
        <w:ind w:firstLine="567"/>
      </w:pPr>
      <w:r>
        <w:t xml:space="preserve">1. </w:t>
      </w:r>
      <w:r w:rsidR="00192217">
        <w:t>Определить перечень объектов для проведения государственной регистрации брака в торжественной обстановке</w:t>
      </w:r>
      <w:r w:rsidR="00FA6ED9">
        <w:t xml:space="preserve"> согласно </w:t>
      </w:r>
      <w:r>
        <w:t>п</w:t>
      </w:r>
      <w:r w:rsidR="00FA6ED9">
        <w:t>риложени</w:t>
      </w:r>
      <w:r>
        <w:t>ю</w:t>
      </w:r>
      <w:r w:rsidR="00FA6ED9">
        <w:t xml:space="preserve"> к настоящему </w:t>
      </w:r>
      <w:r w:rsidR="000E4F7C">
        <w:t>Постановлению</w:t>
      </w:r>
      <w:r w:rsidR="00192217">
        <w:t>.</w:t>
      </w:r>
    </w:p>
    <w:p w14:paraId="4104E785" w14:textId="77777777" w:rsidR="00E808DD" w:rsidRDefault="00E808DD" w:rsidP="00E808DD">
      <w:pPr>
        <w:pStyle w:val="a3"/>
        <w:ind w:left="0" w:firstLine="567"/>
      </w:pPr>
      <w:r>
        <w:t>2. Установить, что услуги по организации проведения государственной регистрации заключения брака в торжественной обстановке на объектах, указанных в приложении к настоящему постановлению, являются бесплатными.</w:t>
      </w:r>
    </w:p>
    <w:p w14:paraId="7432BE8B" w14:textId="77777777" w:rsidR="00E808DD" w:rsidRPr="00E808DD" w:rsidRDefault="00E808DD" w:rsidP="00E808DD">
      <w:pPr>
        <w:pStyle w:val="a3"/>
        <w:ind w:left="0" w:firstLine="567"/>
        <w:rPr>
          <w:szCs w:val="28"/>
        </w:rPr>
      </w:pPr>
      <w:r>
        <w:t>3.</w:t>
      </w:r>
      <w:r w:rsidRPr="00E808DD">
        <w:rPr>
          <w:rFonts w:cs="Times New Roman"/>
          <w:szCs w:val="28"/>
        </w:rPr>
        <w:t xml:space="preserve"> </w:t>
      </w:r>
      <w:r w:rsidRPr="00DA64ED">
        <w:rPr>
          <w:rFonts w:cs="Times New Roman"/>
          <w:szCs w:val="28"/>
        </w:rPr>
        <w:t>Разместить настоящее постановление в средствах массовой информации и опубликовать на официальном сайте Ломоносовского муниципального района в информационно-телекоммуникационной сети “Интернет”</w:t>
      </w:r>
    </w:p>
    <w:p w14:paraId="59C4C38B" w14:textId="2B0794E3" w:rsidR="00FA6ED9" w:rsidRDefault="00E808DD" w:rsidP="00E808DD">
      <w:pPr>
        <w:pStyle w:val="a3"/>
        <w:ind w:left="0" w:firstLine="567"/>
      </w:pPr>
      <w:r>
        <w:t xml:space="preserve">4. </w:t>
      </w:r>
      <w:r w:rsidR="00FA6ED9">
        <w:t xml:space="preserve">Контроль за исполнением настоящего </w:t>
      </w:r>
      <w:r>
        <w:t>п</w:t>
      </w:r>
      <w:r w:rsidR="000E4F7C">
        <w:t>остановления</w:t>
      </w:r>
      <w:r w:rsidR="00FA6ED9">
        <w:t xml:space="preserve"> возложить на заместителя главы администрации по </w:t>
      </w:r>
      <w:proofErr w:type="gramStart"/>
      <w:r w:rsidR="00FA6ED9">
        <w:t>социальным</w:t>
      </w:r>
      <w:r w:rsidR="002736DA">
        <w:t xml:space="preserve"> </w:t>
      </w:r>
      <w:r w:rsidR="00FA6ED9">
        <w:t xml:space="preserve"> вопросам</w:t>
      </w:r>
      <w:proofErr w:type="gramEnd"/>
      <w:r w:rsidR="002736DA">
        <w:t xml:space="preserve"> </w:t>
      </w:r>
      <w:r w:rsidR="00FA6ED9">
        <w:t xml:space="preserve"> Шитову Наталью Сергеевну.</w:t>
      </w:r>
    </w:p>
    <w:p w14:paraId="6C8E9ECF" w14:textId="77777777" w:rsidR="00FA6ED9" w:rsidRDefault="00FA6ED9" w:rsidP="00FA6ED9">
      <w:pPr>
        <w:jc w:val="left"/>
      </w:pPr>
    </w:p>
    <w:p w14:paraId="366F59F2" w14:textId="77777777" w:rsidR="00FA6ED9" w:rsidRDefault="00FA6ED9" w:rsidP="00FA6ED9">
      <w:pPr>
        <w:jc w:val="left"/>
      </w:pPr>
    </w:p>
    <w:p w14:paraId="6443DC83" w14:textId="472A494D" w:rsidR="00FA6ED9" w:rsidRDefault="00FA6ED9" w:rsidP="001E0980">
      <w:pPr>
        <w:ind w:firstLine="0"/>
        <w:jc w:val="left"/>
      </w:pPr>
      <w:r>
        <w:t xml:space="preserve">Глава администрации                                                        </w:t>
      </w:r>
      <w:r w:rsidR="00E808DD">
        <w:t xml:space="preserve">          </w:t>
      </w:r>
      <w:r>
        <w:t>А.О.</w:t>
      </w:r>
      <w:r w:rsidR="00E808DD">
        <w:t xml:space="preserve"> </w:t>
      </w:r>
      <w:r>
        <w:t>Кондрашов</w:t>
      </w:r>
    </w:p>
    <w:p w14:paraId="3ACD2B6A" w14:textId="25D82633" w:rsidR="00E808DD" w:rsidRDefault="00EC36E9" w:rsidP="001E0980">
      <w:pPr>
        <w:ind w:firstLine="0"/>
        <w:jc w:val="right"/>
      </w:pPr>
      <w:r>
        <w:t xml:space="preserve">                                </w:t>
      </w:r>
    </w:p>
    <w:p w14:paraId="6C0741F2" w14:textId="2FAD06EF" w:rsidR="00660D61" w:rsidRDefault="001E0980" w:rsidP="001E0980">
      <w:pPr>
        <w:ind w:right="-143"/>
        <w:jc w:val="left"/>
      </w:pPr>
      <w:r>
        <w:lastRenderedPageBreak/>
        <w:t xml:space="preserve">                                        </w:t>
      </w:r>
      <w:r w:rsidR="00FA6ED9">
        <w:t xml:space="preserve">Приложение к </w:t>
      </w:r>
      <w:r w:rsidR="000E4F7C">
        <w:t>Постановлению</w:t>
      </w:r>
      <w:r w:rsidR="00FA6ED9">
        <w:t xml:space="preserve"> администрации </w:t>
      </w:r>
    </w:p>
    <w:p w14:paraId="6D79C2D8" w14:textId="77777777" w:rsidR="00FA6ED9" w:rsidRDefault="00FA6ED9" w:rsidP="00E808DD">
      <w:pPr>
        <w:ind w:left="3540" w:right="-143" w:firstLine="0"/>
        <w:jc w:val="left"/>
      </w:pPr>
      <w:r>
        <w:t>Ломоносовского муниципального района</w:t>
      </w:r>
    </w:p>
    <w:p w14:paraId="7334C1E4" w14:textId="606E7723" w:rsidR="00FA6ED9" w:rsidRDefault="00FA6ED9" w:rsidP="00E808DD">
      <w:pPr>
        <w:ind w:left="3540" w:right="-143" w:firstLine="0"/>
        <w:jc w:val="left"/>
      </w:pPr>
      <w:r>
        <w:t>Ленинградской области</w:t>
      </w:r>
      <w:r w:rsidR="001E0980">
        <w:t xml:space="preserve"> № 1127/25 от 16.06.2025</w:t>
      </w:r>
    </w:p>
    <w:p w14:paraId="49FF378C" w14:textId="77777777" w:rsidR="00660D61" w:rsidRDefault="00660D61" w:rsidP="00660D61">
      <w:pPr>
        <w:jc w:val="right"/>
      </w:pPr>
    </w:p>
    <w:p w14:paraId="5F02C91A" w14:textId="77777777" w:rsidR="00660D61" w:rsidRDefault="00660D61" w:rsidP="00660D61">
      <w:pPr>
        <w:jc w:val="right"/>
      </w:pPr>
    </w:p>
    <w:p w14:paraId="08E9E315" w14:textId="77777777" w:rsidR="00660D61" w:rsidRDefault="00660D61" w:rsidP="00660D61">
      <w:pPr>
        <w:jc w:val="right"/>
      </w:pPr>
    </w:p>
    <w:p w14:paraId="0FB9610B" w14:textId="77777777" w:rsidR="00660D61" w:rsidRDefault="00660D61" w:rsidP="00E808DD">
      <w:pPr>
        <w:ind w:firstLine="0"/>
        <w:jc w:val="center"/>
      </w:pPr>
      <w:r>
        <w:t>Перечень</w:t>
      </w:r>
    </w:p>
    <w:p w14:paraId="55CC9040" w14:textId="77777777" w:rsidR="00FF3445" w:rsidRDefault="000E4F7C" w:rsidP="00660D61">
      <w:pPr>
        <w:jc w:val="center"/>
      </w:pPr>
      <w:r>
        <w:t>объектов для проведения государственной регистрации брака в торжественной обстановке</w:t>
      </w:r>
    </w:p>
    <w:p w14:paraId="23C6DC5D" w14:textId="77777777" w:rsidR="000E4F7C" w:rsidRDefault="000E4F7C" w:rsidP="00660D61">
      <w:pPr>
        <w:jc w:val="center"/>
      </w:pPr>
    </w:p>
    <w:p w14:paraId="1F00B1F4" w14:textId="77777777" w:rsidR="007950C6" w:rsidRDefault="00E808DD" w:rsidP="00E808DD">
      <w:pPr>
        <w:pStyle w:val="a3"/>
        <w:ind w:left="66" w:firstLine="642"/>
      </w:pPr>
      <w:r>
        <w:t xml:space="preserve">1. </w:t>
      </w:r>
      <w:r w:rsidR="00FF3445">
        <w:t xml:space="preserve">Помещение </w:t>
      </w:r>
      <w:r w:rsidR="00F647F2">
        <w:t>(крыша)</w:t>
      </w:r>
      <w:r w:rsidR="00FF3445">
        <w:t xml:space="preserve"> здани</w:t>
      </w:r>
      <w:r w:rsidR="00F647F2">
        <w:t>я</w:t>
      </w:r>
      <w:r w:rsidR="00FF3445">
        <w:t xml:space="preserve"> «Дом культуры» на территори</w:t>
      </w:r>
      <w:r>
        <w:t xml:space="preserve">и </w:t>
      </w:r>
      <w:r w:rsidR="00FF3445">
        <w:t>Пениковского</w:t>
      </w:r>
      <w:r>
        <w:t xml:space="preserve"> </w:t>
      </w:r>
      <w:r w:rsidR="00FF3445">
        <w:t>сельского поселения</w:t>
      </w:r>
      <w:r w:rsidR="007950C6">
        <w:t>, расположенного по адресу:</w:t>
      </w:r>
      <w:r>
        <w:t xml:space="preserve"> </w:t>
      </w:r>
      <w:r w:rsidR="007950C6">
        <w:t xml:space="preserve">Ленинградская область, Ломоносовский район, д. </w:t>
      </w:r>
      <w:proofErr w:type="spellStart"/>
      <w:r w:rsidR="007950C6">
        <w:t>Пеники</w:t>
      </w:r>
      <w:proofErr w:type="spellEnd"/>
      <w:r w:rsidR="007950C6">
        <w:t>, ул. Новая, дом 33.</w:t>
      </w:r>
    </w:p>
    <w:p w14:paraId="78B7B321" w14:textId="068FC475" w:rsidR="007950C6" w:rsidRDefault="00E808DD" w:rsidP="00E808DD">
      <w:pPr>
        <w:pStyle w:val="a3"/>
        <w:ind w:left="0" w:firstLine="708"/>
      </w:pPr>
      <w:r>
        <w:t>2. «</w:t>
      </w:r>
      <w:r w:rsidR="007950C6">
        <w:t>Эко-ферма</w:t>
      </w:r>
      <w:r w:rsidR="005E367C">
        <w:t xml:space="preserve"> </w:t>
      </w:r>
      <w:r w:rsidR="005E367C">
        <w:rPr>
          <w:lang w:val="en-US"/>
        </w:rPr>
        <w:t>Viniti</w:t>
      </w:r>
      <w:r w:rsidR="005E367C" w:rsidRPr="005E367C">
        <w:t xml:space="preserve"> </w:t>
      </w:r>
      <w:r w:rsidR="005E367C">
        <w:rPr>
          <w:lang w:val="en-US"/>
        </w:rPr>
        <w:t>Village</w:t>
      </w:r>
      <w:r>
        <w:t>»</w:t>
      </w:r>
      <w:r w:rsidR="007950C6">
        <w:t xml:space="preserve"> на территории Лопухинского сельского </w:t>
      </w:r>
      <w:proofErr w:type="gramStart"/>
      <w:r w:rsidR="007950C6">
        <w:t xml:space="preserve">поселения, </w:t>
      </w:r>
      <w:r w:rsidR="002736DA">
        <w:t xml:space="preserve">  </w:t>
      </w:r>
      <w:proofErr w:type="gramEnd"/>
      <w:r w:rsidR="007950C6">
        <w:t>расположенна</w:t>
      </w:r>
      <w:r w:rsidR="002736DA">
        <w:t>я</w:t>
      </w:r>
      <w:r w:rsidR="007950C6">
        <w:t xml:space="preserve"> </w:t>
      </w:r>
      <w:proofErr w:type="gramStart"/>
      <w:r w:rsidR="007950C6">
        <w:t xml:space="preserve">по </w:t>
      </w:r>
      <w:r w:rsidR="002736DA">
        <w:t xml:space="preserve"> </w:t>
      </w:r>
      <w:r w:rsidR="007950C6">
        <w:t>адресу</w:t>
      </w:r>
      <w:proofErr w:type="gramEnd"/>
      <w:r w:rsidR="007950C6">
        <w:t xml:space="preserve">: Ленинградская область, Ломоносовский район, </w:t>
      </w:r>
      <w:r w:rsidR="005E367C">
        <w:t>урочище</w:t>
      </w:r>
      <w:r w:rsidR="007950C6">
        <w:t xml:space="preserve"> Новые </w:t>
      </w:r>
      <w:proofErr w:type="spellStart"/>
      <w:r w:rsidR="007950C6">
        <w:t>Мёдуши</w:t>
      </w:r>
      <w:proofErr w:type="spellEnd"/>
      <w:r w:rsidR="0052012B">
        <w:t>, сельскохозяйственная зона 9, земельный участок № 51.</w:t>
      </w:r>
    </w:p>
    <w:p w14:paraId="3A6002DB" w14:textId="77777777" w:rsidR="007950C6" w:rsidRDefault="007950C6" w:rsidP="007950C6">
      <w:pPr>
        <w:pStyle w:val="a3"/>
        <w:ind w:left="1211" w:firstLine="0"/>
      </w:pPr>
    </w:p>
    <w:p w14:paraId="105A6DCB" w14:textId="77777777" w:rsidR="00C21391" w:rsidRDefault="00C21391" w:rsidP="00C21391">
      <w:pPr>
        <w:pStyle w:val="a3"/>
        <w:ind w:left="1211" w:firstLine="0"/>
      </w:pPr>
    </w:p>
    <w:sectPr w:rsidR="00C21391" w:rsidSect="00EC36E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37372"/>
    <w:multiLevelType w:val="hybridMultilevel"/>
    <w:tmpl w:val="367CC06C"/>
    <w:lvl w:ilvl="0" w:tplc="B9A8FD5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BD67739"/>
    <w:multiLevelType w:val="hybridMultilevel"/>
    <w:tmpl w:val="BE7AD9E8"/>
    <w:lvl w:ilvl="0" w:tplc="77BAA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706E49"/>
    <w:multiLevelType w:val="hybridMultilevel"/>
    <w:tmpl w:val="F7A8867C"/>
    <w:lvl w:ilvl="0" w:tplc="422A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285B2A"/>
    <w:multiLevelType w:val="hybridMultilevel"/>
    <w:tmpl w:val="05003C5C"/>
    <w:lvl w:ilvl="0" w:tplc="8EF60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240450">
    <w:abstractNumId w:val="1"/>
  </w:num>
  <w:num w:numId="2" w16cid:durableId="1617758549">
    <w:abstractNumId w:val="3"/>
  </w:num>
  <w:num w:numId="3" w16cid:durableId="1403060454">
    <w:abstractNumId w:val="0"/>
  </w:num>
  <w:num w:numId="4" w16cid:durableId="1485118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75"/>
    <w:rsid w:val="000E4F7C"/>
    <w:rsid w:val="00192217"/>
    <w:rsid w:val="001E0980"/>
    <w:rsid w:val="002736DA"/>
    <w:rsid w:val="002C0A3A"/>
    <w:rsid w:val="00365675"/>
    <w:rsid w:val="0040328A"/>
    <w:rsid w:val="0042370D"/>
    <w:rsid w:val="004A2073"/>
    <w:rsid w:val="0052012B"/>
    <w:rsid w:val="00541530"/>
    <w:rsid w:val="00553C11"/>
    <w:rsid w:val="005546E9"/>
    <w:rsid w:val="005E367C"/>
    <w:rsid w:val="00660D61"/>
    <w:rsid w:val="006B4995"/>
    <w:rsid w:val="006C0514"/>
    <w:rsid w:val="006F1631"/>
    <w:rsid w:val="007950C6"/>
    <w:rsid w:val="00866114"/>
    <w:rsid w:val="00893584"/>
    <w:rsid w:val="008A2497"/>
    <w:rsid w:val="00AC57A7"/>
    <w:rsid w:val="00AE3260"/>
    <w:rsid w:val="00B661DD"/>
    <w:rsid w:val="00B87DD9"/>
    <w:rsid w:val="00C15387"/>
    <w:rsid w:val="00C21391"/>
    <w:rsid w:val="00C74F3B"/>
    <w:rsid w:val="00DA64ED"/>
    <w:rsid w:val="00E503FB"/>
    <w:rsid w:val="00E808DD"/>
    <w:rsid w:val="00E92EF4"/>
    <w:rsid w:val="00EC36E9"/>
    <w:rsid w:val="00ED6DD1"/>
    <w:rsid w:val="00F647F2"/>
    <w:rsid w:val="00FA6ED9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FD61"/>
  <w15:docId w15:val="{EEDB8969-BEAA-4032-B61A-54A70883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497"/>
    <w:pPr>
      <w:spacing w:after="0" w:line="240" w:lineRule="auto"/>
      <w:ind w:firstLine="709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Хватова Ольга Андреевна</cp:lastModifiedBy>
  <cp:revision>3</cp:revision>
  <dcterms:created xsi:type="dcterms:W3CDTF">2025-06-16T11:51:00Z</dcterms:created>
  <dcterms:modified xsi:type="dcterms:W3CDTF">2025-06-16T11:52:00Z</dcterms:modified>
</cp:coreProperties>
</file>