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6D" w:rsidRDefault="00762EE0" w:rsidP="006D3E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26E6D">
        <w:rPr>
          <w:rFonts w:ascii="Times New Roman" w:hAnsi="Times New Roman"/>
          <w:sz w:val="28"/>
          <w:szCs w:val="28"/>
        </w:rPr>
        <w:t xml:space="preserve"> </w:t>
      </w:r>
    </w:p>
    <w:p w:rsidR="00BA1989" w:rsidRDefault="00226E6D" w:rsidP="00BA19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1989">
        <w:rPr>
          <w:rFonts w:ascii="Times New Roman" w:hAnsi="Times New Roman"/>
          <w:sz w:val="28"/>
          <w:szCs w:val="28"/>
        </w:rPr>
        <w:t xml:space="preserve">               </w:t>
      </w:r>
    </w:p>
    <w:p w:rsidR="00BA1989" w:rsidRDefault="00BA1989" w:rsidP="00BA19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A1989" w:rsidRDefault="00BA1989" w:rsidP="00762E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профилактике правонарушений при администрации муниципального образования Ломоносовский муниципальный район</w:t>
      </w:r>
    </w:p>
    <w:p w:rsidR="00762EE0" w:rsidRDefault="00BA1989" w:rsidP="00762E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комиссия)</w:t>
      </w:r>
    </w:p>
    <w:p w:rsidR="00762EE0" w:rsidRDefault="00762EE0" w:rsidP="00762EE0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комиссии:</w:t>
      </w:r>
    </w:p>
    <w:p w:rsidR="00762EE0" w:rsidRP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2EE0" w:rsidRPr="00762EE0" w:rsidRDefault="00762EE0" w:rsidP="00762EE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администрации, курирующий вопросы безопасности</w:t>
      </w:r>
    </w:p>
    <w:p w:rsid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b/>
          <w:color w:val="000000" w:themeColor="text1"/>
          <w:sz w:val="28"/>
          <w:szCs w:val="28"/>
        </w:rPr>
        <w:t>Заместители председателя комиссии:</w:t>
      </w:r>
    </w:p>
    <w:p w:rsidR="00762EE0" w:rsidRP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2EE0" w:rsidRPr="00762EE0" w:rsidRDefault="00762EE0" w:rsidP="003A697A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Начальник сектора по законности, правопорядку и делам  ГО и ЧС администрации муниципального образования Ломоносовский муниципальный район Ленинградской области;</w:t>
      </w:r>
    </w:p>
    <w:p w:rsidR="00762EE0" w:rsidRDefault="00762EE0" w:rsidP="003A697A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полиции по ООП ОМВД России по Ломоносовскому району Ленинградской области (по согласованию).</w:t>
      </w:r>
    </w:p>
    <w:p w:rsidR="00762EE0" w:rsidRPr="00762EE0" w:rsidRDefault="00762EE0" w:rsidP="00762EE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b/>
          <w:color w:val="000000" w:themeColor="text1"/>
          <w:sz w:val="28"/>
          <w:szCs w:val="28"/>
        </w:rPr>
        <w:t>Члены комиссии:</w:t>
      </w:r>
    </w:p>
    <w:p w:rsidR="00762EE0" w:rsidRPr="00762EE0" w:rsidRDefault="00762EE0" w:rsidP="00762EE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Старший участковый ОУУП и ПДН ОМВД России по Ломоносовскому району Ленинградской области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Инспектор по пропаганде ОГИБДД ОМВД России по Ломоносовскому району Ленинградской области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филиала по Ломоносовскому району ФКУ УИИ УФСИИН России по Санкт-Петербургу и Ленинградской области (по согласованию); 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Начальник ГУ – УПФ Российской Федерации в Ломоносовском районе Ленинградской области (</w:t>
      </w:r>
      <w:proofErr w:type="gramStart"/>
      <w:r w:rsidRPr="00762EE0">
        <w:rPr>
          <w:rFonts w:ascii="Times New Roman" w:hAnsi="Times New Roman"/>
          <w:color w:val="000000" w:themeColor="text1"/>
          <w:sz w:val="28"/>
          <w:szCs w:val="28"/>
        </w:rPr>
        <w:t>межрайонное</w:t>
      </w:r>
      <w:proofErr w:type="gramEnd"/>
      <w:r w:rsidRPr="00762EE0">
        <w:rPr>
          <w:rFonts w:ascii="Times New Roman" w:hAnsi="Times New Roman"/>
          <w:color w:val="000000" w:themeColor="text1"/>
          <w:sz w:val="28"/>
          <w:szCs w:val="28"/>
        </w:rPr>
        <w:t>)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Старший инспектор ОЛРР (по Гатчинскому, Ломоносовскому и </w:t>
      </w:r>
      <w:proofErr w:type="gramStart"/>
      <w:r w:rsidRPr="00762EE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. Сосновый Бор) Главного управления </w:t>
      </w:r>
      <w:proofErr w:type="spellStart"/>
      <w:r w:rsidRPr="00762EE0">
        <w:rPr>
          <w:rFonts w:ascii="Times New Roman" w:hAnsi="Times New Roman"/>
          <w:color w:val="000000" w:themeColor="text1"/>
          <w:sz w:val="28"/>
          <w:szCs w:val="28"/>
        </w:rPr>
        <w:t>Росгвардии</w:t>
      </w:r>
      <w:proofErr w:type="spellEnd"/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 по г. Санкт-Петербургу и Ленинградской области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ОНД и </w:t>
      </w:r>
      <w:proofErr w:type="gramStart"/>
      <w:r w:rsidRPr="00762EE0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gramEnd"/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 Ломоносовского района Ленинградской области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Руководитель Ленинградского областного Государственного казенного учреждения «Центр социальной защиты населения» филиал в Ломоносовском районе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Ломоносовского отдела </w:t>
      </w:r>
      <w:proofErr w:type="spellStart"/>
      <w:r w:rsidRPr="00762EE0">
        <w:rPr>
          <w:rFonts w:ascii="Times New Roman" w:hAnsi="Times New Roman"/>
          <w:color w:val="000000" w:themeColor="text1"/>
          <w:sz w:val="28"/>
          <w:szCs w:val="28"/>
        </w:rPr>
        <w:t>Сосновоборского</w:t>
      </w:r>
      <w:proofErr w:type="spellEnd"/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 филиала ГКУ «Центр занятости населения Ленинградской области»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Заместитель главного врача по амбулаторно-поликлинической работе ГБУЗ ЛО «Ломоносовская МБ»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Районный врач-нарколог Ломоносовского наркологического кабинета (по согласованию);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Председатель комитета по образованию администрации муниципального образования Ломоносовский муниципальный район Ленинградской области;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Начальник управления экономического развития и инвестиций администрации МО Ломоносовский муниципальный район;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по взаимодействию с органами местного самоуправления и организационной работе администрации МО Ломоносовский муниципальный район;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Начальник отдела социально-культурных проектов администрации муниципального образования Ломоносовский муниципальный район Ленинградской области;</w:t>
      </w:r>
    </w:p>
    <w:p w:rsidR="00762EE0" w:rsidRPr="00762EE0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>Начальник сектора по обеспечению деятельности комиссии по делам несовершеннолетних и защите их прав администрации муниципального образования Ломоносовский муниципальный район Ленинградской области;</w:t>
      </w:r>
    </w:p>
    <w:p w:rsidR="00BA1989" w:rsidRDefault="00762EE0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EE0">
        <w:rPr>
          <w:rFonts w:ascii="Times New Roman" w:hAnsi="Times New Roman"/>
          <w:color w:val="000000" w:themeColor="text1"/>
          <w:sz w:val="28"/>
          <w:szCs w:val="28"/>
        </w:rPr>
        <w:t xml:space="preserve">Ведущий специалист сектора природопользования управления коммунального хозяйства, благоустройства и жилищной политики </w:t>
      </w:r>
      <w:r w:rsidR="00395CAF" w:rsidRPr="00762EE0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395C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95CAF" w:rsidRDefault="00395CAF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юридического управления</w:t>
      </w:r>
      <w:r w:rsidRPr="00395C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2EE0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5CAF" w:rsidRDefault="00395CAF" w:rsidP="00D660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5CAF" w:rsidRDefault="00395CAF" w:rsidP="00D660FB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CAF">
        <w:rPr>
          <w:rFonts w:ascii="Times New Roman" w:hAnsi="Times New Roman"/>
          <w:b/>
          <w:color w:val="000000" w:themeColor="text1"/>
          <w:sz w:val="28"/>
          <w:szCs w:val="28"/>
        </w:rPr>
        <w:t>Секретарь комиссии:</w:t>
      </w:r>
    </w:p>
    <w:p w:rsidR="00395CAF" w:rsidRPr="00395CAF" w:rsidRDefault="00395CAF" w:rsidP="00D660FB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697A" w:rsidRDefault="00395CAF" w:rsidP="00D660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5CAF">
        <w:rPr>
          <w:rFonts w:ascii="Times New Roman" w:hAnsi="Times New Roman"/>
          <w:sz w:val="28"/>
          <w:szCs w:val="28"/>
        </w:rPr>
        <w:t>Главный специалист – ответственный секретарь административной комиссии администрации муниципального образования Ломоносовский муниципальный район Ленинградской области.</w:t>
      </w:r>
    </w:p>
    <w:p w:rsidR="003A697A" w:rsidRDefault="003A697A" w:rsidP="00D660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989" w:rsidRDefault="00BA1989" w:rsidP="00BA1989">
      <w:pPr>
        <w:rPr>
          <w:rFonts w:ascii="Times New Roman" w:hAnsi="Times New Roman"/>
          <w:sz w:val="28"/>
          <w:szCs w:val="28"/>
        </w:rPr>
      </w:pPr>
    </w:p>
    <w:p w:rsidR="00BA1989" w:rsidRDefault="00BA1989" w:rsidP="00BA1989">
      <w:pPr>
        <w:jc w:val="center"/>
        <w:rPr>
          <w:rFonts w:ascii="Times New Roman" w:hAnsi="Times New Roman"/>
          <w:sz w:val="28"/>
          <w:szCs w:val="28"/>
        </w:rPr>
      </w:pPr>
    </w:p>
    <w:p w:rsidR="00762EE0" w:rsidRDefault="00BA1989" w:rsidP="00BA19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762EE0" w:rsidRDefault="00762EE0" w:rsidP="00BA1989">
      <w:pPr>
        <w:pStyle w:val="a5"/>
        <w:rPr>
          <w:rFonts w:ascii="Times New Roman" w:hAnsi="Times New Roman"/>
          <w:sz w:val="24"/>
          <w:szCs w:val="24"/>
        </w:rPr>
      </w:pPr>
    </w:p>
    <w:p w:rsidR="00B90FB7" w:rsidRPr="00762EE0" w:rsidRDefault="00395CAF" w:rsidP="006D3E00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B90FB7" w:rsidRPr="00762EE0" w:rsidSect="00BA19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52" w:rsidRDefault="002E4652" w:rsidP="006B0054">
      <w:pPr>
        <w:spacing w:after="0" w:line="240" w:lineRule="auto"/>
      </w:pPr>
      <w:r>
        <w:separator/>
      </w:r>
    </w:p>
  </w:endnote>
  <w:endnote w:type="continuationSeparator" w:id="0">
    <w:p w:rsidR="002E4652" w:rsidRDefault="002E4652" w:rsidP="006B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52" w:rsidRDefault="002E4652" w:rsidP="006B0054">
      <w:pPr>
        <w:spacing w:after="0" w:line="240" w:lineRule="auto"/>
      </w:pPr>
      <w:r>
        <w:separator/>
      </w:r>
    </w:p>
  </w:footnote>
  <w:footnote w:type="continuationSeparator" w:id="0">
    <w:p w:rsidR="002E4652" w:rsidRDefault="002E4652" w:rsidP="006B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89"/>
    <w:rsid w:val="000B1007"/>
    <w:rsid w:val="00143E82"/>
    <w:rsid w:val="00226E6D"/>
    <w:rsid w:val="002E4652"/>
    <w:rsid w:val="00390E99"/>
    <w:rsid w:val="00395CAF"/>
    <w:rsid w:val="003A697A"/>
    <w:rsid w:val="00430C94"/>
    <w:rsid w:val="00595D60"/>
    <w:rsid w:val="006550EF"/>
    <w:rsid w:val="006B0054"/>
    <w:rsid w:val="006D3E00"/>
    <w:rsid w:val="00756F1B"/>
    <w:rsid w:val="00762EE0"/>
    <w:rsid w:val="00A83F58"/>
    <w:rsid w:val="00AE2774"/>
    <w:rsid w:val="00B90FB7"/>
    <w:rsid w:val="00BA1989"/>
    <w:rsid w:val="00BA5A5D"/>
    <w:rsid w:val="00C277DE"/>
    <w:rsid w:val="00C90547"/>
    <w:rsid w:val="00D660FB"/>
    <w:rsid w:val="00F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9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A1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A19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989"/>
    <w:pPr>
      <w:ind w:left="720"/>
      <w:contextualSpacing/>
    </w:pPr>
  </w:style>
  <w:style w:type="paragraph" w:customStyle="1" w:styleId="ConsPlusNormal">
    <w:name w:val="ConsPlusNormal"/>
    <w:uiPriority w:val="99"/>
    <w:rsid w:val="00BA1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198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B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05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005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Исполнитель Хомич А.А. </vt:lpstr>
      <vt:lpstr>423-07-36</vt:lpstr>
      <vt:lpstr/>
      <vt:lpstr/>
      <vt:lpstr/>
      <vt:lpstr/>
      <vt:lpstr>Согласовано:</vt:lpstr>
      <vt:lpstr/>
      <vt:lpstr>Заместитель главы администрации                                                 </vt:lpstr>
      <vt:lpstr/>
      <vt:lpstr>Заместитель главы администрации                                                 </vt:lpstr>
      <vt:lpstr/>
      <vt:lpstr>Начальник  юридического управления				             Н.С.Лаврентьева</vt:lpstr>
      <vt:lpstr/>
      <vt:lpstr>        1. Общие положения</vt:lpstr>
      <vt:lpstr>        1.1. Настоящий Порядок определяет порядок создания и организации деятельности ко</vt:lpstr>
      <vt:lpstr>        1.2. Комиссия образована в соответствии с Федеральным законом от 23 июня 2016 го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хомич_аа</cp:lastModifiedBy>
  <cp:revision>2</cp:revision>
  <dcterms:created xsi:type="dcterms:W3CDTF">2020-04-14T10:58:00Z</dcterms:created>
  <dcterms:modified xsi:type="dcterms:W3CDTF">2020-04-14T10:58:00Z</dcterms:modified>
</cp:coreProperties>
</file>