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B9" w:rsidRPr="00033EE9" w:rsidRDefault="00E834B9" w:rsidP="00E834B9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033EE9">
        <w:rPr>
          <w:rFonts w:ascii="Times New Roman" w:hAnsi="Times New Roman" w:cs="Times New Roman"/>
          <w:b/>
          <w:lang w:val="ru-RU"/>
        </w:rPr>
        <w:t>ИЗВЕЩЕНИЕ</w:t>
      </w:r>
    </w:p>
    <w:p w:rsidR="00E834B9" w:rsidRPr="00081CCD" w:rsidRDefault="00E834B9" w:rsidP="00E834B9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81CCD">
        <w:rPr>
          <w:rFonts w:ascii="Times New Roman" w:hAnsi="Times New Roman" w:cs="Times New Roman"/>
          <w:b/>
          <w:sz w:val="26"/>
          <w:szCs w:val="26"/>
        </w:rPr>
        <w:tab/>
        <w:t>о проведен</w:t>
      </w:r>
      <w:proofErr w:type="gramStart"/>
      <w:r w:rsidRPr="00081CCD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081CCD">
        <w:rPr>
          <w:rFonts w:ascii="Times New Roman" w:hAnsi="Times New Roman" w:cs="Times New Roman"/>
          <w:b/>
          <w:sz w:val="26"/>
          <w:szCs w:val="26"/>
        </w:rPr>
        <w:t>кциона на право заключения договора аренды земельного  участка</w:t>
      </w:r>
    </w:p>
    <w:p w:rsidR="00E834B9" w:rsidRPr="00081CCD" w:rsidRDefault="00E834B9" w:rsidP="00E834B9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E834B9" w:rsidRPr="00537443" w:rsidRDefault="00E834B9" w:rsidP="00E834B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r w:rsidRPr="00537443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Pr="00537443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Pr="00537443">
        <w:rPr>
          <w:rFonts w:ascii="Times New Roman" w:hAnsi="Times New Roman" w:cs="Times New Roman"/>
          <w:b/>
          <w:bCs/>
          <w:spacing w:val="10"/>
          <w:sz w:val="26"/>
          <w:szCs w:val="26"/>
        </w:rPr>
        <w:t>05.12.2018</w:t>
      </w:r>
      <w:r w:rsidRPr="00537443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Pr="00537443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Pr="00537443">
        <w:rPr>
          <w:rFonts w:ascii="Times New Roman" w:hAnsi="Times New Roman" w:cs="Times New Roman"/>
          <w:sz w:val="26"/>
          <w:szCs w:val="26"/>
        </w:rPr>
        <w:t>аукциона на право заключения договора  аренды земельного   участка, государственная собственность на который не разграничена (далее – аукцион).</w:t>
      </w:r>
      <w:r w:rsidRPr="0053744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E834B9" w:rsidRPr="00537443" w:rsidRDefault="00E834B9" w:rsidP="00E834B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537443">
        <w:rPr>
          <w:rFonts w:ascii="Times New Roman" w:hAnsi="Times New Roman" w:cs="Times New Roman"/>
          <w:sz w:val="26"/>
          <w:szCs w:val="26"/>
        </w:rPr>
        <w:t xml:space="preserve">: </w:t>
      </w:r>
      <w:r w:rsidRPr="00537443">
        <w:rPr>
          <w:rFonts w:ascii="Times New Roman" w:hAnsi="Times New Roman" w:cs="Times New Roman"/>
          <w:color w:val="000000"/>
          <w:sz w:val="26"/>
          <w:szCs w:val="26"/>
        </w:rPr>
        <w:t xml:space="preserve">аукционная комиссия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(далее – аукционная комиссия),        </w:t>
      </w:r>
      <w:proofErr w:type="spellStart"/>
      <w:r w:rsidRPr="0053744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37443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Lmn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reg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lomonosovlo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37443">
        <w:rPr>
          <w:rFonts w:ascii="Times New Roman" w:hAnsi="Times New Roman" w:cs="Times New Roman"/>
          <w:sz w:val="26"/>
          <w:szCs w:val="26"/>
        </w:rPr>
        <w:t xml:space="preserve">, контактный телефон: </w:t>
      </w:r>
      <w:r w:rsidRPr="00537443">
        <w:rPr>
          <w:rFonts w:ascii="Times New Roman" w:hAnsi="Times New Roman" w:cs="Times New Roman"/>
          <w:color w:val="000000"/>
          <w:sz w:val="26"/>
          <w:szCs w:val="26"/>
        </w:rPr>
        <w:t>(812) 423-27-70, (812) 423-03-67.</w:t>
      </w:r>
    </w:p>
    <w:p w:rsidR="00E834B9" w:rsidRPr="00537443" w:rsidRDefault="00E834B9" w:rsidP="00E834B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Аукцион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443">
        <w:rPr>
          <w:rFonts w:ascii="Times New Roman" w:hAnsi="Times New Roman" w:cs="Times New Roman"/>
          <w:sz w:val="26"/>
          <w:szCs w:val="26"/>
        </w:rPr>
        <w:t xml:space="preserve">проводится в соответствии с </w:t>
      </w:r>
      <w:r w:rsidRPr="00537443">
        <w:rPr>
          <w:rFonts w:ascii="Times New Roman" w:hAnsi="Times New Roman" w:cs="Times New Roman"/>
          <w:color w:val="000000"/>
          <w:sz w:val="26"/>
          <w:szCs w:val="26"/>
        </w:rPr>
        <w:t xml:space="preserve">пунктом 2 статьи 39.1, статьями 39.6, 39.11 и 39.12 </w:t>
      </w:r>
      <w:r w:rsidRPr="00537443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Федерации.</w:t>
      </w:r>
    </w:p>
    <w:p w:rsidR="00E834B9" w:rsidRPr="00537443" w:rsidRDefault="00E834B9" w:rsidP="00E834B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537443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537443">
        <w:rPr>
          <w:rFonts w:ascii="Times New Roman" w:hAnsi="Times New Roman" w:cs="Times New Roman"/>
          <w:b/>
          <w:sz w:val="26"/>
          <w:szCs w:val="26"/>
        </w:rPr>
        <w:t>кциона</w:t>
      </w:r>
      <w:r w:rsidRPr="00537443">
        <w:rPr>
          <w:rFonts w:ascii="Times New Roman" w:hAnsi="Times New Roman" w:cs="Times New Roman"/>
          <w:sz w:val="26"/>
          <w:szCs w:val="26"/>
        </w:rPr>
        <w:t>: постановление администрации муниципального образования Ломоносовский муниципальный район Ленинградской области от 31.10.2018 №1880/18</w:t>
      </w:r>
    </w:p>
    <w:p w:rsidR="00E834B9" w:rsidRPr="00537443" w:rsidRDefault="00E834B9" w:rsidP="00E834B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Pr="00537443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Pr="0053744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537443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proofErr w:type="gramStart"/>
      <w:r w:rsidRPr="005374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 xml:space="preserve">. Ломоносов, ул. Владимирская, д.19/15, актовый зал </w:t>
      </w:r>
      <w:r w:rsidRPr="00537443">
        <w:rPr>
          <w:rFonts w:ascii="Times New Roman" w:hAnsi="Times New Roman" w:cs="Times New Roman"/>
          <w:b/>
          <w:bCs/>
          <w:spacing w:val="10"/>
          <w:sz w:val="26"/>
          <w:szCs w:val="26"/>
        </w:rPr>
        <w:t>05.12.2018 с 14 часов 00 минут</w:t>
      </w:r>
      <w:r w:rsidRPr="00537443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Pr="00537443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E834B9" w:rsidRPr="00537443" w:rsidRDefault="00E834B9" w:rsidP="00E834B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B14B7D" w:rsidRPr="00537443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14B7D" w:rsidRPr="00537443" w:rsidRDefault="00B14B7D" w:rsidP="00B14B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Предмет аукциона на право заключения договор</w:t>
      </w:r>
      <w:r w:rsidR="000A62F4">
        <w:rPr>
          <w:rFonts w:ascii="Times New Roman" w:hAnsi="Times New Roman" w:cs="Times New Roman"/>
          <w:b/>
          <w:sz w:val="26"/>
          <w:szCs w:val="26"/>
        </w:rPr>
        <w:t>а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  аренды земельн</w:t>
      </w:r>
      <w:r w:rsidR="000A62F4">
        <w:rPr>
          <w:rFonts w:ascii="Times New Roman" w:hAnsi="Times New Roman" w:cs="Times New Roman"/>
          <w:b/>
          <w:sz w:val="26"/>
          <w:szCs w:val="26"/>
        </w:rPr>
        <w:t>ого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   участк</w:t>
      </w:r>
      <w:r w:rsidR="000A62F4">
        <w:rPr>
          <w:rFonts w:ascii="Times New Roman" w:hAnsi="Times New Roman" w:cs="Times New Roman"/>
          <w:b/>
          <w:sz w:val="26"/>
          <w:szCs w:val="26"/>
        </w:rPr>
        <w:t>а</w:t>
      </w:r>
      <w:r w:rsidRPr="00537443">
        <w:rPr>
          <w:rFonts w:ascii="Times New Roman" w:hAnsi="Times New Roman" w:cs="Times New Roman"/>
          <w:b/>
          <w:sz w:val="26"/>
          <w:szCs w:val="26"/>
        </w:rPr>
        <w:t>:</w:t>
      </w:r>
    </w:p>
    <w:p w:rsidR="00B14B7D" w:rsidRPr="00537443" w:rsidRDefault="00B14B7D" w:rsidP="00B14B7D">
      <w:pPr>
        <w:shd w:val="clear" w:color="auto" w:fill="FFFFFF"/>
        <w:tabs>
          <w:tab w:val="left" w:pos="1134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14B7D" w:rsidRPr="00537443" w:rsidRDefault="00B14B7D" w:rsidP="00B14B7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Лот №1.</w:t>
      </w:r>
      <w:r w:rsidRPr="00537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B7D" w:rsidRPr="00081CCD" w:rsidRDefault="00B14B7D" w:rsidP="00B14B7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81CCD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081CCD">
        <w:rPr>
          <w:rFonts w:ascii="Times New Roman" w:hAnsi="Times New Roman" w:cs="Times New Roman"/>
          <w:bCs/>
          <w:sz w:val="26"/>
          <w:szCs w:val="26"/>
        </w:rPr>
        <w:t xml:space="preserve">с кадастровым номером </w:t>
      </w:r>
      <w:bookmarkStart w:id="0" w:name="OLE_LINK78"/>
      <w:bookmarkStart w:id="1" w:name="OLE_LINK79"/>
      <w:bookmarkStart w:id="2" w:name="OLE_LINK90"/>
      <w:bookmarkStart w:id="3" w:name="OLE_LINK91"/>
      <w:r w:rsidR="000758CC" w:rsidRPr="00081CCD">
        <w:rPr>
          <w:rFonts w:ascii="Times New Roman" w:hAnsi="Times New Roman" w:cs="Times New Roman"/>
          <w:sz w:val="26"/>
          <w:szCs w:val="26"/>
        </w:rPr>
        <w:fldChar w:fldCharType="begin"/>
      </w:r>
      <w:r w:rsidRPr="00081CCD">
        <w:rPr>
          <w:rFonts w:ascii="Times New Roman" w:hAnsi="Times New Roman" w:cs="Times New Roman"/>
          <w:sz w:val="26"/>
          <w:szCs w:val="26"/>
        </w:rPr>
        <w:instrText xml:space="preserve"> DOCPROPERTY  "Кад. №" </w:instrText>
      </w:r>
      <w:r w:rsidR="000758CC" w:rsidRPr="00081CCD">
        <w:rPr>
          <w:rFonts w:ascii="Times New Roman" w:hAnsi="Times New Roman" w:cs="Times New Roman"/>
          <w:sz w:val="26"/>
          <w:szCs w:val="26"/>
        </w:rPr>
        <w:fldChar w:fldCharType="separate"/>
      </w:r>
      <w:r w:rsidRPr="00081CCD">
        <w:rPr>
          <w:rFonts w:ascii="Times New Roman" w:hAnsi="Times New Roman" w:cs="Times New Roman"/>
          <w:sz w:val="26"/>
          <w:szCs w:val="26"/>
        </w:rPr>
        <w:t>47:14:0813006:12</w:t>
      </w:r>
      <w:r w:rsidR="000758CC" w:rsidRPr="00081CCD"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  <w:bookmarkEnd w:id="1"/>
      <w:bookmarkEnd w:id="2"/>
      <w:bookmarkEnd w:id="3"/>
      <w:r w:rsidRPr="00081CCD">
        <w:rPr>
          <w:rFonts w:ascii="Times New Roman" w:hAnsi="Times New Roman" w:cs="Times New Roman"/>
          <w:sz w:val="26"/>
          <w:szCs w:val="26"/>
        </w:rPr>
        <w:t xml:space="preserve">, </w:t>
      </w:r>
      <w:r w:rsidRPr="00081CCD">
        <w:rPr>
          <w:rFonts w:ascii="Times New Roman" w:hAnsi="Times New Roman" w:cs="Times New Roman"/>
          <w:bCs/>
          <w:sz w:val="26"/>
          <w:szCs w:val="26"/>
        </w:rPr>
        <w:t>адрес:</w:t>
      </w:r>
      <w:r w:rsidRPr="00081CCD">
        <w:rPr>
          <w:rFonts w:ascii="Times New Roman" w:hAnsi="Times New Roman" w:cs="Times New Roman"/>
          <w:sz w:val="26"/>
          <w:szCs w:val="26"/>
        </w:rPr>
        <w:t xml:space="preserve"> Ленинградская область, Ломоносовский муниципальный район, </w:t>
      </w:r>
      <w:proofErr w:type="spellStart"/>
      <w:r w:rsidRPr="00081CCD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Pr="00081CCD">
        <w:rPr>
          <w:rFonts w:ascii="Times New Roman" w:hAnsi="Times New Roman" w:cs="Times New Roman"/>
          <w:sz w:val="26"/>
          <w:szCs w:val="26"/>
        </w:rPr>
        <w:t xml:space="preserve"> сельское поселение, деревня </w:t>
      </w:r>
      <w:proofErr w:type="spellStart"/>
      <w:r w:rsidRPr="00081CCD">
        <w:rPr>
          <w:rFonts w:ascii="Times New Roman" w:hAnsi="Times New Roman" w:cs="Times New Roman"/>
          <w:sz w:val="26"/>
          <w:szCs w:val="26"/>
        </w:rPr>
        <w:t>Глобицы</w:t>
      </w:r>
      <w:proofErr w:type="spellEnd"/>
      <w:r w:rsidRPr="00081CCD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081CCD">
        <w:rPr>
          <w:rFonts w:ascii="Times New Roman" w:hAnsi="Times New Roman" w:cs="Times New Roman"/>
          <w:sz w:val="26"/>
          <w:szCs w:val="26"/>
        </w:rPr>
        <w:t>Героев</w:t>
      </w:r>
      <w:proofErr w:type="gramStart"/>
      <w:r w:rsidRPr="00081CCD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081CCD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081CCD">
        <w:rPr>
          <w:rFonts w:ascii="Times New Roman" w:hAnsi="Times New Roman" w:cs="Times New Roman"/>
          <w:sz w:val="26"/>
          <w:szCs w:val="26"/>
        </w:rPr>
        <w:t xml:space="preserve">. 42А, площадью 1300 кв.м, </w:t>
      </w:r>
      <w:r w:rsidRPr="00081CCD">
        <w:rPr>
          <w:rFonts w:ascii="Times New Roman" w:hAnsi="Times New Roman" w:cs="Times New Roman"/>
          <w:color w:val="000000"/>
          <w:sz w:val="26"/>
          <w:szCs w:val="26"/>
        </w:rPr>
        <w:t>виды разрешенного использования – Малоэтажная жилая застройка (индивидуальное жилищное строительство</w:t>
      </w:r>
      <w:r w:rsidR="00166BE7" w:rsidRPr="00081CCD">
        <w:rPr>
          <w:rFonts w:ascii="Times New Roman" w:hAnsi="Times New Roman" w:cs="Times New Roman"/>
          <w:color w:val="000000"/>
          <w:sz w:val="26"/>
          <w:szCs w:val="26"/>
        </w:rPr>
        <w:t>; размещение дачных домов и садовых домов</w:t>
      </w:r>
      <w:r w:rsidRPr="00081CC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66BE7" w:rsidRPr="00081CC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B04C8" w:rsidRPr="00081C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1CCD">
        <w:rPr>
          <w:rFonts w:ascii="Times New Roman" w:hAnsi="Times New Roman" w:cs="Times New Roman"/>
          <w:color w:val="000000"/>
          <w:sz w:val="26"/>
          <w:szCs w:val="26"/>
        </w:rPr>
        <w:t>категория земель - земли населенных пунктов.</w:t>
      </w:r>
    </w:p>
    <w:p w:rsidR="00B14B7D" w:rsidRPr="00081CCD" w:rsidRDefault="00B14B7D" w:rsidP="00B14B7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CD">
        <w:rPr>
          <w:rFonts w:ascii="Times New Roman" w:hAnsi="Times New Roman" w:cs="Times New Roman"/>
          <w:sz w:val="26"/>
          <w:szCs w:val="26"/>
        </w:rPr>
        <w:t>Ограничения, обременения по использованию земельного участка - не зарегистрированы.</w:t>
      </w:r>
    </w:p>
    <w:p w:rsidR="00081CCD" w:rsidRPr="00081CCD" w:rsidRDefault="00B14B7D" w:rsidP="00081C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CD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(размер ежегодной арендной платы) на основании отчета об </w:t>
      </w:r>
      <w:r w:rsidR="00081CCD" w:rsidRPr="00081CCD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="00081CCD" w:rsidRPr="00081CCD">
        <w:rPr>
          <w:rFonts w:ascii="Times New Roman" w:hAnsi="Times New Roman" w:cs="Times New Roman"/>
          <w:sz w:val="26"/>
          <w:szCs w:val="26"/>
        </w:rPr>
        <w:t>56</w:t>
      </w:r>
      <w:r w:rsidR="000A1AC7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081CCD" w:rsidRPr="00081CCD">
        <w:rPr>
          <w:rFonts w:ascii="Times New Roman" w:hAnsi="Times New Roman" w:cs="Times New Roman"/>
          <w:sz w:val="26"/>
          <w:szCs w:val="26"/>
        </w:rPr>
        <w:t xml:space="preserve"> об оценке рыночной стоимости арендной платы земельного участка, составленного ООО «</w:t>
      </w:r>
      <w:proofErr w:type="spellStart"/>
      <w:r w:rsidR="00081CCD" w:rsidRPr="00081CCD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081CCD" w:rsidRPr="00081CCD">
        <w:rPr>
          <w:rFonts w:ascii="Times New Roman" w:hAnsi="Times New Roman" w:cs="Times New Roman"/>
          <w:sz w:val="26"/>
          <w:szCs w:val="26"/>
        </w:rPr>
        <w:t xml:space="preserve">» от 17.10.2018, в размере: 475000 (четыреста семьдесят пять тысяч) рублей 00 копеек, без учета НДС. </w:t>
      </w:r>
    </w:p>
    <w:p w:rsidR="00081CCD" w:rsidRPr="00081CCD" w:rsidRDefault="00081CCD" w:rsidP="00081C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CD">
        <w:rPr>
          <w:rFonts w:ascii="Times New Roman" w:hAnsi="Times New Roman" w:cs="Times New Roman"/>
          <w:sz w:val="26"/>
          <w:szCs w:val="26"/>
        </w:rPr>
        <w:t xml:space="preserve">- задаток для участия в аукционе в размере 100% начальной цены, в размере: 475000 (четыреста семьдесят пять тысяч) рублей 00 копеек. </w:t>
      </w:r>
    </w:p>
    <w:p w:rsidR="00081CCD" w:rsidRPr="00081CCD" w:rsidRDefault="00081CCD" w:rsidP="00081C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CD">
        <w:rPr>
          <w:rFonts w:ascii="Times New Roman" w:hAnsi="Times New Roman" w:cs="Times New Roman"/>
          <w:sz w:val="26"/>
          <w:szCs w:val="26"/>
        </w:rPr>
        <w:t xml:space="preserve">- «шаг аукциона» в размере: 14250 (четырнадцать тысяч двести пятьдесят) рублей 00 копеек. </w:t>
      </w:r>
    </w:p>
    <w:p w:rsidR="00081CCD" w:rsidRPr="00081CCD" w:rsidRDefault="00081CCD" w:rsidP="00081CC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CD">
        <w:rPr>
          <w:rFonts w:ascii="Times New Roman" w:hAnsi="Times New Roman" w:cs="Times New Roman"/>
          <w:sz w:val="26"/>
          <w:szCs w:val="26"/>
        </w:rPr>
        <w:t xml:space="preserve">- срок договора аренды – 20 лет. </w:t>
      </w:r>
    </w:p>
    <w:p w:rsidR="00B14B7D" w:rsidRPr="00537443" w:rsidRDefault="00B14B7D" w:rsidP="00081CC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B14B7D" w:rsidRPr="00537443" w:rsidRDefault="00B14B7D" w:rsidP="00B14B7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 xml:space="preserve">Осмотр земельных участков  на местности производится самостоятельно. </w:t>
      </w:r>
    </w:p>
    <w:p w:rsidR="00B14B7D" w:rsidRPr="00537443" w:rsidRDefault="00B14B7D" w:rsidP="00B14B7D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14B7D" w:rsidRPr="00537443" w:rsidRDefault="00B14B7D" w:rsidP="00B14B7D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A222B2" w:rsidRPr="00537443" w:rsidRDefault="00A222B2" w:rsidP="00B14B7D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 xml:space="preserve">Не имеется технической возможности подключения к сетям газораспределения, </w:t>
      </w:r>
      <w:r w:rsidRPr="00537443">
        <w:rPr>
          <w:rFonts w:ascii="Times New Roman" w:hAnsi="Times New Roman" w:cs="Times New Roman"/>
          <w:sz w:val="26"/>
          <w:szCs w:val="26"/>
        </w:rPr>
        <w:lastRenderedPageBreak/>
        <w:t>теплоснабжения, водоснабжения, водоотведения и электроснабжения.</w:t>
      </w:r>
    </w:p>
    <w:p w:rsidR="00415E7D" w:rsidRPr="00537443" w:rsidRDefault="00415E7D" w:rsidP="00B14B7D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14B7D" w:rsidRPr="00537443" w:rsidRDefault="00B14B7D" w:rsidP="00B14B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C800E4" w:rsidRPr="00537443" w:rsidRDefault="00B14B7D" w:rsidP="00C800E4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 установлены правилами</w:t>
      </w:r>
      <w:r w:rsidR="00C800E4" w:rsidRPr="005374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00E4" w:rsidRPr="00537443">
        <w:rPr>
          <w:rFonts w:ascii="Times New Roman" w:hAnsi="Times New Roman" w:cs="Times New Roman"/>
          <w:sz w:val="26"/>
          <w:szCs w:val="26"/>
        </w:rPr>
        <w:t>землепользования</w:t>
      </w:r>
      <w:proofErr w:type="gram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 и застройки муниципального образования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применительно к части территории поселения в населенных пунктах: д.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Лопухинка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Глобицы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Воронино, Горки, Старые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Медуши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Новая Буря, Заостровье,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Муховицы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Флоревицы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Верхние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Рудицы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Извара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00E4" w:rsidRPr="00537443">
        <w:rPr>
          <w:rFonts w:ascii="Times New Roman" w:hAnsi="Times New Roman" w:cs="Times New Roman"/>
          <w:sz w:val="26"/>
          <w:szCs w:val="26"/>
        </w:rPr>
        <w:t>Савольщина</w:t>
      </w:r>
      <w:proofErr w:type="spellEnd"/>
      <w:r w:rsidR="00C800E4" w:rsidRPr="00537443">
        <w:rPr>
          <w:rFonts w:ascii="Times New Roman" w:hAnsi="Times New Roman" w:cs="Times New Roman"/>
          <w:sz w:val="26"/>
          <w:szCs w:val="26"/>
        </w:rPr>
        <w:t>, Никольское, утвержденные приказом комитета по архитектуре и градостроительству Ленинградской области от 11.11.2016 №60.</w:t>
      </w:r>
    </w:p>
    <w:p w:rsidR="00B14B7D" w:rsidRPr="00537443" w:rsidRDefault="00B14B7D" w:rsidP="00C800E4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B7D" w:rsidRPr="00537443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 xml:space="preserve">  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537443" w:rsidRPr="00537443" w:rsidRDefault="00537443" w:rsidP="0053744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 xml:space="preserve">Задаток должен поступить в срок не позднее </w:t>
      </w:r>
      <w:r w:rsidRPr="00537443">
        <w:rPr>
          <w:rFonts w:ascii="Times New Roman" w:hAnsi="Times New Roman" w:cs="Times New Roman"/>
          <w:b/>
          <w:sz w:val="26"/>
          <w:szCs w:val="26"/>
        </w:rPr>
        <w:t>04.12.2018</w:t>
      </w:r>
      <w:r w:rsidRPr="00537443">
        <w:rPr>
          <w:rFonts w:ascii="Times New Roman" w:hAnsi="Times New Roman" w:cs="Times New Roman"/>
          <w:sz w:val="26"/>
          <w:szCs w:val="26"/>
        </w:rPr>
        <w:t xml:space="preserve"> на счет организатора аукциона по следующим реквизитам: получатель платежа: УФК по Ленинградской области (КУМИ администрации Ломоносовского муниципального района, л/с 05453005020), ИНН 4720009036, КПП 472501001, </w:t>
      </w:r>
      <w:proofErr w:type="spellStart"/>
      <w:proofErr w:type="gramStart"/>
      <w:r w:rsidRPr="0053744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37443">
        <w:rPr>
          <w:rFonts w:ascii="Times New Roman" w:hAnsi="Times New Roman" w:cs="Times New Roman"/>
          <w:sz w:val="26"/>
          <w:szCs w:val="26"/>
        </w:rPr>
        <w:t>/счет 40302810900003002107, БИК 044106001, Банк Отделение Ленинградское  г. Санкт-Петербург.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B14B7D" w:rsidRPr="00537443" w:rsidRDefault="00B14B7D" w:rsidP="00B14B7D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.</w:t>
      </w:r>
    </w:p>
    <w:p w:rsidR="00B14B7D" w:rsidRPr="00537443" w:rsidRDefault="00B14B7D" w:rsidP="00B14B7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B14B7D" w:rsidRPr="00537443" w:rsidRDefault="00B14B7D" w:rsidP="00B14B7D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37443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537443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537443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B14B7D" w:rsidRPr="00537443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53744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B14B7D" w:rsidRPr="00537443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2)   копии документов, удостоверяющих личность заявителя (для граждан);</w:t>
      </w:r>
    </w:p>
    <w:p w:rsidR="00B14B7D" w:rsidRPr="00537443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4B7D" w:rsidRPr="00537443" w:rsidRDefault="00B14B7D" w:rsidP="00B14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B14B7D" w:rsidRPr="00537443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A62F4">
        <w:rPr>
          <w:rFonts w:ascii="Times New Roman" w:hAnsi="Times New Roman" w:cs="Times New Roman"/>
          <w:b/>
          <w:sz w:val="26"/>
          <w:szCs w:val="26"/>
        </w:rPr>
        <w:t>02.11</w:t>
      </w:r>
      <w:r w:rsidR="00C82FCB" w:rsidRPr="00537443">
        <w:rPr>
          <w:rFonts w:ascii="Times New Roman" w:hAnsi="Times New Roman" w:cs="Times New Roman"/>
          <w:b/>
          <w:sz w:val="26"/>
          <w:szCs w:val="26"/>
        </w:rPr>
        <w:t>.</w:t>
      </w:r>
      <w:r w:rsidRPr="00537443">
        <w:rPr>
          <w:rFonts w:ascii="Times New Roman" w:hAnsi="Times New Roman" w:cs="Times New Roman"/>
          <w:b/>
          <w:sz w:val="26"/>
          <w:szCs w:val="26"/>
        </w:rPr>
        <w:t>201</w:t>
      </w:r>
      <w:r w:rsidR="00C82FCB" w:rsidRPr="00537443">
        <w:rPr>
          <w:rFonts w:ascii="Times New Roman" w:hAnsi="Times New Roman" w:cs="Times New Roman"/>
          <w:b/>
          <w:sz w:val="26"/>
          <w:szCs w:val="26"/>
        </w:rPr>
        <w:t>8</w:t>
      </w:r>
      <w:r w:rsidRPr="00537443">
        <w:rPr>
          <w:rFonts w:ascii="Times New Roman" w:hAnsi="Times New Roman" w:cs="Times New Roman"/>
          <w:sz w:val="26"/>
          <w:szCs w:val="26"/>
        </w:rPr>
        <w:t xml:space="preserve">,  по адресу: 198412, Санкт-Петербург, г. Ломоносов,  ул. Владимирская, дом 19/15, кабинет 11, по рабочим дням с понедельника по четверг с 8.30 до 17.10, пятница с 8.30 до 16:10, перерыв </w:t>
      </w:r>
      <w:proofErr w:type="gramStart"/>
      <w:r w:rsidRPr="0053744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 xml:space="preserve"> 13.00 до 14.00. Контактный телефон: (812) 423-06-60. </w:t>
      </w:r>
    </w:p>
    <w:p w:rsidR="00B14B7D" w:rsidRPr="00537443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0A62F4">
        <w:rPr>
          <w:rFonts w:ascii="Times New Roman" w:hAnsi="Times New Roman" w:cs="Times New Roman"/>
          <w:b/>
          <w:sz w:val="26"/>
          <w:szCs w:val="26"/>
        </w:rPr>
        <w:t>30.11.</w:t>
      </w:r>
      <w:r w:rsidR="00636B67" w:rsidRPr="00537443">
        <w:rPr>
          <w:rFonts w:ascii="Times New Roman" w:hAnsi="Times New Roman" w:cs="Times New Roman"/>
          <w:b/>
          <w:sz w:val="26"/>
          <w:szCs w:val="26"/>
        </w:rPr>
        <w:t>2018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C82FCB" w:rsidRPr="00537443">
        <w:rPr>
          <w:rFonts w:ascii="Times New Roman" w:hAnsi="Times New Roman" w:cs="Times New Roman"/>
          <w:b/>
          <w:sz w:val="26"/>
          <w:szCs w:val="26"/>
        </w:rPr>
        <w:t>6</w:t>
      </w:r>
      <w:r w:rsidRPr="00537443">
        <w:rPr>
          <w:rFonts w:ascii="Times New Roman" w:hAnsi="Times New Roman" w:cs="Times New Roman"/>
          <w:b/>
          <w:sz w:val="26"/>
          <w:szCs w:val="26"/>
        </w:rPr>
        <w:t>.10</w:t>
      </w:r>
      <w:r w:rsidRPr="00537443">
        <w:rPr>
          <w:rFonts w:ascii="Times New Roman" w:hAnsi="Times New Roman" w:cs="Times New Roman"/>
          <w:sz w:val="26"/>
          <w:szCs w:val="26"/>
        </w:rPr>
        <w:t xml:space="preserve"> часов по московскому времени.</w:t>
      </w:r>
    </w:p>
    <w:p w:rsidR="00B14B7D" w:rsidRPr="00537443" w:rsidRDefault="00B14B7D" w:rsidP="00B14B7D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B14B7D" w:rsidRPr="00537443" w:rsidRDefault="00B14B7D" w:rsidP="00B14B7D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14B7D" w:rsidRPr="00537443" w:rsidRDefault="00B14B7D" w:rsidP="00B14B7D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37443" w:rsidRDefault="00537443" w:rsidP="00B14B7D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37443" w:rsidRDefault="00537443" w:rsidP="00B14B7D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14B7D" w:rsidRPr="00537443" w:rsidRDefault="00B14B7D" w:rsidP="00B14B7D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37443">
        <w:rPr>
          <w:rFonts w:ascii="Times New Roman" w:hAnsi="Times New Roman" w:cs="Times New Roman"/>
          <w:b/>
          <w:sz w:val="26"/>
          <w:szCs w:val="26"/>
        </w:rPr>
        <w:t>Порядок проведения аукциона:</w:t>
      </w:r>
    </w:p>
    <w:p w:rsidR="00B14B7D" w:rsidRPr="00537443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B14B7D" w:rsidRPr="00537443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B14B7D" w:rsidRPr="00537443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 в соответствии с этой ценой;</w:t>
      </w:r>
    </w:p>
    <w:p w:rsidR="00B14B7D" w:rsidRPr="00537443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в соответствии с «шагом аукциона»;</w:t>
      </w:r>
    </w:p>
    <w:p w:rsidR="00B14B7D" w:rsidRPr="00537443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 xml:space="preserve">при отсутствии участников аукциона, готовых  приобрести земельный участок 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B14B7D" w:rsidRPr="00537443" w:rsidRDefault="00B14B7D" w:rsidP="00B14B7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14B7D" w:rsidRPr="00537443" w:rsidRDefault="00B14B7D" w:rsidP="00B14B7D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443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53744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>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B14B7D" w:rsidRPr="00537443" w:rsidRDefault="00B14B7D" w:rsidP="00B14B7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14B7D" w:rsidRPr="00537443" w:rsidRDefault="00B14B7D" w:rsidP="00B14B7D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37443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 аукциона можно в комитете по управлению муниципальным имуществом по адресу: 198412, Санкт-Петербург, г. Ломоносов, ул. Владимирская, дом 18, кабинет 11, 14 в приемный день – каждый рабочий вторник месяца с 10.00 до 17.10 и четверг месяца с 10.00 до 13.00 , перерыв с 13.00 до 14.00 в течение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 xml:space="preserve"> срока приема заявок. Контактный телефон (812) 423-27-70, (812)423-03-67.</w:t>
      </w:r>
    </w:p>
    <w:p w:rsidR="00B14B7D" w:rsidRPr="00537443" w:rsidRDefault="00B14B7D" w:rsidP="00B14B7D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37443">
        <w:rPr>
          <w:rFonts w:ascii="Times New Roman" w:hAnsi="Times New Roman" w:cs="Times New Roman"/>
          <w:sz w:val="26"/>
          <w:szCs w:val="26"/>
        </w:rPr>
        <w:t>Форма заявки на  участие в аукционе  на право заключения договора аренды земельного участка (для физических лиц) и  проект договора аренды земельного участка размещены на официальном сайте Российской Федерации в информационно-телекоммуникационной сети «Интернет»</w:t>
      </w:r>
      <w:r w:rsidRPr="0053744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37443">
        <w:rPr>
          <w:rFonts w:ascii="Times New Roman" w:hAnsi="Times New Roman" w:cs="Times New Roman"/>
          <w:sz w:val="26"/>
          <w:szCs w:val="26"/>
        </w:rPr>
        <w:t xml:space="preserve">,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lomonosovlo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53744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37443">
        <w:rPr>
          <w:rFonts w:ascii="Times New Roman" w:hAnsi="Times New Roman" w:cs="Times New Roman"/>
          <w:sz w:val="26"/>
          <w:szCs w:val="26"/>
        </w:rPr>
        <w:t>, на официальном сайте муниципального образования на официальном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7443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3744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36B67" w:rsidRPr="0053744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636B67" w:rsidRPr="00537443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636B67" w:rsidRPr="00537443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10" w:history="1">
        <w:r w:rsidR="00636B67" w:rsidRPr="00537443">
          <w:rPr>
            <w:rStyle w:val="a8"/>
            <w:rFonts w:ascii="Times New Roman" w:hAnsi="Times New Roman" w:cs="Times New Roman"/>
            <w:sz w:val="26"/>
            <w:szCs w:val="26"/>
          </w:rPr>
          <w:t>http://лопухинское-адм.рф//</w:t>
        </w:r>
      </w:hyperlink>
    </w:p>
    <w:p w:rsidR="00314115" w:rsidRPr="00537443" w:rsidRDefault="00314115">
      <w:pPr>
        <w:rPr>
          <w:rFonts w:ascii="Times New Roman" w:hAnsi="Times New Roman" w:cs="Times New Roman"/>
          <w:sz w:val="26"/>
          <w:szCs w:val="26"/>
        </w:rPr>
      </w:pPr>
    </w:p>
    <w:sectPr w:rsidR="00314115" w:rsidRPr="00537443" w:rsidSect="00B14B7D">
      <w:headerReference w:type="even" r:id="rId11"/>
      <w:headerReference w:type="default" r:id="rId12"/>
      <w:footerReference w:type="even" r:id="rId13"/>
      <w:type w:val="continuous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A" w:rsidRDefault="0022650A" w:rsidP="00347166">
      <w:r>
        <w:separator/>
      </w:r>
    </w:p>
  </w:endnote>
  <w:endnote w:type="continuationSeparator" w:id="0">
    <w:p w:rsidR="0022650A" w:rsidRDefault="0022650A" w:rsidP="0034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Default="000758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F20" w:rsidRDefault="00226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A" w:rsidRDefault="0022650A" w:rsidP="00347166">
      <w:r>
        <w:separator/>
      </w:r>
    </w:p>
  </w:footnote>
  <w:footnote w:type="continuationSeparator" w:id="0">
    <w:p w:rsidR="0022650A" w:rsidRDefault="0022650A" w:rsidP="0034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Default="000758CC" w:rsidP="001913D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F20" w:rsidRDefault="0022650A" w:rsidP="001913D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0" w:rsidRPr="00B760E5" w:rsidRDefault="0022650A" w:rsidP="001913D7">
    <w:pPr>
      <w:pStyle w:val="a6"/>
      <w:framePr w:wrap="around" w:vAnchor="text" w:hAnchor="margin" w:xAlign="right" w:y="1"/>
      <w:rPr>
        <w:rStyle w:val="a5"/>
        <w:rFonts w:ascii="Times New Roman" w:hAnsi="Times New Roman"/>
      </w:rPr>
    </w:pPr>
  </w:p>
  <w:p w:rsidR="00362F20" w:rsidRDefault="0022650A" w:rsidP="001913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7D"/>
    <w:rsid w:val="00005673"/>
    <w:rsid w:val="000758CC"/>
    <w:rsid w:val="00081CCD"/>
    <w:rsid w:val="00097AA9"/>
    <w:rsid w:val="000A1AC7"/>
    <w:rsid w:val="000A62F4"/>
    <w:rsid w:val="000D4E04"/>
    <w:rsid w:val="00100C8A"/>
    <w:rsid w:val="00166BE7"/>
    <w:rsid w:val="001A3B8A"/>
    <w:rsid w:val="0022650A"/>
    <w:rsid w:val="00290F47"/>
    <w:rsid w:val="002B373B"/>
    <w:rsid w:val="00314115"/>
    <w:rsid w:val="003264C7"/>
    <w:rsid w:val="00347166"/>
    <w:rsid w:val="003B3325"/>
    <w:rsid w:val="003D565D"/>
    <w:rsid w:val="00415E7D"/>
    <w:rsid w:val="00505F58"/>
    <w:rsid w:val="00537443"/>
    <w:rsid w:val="00573CD2"/>
    <w:rsid w:val="00636B67"/>
    <w:rsid w:val="0069503B"/>
    <w:rsid w:val="0077471E"/>
    <w:rsid w:val="007C4076"/>
    <w:rsid w:val="007F3C37"/>
    <w:rsid w:val="008E4B63"/>
    <w:rsid w:val="00906E06"/>
    <w:rsid w:val="00914550"/>
    <w:rsid w:val="009233BB"/>
    <w:rsid w:val="00A222B2"/>
    <w:rsid w:val="00A71455"/>
    <w:rsid w:val="00B14B7D"/>
    <w:rsid w:val="00B2701A"/>
    <w:rsid w:val="00B64D7C"/>
    <w:rsid w:val="00BB04C8"/>
    <w:rsid w:val="00C759A6"/>
    <w:rsid w:val="00C800E4"/>
    <w:rsid w:val="00C82FCB"/>
    <w:rsid w:val="00CE1991"/>
    <w:rsid w:val="00D43EB8"/>
    <w:rsid w:val="00D6291B"/>
    <w:rsid w:val="00E834B9"/>
    <w:rsid w:val="00F05644"/>
    <w:rsid w:val="00F470D9"/>
    <w:rsid w:val="00F8319A"/>
    <w:rsid w:val="00F97C9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4B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B14B7D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B14B7D"/>
  </w:style>
  <w:style w:type="paragraph" w:styleId="a6">
    <w:name w:val="header"/>
    <w:basedOn w:val="a"/>
    <w:link w:val="a7"/>
    <w:rsid w:val="00B14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4B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B14B7D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styleId="a8">
    <w:name w:val="Hyperlink"/>
    <w:rsid w:val="00B14B7D"/>
    <w:rPr>
      <w:color w:val="0000FF"/>
      <w:u w:val="single"/>
    </w:rPr>
  </w:style>
  <w:style w:type="paragraph" w:customStyle="1" w:styleId="ConsPlusNormal">
    <w:name w:val="ConsPlusNormal"/>
    <w:rsid w:val="00B14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374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3;&#1086;&#1087;&#1091;&#1093;&#1080;&#1085;&#1089;&#1082;&#1086;&#1077;-&#1072;&#1076;&#1084;.&#1088;&#1092;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Parkina</cp:lastModifiedBy>
  <cp:revision>5</cp:revision>
  <cp:lastPrinted>2018-05-16T09:55:00Z</cp:lastPrinted>
  <dcterms:created xsi:type="dcterms:W3CDTF">2018-10-31T12:50:00Z</dcterms:created>
  <dcterms:modified xsi:type="dcterms:W3CDTF">2018-11-01T07:52:00Z</dcterms:modified>
</cp:coreProperties>
</file>