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39" w:rsidRPr="00EE7C39" w:rsidRDefault="00EE7C39" w:rsidP="00EE7C39">
      <w:pPr>
        <w:shd w:val="clear" w:color="auto" w:fill="FFFFFF"/>
        <w:spacing w:before="100" w:beforeAutospacing="1" w:after="100" w:afterAutospacing="1"/>
        <w:ind w:firstLine="0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72"/>
          <w:szCs w:val="72"/>
        </w:rPr>
      </w:pPr>
      <w:bookmarkStart w:id="0" w:name="_GoBack"/>
      <w:r w:rsidRPr="00EE7C39">
        <w:rPr>
          <w:rFonts w:ascii="Arial" w:hAnsi="Arial" w:cs="Arial"/>
          <w:b/>
          <w:bCs/>
          <w:color w:val="000000"/>
          <w:kern w:val="36"/>
          <w:sz w:val="72"/>
          <w:szCs w:val="72"/>
        </w:rPr>
        <w:t xml:space="preserve">Бизнес класс - программа обучения от Сбербанка и </w:t>
      </w:r>
      <w:proofErr w:type="spellStart"/>
      <w:r w:rsidRPr="00EE7C39">
        <w:rPr>
          <w:rFonts w:ascii="Arial" w:hAnsi="Arial" w:cs="Arial"/>
          <w:b/>
          <w:bCs/>
          <w:color w:val="000000"/>
          <w:kern w:val="36"/>
          <w:sz w:val="72"/>
          <w:szCs w:val="72"/>
        </w:rPr>
        <w:t>Google</w:t>
      </w:r>
      <w:proofErr w:type="spellEnd"/>
    </w:p>
    <w:p w:rsidR="00EE7C39" w:rsidRPr="00EE7C39" w:rsidRDefault="00EE7C39" w:rsidP="00EE7C39">
      <w:pPr>
        <w:shd w:val="clear" w:color="auto" w:fill="FFFFFF"/>
        <w:spacing w:beforeAutospacing="1" w:afterAutospacing="1"/>
        <w:ind w:firstLine="0"/>
        <w:textAlignment w:val="baseline"/>
        <w:rPr>
          <w:rFonts w:ascii="inherit" w:hAnsi="inherit" w:cs="Arial"/>
          <w:color w:val="4D4D4D"/>
          <w:sz w:val="26"/>
          <w:szCs w:val="26"/>
        </w:rPr>
      </w:pPr>
      <w:r w:rsidRPr="00EE7C39">
        <w:rPr>
          <w:rFonts w:ascii="inherit" w:hAnsi="inherit" w:cs="Arial"/>
          <w:color w:val="4D4D4D"/>
          <w:sz w:val="26"/>
          <w:szCs w:val="26"/>
        </w:rPr>
        <w:t xml:space="preserve">Сбербанк и </w:t>
      </w:r>
      <w:proofErr w:type="spellStart"/>
      <w:r w:rsidRPr="00EE7C39">
        <w:rPr>
          <w:rFonts w:ascii="inherit" w:hAnsi="inherit" w:cs="Arial"/>
          <w:color w:val="4D4D4D"/>
          <w:sz w:val="26"/>
          <w:szCs w:val="26"/>
        </w:rPr>
        <w:t>Google</w:t>
      </w:r>
      <w:proofErr w:type="spellEnd"/>
      <w:r w:rsidRPr="00EE7C39">
        <w:rPr>
          <w:rFonts w:ascii="inherit" w:hAnsi="inherit" w:cs="Arial"/>
          <w:color w:val="4D4D4D"/>
          <w:sz w:val="26"/>
          <w:szCs w:val="26"/>
        </w:rPr>
        <w:t xml:space="preserve"> при поддержке правительства Ленинградской области запустили бесплатную программу «Бизнес класс». Проект нацелен на поддержку микро- и малого предпринимательства в регионе. Участники узнают, как масштабировать существующее дело или открыть компанию с нуля. Регистрация доступна на сайте </w:t>
      </w:r>
      <w:hyperlink r:id="rId4" w:history="1">
        <w:r w:rsidRPr="00EE7C39">
          <w:rPr>
            <w:rFonts w:ascii="inherit" w:hAnsi="inherit" w:cs="Arial"/>
            <w:color w:val="FF7800"/>
            <w:sz w:val="26"/>
            <w:szCs w:val="26"/>
            <w:bdr w:val="none" w:sz="0" w:space="0" w:color="auto" w:frame="1"/>
          </w:rPr>
          <w:t>www.business-class.pro</w:t>
        </w:r>
      </w:hyperlink>
      <w:r w:rsidRPr="00EE7C39">
        <w:rPr>
          <w:rFonts w:ascii="inherit" w:hAnsi="inherit" w:cs="Arial"/>
          <w:color w:val="4D4D4D"/>
          <w:sz w:val="26"/>
          <w:szCs w:val="26"/>
        </w:rPr>
        <w:t>.</w:t>
      </w:r>
    </w:p>
    <w:p w:rsidR="00EE7C39" w:rsidRPr="00EE7C39" w:rsidRDefault="00EE7C39" w:rsidP="00EE7C39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inherit" w:hAnsi="inherit" w:cs="Arial"/>
          <w:color w:val="4D4D4D"/>
          <w:sz w:val="26"/>
          <w:szCs w:val="26"/>
        </w:rPr>
      </w:pPr>
      <w:r w:rsidRPr="00EE7C39">
        <w:rPr>
          <w:rFonts w:ascii="inherit" w:hAnsi="inherit" w:cs="Arial"/>
          <w:color w:val="4D4D4D"/>
          <w:sz w:val="26"/>
          <w:szCs w:val="26"/>
        </w:rPr>
        <w:t>Программа обучения включает в себя теоретическую часть и решение различных практических задач. Формат заочного обучения состоит из 8 модулей, которые посвящены основам ведения бизнеса: исследованию рынка, маркетингу, продажам, планированию и финансам. Формат «</w:t>
      </w:r>
      <w:proofErr w:type="spellStart"/>
      <w:r w:rsidRPr="00EE7C39">
        <w:rPr>
          <w:rFonts w:ascii="inherit" w:hAnsi="inherit" w:cs="Arial"/>
          <w:color w:val="4D4D4D"/>
          <w:sz w:val="26"/>
          <w:szCs w:val="26"/>
        </w:rPr>
        <w:t>Интенсив</w:t>
      </w:r>
      <w:proofErr w:type="spellEnd"/>
      <w:r w:rsidRPr="00EE7C39">
        <w:rPr>
          <w:rFonts w:ascii="inherit" w:hAnsi="inherit" w:cs="Arial"/>
          <w:color w:val="4D4D4D"/>
          <w:sz w:val="26"/>
          <w:szCs w:val="26"/>
        </w:rPr>
        <w:t xml:space="preserve">» включает в себя как онлайн-часть, так и очные мероприятия. Став участником программы, пользователь получает доступ к </w:t>
      </w:r>
      <w:proofErr w:type="spellStart"/>
      <w:r w:rsidRPr="00EE7C39">
        <w:rPr>
          <w:rFonts w:ascii="inherit" w:hAnsi="inherit" w:cs="Arial"/>
          <w:color w:val="4D4D4D"/>
          <w:sz w:val="26"/>
          <w:szCs w:val="26"/>
        </w:rPr>
        <w:t>видеоурокам</w:t>
      </w:r>
      <w:proofErr w:type="spellEnd"/>
      <w:r w:rsidRPr="00EE7C39">
        <w:rPr>
          <w:rFonts w:ascii="inherit" w:hAnsi="inherit" w:cs="Arial"/>
          <w:color w:val="4D4D4D"/>
          <w:sz w:val="26"/>
          <w:szCs w:val="26"/>
        </w:rPr>
        <w:t xml:space="preserve"> и </w:t>
      </w:r>
      <w:proofErr w:type="spellStart"/>
      <w:r w:rsidRPr="00EE7C39">
        <w:rPr>
          <w:rFonts w:ascii="inherit" w:hAnsi="inherit" w:cs="Arial"/>
          <w:color w:val="4D4D4D"/>
          <w:sz w:val="26"/>
          <w:szCs w:val="26"/>
        </w:rPr>
        <w:t>вебинарам</w:t>
      </w:r>
      <w:proofErr w:type="spellEnd"/>
      <w:r w:rsidRPr="00EE7C39">
        <w:rPr>
          <w:rFonts w:ascii="inherit" w:hAnsi="inherit" w:cs="Arial"/>
          <w:color w:val="4D4D4D"/>
          <w:sz w:val="26"/>
          <w:szCs w:val="26"/>
        </w:rPr>
        <w:t xml:space="preserve"> с экспертами курса. И на основе приобретенных знаний слушатель сможет развивать свой проект, выполняя рекомендуемые экспертами практические задания. Продолжительность курса составляет около 5 месяцев. Самые активные участники обучения формата "</w:t>
      </w:r>
      <w:proofErr w:type="spellStart"/>
      <w:r w:rsidRPr="00EE7C39">
        <w:rPr>
          <w:rFonts w:ascii="inherit" w:hAnsi="inherit" w:cs="Arial"/>
          <w:color w:val="4D4D4D"/>
          <w:sz w:val="26"/>
          <w:szCs w:val="26"/>
        </w:rPr>
        <w:t>интенсив</w:t>
      </w:r>
      <w:proofErr w:type="spellEnd"/>
      <w:r w:rsidRPr="00EE7C39">
        <w:rPr>
          <w:rFonts w:ascii="inherit" w:hAnsi="inherit" w:cs="Arial"/>
          <w:color w:val="4D4D4D"/>
          <w:sz w:val="26"/>
          <w:szCs w:val="26"/>
        </w:rPr>
        <w:t>" смогут посетить мастер-классы в Калининграде и получить консультации опытных наставников. Регистрация в режим «</w:t>
      </w:r>
      <w:proofErr w:type="spellStart"/>
      <w:r w:rsidRPr="00EE7C39">
        <w:rPr>
          <w:rFonts w:ascii="inherit" w:hAnsi="inherit" w:cs="Arial"/>
          <w:color w:val="4D4D4D"/>
          <w:sz w:val="26"/>
          <w:szCs w:val="26"/>
        </w:rPr>
        <w:t>интенсив</w:t>
      </w:r>
      <w:proofErr w:type="spellEnd"/>
      <w:r w:rsidRPr="00EE7C39">
        <w:rPr>
          <w:rFonts w:ascii="inherit" w:hAnsi="inherit" w:cs="Arial"/>
          <w:color w:val="4D4D4D"/>
          <w:sz w:val="26"/>
          <w:szCs w:val="26"/>
        </w:rPr>
        <w:t>» для предпринимателей Ленинградской области продлится до 1 марта 2018 включительно.</w:t>
      </w:r>
    </w:p>
    <w:p w:rsidR="00EE7C39" w:rsidRPr="00EE7C39" w:rsidRDefault="00EE7C39" w:rsidP="00EE7C39">
      <w:pPr>
        <w:shd w:val="clear" w:color="auto" w:fill="FFFFFF"/>
        <w:spacing w:beforeAutospacing="1" w:afterAutospacing="1"/>
        <w:ind w:firstLine="0"/>
        <w:textAlignment w:val="baseline"/>
        <w:rPr>
          <w:rFonts w:ascii="inherit" w:hAnsi="inherit" w:cs="Arial"/>
          <w:color w:val="4D4D4D"/>
          <w:sz w:val="26"/>
          <w:szCs w:val="26"/>
        </w:rPr>
      </w:pPr>
      <w:r w:rsidRPr="00EE7C39">
        <w:rPr>
          <w:rFonts w:ascii="inherit" w:hAnsi="inherit" w:cs="Arial"/>
          <w:color w:val="4D4D4D"/>
          <w:sz w:val="26"/>
          <w:szCs w:val="26"/>
        </w:rPr>
        <w:t>«Программа “Бизнес класс” уникальна своей ориентированностью на получение именно практических знаний и навыков. Контент был подготовлен ведущими экспертами российского рынка, которые обладают большим опытом ведения бизнеса и знают, как быстро адаптироваться к современным реалиям, — говорит </w:t>
      </w:r>
      <w:r w:rsidRPr="00EE7C39">
        <w:rPr>
          <w:rFonts w:ascii="inherit" w:hAnsi="inherit" w:cs="Arial"/>
          <w:b/>
          <w:bCs/>
          <w:color w:val="4D4D4D"/>
          <w:sz w:val="26"/>
          <w:szCs w:val="26"/>
          <w:bdr w:val="none" w:sz="0" w:space="0" w:color="auto" w:frame="1"/>
        </w:rPr>
        <w:t xml:space="preserve">Марина </w:t>
      </w:r>
      <w:proofErr w:type="spellStart"/>
      <w:r w:rsidRPr="00EE7C39">
        <w:rPr>
          <w:rFonts w:ascii="inherit" w:hAnsi="inherit" w:cs="Arial"/>
          <w:b/>
          <w:bCs/>
          <w:color w:val="4D4D4D"/>
          <w:sz w:val="26"/>
          <w:szCs w:val="26"/>
          <w:bdr w:val="none" w:sz="0" w:space="0" w:color="auto" w:frame="1"/>
        </w:rPr>
        <w:t>Жунич</w:t>
      </w:r>
      <w:proofErr w:type="spellEnd"/>
      <w:r w:rsidRPr="00EE7C39">
        <w:rPr>
          <w:rFonts w:ascii="inherit" w:hAnsi="inherit" w:cs="Arial"/>
          <w:color w:val="4D4D4D"/>
          <w:sz w:val="26"/>
          <w:szCs w:val="26"/>
        </w:rPr>
        <w:t xml:space="preserve">, директор по взаимодействию с органами государственной власти </w:t>
      </w:r>
      <w:proofErr w:type="spellStart"/>
      <w:r w:rsidRPr="00EE7C39">
        <w:rPr>
          <w:rFonts w:ascii="inherit" w:hAnsi="inherit" w:cs="Arial"/>
          <w:color w:val="4D4D4D"/>
          <w:sz w:val="26"/>
          <w:szCs w:val="26"/>
        </w:rPr>
        <w:t>Google</w:t>
      </w:r>
      <w:proofErr w:type="spellEnd"/>
      <w:r w:rsidRPr="00EE7C39">
        <w:rPr>
          <w:rFonts w:ascii="inherit" w:hAnsi="inherit" w:cs="Arial"/>
          <w:color w:val="4D4D4D"/>
          <w:sz w:val="26"/>
          <w:szCs w:val="26"/>
        </w:rPr>
        <w:t xml:space="preserve"> Россия.</w:t>
      </w:r>
    </w:p>
    <w:p w:rsidR="00EE7C39" w:rsidRPr="00EE7C39" w:rsidRDefault="00EE7C39" w:rsidP="00EE7C39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inherit" w:hAnsi="inherit" w:cs="Arial"/>
          <w:color w:val="4D4D4D"/>
          <w:sz w:val="26"/>
          <w:szCs w:val="26"/>
        </w:rPr>
      </w:pPr>
      <w:r w:rsidRPr="00EE7C39">
        <w:rPr>
          <w:rFonts w:ascii="inherit" w:hAnsi="inherit" w:cs="Arial"/>
          <w:color w:val="4D4D4D"/>
          <w:sz w:val="26"/>
          <w:szCs w:val="26"/>
        </w:rPr>
        <w:t>Предприниматели Ленинградской области могут выбрать одну из двух траекторий обучения: «Я хочу развивать существующий бизнес» и «Я хочу начать собственный бизнес». Опытные участники проанализируют слабые и сильные стороны своей компании, оценят финансовые показатели и изучат клиентский опыт. В свою очередь, начинающие предприниматели займутся поиском бизнес-идеи и разработкой пошагового плана развития своего дела.</w:t>
      </w:r>
    </w:p>
    <w:p w:rsidR="00EE7C39" w:rsidRPr="00EE7C39" w:rsidRDefault="00EE7C39" w:rsidP="00EE7C39">
      <w:pPr>
        <w:shd w:val="clear" w:color="auto" w:fill="FFFFFF"/>
        <w:spacing w:beforeAutospacing="1" w:afterAutospacing="1"/>
        <w:ind w:firstLine="0"/>
        <w:textAlignment w:val="baseline"/>
        <w:rPr>
          <w:rFonts w:ascii="inherit" w:hAnsi="inherit" w:cs="Arial"/>
          <w:color w:val="4D4D4D"/>
          <w:sz w:val="26"/>
          <w:szCs w:val="26"/>
        </w:rPr>
      </w:pPr>
      <w:r w:rsidRPr="00EE7C39">
        <w:rPr>
          <w:rFonts w:ascii="inherit" w:hAnsi="inherit" w:cs="Arial"/>
          <w:color w:val="4D4D4D"/>
          <w:sz w:val="26"/>
          <w:szCs w:val="26"/>
        </w:rPr>
        <w:t xml:space="preserve">«Бизнес класс — это уникальная возможность почувствовать себя предпринимателем. Ведь для участия в программе не обязательно быть действующим бизнесменом. Любой житель Ленинградской области, зарегистрировавшись в проекте, сможет получить новые знания и навыки, понять, как правильно строить бизнес в соответствии с трендами времени, и многое другое», </w:t>
      </w:r>
      <w:r w:rsidRPr="00EE7C39">
        <w:rPr>
          <w:rFonts w:ascii="inherit" w:hAnsi="inherit" w:cs="Arial"/>
          <w:color w:val="4D4D4D"/>
          <w:sz w:val="26"/>
          <w:szCs w:val="26"/>
        </w:rPr>
        <w:lastRenderedPageBreak/>
        <w:t>— прокомментировал директор головного отделения Сбербанка по Ленинградской области </w:t>
      </w:r>
      <w:r w:rsidRPr="00EE7C39">
        <w:rPr>
          <w:rFonts w:ascii="inherit" w:hAnsi="inherit" w:cs="Arial"/>
          <w:b/>
          <w:bCs/>
          <w:color w:val="4D4D4D"/>
          <w:sz w:val="26"/>
          <w:szCs w:val="26"/>
          <w:bdr w:val="none" w:sz="0" w:space="0" w:color="auto" w:frame="1"/>
        </w:rPr>
        <w:t>Андрей Свердлов</w:t>
      </w:r>
      <w:r w:rsidRPr="00EE7C39">
        <w:rPr>
          <w:rFonts w:ascii="inherit" w:hAnsi="inherit" w:cs="Arial"/>
          <w:color w:val="4D4D4D"/>
          <w:sz w:val="26"/>
          <w:szCs w:val="26"/>
        </w:rPr>
        <w:t>.</w:t>
      </w:r>
    </w:p>
    <w:p w:rsidR="00EE7C39" w:rsidRPr="00EE7C39" w:rsidRDefault="00EE7C39" w:rsidP="00EE7C39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inherit" w:hAnsi="inherit" w:cs="Arial"/>
          <w:color w:val="4D4D4D"/>
          <w:sz w:val="26"/>
          <w:szCs w:val="26"/>
        </w:rPr>
      </w:pPr>
      <w:r w:rsidRPr="00EE7C39">
        <w:rPr>
          <w:rFonts w:ascii="inherit" w:hAnsi="inherit" w:cs="Arial"/>
          <w:color w:val="4D4D4D"/>
          <w:sz w:val="26"/>
          <w:szCs w:val="26"/>
        </w:rPr>
        <w:t xml:space="preserve">По завершении программы предприниматели получат электронный сертификат, подтверждающий прохождение всех модулей. Самые активные участники смогут воспользоваться специальными бонусами от организаторов курса — пакетом услуг для малого бизнеса «Легкий старт» от Сбербанка и сертификатом на онлайн-продвижение от </w:t>
      </w:r>
      <w:proofErr w:type="spellStart"/>
      <w:r w:rsidRPr="00EE7C39">
        <w:rPr>
          <w:rFonts w:ascii="inherit" w:hAnsi="inherit" w:cs="Arial"/>
          <w:color w:val="4D4D4D"/>
          <w:sz w:val="26"/>
          <w:szCs w:val="26"/>
        </w:rPr>
        <w:t>Google</w:t>
      </w:r>
      <w:proofErr w:type="spellEnd"/>
      <w:r w:rsidRPr="00EE7C39">
        <w:rPr>
          <w:rFonts w:ascii="inherit" w:hAnsi="inherit" w:cs="Arial"/>
          <w:color w:val="4D4D4D"/>
          <w:sz w:val="26"/>
          <w:szCs w:val="26"/>
        </w:rPr>
        <w:t>.</w:t>
      </w:r>
    </w:p>
    <w:bookmarkEnd w:id="0"/>
    <w:p w:rsidR="002208DE" w:rsidRDefault="002208DE" w:rsidP="00EE7C39"/>
    <w:sectPr w:rsidR="0022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39"/>
    <w:rsid w:val="002208DE"/>
    <w:rsid w:val="005A37B2"/>
    <w:rsid w:val="00B2399C"/>
    <w:rsid w:val="00E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F6B5-448C-4984-AC5E-16C4F261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7B2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A37B2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11111">
    <w:name w:val="111111111"/>
    <w:basedOn w:val="a"/>
    <w:link w:val="1111111110"/>
    <w:autoRedefine/>
    <w:qFormat/>
    <w:rsid w:val="00B2399C"/>
    <w:pPr>
      <w:numPr>
        <w:ilvl w:val="12"/>
      </w:numPr>
      <w:tabs>
        <w:tab w:val="left" w:pos="8222"/>
      </w:tabs>
      <w:ind w:right="43" w:firstLine="709"/>
    </w:pPr>
    <w:rPr>
      <w:rFonts w:eastAsia="Calibri"/>
      <w:color w:val="000000"/>
      <w:sz w:val="24"/>
    </w:rPr>
  </w:style>
  <w:style w:type="character" w:customStyle="1" w:styleId="1111111110">
    <w:name w:val="111111111 Знак"/>
    <w:basedOn w:val="a0"/>
    <w:link w:val="111111111"/>
    <w:rsid w:val="00B239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37B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EE7C39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EE7C39"/>
    <w:rPr>
      <w:color w:val="0000FF"/>
      <w:u w:val="single"/>
    </w:rPr>
  </w:style>
  <w:style w:type="character" w:styleId="a5">
    <w:name w:val="Strong"/>
    <w:basedOn w:val="a0"/>
    <w:uiPriority w:val="22"/>
    <w:qFormat/>
    <w:rsid w:val="00EE7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iness-class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2018-04-16T16:14:00Z</dcterms:created>
  <dcterms:modified xsi:type="dcterms:W3CDTF">2018-04-16T16:14:00Z</dcterms:modified>
</cp:coreProperties>
</file>