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21065092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8852D3">
        <w:rPr>
          <w:b/>
        </w:rPr>
        <w:t>О</w:t>
      </w:r>
      <w:r w:rsidRPr="00416B7F">
        <w:rPr>
          <w:b/>
        </w:rPr>
        <w:t>БЛАСТИ</w:t>
      </w:r>
    </w:p>
    <w:p w:rsidR="00D411CF" w:rsidRDefault="00D411CF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</w:t>
      </w:r>
      <w:r w:rsidR="00D411CF">
        <w:t>31.05.2019</w:t>
      </w:r>
      <w:r w:rsidRPr="00327D65">
        <w:t xml:space="preserve">                                                                                                </w:t>
      </w:r>
      <w:r w:rsidR="00FA5429">
        <w:t xml:space="preserve">             </w:t>
      </w:r>
      <w:r w:rsidR="00D64517">
        <w:t xml:space="preserve">   №</w:t>
      </w:r>
      <w:r w:rsidR="00161BB9" w:rsidRPr="00726532">
        <w:t xml:space="preserve">  </w:t>
      </w:r>
      <w:r w:rsidR="00D411CF">
        <w:t>736/19</w:t>
      </w:r>
      <w:r w:rsidR="00161BB9" w:rsidRPr="00726532">
        <w:t xml:space="preserve">                                                                                                 </w:t>
      </w:r>
    </w:p>
    <w:p w:rsidR="00F64377" w:rsidRDefault="00F64377" w:rsidP="00F64377">
      <w:pPr>
        <w:ind w:right="5386"/>
        <w:jc w:val="both"/>
        <w:rPr>
          <w:rStyle w:val="82"/>
          <w:rFonts w:eastAsia="Arial Unicode MS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</w:tblGrid>
      <w:tr w:rsidR="008852D3" w:rsidRPr="00F741D2" w:rsidTr="00601584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8852D3" w:rsidRPr="00F741D2" w:rsidRDefault="008852D3" w:rsidP="008852D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41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внесении изменений в муниципальную программу муниципального образования Ломоносовский муниципальный район Ленинградской области «Развитие молодежной политики, культуры, физической культуры, спорта и туризма в Ломоносовском муниципальном районе»</w:t>
            </w:r>
          </w:p>
        </w:tc>
      </w:tr>
    </w:tbl>
    <w:p w:rsidR="008852D3" w:rsidRPr="00F741D2" w:rsidRDefault="008852D3" w:rsidP="008852D3">
      <w:pPr>
        <w:ind w:right="4110"/>
        <w:rPr>
          <w:lang w:eastAsia="en-US"/>
        </w:rPr>
      </w:pPr>
    </w:p>
    <w:p w:rsidR="008852D3" w:rsidRPr="00F741D2" w:rsidRDefault="008852D3" w:rsidP="008852D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1D2">
        <w:rPr>
          <w:rFonts w:ascii="Times New Roman" w:hAnsi="Times New Roman" w:cs="Times New Roman"/>
          <w:sz w:val="24"/>
          <w:szCs w:val="24"/>
        </w:rPr>
        <w:t>В соответствии со ст. 179 Бюджетного Кодекса Российской Федерации, 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741D2">
        <w:rPr>
          <w:rFonts w:ascii="Times New Roman" w:hAnsi="Times New Roman" w:cs="Times New Roman"/>
          <w:sz w:val="24"/>
          <w:szCs w:val="24"/>
        </w:rPr>
        <w:t>основании Областного закона Ленинградско</w:t>
      </w:r>
      <w:r>
        <w:rPr>
          <w:rFonts w:ascii="Times New Roman" w:hAnsi="Times New Roman" w:cs="Times New Roman"/>
          <w:sz w:val="24"/>
          <w:szCs w:val="24"/>
        </w:rPr>
        <w:t xml:space="preserve">й области от 20.12.2018 </w:t>
      </w:r>
      <w:r w:rsidRPr="00F741D2">
        <w:rPr>
          <w:rFonts w:ascii="Times New Roman" w:hAnsi="Times New Roman" w:cs="Times New Roman"/>
          <w:sz w:val="24"/>
          <w:szCs w:val="24"/>
        </w:rPr>
        <w:t>№ 130-оз «Об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741D2">
        <w:rPr>
          <w:rFonts w:ascii="Times New Roman" w:hAnsi="Times New Roman" w:cs="Times New Roman"/>
          <w:sz w:val="24"/>
          <w:szCs w:val="24"/>
        </w:rPr>
        <w:t>областном бюджете Ленинградской области на 2019 год и на плановый период 2020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741D2">
        <w:rPr>
          <w:rFonts w:ascii="Times New Roman" w:hAnsi="Times New Roman" w:cs="Times New Roman"/>
          <w:sz w:val="24"/>
          <w:szCs w:val="24"/>
        </w:rPr>
        <w:t>2021 годов</w:t>
      </w:r>
      <w:r>
        <w:rPr>
          <w:rFonts w:ascii="Times New Roman" w:hAnsi="Times New Roman" w:cs="Times New Roman"/>
          <w:sz w:val="24"/>
          <w:szCs w:val="24"/>
        </w:rPr>
        <w:t>, решения</w:t>
      </w:r>
      <w:r w:rsidRPr="00F741D2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Ломоносовский муниципальный район Ленинградской области от 20.12.2018 № 39 «О бюджете муниципального образования Ломоносовский муниципальный район Ленинградской области на 2019 год и</w:t>
      </w:r>
      <w:proofErr w:type="gramEnd"/>
      <w:r w:rsidRPr="00F741D2">
        <w:rPr>
          <w:rFonts w:ascii="Times New Roman" w:hAnsi="Times New Roman" w:cs="Times New Roman"/>
          <w:sz w:val="24"/>
          <w:szCs w:val="24"/>
        </w:rPr>
        <w:t xml:space="preserve"> на плановый период 2020 и 2021 годов», администрация муниципального образования Ломоносовский муниципальный район Ленинградской области</w:t>
      </w:r>
    </w:p>
    <w:p w:rsidR="008852D3" w:rsidRPr="00F741D2" w:rsidRDefault="008852D3" w:rsidP="008852D3">
      <w:pPr>
        <w:tabs>
          <w:tab w:val="left" w:pos="709"/>
        </w:tabs>
        <w:ind w:firstLine="709"/>
        <w:jc w:val="both"/>
        <w:rPr>
          <w:lang w:eastAsia="en-US"/>
        </w:rPr>
      </w:pPr>
    </w:p>
    <w:p w:rsidR="008852D3" w:rsidRPr="00F741D2" w:rsidRDefault="008852D3" w:rsidP="008852D3">
      <w:pPr>
        <w:pStyle w:val="ConsPlusTitle"/>
        <w:widowControl/>
        <w:tabs>
          <w:tab w:val="left" w:pos="709"/>
        </w:tabs>
        <w:ind w:firstLine="54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proofErr w:type="gramStart"/>
      <w:r w:rsidRPr="00F741D2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proofErr w:type="spellEnd"/>
      <w:proofErr w:type="gramEnd"/>
      <w:r w:rsidRPr="00F741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с т а </w:t>
      </w:r>
      <w:proofErr w:type="spellStart"/>
      <w:r w:rsidRPr="00F741D2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proofErr w:type="spellEnd"/>
      <w:r w:rsidRPr="00F741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в л я е т :</w:t>
      </w:r>
    </w:p>
    <w:p w:rsidR="008852D3" w:rsidRPr="00F741D2" w:rsidRDefault="008852D3" w:rsidP="008852D3">
      <w:pPr>
        <w:pStyle w:val="ConsPlusTitle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852D3" w:rsidRPr="008852D3" w:rsidRDefault="008852D3" w:rsidP="008852D3">
      <w:pPr>
        <w:pStyle w:val="ab"/>
        <w:numPr>
          <w:ilvl w:val="0"/>
          <w:numId w:val="36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8852D3">
        <w:rPr>
          <w:rFonts w:ascii="Times New Roman" w:hAnsi="Times New Roman" w:cs="Times New Roman"/>
          <w:sz w:val="24"/>
          <w:szCs w:val="24"/>
          <w:lang w:eastAsia="en-US"/>
        </w:rPr>
        <w:t xml:space="preserve">Утвердить прилагаемые изменения, которые вносятся </w:t>
      </w:r>
      <w:r w:rsidRPr="008852D3">
        <w:rPr>
          <w:rFonts w:ascii="Times New Roman" w:hAnsi="Times New Roman" w:cs="Times New Roman"/>
          <w:sz w:val="24"/>
          <w:szCs w:val="24"/>
        </w:rPr>
        <w:t>в муниципальную программу муниципального образования Ломоносовский муниципальный район Ленинградской области «Развитие молодежной политики, культуры, физической культуры, спорта и туризма в 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 22.12.2017 № 2583-р/17 (в редакции постановлений администрации Ломоносовского муниципального района Ленинградской области от 25.01.2018 № 99/18, от 19.03.2019              № 355/19).</w:t>
      </w:r>
      <w:proofErr w:type="gramEnd"/>
    </w:p>
    <w:p w:rsidR="008852D3" w:rsidRPr="008852D3" w:rsidRDefault="008852D3" w:rsidP="008852D3">
      <w:pPr>
        <w:pStyle w:val="ab"/>
        <w:numPr>
          <w:ilvl w:val="0"/>
          <w:numId w:val="36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52D3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средствах массовой информации и разместить на официальном сайте Ломоносовского муниципального района в информационно-телекоммуникационной сети «Интернет».</w:t>
      </w:r>
    </w:p>
    <w:p w:rsidR="008852D3" w:rsidRPr="008852D3" w:rsidRDefault="008852D3" w:rsidP="008852D3">
      <w:pPr>
        <w:pStyle w:val="ab"/>
        <w:numPr>
          <w:ilvl w:val="0"/>
          <w:numId w:val="36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8852D3">
        <w:rPr>
          <w:rFonts w:ascii="Times New Roman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8852D3">
        <w:rPr>
          <w:rFonts w:ascii="Times New Roman" w:hAnsi="Times New Roman" w:cs="Times New Roman"/>
          <w:sz w:val="24"/>
          <w:szCs w:val="24"/>
          <w:lang w:eastAsia="en-US"/>
        </w:rPr>
        <w:t xml:space="preserve"> исполнением настоящего постановления возложить на заместителя главы администрации Н.Г. Спиридонову.</w:t>
      </w:r>
    </w:p>
    <w:p w:rsidR="008852D3" w:rsidRPr="008852D3" w:rsidRDefault="008852D3" w:rsidP="008852D3">
      <w:pPr>
        <w:jc w:val="both"/>
        <w:rPr>
          <w:lang w:eastAsia="en-US"/>
        </w:rPr>
      </w:pPr>
    </w:p>
    <w:p w:rsidR="008852D3" w:rsidRPr="00F741D2" w:rsidRDefault="008852D3" w:rsidP="008852D3">
      <w:pPr>
        <w:jc w:val="both"/>
        <w:rPr>
          <w:lang w:eastAsia="en-US"/>
        </w:rPr>
      </w:pPr>
    </w:p>
    <w:p w:rsidR="008852D3" w:rsidRPr="00F741D2" w:rsidRDefault="008852D3" w:rsidP="008852D3">
      <w:pPr>
        <w:jc w:val="both"/>
        <w:rPr>
          <w:lang w:eastAsia="en-US"/>
        </w:rPr>
      </w:pPr>
      <w:r w:rsidRPr="00F741D2">
        <w:rPr>
          <w:lang w:eastAsia="en-US"/>
        </w:rPr>
        <w:t xml:space="preserve">Глава администрации                                                      </w:t>
      </w:r>
      <w:r>
        <w:rPr>
          <w:lang w:eastAsia="en-US"/>
        </w:rPr>
        <w:t xml:space="preserve">                           </w:t>
      </w:r>
      <w:r w:rsidRPr="00F741D2">
        <w:rPr>
          <w:lang w:eastAsia="en-US"/>
        </w:rPr>
        <w:t xml:space="preserve">  </w:t>
      </w:r>
      <w:r>
        <w:rPr>
          <w:lang w:eastAsia="en-US"/>
        </w:rPr>
        <w:t xml:space="preserve"> </w:t>
      </w:r>
      <w:r w:rsidRPr="00F741D2">
        <w:rPr>
          <w:lang w:eastAsia="en-US"/>
        </w:rPr>
        <w:t xml:space="preserve">      А.О. Кондрашов</w:t>
      </w:r>
    </w:p>
    <w:p w:rsidR="008852D3" w:rsidRPr="00F741D2" w:rsidRDefault="008852D3" w:rsidP="008852D3">
      <w:pPr>
        <w:jc w:val="both"/>
        <w:rPr>
          <w:lang w:eastAsia="en-US"/>
        </w:rPr>
      </w:pPr>
    </w:p>
    <w:p w:rsidR="008852D3" w:rsidRPr="00F741D2" w:rsidRDefault="008852D3" w:rsidP="008852D3">
      <w:pPr>
        <w:jc w:val="both"/>
        <w:rPr>
          <w:lang w:eastAsia="en-US"/>
        </w:rPr>
      </w:pPr>
    </w:p>
    <w:p w:rsidR="008852D3" w:rsidRPr="00F741D2" w:rsidRDefault="008852D3" w:rsidP="008852D3">
      <w:pPr>
        <w:jc w:val="both"/>
        <w:rPr>
          <w:lang w:eastAsia="en-US"/>
        </w:rPr>
      </w:pPr>
    </w:p>
    <w:tbl>
      <w:tblPr>
        <w:tblW w:w="0" w:type="auto"/>
        <w:jc w:val="right"/>
        <w:tblLook w:val="00A0"/>
      </w:tblPr>
      <w:tblGrid>
        <w:gridCol w:w="3945"/>
      </w:tblGrid>
      <w:tr w:rsidR="008852D3" w:rsidRPr="00F741D2" w:rsidTr="00601584">
        <w:trPr>
          <w:trHeight w:val="243"/>
          <w:jc w:val="right"/>
        </w:trPr>
        <w:tc>
          <w:tcPr>
            <w:tcW w:w="3945" w:type="dxa"/>
          </w:tcPr>
          <w:p w:rsidR="008852D3" w:rsidRPr="00F741D2" w:rsidRDefault="008852D3" w:rsidP="00601584">
            <w:pPr>
              <w:autoSpaceDE w:val="0"/>
              <w:autoSpaceDN w:val="0"/>
              <w:adjustRightInd w:val="0"/>
              <w:jc w:val="both"/>
            </w:pPr>
            <w:r>
              <w:t>УТВЕРЖДЕНЫ</w:t>
            </w:r>
            <w:r w:rsidRPr="00F741D2">
              <w:t>:</w:t>
            </w:r>
          </w:p>
        </w:tc>
      </w:tr>
      <w:tr w:rsidR="008852D3" w:rsidRPr="00F741D2" w:rsidTr="00601584">
        <w:trPr>
          <w:trHeight w:val="231"/>
          <w:jc w:val="right"/>
        </w:trPr>
        <w:tc>
          <w:tcPr>
            <w:tcW w:w="3945" w:type="dxa"/>
          </w:tcPr>
          <w:p w:rsidR="008852D3" w:rsidRPr="00F741D2" w:rsidRDefault="008852D3" w:rsidP="00601584">
            <w:pPr>
              <w:autoSpaceDE w:val="0"/>
              <w:autoSpaceDN w:val="0"/>
              <w:adjustRightInd w:val="0"/>
              <w:jc w:val="both"/>
            </w:pPr>
            <w:r w:rsidRPr="00F741D2">
              <w:t xml:space="preserve">постановлением администрации </w:t>
            </w:r>
          </w:p>
        </w:tc>
      </w:tr>
      <w:tr w:rsidR="008852D3" w:rsidRPr="00F741D2" w:rsidTr="00601584">
        <w:trPr>
          <w:trHeight w:val="243"/>
          <w:jc w:val="right"/>
        </w:trPr>
        <w:tc>
          <w:tcPr>
            <w:tcW w:w="3945" w:type="dxa"/>
          </w:tcPr>
          <w:p w:rsidR="008852D3" w:rsidRPr="00F741D2" w:rsidRDefault="008852D3" w:rsidP="00601584">
            <w:pPr>
              <w:autoSpaceDE w:val="0"/>
              <w:autoSpaceDN w:val="0"/>
              <w:adjustRightInd w:val="0"/>
              <w:jc w:val="both"/>
            </w:pPr>
            <w:r w:rsidRPr="00F741D2">
              <w:t>муниципального образования</w:t>
            </w:r>
          </w:p>
        </w:tc>
      </w:tr>
      <w:tr w:rsidR="008852D3" w:rsidRPr="00F741D2" w:rsidTr="00601584">
        <w:trPr>
          <w:trHeight w:val="486"/>
          <w:jc w:val="right"/>
        </w:trPr>
        <w:tc>
          <w:tcPr>
            <w:tcW w:w="3945" w:type="dxa"/>
          </w:tcPr>
          <w:p w:rsidR="008852D3" w:rsidRDefault="008852D3" w:rsidP="00601584">
            <w:pPr>
              <w:autoSpaceDE w:val="0"/>
              <w:autoSpaceDN w:val="0"/>
              <w:adjustRightInd w:val="0"/>
              <w:jc w:val="both"/>
            </w:pPr>
            <w:r w:rsidRPr="00F741D2">
              <w:t xml:space="preserve">Ломоносовский муниципальный </w:t>
            </w:r>
          </w:p>
          <w:p w:rsidR="008852D3" w:rsidRPr="00F741D2" w:rsidRDefault="008852D3" w:rsidP="00601584">
            <w:pPr>
              <w:autoSpaceDE w:val="0"/>
              <w:autoSpaceDN w:val="0"/>
              <w:adjustRightInd w:val="0"/>
              <w:jc w:val="both"/>
            </w:pPr>
            <w:r w:rsidRPr="00F741D2">
              <w:t>район Ленинградской области</w:t>
            </w:r>
          </w:p>
        </w:tc>
      </w:tr>
      <w:tr w:rsidR="008852D3" w:rsidRPr="00F741D2" w:rsidTr="00601584">
        <w:trPr>
          <w:trHeight w:val="756"/>
          <w:jc w:val="right"/>
        </w:trPr>
        <w:tc>
          <w:tcPr>
            <w:tcW w:w="3945" w:type="dxa"/>
          </w:tcPr>
          <w:p w:rsidR="008852D3" w:rsidRDefault="00D411CF" w:rsidP="00601584">
            <w:pPr>
              <w:autoSpaceDE w:val="0"/>
              <w:autoSpaceDN w:val="0"/>
              <w:adjustRightInd w:val="0"/>
              <w:jc w:val="both"/>
            </w:pPr>
            <w:r w:rsidRPr="00F741D2">
              <w:t>О</w:t>
            </w:r>
            <w:r w:rsidR="008852D3" w:rsidRPr="00F741D2">
              <w:t>т</w:t>
            </w:r>
            <w:r>
              <w:t xml:space="preserve"> 31.05.2019 </w:t>
            </w:r>
            <w:r w:rsidR="008852D3" w:rsidRPr="00F741D2">
              <w:t xml:space="preserve">№ </w:t>
            </w:r>
            <w:r>
              <w:t>736/19</w:t>
            </w:r>
          </w:p>
          <w:p w:rsidR="008852D3" w:rsidRPr="00F741D2" w:rsidRDefault="008852D3" w:rsidP="00601584">
            <w:pPr>
              <w:pStyle w:val="af2"/>
              <w:spacing w:before="0" w:beforeAutospacing="0" w:after="0" w:afterAutospacing="0"/>
              <w:jc w:val="center"/>
            </w:pPr>
            <w:r>
              <w:t>(приложение)</w:t>
            </w:r>
          </w:p>
        </w:tc>
      </w:tr>
    </w:tbl>
    <w:p w:rsidR="008852D3" w:rsidRDefault="008852D3" w:rsidP="008852D3">
      <w:pPr>
        <w:tabs>
          <w:tab w:val="left" w:pos="5670"/>
        </w:tabs>
        <w:jc w:val="both"/>
      </w:pPr>
    </w:p>
    <w:p w:rsidR="008852D3" w:rsidRPr="00066DC0" w:rsidRDefault="008852D3" w:rsidP="008852D3">
      <w:pPr>
        <w:tabs>
          <w:tab w:val="left" w:pos="5670"/>
        </w:tabs>
        <w:jc w:val="center"/>
      </w:pPr>
      <w:r w:rsidRPr="00066DC0">
        <w:t>Изменения,</w:t>
      </w:r>
    </w:p>
    <w:p w:rsidR="008852D3" w:rsidRPr="00F741D2" w:rsidRDefault="008852D3" w:rsidP="008852D3">
      <w:pPr>
        <w:autoSpaceDE w:val="0"/>
        <w:autoSpaceDN w:val="0"/>
        <w:adjustRightInd w:val="0"/>
        <w:jc w:val="center"/>
      </w:pPr>
      <w:proofErr w:type="gramStart"/>
      <w:r w:rsidRPr="00066DC0">
        <w:t xml:space="preserve">которые вносятся </w:t>
      </w:r>
      <w:r w:rsidRPr="00F741D2">
        <w:t xml:space="preserve">в </w:t>
      </w:r>
      <w:r>
        <w:t>муниципальную программу</w:t>
      </w:r>
      <w:r w:rsidRPr="00F741D2">
        <w:t xml:space="preserve"> муниципального образования Ломоносовский муниципальный район Ленинградской области</w:t>
      </w:r>
      <w:proofErr w:type="gramEnd"/>
    </w:p>
    <w:p w:rsidR="008852D3" w:rsidRPr="00F741D2" w:rsidRDefault="008852D3" w:rsidP="008852D3">
      <w:pPr>
        <w:autoSpaceDE w:val="0"/>
        <w:autoSpaceDN w:val="0"/>
        <w:adjustRightInd w:val="0"/>
        <w:jc w:val="center"/>
      </w:pPr>
      <w:r w:rsidRPr="00F741D2">
        <w:t>«Развитие молодежной политики, культуры, физической культуры, спорта и туризма в Ломоносовском муниципальном районе»</w:t>
      </w:r>
    </w:p>
    <w:p w:rsidR="008852D3" w:rsidRDefault="008852D3" w:rsidP="008852D3">
      <w:pPr>
        <w:tabs>
          <w:tab w:val="left" w:pos="5670"/>
        </w:tabs>
        <w:jc w:val="center"/>
      </w:pPr>
      <w:r>
        <w:t xml:space="preserve"> </w:t>
      </w:r>
    </w:p>
    <w:p w:rsidR="008852D3" w:rsidRPr="00F741D2" w:rsidRDefault="008852D3" w:rsidP="008852D3">
      <w:pPr>
        <w:pStyle w:val="ConsPlusTitle"/>
        <w:widowControl/>
        <w:numPr>
          <w:ilvl w:val="0"/>
          <w:numId w:val="34"/>
        </w:numPr>
        <w:tabs>
          <w:tab w:val="left" w:pos="360"/>
        </w:tabs>
        <w:spacing w:after="1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741D2">
        <w:rPr>
          <w:rFonts w:ascii="Times New Roman" w:hAnsi="Times New Roman" w:cs="Times New Roman"/>
          <w:sz w:val="24"/>
          <w:szCs w:val="24"/>
        </w:rPr>
        <w:t>В паспорте Программы</w:t>
      </w:r>
      <w:r w:rsidRPr="00F741D2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8852D3" w:rsidRDefault="008852D3" w:rsidP="008852D3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741D2">
        <w:rPr>
          <w:rFonts w:ascii="Times New Roman" w:hAnsi="Times New Roman" w:cs="Times New Roman"/>
          <w:b w:val="0"/>
          <w:bCs w:val="0"/>
          <w:sz w:val="24"/>
          <w:szCs w:val="24"/>
        </w:rPr>
        <w:t>Позицию «Объем бюджетных ассигнований Программы» изложить в новой редакции:</w:t>
      </w:r>
    </w:p>
    <w:p w:rsidR="008852D3" w:rsidRPr="00F741D2" w:rsidRDefault="008852D3" w:rsidP="008852D3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</w:p>
    <w:tbl>
      <w:tblPr>
        <w:tblpPr w:leftFromText="180" w:rightFromText="180" w:vertAnchor="text" w:horzAnchor="margin" w:tblpY="1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0"/>
        <w:gridCol w:w="7115"/>
      </w:tblGrid>
      <w:tr w:rsidR="008852D3" w:rsidRPr="00F741D2" w:rsidTr="00601584">
        <w:tc>
          <w:tcPr>
            <w:tcW w:w="1390" w:type="pct"/>
          </w:tcPr>
          <w:p w:rsidR="008852D3" w:rsidRPr="00F741D2" w:rsidRDefault="008852D3" w:rsidP="00601584">
            <w:pPr>
              <w:autoSpaceDE w:val="0"/>
              <w:autoSpaceDN w:val="0"/>
              <w:adjustRightInd w:val="0"/>
            </w:pPr>
            <w:r w:rsidRPr="00F741D2">
              <w:t>Объемы бюджетных ассигнований Программы</w:t>
            </w:r>
          </w:p>
          <w:p w:rsidR="008852D3" w:rsidRPr="00F741D2" w:rsidRDefault="008852D3" w:rsidP="00601584">
            <w:pPr>
              <w:autoSpaceDE w:val="0"/>
              <w:autoSpaceDN w:val="0"/>
              <w:adjustRightInd w:val="0"/>
            </w:pPr>
          </w:p>
        </w:tc>
        <w:tc>
          <w:tcPr>
            <w:tcW w:w="3610" w:type="pct"/>
          </w:tcPr>
          <w:p w:rsidR="008852D3" w:rsidRPr="00F741D2" w:rsidRDefault="008852D3" w:rsidP="00601584">
            <w:pPr>
              <w:autoSpaceDE w:val="0"/>
              <w:autoSpaceDN w:val="0"/>
              <w:adjustRightInd w:val="0"/>
              <w:jc w:val="both"/>
            </w:pPr>
            <w:r w:rsidRPr="00F741D2">
              <w:t>Общий объем финансовых сре</w:t>
            </w:r>
            <w:proofErr w:type="gramStart"/>
            <w:r w:rsidRPr="00F741D2">
              <w:t>дств дл</w:t>
            </w:r>
            <w:proofErr w:type="gramEnd"/>
            <w:r w:rsidRPr="00F741D2">
              <w:t xml:space="preserve">я реализации программы составляет </w:t>
            </w:r>
            <w:r>
              <w:rPr>
                <w:b/>
                <w:bCs/>
              </w:rPr>
              <w:t>855 046,6</w:t>
            </w:r>
            <w:r w:rsidRPr="00F741D2">
              <w:rPr>
                <w:b/>
                <w:bCs/>
              </w:rPr>
              <w:t xml:space="preserve"> </w:t>
            </w:r>
            <w:r w:rsidRPr="00F741D2">
              <w:t xml:space="preserve">тыс. руб., </w:t>
            </w:r>
            <w:r w:rsidRPr="00F741D2">
              <w:rPr>
                <w:shd w:val="clear" w:color="auto" w:fill="FFFFFF"/>
              </w:rPr>
              <w:t>в том числе по годам:</w:t>
            </w:r>
          </w:p>
          <w:p w:rsidR="008852D3" w:rsidRPr="00F741D2" w:rsidRDefault="008852D3" w:rsidP="00601584">
            <w:pPr>
              <w:jc w:val="both"/>
            </w:pPr>
          </w:p>
          <w:p w:rsidR="008852D3" w:rsidRPr="00F741D2" w:rsidRDefault="008852D3" w:rsidP="00601584">
            <w:pPr>
              <w:jc w:val="both"/>
            </w:pPr>
            <w:r>
              <w:t xml:space="preserve">192 698,2 - </w:t>
            </w:r>
            <w:r w:rsidRPr="00F741D2">
              <w:t>на 2018 год</w:t>
            </w:r>
          </w:p>
          <w:p w:rsidR="008852D3" w:rsidRPr="00F741D2" w:rsidRDefault="008852D3" w:rsidP="00601584">
            <w:pPr>
              <w:jc w:val="both"/>
            </w:pPr>
            <w:r>
              <w:t xml:space="preserve">216 025,8 </w:t>
            </w:r>
            <w:r w:rsidRPr="00F741D2">
              <w:t>-  на 2019 год</w:t>
            </w:r>
          </w:p>
          <w:p w:rsidR="008852D3" w:rsidRPr="00F741D2" w:rsidRDefault="008852D3" w:rsidP="0060158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217 339,4 </w:t>
            </w:r>
            <w:r w:rsidRPr="00F7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4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F741D2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  <w:p w:rsidR="008852D3" w:rsidRPr="00F741D2" w:rsidRDefault="008852D3" w:rsidP="0060158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D2">
              <w:rPr>
                <w:rFonts w:ascii="Times New Roman" w:hAnsi="Times New Roman" w:cs="Times New Roman"/>
                <w:sz w:val="24"/>
                <w:szCs w:val="24"/>
              </w:rPr>
              <w:t>228 983,2 - на 2021 год</w:t>
            </w:r>
          </w:p>
          <w:p w:rsidR="008852D3" w:rsidRPr="00F741D2" w:rsidRDefault="008852D3" w:rsidP="0060158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D3" w:rsidRPr="00F741D2" w:rsidRDefault="008852D3" w:rsidP="0060158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D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852D3" w:rsidRPr="00F741D2" w:rsidRDefault="008852D3" w:rsidP="0060158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D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F741D2">
              <w:rPr>
                <w:rFonts w:ascii="Times New Roman" w:hAnsi="Times New Roman" w:cs="Times New Roman"/>
                <w:sz w:val="24"/>
                <w:szCs w:val="24"/>
              </w:rPr>
              <w:t xml:space="preserve">бюджета Ленинградской области для реализации программы составляет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71 084</w:t>
            </w:r>
            <w:r w:rsidRPr="00F7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,3</w:t>
            </w:r>
            <w:r w:rsidRPr="00F741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8852D3" w:rsidRPr="00F741D2" w:rsidRDefault="008852D3" w:rsidP="0060158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D3" w:rsidRPr="00F741D2" w:rsidRDefault="008852D3" w:rsidP="0060158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17 504,2 - </w:t>
            </w:r>
            <w:r w:rsidRPr="00F741D2"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52D3" w:rsidRPr="00F741D2" w:rsidRDefault="008852D3" w:rsidP="0060158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20 051,7 - </w:t>
            </w:r>
            <w:r w:rsidRPr="00F741D2"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  <w:p w:rsidR="008852D3" w:rsidRPr="00F741D2" w:rsidRDefault="008852D3" w:rsidP="0060158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16 764,2 - </w:t>
            </w:r>
            <w:r w:rsidRPr="00F741D2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  <w:p w:rsidR="008852D3" w:rsidRDefault="008852D3" w:rsidP="0060158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D2">
              <w:rPr>
                <w:rFonts w:ascii="Times New Roman" w:hAnsi="Times New Roman" w:cs="Times New Roman"/>
                <w:sz w:val="24"/>
                <w:szCs w:val="24"/>
              </w:rPr>
              <w:t>16 764,2 - на 2021 год</w:t>
            </w:r>
          </w:p>
          <w:p w:rsidR="008852D3" w:rsidRDefault="008852D3" w:rsidP="0060158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D3" w:rsidRDefault="008852D3" w:rsidP="0060158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852D3" w:rsidRDefault="008852D3" w:rsidP="0060158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финансовых средств из федерального бюджета </w:t>
            </w:r>
            <w:r w:rsidRPr="00F741D2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программы составляет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  <w:r w:rsidRPr="00F741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8852D3" w:rsidRDefault="008852D3" w:rsidP="0060158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D3" w:rsidRPr="00F741D2" w:rsidRDefault="008852D3" w:rsidP="0060158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 w:rsidRPr="00F741D2">
              <w:rPr>
                <w:rFonts w:ascii="Times New Roman" w:hAnsi="Times New Roman" w:cs="Times New Roman"/>
                <w:sz w:val="24"/>
                <w:szCs w:val="24"/>
              </w:rPr>
              <w:t xml:space="preserve"> – на 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52D3" w:rsidRPr="00F741D2" w:rsidRDefault="008852D3" w:rsidP="0060158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F741D2">
              <w:rPr>
                <w:rFonts w:ascii="Times New Roman" w:hAnsi="Times New Roman" w:cs="Times New Roman"/>
                <w:sz w:val="24"/>
                <w:szCs w:val="24"/>
              </w:rPr>
              <w:t>– на 2019 год</w:t>
            </w:r>
          </w:p>
          <w:p w:rsidR="008852D3" w:rsidRPr="00F741D2" w:rsidRDefault="008852D3" w:rsidP="0060158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F741D2">
              <w:rPr>
                <w:rFonts w:ascii="Times New Roman" w:hAnsi="Times New Roman" w:cs="Times New Roman"/>
                <w:sz w:val="24"/>
                <w:szCs w:val="24"/>
              </w:rPr>
              <w:t>– на 2020 год</w:t>
            </w:r>
          </w:p>
          <w:p w:rsidR="008852D3" w:rsidRPr="00F741D2" w:rsidRDefault="008852D3" w:rsidP="0060158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F741D2">
              <w:rPr>
                <w:rFonts w:ascii="Times New Roman" w:hAnsi="Times New Roman" w:cs="Times New Roman"/>
                <w:sz w:val="24"/>
                <w:szCs w:val="24"/>
              </w:rPr>
              <w:t xml:space="preserve"> - на 2021 год</w:t>
            </w:r>
          </w:p>
        </w:tc>
      </w:tr>
    </w:tbl>
    <w:p w:rsidR="008852D3" w:rsidRDefault="008852D3" w:rsidP="008852D3">
      <w:pPr>
        <w:pStyle w:val="ConsPlusTitle"/>
        <w:widowControl/>
        <w:rPr>
          <w:rFonts w:ascii="Times New Roman" w:hAnsi="Times New Roman" w:cs="Times New Roman"/>
          <w:i/>
          <w:iCs/>
          <w:sz w:val="24"/>
          <w:szCs w:val="24"/>
        </w:rPr>
      </w:pPr>
    </w:p>
    <w:p w:rsidR="008852D3" w:rsidRDefault="008852D3" w:rsidP="008852D3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A6504F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8852D3" w:rsidRDefault="008852D3" w:rsidP="008852D3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8852D3" w:rsidRDefault="008852D3" w:rsidP="008852D3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8852D3" w:rsidRPr="00AA2C40" w:rsidRDefault="008852D3" w:rsidP="008852D3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8852D3" w:rsidRDefault="008852D3" w:rsidP="008852D3">
      <w:pPr>
        <w:numPr>
          <w:ilvl w:val="0"/>
          <w:numId w:val="34"/>
        </w:numPr>
        <w:autoSpaceDE w:val="0"/>
        <w:autoSpaceDN w:val="0"/>
        <w:adjustRightInd w:val="0"/>
        <w:ind w:right="150"/>
        <w:jc w:val="both"/>
        <w:rPr>
          <w:b/>
          <w:bCs/>
        </w:rPr>
      </w:pPr>
      <w:r>
        <w:rPr>
          <w:b/>
          <w:bCs/>
        </w:rPr>
        <w:lastRenderedPageBreak/>
        <w:t>В паспорте Подпрограммы 1</w:t>
      </w:r>
      <w:r w:rsidRPr="00A6504F">
        <w:rPr>
          <w:b/>
          <w:bCs/>
        </w:rPr>
        <w:t xml:space="preserve">. </w:t>
      </w:r>
      <w:r w:rsidRPr="00A6504F">
        <w:rPr>
          <w:b/>
          <w:bCs/>
          <w:shd w:val="clear" w:color="auto" w:fill="FFFFFF"/>
        </w:rPr>
        <w:t>«</w:t>
      </w:r>
      <w:r>
        <w:rPr>
          <w:b/>
          <w:bCs/>
          <w:shd w:val="clear" w:color="auto" w:fill="FFFFFF"/>
        </w:rPr>
        <w:t>Сохранение и развитие дополнительного образования в сфере культуры и искусства</w:t>
      </w:r>
      <w:r w:rsidRPr="00A6504F">
        <w:rPr>
          <w:b/>
          <w:bCs/>
          <w:highlight w:val="white"/>
        </w:rPr>
        <w:t>»</w:t>
      </w:r>
      <w:r>
        <w:rPr>
          <w:b/>
          <w:bCs/>
        </w:rPr>
        <w:t>:</w:t>
      </w:r>
    </w:p>
    <w:p w:rsidR="008852D3" w:rsidRPr="00AA2C40" w:rsidRDefault="008852D3" w:rsidP="008852D3">
      <w:pPr>
        <w:autoSpaceDE w:val="0"/>
        <w:autoSpaceDN w:val="0"/>
        <w:adjustRightInd w:val="0"/>
        <w:ind w:right="150"/>
        <w:jc w:val="both"/>
        <w:rPr>
          <w:b/>
          <w:bCs/>
        </w:rPr>
      </w:pPr>
    </w:p>
    <w:p w:rsidR="008852D3" w:rsidRDefault="008852D3" w:rsidP="008852D3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741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Позицию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«Объем бюджетных ассигнований подпрограммы</w:t>
      </w:r>
      <w:r w:rsidRPr="00F741D2">
        <w:rPr>
          <w:rFonts w:ascii="Times New Roman" w:hAnsi="Times New Roman" w:cs="Times New Roman"/>
          <w:b w:val="0"/>
          <w:bCs w:val="0"/>
          <w:sz w:val="24"/>
          <w:szCs w:val="24"/>
        </w:rPr>
        <w:t>» изложить в новой редакции:</w:t>
      </w:r>
    </w:p>
    <w:p w:rsidR="008852D3" w:rsidRPr="00F741D2" w:rsidRDefault="008852D3" w:rsidP="008852D3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</w:p>
    <w:tbl>
      <w:tblPr>
        <w:tblpPr w:leftFromText="180" w:rightFromText="180" w:vertAnchor="text" w:horzAnchor="margin" w:tblpY="272"/>
        <w:tblW w:w="5000" w:type="pct"/>
        <w:tblCellMar>
          <w:left w:w="0" w:type="dxa"/>
          <w:right w:w="0" w:type="dxa"/>
        </w:tblCellMar>
        <w:tblLook w:val="0000"/>
      </w:tblPr>
      <w:tblGrid>
        <w:gridCol w:w="2455"/>
        <w:gridCol w:w="7194"/>
      </w:tblGrid>
      <w:tr w:rsidR="008852D3" w:rsidRPr="001D5824" w:rsidTr="00601584">
        <w:trPr>
          <w:trHeight w:val="1045"/>
        </w:trPr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852D3" w:rsidRPr="001D5824" w:rsidRDefault="008852D3" w:rsidP="00601584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824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 </w:t>
            </w:r>
            <w:r w:rsidRPr="001D58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2D3" w:rsidRPr="00C2544D" w:rsidRDefault="008852D3" w:rsidP="00601584">
            <w:pPr>
              <w:autoSpaceDE w:val="0"/>
              <w:autoSpaceDN w:val="0"/>
              <w:adjustRightInd w:val="0"/>
              <w:ind w:left="113" w:right="113"/>
              <w:jc w:val="both"/>
              <w:rPr>
                <w:shd w:val="clear" w:color="auto" w:fill="FFFFFF"/>
              </w:rPr>
            </w:pPr>
            <w:r w:rsidRPr="001D5824">
              <w:t>Общий объем финансовых средств из бюджета муниципального образования Ломоносовский муниципальный район Ленинградской области для реали</w:t>
            </w:r>
            <w:r>
              <w:t xml:space="preserve">зации подпрограммы составляет – </w:t>
            </w:r>
            <w:r>
              <w:rPr>
                <w:b/>
                <w:bCs/>
                <w:shd w:val="clear" w:color="auto" w:fill="FFFFFF"/>
              </w:rPr>
              <w:t>470 617,1</w:t>
            </w:r>
            <w:r w:rsidRPr="001D5824">
              <w:rPr>
                <w:b/>
                <w:bCs/>
                <w:shd w:val="clear" w:color="auto" w:fill="FFFFFF"/>
              </w:rPr>
              <w:t xml:space="preserve"> </w:t>
            </w:r>
            <w:r w:rsidRPr="001D5824">
              <w:rPr>
                <w:b/>
                <w:bCs/>
              </w:rPr>
              <w:t>тыс. руб.,</w:t>
            </w:r>
            <w:r w:rsidRPr="001D5824">
              <w:rPr>
                <w:shd w:val="clear" w:color="auto" w:fill="FFFFFF"/>
              </w:rPr>
              <w:t xml:space="preserve"> в том числе по годам:</w:t>
            </w:r>
          </w:p>
          <w:p w:rsidR="008852D3" w:rsidRPr="001D5824" w:rsidRDefault="008852D3" w:rsidP="00601584">
            <w:pPr>
              <w:ind w:left="113" w:right="113"/>
              <w:jc w:val="both"/>
            </w:pPr>
          </w:p>
          <w:p w:rsidR="008852D3" w:rsidRPr="001D5824" w:rsidRDefault="008852D3" w:rsidP="00601584">
            <w:pPr>
              <w:ind w:left="113" w:right="113"/>
              <w:jc w:val="both"/>
            </w:pPr>
            <w:r>
              <w:t xml:space="preserve">104 679,7 - </w:t>
            </w:r>
            <w:r w:rsidRPr="001D5824">
              <w:t>на 2018 год</w:t>
            </w:r>
          </w:p>
          <w:p w:rsidR="008852D3" w:rsidRPr="001D5824" w:rsidRDefault="008852D3" w:rsidP="00601584">
            <w:pPr>
              <w:ind w:left="113" w:right="113"/>
              <w:jc w:val="both"/>
            </w:pPr>
            <w:r>
              <w:t xml:space="preserve">114 542,6 </w:t>
            </w:r>
            <w:r w:rsidRPr="001D5824">
              <w:t>- на 2019 год</w:t>
            </w:r>
          </w:p>
          <w:p w:rsidR="008852D3" w:rsidRPr="001D5824" w:rsidRDefault="008852D3" w:rsidP="00601584">
            <w:pPr>
              <w:ind w:left="113" w:right="113"/>
              <w:jc w:val="both"/>
            </w:pPr>
            <w:r>
              <w:t xml:space="preserve">121 747,5 </w:t>
            </w:r>
            <w:r w:rsidRPr="001D5824">
              <w:t xml:space="preserve">- на 2020 год </w:t>
            </w:r>
          </w:p>
          <w:p w:rsidR="008852D3" w:rsidRDefault="008852D3" w:rsidP="00601584">
            <w:pPr>
              <w:ind w:left="113" w:right="113"/>
              <w:jc w:val="both"/>
            </w:pPr>
            <w:r>
              <w:t>129 647,3</w:t>
            </w:r>
            <w:r w:rsidRPr="001D5824">
              <w:t xml:space="preserve"> - на 2021 год</w:t>
            </w:r>
          </w:p>
          <w:p w:rsidR="008852D3" w:rsidRDefault="008852D3" w:rsidP="00601584">
            <w:pPr>
              <w:ind w:left="113" w:right="113"/>
              <w:jc w:val="both"/>
            </w:pPr>
          </w:p>
          <w:p w:rsidR="008852D3" w:rsidRPr="001D5824" w:rsidRDefault="008852D3" w:rsidP="00601584">
            <w:pPr>
              <w:autoSpaceDE w:val="0"/>
              <w:autoSpaceDN w:val="0"/>
              <w:adjustRightInd w:val="0"/>
              <w:ind w:left="113" w:right="113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</w:t>
            </w:r>
            <w:r w:rsidRPr="001D5824">
              <w:rPr>
                <w:shd w:val="clear" w:color="auto" w:fill="FFFFFF"/>
              </w:rPr>
              <w:t>бъем финансовых средств из бюджета Ленинградской области:</w:t>
            </w:r>
          </w:p>
          <w:p w:rsidR="008852D3" w:rsidRPr="001D5824" w:rsidRDefault="008852D3" w:rsidP="00601584">
            <w:pPr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1 026,5</w:t>
            </w:r>
            <w:r w:rsidRPr="001D5824">
              <w:rPr>
                <w:b/>
                <w:bCs/>
              </w:rPr>
              <w:t xml:space="preserve"> тыс. руб., </w:t>
            </w:r>
            <w:r w:rsidRPr="001D5824">
              <w:rPr>
                <w:shd w:val="clear" w:color="auto" w:fill="FFFFFF"/>
              </w:rPr>
              <w:t>в том числе по годам:</w:t>
            </w:r>
          </w:p>
          <w:p w:rsidR="008852D3" w:rsidRPr="001D5824" w:rsidRDefault="008852D3" w:rsidP="00601584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D3" w:rsidRPr="001D5824" w:rsidRDefault="008852D3" w:rsidP="00601584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248,9 - </w:t>
            </w:r>
            <w:r w:rsidRPr="001D5824"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8852D3" w:rsidRPr="001D5824" w:rsidRDefault="008852D3" w:rsidP="00601584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259,2 - </w:t>
            </w:r>
            <w:r w:rsidRPr="001D5824"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  <w:p w:rsidR="008852D3" w:rsidRPr="001D5824" w:rsidRDefault="008852D3" w:rsidP="00601584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259,2 - </w:t>
            </w:r>
            <w:r w:rsidRPr="001D5824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  <w:p w:rsidR="008852D3" w:rsidRPr="001D5824" w:rsidRDefault="008852D3" w:rsidP="00601584">
            <w:pPr>
              <w:ind w:left="113" w:right="113"/>
              <w:jc w:val="both"/>
            </w:pPr>
            <w:r>
              <w:t xml:space="preserve">259,2 - </w:t>
            </w:r>
            <w:r w:rsidRPr="001D5824">
              <w:t>на 2021 год</w:t>
            </w:r>
          </w:p>
        </w:tc>
      </w:tr>
    </w:tbl>
    <w:p w:rsidR="008852D3" w:rsidRPr="003541DA" w:rsidRDefault="008852D3" w:rsidP="008852D3">
      <w:pPr>
        <w:spacing w:line="360" w:lineRule="auto"/>
        <w:ind w:right="23"/>
        <w:jc w:val="right"/>
      </w:pPr>
      <w:r>
        <w:t>».</w:t>
      </w:r>
    </w:p>
    <w:p w:rsidR="008852D3" w:rsidRDefault="008852D3" w:rsidP="008852D3">
      <w:pPr>
        <w:numPr>
          <w:ilvl w:val="0"/>
          <w:numId w:val="34"/>
        </w:numPr>
        <w:autoSpaceDE w:val="0"/>
        <w:autoSpaceDN w:val="0"/>
        <w:adjustRightInd w:val="0"/>
        <w:ind w:right="150"/>
        <w:jc w:val="both"/>
        <w:rPr>
          <w:b/>
          <w:bCs/>
        </w:rPr>
      </w:pPr>
      <w:r w:rsidRPr="00A6504F">
        <w:rPr>
          <w:b/>
          <w:bCs/>
        </w:rPr>
        <w:t xml:space="preserve">В паспорте Подпрограммы 3. </w:t>
      </w:r>
      <w:r w:rsidRPr="00A6504F">
        <w:rPr>
          <w:b/>
          <w:bCs/>
          <w:shd w:val="clear" w:color="auto" w:fill="FFFFFF"/>
        </w:rPr>
        <w:t>«Создание условий для организации досуга и обеспечения жителей Ломоносовского муниципального района услугами организаций культуры</w:t>
      </w:r>
      <w:r w:rsidRPr="00A6504F">
        <w:rPr>
          <w:b/>
          <w:bCs/>
          <w:highlight w:val="white"/>
        </w:rPr>
        <w:t>»</w:t>
      </w:r>
      <w:r>
        <w:rPr>
          <w:b/>
          <w:bCs/>
        </w:rPr>
        <w:t>:</w:t>
      </w:r>
    </w:p>
    <w:p w:rsidR="008852D3" w:rsidRPr="00AA2C40" w:rsidRDefault="008852D3" w:rsidP="008852D3">
      <w:pPr>
        <w:autoSpaceDE w:val="0"/>
        <w:autoSpaceDN w:val="0"/>
        <w:adjustRightInd w:val="0"/>
        <w:ind w:right="150"/>
        <w:jc w:val="both"/>
        <w:rPr>
          <w:b/>
          <w:bCs/>
        </w:rPr>
      </w:pPr>
    </w:p>
    <w:p w:rsidR="008852D3" w:rsidRDefault="008852D3" w:rsidP="008852D3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741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Позицию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«Объем бюджетных ассигнований подпрограммы</w:t>
      </w:r>
      <w:r w:rsidRPr="00F741D2">
        <w:rPr>
          <w:rFonts w:ascii="Times New Roman" w:hAnsi="Times New Roman" w:cs="Times New Roman"/>
          <w:b w:val="0"/>
          <w:bCs w:val="0"/>
          <w:sz w:val="24"/>
          <w:szCs w:val="24"/>
        </w:rPr>
        <w:t>» изложить в новой редакции:</w:t>
      </w:r>
    </w:p>
    <w:tbl>
      <w:tblPr>
        <w:tblpPr w:leftFromText="180" w:rightFromText="180" w:vertAnchor="text" w:horzAnchor="margin" w:tblpY="289"/>
        <w:tblW w:w="5000" w:type="pct"/>
        <w:tblCellMar>
          <w:left w:w="0" w:type="dxa"/>
          <w:right w:w="0" w:type="dxa"/>
        </w:tblCellMar>
        <w:tblLook w:val="0000"/>
      </w:tblPr>
      <w:tblGrid>
        <w:gridCol w:w="2455"/>
        <w:gridCol w:w="7194"/>
      </w:tblGrid>
      <w:tr w:rsidR="008852D3" w:rsidRPr="001D5824" w:rsidTr="00601584">
        <w:trPr>
          <w:trHeight w:val="1045"/>
        </w:trPr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852D3" w:rsidRPr="001D5824" w:rsidRDefault="008852D3" w:rsidP="00601584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824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 </w:t>
            </w:r>
            <w:r w:rsidRPr="001D58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2D3" w:rsidRPr="001D5824" w:rsidRDefault="008852D3" w:rsidP="00601584">
            <w:pPr>
              <w:autoSpaceDE w:val="0"/>
              <w:autoSpaceDN w:val="0"/>
              <w:adjustRightInd w:val="0"/>
              <w:ind w:left="113" w:right="113"/>
              <w:jc w:val="both"/>
              <w:rPr>
                <w:shd w:val="clear" w:color="auto" w:fill="FFFFFF"/>
              </w:rPr>
            </w:pPr>
            <w:r w:rsidRPr="001D5824">
              <w:t xml:space="preserve">Общий объем финансовых средств из бюджета муниципального образования Ломоносовский муниципальный район Ленинградской области для реализации подпрограммы составляет   </w:t>
            </w:r>
            <w:r w:rsidRPr="001D5824">
              <w:rPr>
                <w:b/>
                <w:bCs/>
                <w:shd w:val="clear" w:color="auto" w:fill="FFFFFF"/>
              </w:rPr>
              <w:t>–</w:t>
            </w:r>
          </w:p>
          <w:p w:rsidR="008852D3" w:rsidRPr="001D5824" w:rsidRDefault="008852D3" w:rsidP="00601584">
            <w:pPr>
              <w:autoSpaceDE w:val="0"/>
              <w:autoSpaceDN w:val="0"/>
              <w:adjustRightInd w:val="0"/>
              <w:ind w:left="113" w:right="113"/>
              <w:jc w:val="both"/>
            </w:pPr>
            <w:r>
              <w:rPr>
                <w:b/>
                <w:bCs/>
                <w:shd w:val="clear" w:color="auto" w:fill="FFFFFF"/>
              </w:rPr>
              <w:t>300 17</w:t>
            </w:r>
            <w:r w:rsidRPr="001D5824">
              <w:rPr>
                <w:b/>
                <w:bCs/>
                <w:shd w:val="clear" w:color="auto" w:fill="FFFFFF"/>
              </w:rPr>
              <w:t xml:space="preserve">8,3 </w:t>
            </w:r>
            <w:r w:rsidRPr="001D5824">
              <w:rPr>
                <w:b/>
                <w:bCs/>
              </w:rPr>
              <w:t>тыс. руб.,</w:t>
            </w:r>
            <w:r w:rsidRPr="001D5824">
              <w:rPr>
                <w:shd w:val="clear" w:color="auto" w:fill="FFFFFF"/>
              </w:rPr>
              <w:t xml:space="preserve"> в том числе по годам:</w:t>
            </w:r>
          </w:p>
          <w:p w:rsidR="008852D3" w:rsidRPr="001D5824" w:rsidRDefault="008852D3" w:rsidP="00601584">
            <w:pPr>
              <w:ind w:left="113" w:right="113"/>
              <w:jc w:val="both"/>
            </w:pPr>
          </w:p>
          <w:p w:rsidR="008852D3" w:rsidRPr="001D5824" w:rsidRDefault="008852D3" w:rsidP="00601584">
            <w:pPr>
              <w:ind w:left="113" w:right="113"/>
              <w:jc w:val="both"/>
            </w:pPr>
            <w:r w:rsidRPr="001D5824">
              <w:t>68 541,0 – на 2018 год</w:t>
            </w:r>
          </w:p>
          <w:p w:rsidR="008852D3" w:rsidRPr="001D5824" w:rsidRDefault="008852D3" w:rsidP="00601584">
            <w:pPr>
              <w:ind w:left="113" w:right="113"/>
              <w:jc w:val="both"/>
            </w:pPr>
            <w:r>
              <w:t>78 27</w:t>
            </w:r>
            <w:r w:rsidRPr="001D5824">
              <w:t>2,9  - на 2019 год</w:t>
            </w:r>
          </w:p>
          <w:p w:rsidR="008852D3" w:rsidRPr="001D5824" w:rsidRDefault="008852D3" w:rsidP="00601584">
            <w:pPr>
              <w:ind w:left="113" w:right="113"/>
              <w:jc w:val="both"/>
            </w:pPr>
            <w:r w:rsidRPr="001D5824">
              <w:t xml:space="preserve">75 148,3  - на 2020 год </w:t>
            </w:r>
          </w:p>
          <w:p w:rsidR="008852D3" w:rsidRDefault="008852D3" w:rsidP="00601584">
            <w:pPr>
              <w:ind w:left="113" w:right="113"/>
              <w:jc w:val="both"/>
            </w:pPr>
            <w:r w:rsidRPr="001D5824">
              <w:t>78 216,1 - на 2021 год</w:t>
            </w:r>
          </w:p>
          <w:p w:rsidR="008852D3" w:rsidRDefault="008852D3" w:rsidP="00601584">
            <w:pPr>
              <w:autoSpaceDE w:val="0"/>
              <w:autoSpaceDN w:val="0"/>
              <w:adjustRightInd w:val="0"/>
              <w:ind w:left="113" w:right="113"/>
              <w:jc w:val="both"/>
              <w:rPr>
                <w:shd w:val="clear" w:color="auto" w:fill="FFFFFF"/>
              </w:rPr>
            </w:pPr>
          </w:p>
          <w:p w:rsidR="008852D3" w:rsidRPr="001D5824" w:rsidRDefault="008852D3" w:rsidP="00601584">
            <w:pPr>
              <w:autoSpaceDE w:val="0"/>
              <w:autoSpaceDN w:val="0"/>
              <w:adjustRightInd w:val="0"/>
              <w:ind w:left="113" w:right="113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</w:t>
            </w:r>
            <w:r w:rsidRPr="001D5824">
              <w:rPr>
                <w:shd w:val="clear" w:color="auto" w:fill="FFFFFF"/>
              </w:rPr>
              <w:t>бъем финансовых средств из бюджета Ленинградской области:</w:t>
            </w:r>
          </w:p>
          <w:p w:rsidR="008852D3" w:rsidRPr="001D5824" w:rsidRDefault="008852D3" w:rsidP="00601584">
            <w:pPr>
              <w:ind w:left="113" w:right="113"/>
              <w:jc w:val="both"/>
              <w:rPr>
                <w:b/>
                <w:bCs/>
              </w:rPr>
            </w:pPr>
            <w:r w:rsidRPr="001D5824">
              <w:rPr>
                <w:b/>
                <w:bCs/>
              </w:rPr>
              <w:t xml:space="preserve">59 250,8 тыс. руб., </w:t>
            </w:r>
            <w:r w:rsidRPr="001D5824">
              <w:rPr>
                <w:shd w:val="clear" w:color="auto" w:fill="FFFFFF"/>
              </w:rPr>
              <w:t>в том числе по годам:</w:t>
            </w:r>
          </w:p>
          <w:p w:rsidR="008852D3" w:rsidRPr="001D5824" w:rsidRDefault="008852D3" w:rsidP="00601584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D3" w:rsidRPr="001D5824" w:rsidRDefault="008852D3" w:rsidP="00601584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824">
              <w:rPr>
                <w:rFonts w:ascii="Times New Roman" w:hAnsi="Times New Roman" w:cs="Times New Roman"/>
                <w:sz w:val="24"/>
                <w:szCs w:val="24"/>
              </w:rPr>
              <w:t>14 451,7 – на 2018 год</w:t>
            </w:r>
          </w:p>
          <w:p w:rsidR="008852D3" w:rsidRPr="001D5824" w:rsidRDefault="008852D3" w:rsidP="00601584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824">
              <w:rPr>
                <w:rFonts w:ascii="Times New Roman" w:hAnsi="Times New Roman" w:cs="Times New Roman"/>
                <w:sz w:val="24"/>
                <w:szCs w:val="24"/>
              </w:rPr>
              <w:t>16 911,3 – на 2019 год</w:t>
            </w:r>
          </w:p>
          <w:p w:rsidR="008852D3" w:rsidRPr="001D5824" w:rsidRDefault="008852D3" w:rsidP="00601584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824">
              <w:rPr>
                <w:rFonts w:ascii="Times New Roman" w:hAnsi="Times New Roman" w:cs="Times New Roman"/>
                <w:sz w:val="24"/>
                <w:szCs w:val="24"/>
              </w:rPr>
              <w:t>13 943,9 – на 2020 год</w:t>
            </w:r>
          </w:p>
          <w:p w:rsidR="008852D3" w:rsidRPr="001D5824" w:rsidRDefault="008852D3" w:rsidP="00601584">
            <w:pPr>
              <w:ind w:left="113" w:right="113"/>
              <w:jc w:val="both"/>
            </w:pPr>
            <w:r w:rsidRPr="001D5824">
              <w:t>13 943,9 - на 2021 год</w:t>
            </w:r>
          </w:p>
        </w:tc>
      </w:tr>
    </w:tbl>
    <w:p w:rsidR="008852D3" w:rsidRPr="00F741D2" w:rsidRDefault="008852D3" w:rsidP="008852D3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</w:p>
    <w:p w:rsidR="008852D3" w:rsidRPr="002963D3" w:rsidRDefault="008852D3" w:rsidP="008852D3">
      <w:pPr>
        <w:spacing w:line="360" w:lineRule="auto"/>
        <w:ind w:right="23"/>
        <w:jc w:val="right"/>
      </w:pPr>
      <w:r>
        <w:lastRenderedPageBreak/>
        <w:t>».</w:t>
      </w:r>
    </w:p>
    <w:p w:rsidR="008852D3" w:rsidRPr="00A6504F" w:rsidRDefault="008852D3" w:rsidP="008852D3">
      <w:pPr>
        <w:numPr>
          <w:ilvl w:val="0"/>
          <w:numId w:val="34"/>
        </w:numPr>
        <w:autoSpaceDE w:val="0"/>
        <w:autoSpaceDN w:val="0"/>
        <w:adjustRightInd w:val="0"/>
        <w:ind w:right="150"/>
        <w:jc w:val="both"/>
        <w:rPr>
          <w:b/>
          <w:bCs/>
        </w:rPr>
      </w:pPr>
      <w:r w:rsidRPr="00A6504F">
        <w:rPr>
          <w:b/>
          <w:bCs/>
        </w:rPr>
        <w:t xml:space="preserve">В паспорте </w:t>
      </w:r>
      <w:r>
        <w:rPr>
          <w:b/>
          <w:bCs/>
        </w:rPr>
        <w:t>Подпрограммы 5</w:t>
      </w:r>
      <w:r w:rsidRPr="002E5C2A">
        <w:rPr>
          <w:b/>
          <w:bCs/>
        </w:rPr>
        <w:t xml:space="preserve">. </w:t>
      </w:r>
      <w:r w:rsidRPr="002E5C2A">
        <w:rPr>
          <w:b/>
          <w:bCs/>
          <w:shd w:val="clear" w:color="auto" w:fill="FFFFFF"/>
        </w:rPr>
        <w:t>«Создание условий для библиотечного обслуживания жителей  Ломоносовского муниципального района</w:t>
      </w:r>
      <w:r w:rsidRPr="002E5C2A">
        <w:rPr>
          <w:b/>
          <w:bCs/>
          <w:highlight w:val="white"/>
        </w:rPr>
        <w:t>»</w:t>
      </w:r>
      <w:r w:rsidRPr="002E5C2A">
        <w:rPr>
          <w:b/>
          <w:bCs/>
        </w:rPr>
        <w:t>:</w:t>
      </w:r>
    </w:p>
    <w:p w:rsidR="008852D3" w:rsidRPr="00A6504F" w:rsidRDefault="008852D3" w:rsidP="008852D3">
      <w:pPr>
        <w:autoSpaceDE w:val="0"/>
        <w:autoSpaceDN w:val="0"/>
        <w:adjustRightInd w:val="0"/>
        <w:ind w:right="150"/>
        <w:jc w:val="center"/>
        <w:rPr>
          <w:color w:val="FF0000"/>
        </w:rPr>
      </w:pPr>
    </w:p>
    <w:p w:rsidR="008852D3" w:rsidRDefault="008852D3" w:rsidP="008852D3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741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Позицию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«Объем бюджетных ассигнований подпрограммы</w:t>
      </w:r>
      <w:r w:rsidRPr="00F741D2">
        <w:rPr>
          <w:rFonts w:ascii="Times New Roman" w:hAnsi="Times New Roman" w:cs="Times New Roman"/>
          <w:b w:val="0"/>
          <w:bCs w:val="0"/>
          <w:sz w:val="24"/>
          <w:szCs w:val="24"/>
        </w:rPr>
        <w:t>» изложить в новой редакции:</w:t>
      </w:r>
    </w:p>
    <w:p w:rsidR="008852D3" w:rsidRPr="00F741D2" w:rsidRDefault="008852D3" w:rsidP="008852D3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</w:p>
    <w:tbl>
      <w:tblPr>
        <w:tblpPr w:leftFromText="180" w:rightFromText="180" w:vertAnchor="text" w:horzAnchor="margin" w:tblpY="272"/>
        <w:tblW w:w="5000" w:type="pct"/>
        <w:tblCellMar>
          <w:left w:w="0" w:type="dxa"/>
          <w:right w:w="0" w:type="dxa"/>
        </w:tblCellMar>
        <w:tblLook w:val="0000"/>
      </w:tblPr>
      <w:tblGrid>
        <w:gridCol w:w="2455"/>
        <w:gridCol w:w="7194"/>
      </w:tblGrid>
      <w:tr w:rsidR="008852D3" w:rsidRPr="001D5824" w:rsidTr="00601584">
        <w:trPr>
          <w:trHeight w:val="1045"/>
        </w:trPr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852D3" w:rsidRPr="001D5824" w:rsidRDefault="008852D3" w:rsidP="00601584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824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 </w:t>
            </w:r>
            <w:r w:rsidRPr="001D58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2D3" w:rsidRPr="002E5C2A" w:rsidRDefault="008852D3" w:rsidP="00601584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  <w:bCs/>
                <w:shd w:val="clear" w:color="auto" w:fill="FFFFFF"/>
              </w:rPr>
            </w:pPr>
            <w:r w:rsidRPr="002E5C2A">
              <w:t xml:space="preserve">Общий объем финансовых средств из бюджета муниципального образования Ломоносовский муниципальный район Ленинградской области для реализации подпрограммы составляет   </w:t>
            </w:r>
            <w:r w:rsidRPr="002E5C2A">
              <w:rPr>
                <w:b/>
                <w:bCs/>
                <w:shd w:val="clear" w:color="auto" w:fill="FFFFFF"/>
              </w:rPr>
              <w:t>–</w:t>
            </w:r>
          </w:p>
          <w:p w:rsidR="008852D3" w:rsidRPr="002E5C2A" w:rsidRDefault="008852D3" w:rsidP="00601584">
            <w:pPr>
              <w:autoSpaceDE w:val="0"/>
              <w:autoSpaceDN w:val="0"/>
              <w:adjustRightInd w:val="0"/>
              <w:ind w:left="113" w:right="113"/>
              <w:jc w:val="both"/>
              <w:rPr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48 272,9</w:t>
            </w:r>
            <w:r w:rsidRPr="002E5C2A">
              <w:rPr>
                <w:b/>
                <w:bCs/>
                <w:shd w:val="clear" w:color="auto" w:fill="FFFFFF"/>
              </w:rPr>
              <w:t xml:space="preserve"> </w:t>
            </w:r>
            <w:r w:rsidRPr="002E5C2A">
              <w:rPr>
                <w:b/>
                <w:bCs/>
              </w:rPr>
              <w:t xml:space="preserve">тыс. руб., </w:t>
            </w:r>
            <w:r w:rsidRPr="002E5C2A">
              <w:rPr>
                <w:shd w:val="clear" w:color="auto" w:fill="FFFFFF"/>
              </w:rPr>
              <w:t xml:space="preserve"> в том числе по годам:</w:t>
            </w:r>
          </w:p>
          <w:p w:rsidR="008852D3" w:rsidRPr="002E5C2A" w:rsidRDefault="008852D3" w:rsidP="00601584">
            <w:pPr>
              <w:autoSpaceDE w:val="0"/>
              <w:autoSpaceDN w:val="0"/>
              <w:adjustRightInd w:val="0"/>
              <w:ind w:left="113" w:right="113"/>
              <w:jc w:val="both"/>
              <w:rPr>
                <w:shd w:val="clear" w:color="auto" w:fill="FFFFFF"/>
              </w:rPr>
            </w:pPr>
          </w:p>
          <w:p w:rsidR="008852D3" w:rsidRPr="002E5C2A" w:rsidRDefault="008852D3" w:rsidP="00601584">
            <w:pPr>
              <w:autoSpaceDE w:val="0"/>
              <w:autoSpaceDN w:val="0"/>
              <w:adjustRightInd w:val="0"/>
              <w:ind w:left="113" w:right="113"/>
              <w:jc w:val="both"/>
            </w:pPr>
            <w:r>
              <w:t xml:space="preserve">11 608,5 - </w:t>
            </w:r>
            <w:r w:rsidRPr="002E5C2A">
              <w:t>на 2018 год</w:t>
            </w:r>
          </w:p>
          <w:p w:rsidR="008852D3" w:rsidRPr="002E5C2A" w:rsidRDefault="008852D3" w:rsidP="00601584">
            <w:pPr>
              <w:autoSpaceDE w:val="0"/>
              <w:autoSpaceDN w:val="0"/>
              <w:adjustRightInd w:val="0"/>
              <w:ind w:left="113" w:right="113"/>
              <w:jc w:val="both"/>
            </w:pPr>
            <w:r>
              <w:t xml:space="preserve">13 997,2 - </w:t>
            </w:r>
            <w:r w:rsidRPr="002E5C2A">
              <w:t>на 2019 год</w:t>
            </w:r>
          </w:p>
          <w:p w:rsidR="008852D3" w:rsidRPr="002E5C2A" w:rsidRDefault="008852D3" w:rsidP="00601584">
            <w:pPr>
              <w:autoSpaceDE w:val="0"/>
              <w:autoSpaceDN w:val="0"/>
              <w:adjustRightInd w:val="0"/>
              <w:ind w:left="113" w:right="113"/>
              <w:jc w:val="both"/>
            </w:pPr>
            <w:r>
              <w:t xml:space="preserve">11 113,5 - </w:t>
            </w:r>
            <w:r w:rsidRPr="002E5C2A">
              <w:t xml:space="preserve">на 2020 год   </w:t>
            </w:r>
          </w:p>
          <w:p w:rsidR="008852D3" w:rsidRPr="002E5C2A" w:rsidRDefault="008852D3" w:rsidP="00601584">
            <w:pPr>
              <w:autoSpaceDE w:val="0"/>
              <w:autoSpaceDN w:val="0"/>
              <w:adjustRightInd w:val="0"/>
              <w:ind w:left="113" w:right="113"/>
              <w:jc w:val="both"/>
            </w:pPr>
            <w:r>
              <w:t xml:space="preserve">11 553,7 - </w:t>
            </w:r>
            <w:r w:rsidRPr="002E5C2A">
              <w:t>на 2021 год</w:t>
            </w:r>
          </w:p>
          <w:p w:rsidR="008852D3" w:rsidRDefault="008852D3" w:rsidP="00601584">
            <w:pPr>
              <w:autoSpaceDE w:val="0"/>
              <w:autoSpaceDN w:val="0"/>
              <w:adjustRightInd w:val="0"/>
              <w:ind w:left="113" w:right="113"/>
              <w:jc w:val="both"/>
              <w:rPr>
                <w:shd w:val="clear" w:color="auto" w:fill="FFFFFF"/>
              </w:rPr>
            </w:pPr>
          </w:p>
          <w:p w:rsidR="008852D3" w:rsidRPr="002E5C2A" w:rsidRDefault="008852D3" w:rsidP="00601584">
            <w:pPr>
              <w:autoSpaceDE w:val="0"/>
              <w:autoSpaceDN w:val="0"/>
              <w:adjustRightInd w:val="0"/>
              <w:ind w:left="113" w:right="113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</w:t>
            </w:r>
            <w:r w:rsidRPr="002E5C2A">
              <w:rPr>
                <w:shd w:val="clear" w:color="auto" w:fill="FFFFFF"/>
              </w:rPr>
              <w:t>бъем финансовых средств из бюджета Ленинградской области:</w:t>
            </w:r>
          </w:p>
          <w:p w:rsidR="008852D3" w:rsidRPr="002E5C2A" w:rsidRDefault="008852D3" w:rsidP="00601584">
            <w:pPr>
              <w:ind w:left="113" w:right="113"/>
              <w:jc w:val="both"/>
              <w:rPr>
                <w:shd w:val="clear" w:color="auto" w:fill="FFFFFF"/>
              </w:rPr>
            </w:pPr>
            <w:r w:rsidRPr="002E5C2A">
              <w:rPr>
                <w:b/>
                <w:bCs/>
              </w:rPr>
              <w:t>7 704,8</w:t>
            </w:r>
            <w:r w:rsidRPr="002E5C2A">
              <w:t xml:space="preserve"> </w:t>
            </w:r>
            <w:r w:rsidRPr="002E5C2A">
              <w:rPr>
                <w:b/>
                <w:bCs/>
              </w:rPr>
              <w:t xml:space="preserve">тыс. руб., </w:t>
            </w:r>
            <w:r w:rsidRPr="002E5C2A">
              <w:rPr>
                <w:shd w:val="clear" w:color="auto" w:fill="FFFFFF"/>
              </w:rPr>
              <w:t>в том числе по годам:</w:t>
            </w:r>
          </w:p>
          <w:p w:rsidR="008852D3" w:rsidRPr="002E5C2A" w:rsidRDefault="008852D3" w:rsidP="00601584">
            <w:pPr>
              <w:ind w:left="113" w:right="113"/>
              <w:jc w:val="both"/>
              <w:rPr>
                <w:b/>
                <w:bCs/>
              </w:rPr>
            </w:pPr>
          </w:p>
          <w:p w:rsidR="008852D3" w:rsidRPr="002E5C2A" w:rsidRDefault="008852D3" w:rsidP="00601584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1 957,6 - </w:t>
            </w:r>
            <w:r w:rsidRPr="002E5C2A"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8852D3" w:rsidRPr="002E5C2A" w:rsidRDefault="008852D3" w:rsidP="00601584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2 138,8 - </w:t>
            </w:r>
            <w:r w:rsidRPr="002E5C2A"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  <w:p w:rsidR="008852D3" w:rsidRPr="002E5C2A" w:rsidRDefault="008852D3" w:rsidP="00601584">
            <w:pPr>
              <w:autoSpaceDE w:val="0"/>
              <w:autoSpaceDN w:val="0"/>
              <w:adjustRightInd w:val="0"/>
              <w:ind w:left="113" w:right="113"/>
              <w:jc w:val="both"/>
            </w:pPr>
            <w:r>
              <w:t xml:space="preserve">1 804,2 - </w:t>
            </w:r>
            <w:r w:rsidRPr="002E5C2A">
              <w:t>на 2020 год</w:t>
            </w:r>
          </w:p>
          <w:p w:rsidR="008852D3" w:rsidRDefault="008852D3" w:rsidP="00601584">
            <w:pPr>
              <w:ind w:left="113" w:right="113"/>
              <w:jc w:val="both"/>
            </w:pPr>
            <w:r>
              <w:t xml:space="preserve">1 804,2 - </w:t>
            </w:r>
            <w:r w:rsidRPr="002E5C2A">
              <w:t>на 2021 год</w:t>
            </w:r>
          </w:p>
          <w:p w:rsidR="008852D3" w:rsidRDefault="008852D3" w:rsidP="00601584">
            <w:pPr>
              <w:ind w:right="113"/>
              <w:jc w:val="both"/>
            </w:pPr>
          </w:p>
          <w:p w:rsidR="008852D3" w:rsidRDefault="008852D3" w:rsidP="00601584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финансовых средств из федерального бюджета </w:t>
            </w:r>
            <w:r w:rsidRPr="00F741D2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программы составляет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  <w:r w:rsidRPr="00F741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8852D3" w:rsidRDefault="008852D3" w:rsidP="00601584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D3" w:rsidRPr="00F741D2" w:rsidRDefault="008852D3" w:rsidP="00601584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25,0 - </w:t>
            </w:r>
            <w:r w:rsidRPr="00F741D2"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52D3" w:rsidRPr="00F741D2" w:rsidRDefault="008852D3" w:rsidP="00601584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0,0 - </w:t>
            </w:r>
            <w:r w:rsidRPr="00F741D2"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  <w:p w:rsidR="008852D3" w:rsidRPr="00F741D2" w:rsidRDefault="008852D3" w:rsidP="00601584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0,0 - </w:t>
            </w:r>
            <w:r w:rsidRPr="00F741D2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  <w:p w:rsidR="008852D3" w:rsidRPr="001D5824" w:rsidRDefault="008852D3" w:rsidP="00601584">
            <w:pPr>
              <w:ind w:left="113" w:right="113"/>
              <w:jc w:val="both"/>
            </w:pPr>
            <w:r>
              <w:t xml:space="preserve">0,0 - </w:t>
            </w:r>
            <w:r w:rsidRPr="00F741D2">
              <w:t>на 2021 год</w:t>
            </w:r>
          </w:p>
        </w:tc>
      </w:tr>
    </w:tbl>
    <w:p w:rsidR="008852D3" w:rsidRDefault="008852D3" w:rsidP="008852D3">
      <w:pPr>
        <w:widowControl w:val="0"/>
        <w:autoSpaceDE w:val="0"/>
        <w:autoSpaceDN w:val="0"/>
        <w:adjustRightInd w:val="0"/>
        <w:spacing w:after="100" w:afterAutospacing="1"/>
        <w:jc w:val="right"/>
        <w:outlineLvl w:val="0"/>
        <w:sectPr w:rsidR="008852D3" w:rsidSect="008852D3">
          <w:footerReference w:type="default" r:id="rId9"/>
          <w:footerReference w:type="first" r:id="rId10"/>
          <w:pgSz w:w="11907" w:h="16840" w:code="9"/>
          <w:pgMar w:top="1134" w:right="567" w:bottom="1134" w:left="1701" w:header="567" w:footer="851" w:gutter="0"/>
          <w:cols w:space="709"/>
          <w:titlePg/>
          <w:docGrid w:linePitch="326"/>
        </w:sectPr>
      </w:pPr>
      <w:r>
        <w:t>».</w:t>
      </w:r>
    </w:p>
    <w:p w:rsidR="008852D3" w:rsidRDefault="008852D3" w:rsidP="008852D3">
      <w:pPr>
        <w:widowControl w:val="0"/>
        <w:autoSpaceDE w:val="0"/>
        <w:autoSpaceDN w:val="0"/>
        <w:adjustRightInd w:val="0"/>
        <w:spacing w:after="100" w:afterAutospacing="1"/>
        <w:outlineLvl w:val="0"/>
      </w:pPr>
    </w:p>
    <w:p w:rsidR="008852D3" w:rsidRPr="008852D3" w:rsidRDefault="008852D3" w:rsidP="008852D3">
      <w:pPr>
        <w:pStyle w:val="ab"/>
        <w:widowControl w:val="0"/>
        <w:numPr>
          <w:ilvl w:val="0"/>
          <w:numId w:val="34"/>
        </w:numPr>
        <w:autoSpaceDE w:val="0"/>
        <w:autoSpaceDN w:val="0"/>
        <w:adjustRightInd w:val="0"/>
        <w:spacing w:after="100" w:afterAutospacing="1" w:line="240" w:lineRule="auto"/>
        <w:ind w:left="0"/>
        <w:outlineLvl w:val="0"/>
        <w:rPr>
          <w:rFonts w:ascii="Times New Roman" w:hAnsi="Times New Roman" w:cs="Times New Roman"/>
        </w:rPr>
      </w:pPr>
      <w:r w:rsidRPr="008852D3">
        <w:rPr>
          <w:rFonts w:ascii="Times New Roman" w:hAnsi="Times New Roman" w:cs="Times New Roman"/>
          <w:b/>
          <w:bCs/>
        </w:rPr>
        <w:t>В приложениях к муниципальной программе:</w:t>
      </w:r>
    </w:p>
    <w:p w:rsidR="008852D3" w:rsidRDefault="008852D3" w:rsidP="008852D3">
      <w:pPr>
        <w:widowControl w:val="0"/>
        <w:autoSpaceDE w:val="0"/>
        <w:autoSpaceDN w:val="0"/>
        <w:adjustRightInd w:val="0"/>
        <w:jc w:val="both"/>
        <w:outlineLvl w:val="0"/>
      </w:pPr>
      <w:r w:rsidRPr="00D0558E">
        <w:t>а) Приложение 4</w:t>
      </w:r>
      <w:r>
        <w:rPr>
          <w:b/>
          <w:bCs/>
        </w:rPr>
        <w:t xml:space="preserve"> «</w:t>
      </w:r>
      <w:r w:rsidRPr="003209E2">
        <w:t>Детальный план-график</w:t>
      </w:r>
      <w:r>
        <w:t xml:space="preserve"> </w:t>
      </w:r>
      <w:r w:rsidRPr="003209E2">
        <w:t>финансирования муниципальной программы муниципального образования Ломоносовский муниципальный район Ленинградской области</w:t>
      </w:r>
      <w:r>
        <w:t xml:space="preserve"> </w:t>
      </w:r>
      <w:r w:rsidRPr="003209E2">
        <w:t>«Развитие молодежной политики, культуры, физической культуры, спорта и туризма в Ломоносовском муниципальном районе»</w:t>
      </w:r>
      <w:r>
        <w:t xml:space="preserve"> </w:t>
      </w:r>
      <w:r w:rsidRPr="003209E2">
        <w:t>за счет средств местного бюджета на очередной финансовый год</w:t>
      </w:r>
      <w:r>
        <w:t>» изложить в новой редакции:</w:t>
      </w:r>
    </w:p>
    <w:p w:rsidR="008852D3" w:rsidRPr="00AA2C40" w:rsidRDefault="008852D3" w:rsidP="008852D3">
      <w:pPr>
        <w:widowControl w:val="0"/>
        <w:autoSpaceDE w:val="0"/>
        <w:autoSpaceDN w:val="0"/>
        <w:adjustRightInd w:val="0"/>
        <w:jc w:val="both"/>
        <w:outlineLvl w:val="0"/>
      </w:pPr>
      <w:r w:rsidRPr="00AA2C40">
        <w:t>«</w:t>
      </w:r>
    </w:p>
    <w:tbl>
      <w:tblPr>
        <w:tblW w:w="3632" w:type="dxa"/>
        <w:tblInd w:w="-106" w:type="dxa"/>
        <w:tblLook w:val="00A0"/>
      </w:tblPr>
      <w:tblGrid>
        <w:gridCol w:w="3632"/>
      </w:tblGrid>
      <w:tr w:rsidR="008852D3" w:rsidRPr="00AD7543" w:rsidTr="00601584">
        <w:trPr>
          <w:trHeight w:val="266"/>
        </w:trPr>
        <w:tc>
          <w:tcPr>
            <w:tcW w:w="3632" w:type="dxa"/>
          </w:tcPr>
          <w:p w:rsidR="008852D3" w:rsidRPr="00F52119" w:rsidRDefault="008852D3" w:rsidP="006015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119">
              <w:rPr>
                <w:sz w:val="20"/>
                <w:szCs w:val="20"/>
              </w:rPr>
              <w:t>Приложение 4</w:t>
            </w:r>
          </w:p>
        </w:tc>
      </w:tr>
      <w:tr w:rsidR="008852D3" w:rsidRPr="00AD7543" w:rsidTr="00601584">
        <w:trPr>
          <w:trHeight w:val="266"/>
        </w:trPr>
        <w:tc>
          <w:tcPr>
            <w:tcW w:w="3632" w:type="dxa"/>
          </w:tcPr>
          <w:p w:rsidR="008852D3" w:rsidRPr="00AD7543" w:rsidRDefault="008852D3" w:rsidP="006015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7543">
              <w:rPr>
                <w:sz w:val="20"/>
                <w:szCs w:val="20"/>
              </w:rPr>
              <w:t>к муниципальной программе</w:t>
            </w:r>
          </w:p>
        </w:tc>
      </w:tr>
      <w:tr w:rsidR="008852D3" w:rsidRPr="00AD7543" w:rsidTr="00601584">
        <w:trPr>
          <w:trHeight w:val="284"/>
        </w:trPr>
        <w:tc>
          <w:tcPr>
            <w:tcW w:w="3632" w:type="dxa"/>
          </w:tcPr>
          <w:p w:rsidR="008852D3" w:rsidRPr="00AD7543" w:rsidRDefault="008852D3" w:rsidP="006015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7543">
              <w:rPr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8852D3" w:rsidRPr="00AD7543" w:rsidTr="00601584">
        <w:trPr>
          <w:trHeight w:val="284"/>
        </w:trPr>
        <w:tc>
          <w:tcPr>
            <w:tcW w:w="3632" w:type="dxa"/>
          </w:tcPr>
          <w:p w:rsidR="008852D3" w:rsidRPr="00AD7543" w:rsidRDefault="008852D3" w:rsidP="006015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7543">
              <w:rPr>
                <w:sz w:val="20"/>
                <w:szCs w:val="20"/>
              </w:rPr>
              <w:t xml:space="preserve">Ломоносовский муниципальный район </w:t>
            </w:r>
          </w:p>
        </w:tc>
      </w:tr>
      <w:tr w:rsidR="008852D3" w:rsidRPr="00AD7543" w:rsidTr="00601584">
        <w:trPr>
          <w:trHeight w:val="284"/>
        </w:trPr>
        <w:tc>
          <w:tcPr>
            <w:tcW w:w="3632" w:type="dxa"/>
          </w:tcPr>
          <w:p w:rsidR="008852D3" w:rsidRPr="00AD7543" w:rsidRDefault="008852D3" w:rsidP="006015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7543">
              <w:rPr>
                <w:sz w:val="20"/>
                <w:szCs w:val="20"/>
              </w:rPr>
              <w:t>Ленинградской области</w:t>
            </w:r>
          </w:p>
        </w:tc>
      </w:tr>
      <w:tr w:rsidR="008852D3" w:rsidRPr="00AD7543" w:rsidTr="00601584">
        <w:trPr>
          <w:trHeight w:val="266"/>
        </w:trPr>
        <w:tc>
          <w:tcPr>
            <w:tcW w:w="3632" w:type="dxa"/>
          </w:tcPr>
          <w:p w:rsidR="008852D3" w:rsidRPr="00AD7543" w:rsidRDefault="008852D3" w:rsidP="006015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7543">
              <w:rPr>
                <w:sz w:val="20"/>
                <w:szCs w:val="20"/>
              </w:rPr>
              <w:t xml:space="preserve">«Развитие молодежной политики, </w:t>
            </w:r>
          </w:p>
        </w:tc>
      </w:tr>
      <w:tr w:rsidR="008852D3" w:rsidRPr="00AD7543" w:rsidTr="00601584">
        <w:trPr>
          <w:trHeight w:val="266"/>
        </w:trPr>
        <w:tc>
          <w:tcPr>
            <w:tcW w:w="3632" w:type="dxa"/>
          </w:tcPr>
          <w:p w:rsidR="008852D3" w:rsidRPr="00AD7543" w:rsidRDefault="008852D3" w:rsidP="006015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7543">
              <w:rPr>
                <w:sz w:val="20"/>
                <w:szCs w:val="20"/>
              </w:rPr>
              <w:t xml:space="preserve">культуры, физической культуры, </w:t>
            </w:r>
          </w:p>
        </w:tc>
      </w:tr>
      <w:tr w:rsidR="008852D3" w:rsidRPr="00AD7543" w:rsidTr="00601584">
        <w:trPr>
          <w:trHeight w:val="266"/>
        </w:trPr>
        <w:tc>
          <w:tcPr>
            <w:tcW w:w="3632" w:type="dxa"/>
          </w:tcPr>
          <w:p w:rsidR="008852D3" w:rsidRPr="00AD7543" w:rsidRDefault="008852D3" w:rsidP="006015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7543">
              <w:rPr>
                <w:sz w:val="20"/>
                <w:szCs w:val="20"/>
              </w:rPr>
              <w:t xml:space="preserve">спорта и туризма в </w:t>
            </w:r>
            <w:proofErr w:type="gramStart"/>
            <w:r w:rsidRPr="00AD7543">
              <w:rPr>
                <w:sz w:val="20"/>
                <w:szCs w:val="20"/>
              </w:rPr>
              <w:t>Ломоносовском</w:t>
            </w:r>
            <w:proofErr w:type="gramEnd"/>
          </w:p>
        </w:tc>
      </w:tr>
      <w:tr w:rsidR="008852D3" w:rsidRPr="00AD7543" w:rsidTr="00601584">
        <w:trPr>
          <w:trHeight w:val="284"/>
        </w:trPr>
        <w:tc>
          <w:tcPr>
            <w:tcW w:w="3632" w:type="dxa"/>
          </w:tcPr>
          <w:p w:rsidR="008852D3" w:rsidRPr="00AD7543" w:rsidRDefault="008852D3" w:rsidP="006015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7543">
              <w:rPr>
                <w:sz w:val="20"/>
                <w:szCs w:val="20"/>
              </w:rPr>
              <w:t xml:space="preserve">муниципальном </w:t>
            </w:r>
            <w:proofErr w:type="gramStart"/>
            <w:r w:rsidRPr="00AD7543">
              <w:rPr>
                <w:sz w:val="20"/>
                <w:szCs w:val="20"/>
              </w:rPr>
              <w:t>районе</w:t>
            </w:r>
            <w:proofErr w:type="gramEnd"/>
            <w:r w:rsidRPr="00AD7543">
              <w:rPr>
                <w:sz w:val="20"/>
                <w:szCs w:val="20"/>
              </w:rPr>
              <w:t>»</w:t>
            </w:r>
          </w:p>
        </w:tc>
      </w:tr>
    </w:tbl>
    <w:p w:rsidR="008852D3" w:rsidRPr="003209E2" w:rsidRDefault="008852D3" w:rsidP="008852D3">
      <w:pPr>
        <w:widowControl w:val="0"/>
        <w:autoSpaceDE w:val="0"/>
        <w:autoSpaceDN w:val="0"/>
        <w:adjustRightInd w:val="0"/>
        <w:outlineLvl w:val="0"/>
      </w:pPr>
    </w:p>
    <w:p w:rsidR="008852D3" w:rsidRPr="003209E2" w:rsidRDefault="008852D3" w:rsidP="008852D3">
      <w:pPr>
        <w:widowControl w:val="0"/>
        <w:autoSpaceDE w:val="0"/>
        <w:autoSpaceDN w:val="0"/>
        <w:adjustRightInd w:val="0"/>
        <w:jc w:val="center"/>
        <w:outlineLvl w:val="0"/>
      </w:pPr>
      <w:r w:rsidRPr="003209E2">
        <w:t>Детальный план-график</w:t>
      </w:r>
    </w:p>
    <w:p w:rsidR="008852D3" w:rsidRPr="003209E2" w:rsidRDefault="008852D3" w:rsidP="008852D3">
      <w:pPr>
        <w:widowControl w:val="0"/>
        <w:autoSpaceDE w:val="0"/>
        <w:autoSpaceDN w:val="0"/>
        <w:adjustRightInd w:val="0"/>
        <w:jc w:val="center"/>
        <w:outlineLvl w:val="0"/>
      </w:pPr>
      <w:r w:rsidRPr="003209E2">
        <w:t>финансирования муниципальной программы муниципального образования Ломоносовский муниципальный район Ленинградской области</w:t>
      </w:r>
    </w:p>
    <w:p w:rsidR="008852D3" w:rsidRPr="003209E2" w:rsidRDefault="008852D3" w:rsidP="008852D3">
      <w:pPr>
        <w:autoSpaceDE w:val="0"/>
        <w:autoSpaceDN w:val="0"/>
        <w:adjustRightInd w:val="0"/>
        <w:jc w:val="center"/>
      </w:pPr>
      <w:r w:rsidRPr="003209E2">
        <w:t>«Развитие молодежной политики, культуры, физической культуры, спорта и туризма в Ломоносовском муниципальном районе»</w:t>
      </w:r>
    </w:p>
    <w:p w:rsidR="008852D3" w:rsidRPr="003209E2" w:rsidRDefault="008852D3" w:rsidP="008852D3">
      <w:pPr>
        <w:widowControl w:val="0"/>
        <w:autoSpaceDE w:val="0"/>
        <w:autoSpaceDN w:val="0"/>
        <w:adjustRightInd w:val="0"/>
        <w:jc w:val="center"/>
      </w:pPr>
      <w:r w:rsidRPr="003209E2">
        <w:t>за счет средств местного бюджета на очередной финансовый год</w:t>
      </w:r>
    </w:p>
    <w:p w:rsidR="008852D3" w:rsidRPr="00513C12" w:rsidRDefault="008852D3" w:rsidP="008852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852D3" w:rsidRDefault="008852D3" w:rsidP="008852D3">
      <w:pPr>
        <w:widowControl w:val="0"/>
        <w:autoSpaceDE w:val="0"/>
        <w:autoSpaceDN w:val="0"/>
        <w:adjustRightInd w:val="0"/>
        <w:jc w:val="center"/>
      </w:pPr>
      <w:r w:rsidRPr="005D1DE6">
        <w:t>Подпрограмма 1</w:t>
      </w:r>
      <w:r>
        <w:t>.</w:t>
      </w:r>
      <w:r w:rsidRPr="005D1DE6">
        <w:t xml:space="preserve"> </w:t>
      </w:r>
      <w:r w:rsidRPr="00513C12">
        <w:rPr>
          <w:b/>
          <w:bCs/>
        </w:rPr>
        <w:t>«</w:t>
      </w:r>
      <w:r w:rsidRPr="005D1DE6">
        <w:t xml:space="preserve">Сохранение и развитие дополнительного образования </w:t>
      </w:r>
    </w:p>
    <w:p w:rsidR="008852D3" w:rsidRPr="00D0558E" w:rsidRDefault="008852D3" w:rsidP="008852D3">
      <w:pPr>
        <w:widowControl w:val="0"/>
        <w:autoSpaceDE w:val="0"/>
        <w:autoSpaceDN w:val="0"/>
        <w:adjustRightInd w:val="0"/>
        <w:jc w:val="center"/>
      </w:pPr>
      <w:r w:rsidRPr="005D1DE6">
        <w:t>в сфере культуры и искусства»</w:t>
      </w:r>
    </w:p>
    <w:p w:rsidR="008852D3" w:rsidRDefault="008852D3" w:rsidP="008852D3">
      <w:pPr>
        <w:widowControl w:val="0"/>
        <w:autoSpaceDE w:val="0"/>
        <w:autoSpaceDN w:val="0"/>
        <w:adjustRightInd w:val="0"/>
      </w:pPr>
    </w:p>
    <w:tbl>
      <w:tblPr>
        <w:tblW w:w="5000" w:type="pct"/>
        <w:tblCellSpacing w:w="5" w:type="nil"/>
        <w:tblInd w:w="-73" w:type="dxa"/>
        <w:tblCellMar>
          <w:left w:w="75" w:type="dxa"/>
          <w:right w:w="75" w:type="dxa"/>
        </w:tblCellMar>
        <w:tblLook w:val="0000"/>
      </w:tblPr>
      <w:tblGrid>
        <w:gridCol w:w="419"/>
        <w:gridCol w:w="1744"/>
        <w:gridCol w:w="1409"/>
        <w:gridCol w:w="1292"/>
        <w:gridCol w:w="1199"/>
        <w:gridCol w:w="1049"/>
        <w:gridCol w:w="153"/>
        <w:gridCol w:w="640"/>
        <w:gridCol w:w="1114"/>
        <w:gridCol w:w="424"/>
        <w:gridCol w:w="424"/>
        <w:gridCol w:w="424"/>
        <w:gridCol w:w="421"/>
      </w:tblGrid>
      <w:tr w:rsidR="008852D3" w:rsidRPr="00513C12" w:rsidTr="00601584">
        <w:trPr>
          <w:trHeight w:val="888"/>
          <w:tblCellSpacing w:w="5" w:type="nil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 xml:space="preserve">  N  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>Наименование ВЦП,</w:t>
            </w:r>
            <w:r w:rsidRPr="00513C12">
              <w:rPr>
                <w:rFonts w:ascii="Times New Roman" w:hAnsi="Times New Roman" w:cs="Times New Roman"/>
              </w:rPr>
              <w:br/>
              <w:t xml:space="preserve">    основного    </w:t>
            </w:r>
            <w:r w:rsidRPr="00513C12">
              <w:rPr>
                <w:rFonts w:ascii="Times New Roman" w:hAnsi="Times New Roman" w:cs="Times New Roman"/>
              </w:rPr>
              <w:br/>
              <w:t xml:space="preserve">  мероприятия,   </w:t>
            </w:r>
            <w:r w:rsidRPr="00513C12">
              <w:rPr>
                <w:rFonts w:ascii="Times New Roman" w:hAnsi="Times New Roman" w:cs="Times New Roman"/>
              </w:rPr>
              <w:br/>
              <w:t xml:space="preserve">   мероприятия   </w:t>
            </w:r>
            <w:r w:rsidRPr="00513C12">
              <w:rPr>
                <w:rFonts w:ascii="Times New Roman" w:hAnsi="Times New Roman" w:cs="Times New Roman"/>
              </w:rPr>
              <w:br/>
              <w:t xml:space="preserve">    основного    </w:t>
            </w:r>
            <w:r w:rsidRPr="00513C12">
              <w:rPr>
                <w:rFonts w:ascii="Times New Roman" w:hAnsi="Times New Roman" w:cs="Times New Roman"/>
              </w:rPr>
              <w:br/>
              <w:t xml:space="preserve">  мероприятия,   </w:t>
            </w:r>
            <w:r w:rsidRPr="00513C12">
              <w:rPr>
                <w:rFonts w:ascii="Times New Roman" w:hAnsi="Times New Roman" w:cs="Times New Roman"/>
              </w:rPr>
              <w:br/>
              <w:t xml:space="preserve">мероприятия ВЦП, </w:t>
            </w:r>
            <w:r w:rsidRPr="00513C12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513C12">
              <w:rPr>
                <w:rFonts w:ascii="Times New Roman" w:hAnsi="Times New Roman" w:cs="Times New Roman"/>
              </w:rPr>
              <w:t>Ответс</w:t>
            </w:r>
            <w:proofErr w:type="gramStart"/>
            <w:r w:rsidRPr="00513C12">
              <w:rPr>
                <w:rFonts w:ascii="Times New Roman" w:hAnsi="Times New Roman" w:cs="Times New Roman"/>
              </w:rPr>
              <w:t>т</w:t>
            </w:r>
            <w:proofErr w:type="spellEnd"/>
            <w:r w:rsidRPr="00513C12">
              <w:rPr>
                <w:rFonts w:ascii="Times New Roman" w:hAnsi="Times New Roman" w:cs="Times New Roman"/>
              </w:rPr>
              <w:t>-</w:t>
            </w:r>
            <w:proofErr w:type="gramEnd"/>
            <w:r w:rsidRPr="00513C12">
              <w:rPr>
                <w:rFonts w:ascii="Times New Roman" w:hAnsi="Times New Roman" w:cs="Times New Roman"/>
              </w:rPr>
              <w:br/>
              <w:t xml:space="preserve">венный  </w:t>
            </w:r>
            <w:r w:rsidRPr="00513C12">
              <w:rPr>
                <w:rFonts w:ascii="Times New Roman" w:hAnsi="Times New Roman" w:cs="Times New Roman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513C12">
              <w:rPr>
                <w:rFonts w:ascii="Times New Roman" w:hAnsi="Times New Roman" w:cs="Times New Roman"/>
              </w:rPr>
              <w:t xml:space="preserve">-  </w:t>
            </w:r>
            <w:r w:rsidRPr="00513C12">
              <w:rPr>
                <w:rFonts w:ascii="Times New Roman" w:hAnsi="Times New Roman" w:cs="Times New Roman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</w:rPr>
              <w:t>нитель</w:t>
            </w:r>
            <w:proofErr w:type="spellEnd"/>
            <w:r w:rsidRPr="00513C12">
              <w:rPr>
                <w:rFonts w:ascii="Times New Roman" w:hAnsi="Times New Roman" w:cs="Times New Roman"/>
              </w:rPr>
              <w:t xml:space="preserve">  </w:t>
            </w:r>
            <w:r w:rsidRPr="00513C12">
              <w:rPr>
                <w:rFonts w:ascii="Times New Roman" w:hAnsi="Times New Roman" w:cs="Times New Roman"/>
              </w:rPr>
              <w:br/>
              <w:t xml:space="preserve">(ОИВ),  </w:t>
            </w:r>
            <w:r w:rsidRPr="00513C12">
              <w:rPr>
                <w:rFonts w:ascii="Times New Roman" w:hAnsi="Times New Roman" w:cs="Times New Roman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</w:rPr>
              <w:t>соиспол</w:t>
            </w:r>
            <w:proofErr w:type="spellEnd"/>
            <w:r w:rsidRPr="00513C12">
              <w:rPr>
                <w:rFonts w:ascii="Times New Roman" w:hAnsi="Times New Roman" w:cs="Times New Roman"/>
              </w:rPr>
              <w:t>-</w:t>
            </w:r>
            <w:r w:rsidRPr="00513C12">
              <w:rPr>
                <w:rFonts w:ascii="Times New Roman" w:hAnsi="Times New Roman" w:cs="Times New Roman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</w:rPr>
              <w:t>нитель</w:t>
            </w:r>
            <w:proofErr w:type="spellEnd"/>
            <w:r w:rsidRPr="00513C12">
              <w:rPr>
                <w:rFonts w:ascii="Times New Roman" w:hAnsi="Times New Roman" w:cs="Times New Roman"/>
              </w:rPr>
              <w:t xml:space="preserve">, </w:t>
            </w:r>
            <w:r w:rsidRPr="00513C12">
              <w:rPr>
                <w:rFonts w:ascii="Times New Roman" w:hAnsi="Times New Roman" w:cs="Times New Roman"/>
              </w:rPr>
              <w:br/>
              <w:t>участник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513C12">
              <w:rPr>
                <w:rFonts w:ascii="Times New Roman" w:hAnsi="Times New Roman" w:cs="Times New Roman"/>
              </w:rPr>
              <w:t>Ожид</w:t>
            </w:r>
            <w:proofErr w:type="gramStart"/>
            <w:r w:rsidRPr="00513C12">
              <w:rPr>
                <w:rFonts w:ascii="Times New Roman" w:hAnsi="Times New Roman" w:cs="Times New Roman"/>
              </w:rPr>
              <w:t>а</w:t>
            </w:r>
            <w:proofErr w:type="spellEnd"/>
            <w:r w:rsidRPr="00513C12">
              <w:rPr>
                <w:rFonts w:ascii="Times New Roman" w:hAnsi="Times New Roman" w:cs="Times New Roman"/>
              </w:rPr>
              <w:t>-</w:t>
            </w:r>
            <w:proofErr w:type="gramEnd"/>
            <w:r w:rsidRPr="00513C12">
              <w:rPr>
                <w:rFonts w:ascii="Times New Roman" w:hAnsi="Times New Roman" w:cs="Times New Roman"/>
              </w:rPr>
              <w:t xml:space="preserve"> </w:t>
            </w:r>
            <w:r w:rsidRPr="00513C12">
              <w:rPr>
                <w:rFonts w:ascii="Times New Roman" w:hAnsi="Times New Roman" w:cs="Times New Roman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</w:rPr>
              <w:t>емый</w:t>
            </w:r>
            <w:proofErr w:type="spellEnd"/>
            <w:r w:rsidRPr="00513C12">
              <w:rPr>
                <w:rFonts w:ascii="Times New Roman" w:hAnsi="Times New Roman" w:cs="Times New Roman"/>
              </w:rPr>
              <w:t xml:space="preserve">   </w:t>
            </w:r>
            <w:r w:rsidRPr="00513C12">
              <w:rPr>
                <w:rFonts w:ascii="Times New Roman" w:hAnsi="Times New Roman" w:cs="Times New Roman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</w:rPr>
              <w:t>резуль</w:t>
            </w:r>
            <w:proofErr w:type="spellEnd"/>
            <w:r w:rsidRPr="00513C12">
              <w:rPr>
                <w:rFonts w:ascii="Times New Roman" w:hAnsi="Times New Roman" w:cs="Times New Roman"/>
              </w:rPr>
              <w:t>-</w:t>
            </w:r>
            <w:r w:rsidRPr="00513C12">
              <w:rPr>
                <w:rFonts w:ascii="Times New Roman" w:hAnsi="Times New Roman" w:cs="Times New Roman"/>
              </w:rPr>
              <w:br/>
              <w:t xml:space="preserve">тат    </w:t>
            </w:r>
            <w:r w:rsidRPr="00513C12">
              <w:rPr>
                <w:rFonts w:ascii="Times New Roman" w:hAnsi="Times New Roman" w:cs="Times New Roman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</w:rPr>
              <w:t>реали</w:t>
            </w:r>
            <w:proofErr w:type="spellEnd"/>
            <w:r w:rsidRPr="00513C12">
              <w:rPr>
                <w:rFonts w:ascii="Times New Roman" w:hAnsi="Times New Roman" w:cs="Times New Roman"/>
              </w:rPr>
              <w:t xml:space="preserve">- </w:t>
            </w:r>
            <w:r w:rsidRPr="00513C12">
              <w:rPr>
                <w:rFonts w:ascii="Times New Roman" w:hAnsi="Times New Roman" w:cs="Times New Roman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</w:rPr>
              <w:t>зации</w:t>
            </w:r>
            <w:proofErr w:type="spellEnd"/>
            <w:r w:rsidRPr="00513C12">
              <w:rPr>
                <w:rFonts w:ascii="Times New Roman" w:hAnsi="Times New Roman" w:cs="Times New Roman"/>
              </w:rPr>
              <w:t xml:space="preserve">  </w:t>
            </w:r>
            <w:r w:rsidRPr="00513C12">
              <w:rPr>
                <w:rFonts w:ascii="Times New Roman" w:hAnsi="Times New Roman" w:cs="Times New Roman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</w:rPr>
              <w:t>меро</w:t>
            </w:r>
            <w:proofErr w:type="spellEnd"/>
            <w:r w:rsidRPr="00513C12">
              <w:rPr>
                <w:rFonts w:ascii="Times New Roman" w:hAnsi="Times New Roman" w:cs="Times New Roman"/>
              </w:rPr>
              <w:t xml:space="preserve">-  </w:t>
            </w:r>
            <w:r w:rsidRPr="00513C12">
              <w:rPr>
                <w:rFonts w:ascii="Times New Roman" w:hAnsi="Times New Roman" w:cs="Times New Roman"/>
              </w:rPr>
              <w:br/>
              <w:t>приятия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>Год начала реализации</w:t>
            </w:r>
          </w:p>
        </w:tc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>Год окончания реализации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 xml:space="preserve">     Объем     </w:t>
            </w:r>
            <w:r w:rsidRPr="00513C12">
              <w:rPr>
                <w:rFonts w:ascii="Times New Roman" w:hAnsi="Times New Roman" w:cs="Times New Roman"/>
              </w:rPr>
              <w:br/>
              <w:t xml:space="preserve">  ресурсного   </w:t>
            </w:r>
            <w:r w:rsidRPr="00513C12">
              <w:rPr>
                <w:rFonts w:ascii="Times New Roman" w:hAnsi="Times New Roman" w:cs="Times New Roman"/>
              </w:rPr>
              <w:br/>
              <w:t xml:space="preserve"> обеспечения,  </w:t>
            </w:r>
            <w:r w:rsidRPr="00513C12">
              <w:rPr>
                <w:rFonts w:ascii="Times New Roman" w:hAnsi="Times New Roman" w:cs="Times New Roman"/>
              </w:rPr>
              <w:br/>
              <w:t xml:space="preserve">   тыс. руб.   </w:t>
            </w:r>
          </w:p>
        </w:tc>
        <w:tc>
          <w:tcPr>
            <w:tcW w:w="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 xml:space="preserve">    График     </w:t>
            </w:r>
            <w:r w:rsidRPr="00513C12">
              <w:rPr>
                <w:rFonts w:ascii="Times New Roman" w:hAnsi="Times New Roman" w:cs="Times New Roman"/>
              </w:rPr>
              <w:br/>
              <w:t xml:space="preserve">финансирования </w:t>
            </w:r>
            <w:r w:rsidRPr="00513C12">
              <w:rPr>
                <w:rFonts w:ascii="Times New Roman" w:hAnsi="Times New Roman" w:cs="Times New Roman"/>
              </w:rPr>
              <w:br/>
              <w:t xml:space="preserve"> из местного </w:t>
            </w:r>
            <w:r w:rsidRPr="00513C12">
              <w:rPr>
                <w:rFonts w:ascii="Times New Roman" w:hAnsi="Times New Roman" w:cs="Times New Roman"/>
              </w:rPr>
              <w:br/>
              <w:t xml:space="preserve">   бюджета,    </w:t>
            </w:r>
            <w:r w:rsidRPr="00513C12">
              <w:rPr>
                <w:rFonts w:ascii="Times New Roman" w:hAnsi="Times New Roman" w:cs="Times New Roman"/>
              </w:rPr>
              <w:br/>
              <w:t xml:space="preserve">   тыс. руб.   </w:t>
            </w:r>
          </w:p>
        </w:tc>
      </w:tr>
      <w:tr w:rsidR="008852D3" w:rsidRPr="00513C12" w:rsidTr="00601584">
        <w:trPr>
          <w:trHeight w:val="592"/>
          <w:tblCellSpacing w:w="5" w:type="nil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 xml:space="preserve"> Очередной год </w:t>
            </w:r>
            <w:r w:rsidRPr="00513C12">
              <w:rPr>
                <w:rFonts w:ascii="Times New Roman" w:hAnsi="Times New Roman" w:cs="Times New Roman"/>
              </w:rPr>
              <w:br/>
              <w:t xml:space="preserve">  реализации   </w:t>
            </w:r>
            <w:r w:rsidRPr="00513C12">
              <w:rPr>
                <w:rFonts w:ascii="Times New Roman" w:hAnsi="Times New Roman" w:cs="Times New Roman"/>
              </w:rPr>
              <w:br/>
              <w:t xml:space="preserve"> (N), квартал  </w:t>
            </w:r>
          </w:p>
        </w:tc>
      </w:tr>
      <w:tr w:rsidR="008852D3" w:rsidRPr="00513C12" w:rsidTr="00601584">
        <w:trPr>
          <w:trHeight w:val="740"/>
          <w:tblCellSpacing w:w="5" w:type="nil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 xml:space="preserve">в том    </w:t>
            </w:r>
            <w:r w:rsidRPr="00513C12">
              <w:rPr>
                <w:rFonts w:ascii="Times New Roman" w:hAnsi="Times New Roman" w:cs="Times New Roman"/>
              </w:rPr>
              <w:br/>
              <w:t xml:space="preserve">числе на </w:t>
            </w:r>
            <w:r w:rsidRPr="00513C12">
              <w:rPr>
                <w:rFonts w:ascii="Times New Roman" w:hAnsi="Times New Roman" w:cs="Times New Roman"/>
              </w:rPr>
              <w:br/>
              <w:t>очередной</w:t>
            </w:r>
            <w:r w:rsidRPr="00513C12">
              <w:rPr>
                <w:rFonts w:ascii="Times New Roman" w:hAnsi="Times New Roman" w:cs="Times New Roman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513C12">
              <w:rPr>
                <w:rFonts w:ascii="Times New Roman" w:hAnsi="Times New Roman" w:cs="Times New Roman"/>
              </w:rPr>
              <w:t>о</w:t>
            </w:r>
            <w:proofErr w:type="spellEnd"/>
            <w:r w:rsidRPr="00513C12">
              <w:rPr>
                <w:rFonts w:ascii="Times New Roman" w:hAnsi="Times New Roman" w:cs="Times New Roman"/>
              </w:rPr>
              <w:t>-</w:t>
            </w:r>
            <w:proofErr w:type="gramEnd"/>
            <w:r w:rsidRPr="00513C12">
              <w:rPr>
                <w:rFonts w:ascii="Times New Roman" w:hAnsi="Times New Roman" w:cs="Times New Roman"/>
              </w:rPr>
              <w:t xml:space="preserve"> </w:t>
            </w:r>
            <w:r w:rsidRPr="00513C12">
              <w:rPr>
                <w:rFonts w:ascii="Times New Roman" w:hAnsi="Times New Roman" w:cs="Times New Roman"/>
              </w:rPr>
              <w:br/>
              <w:t xml:space="preserve">вый год  </w:t>
            </w: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 xml:space="preserve"> 4 </w:t>
            </w:r>
          </w:p>
        </w:tc>
      </w:tr>
      <w:tr w:rsidR="008852D3" w:rsidRPr="00513C12" w:rsidTr="00601584">
        <w:trPr>
          <w:trHeight w:val="133"/>
          <w:tblCellSpacing w:w="5" w:type="nil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>12</w:t>
            </w:r>
          </w:p>
        </w:tc>
      </w:tr>
      <w:tr w:rsidR="008852D3" w:rsidRPr="00955B52" w:rsidTr="00601584">
        <w:trPr>
          <w:cantSplit/>
          <w:trHeight w:val="1526"/>
          <w:tblCellSpacing w:w="5" w:type="nil"/>
        </w:trPr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8F56CA" w:rsidRDefault="008852D3" w:rsidP="00601584">
            <w:pPr>
              <w:pStyle w:val="ConsPlusCell"/>
            </w:pPr>
            <w:r>
              <w:rPr>
                <w:rFonts w:ascii="Times New Roman" w:hAnsi="Times New Roman" w:cs="Times New Roman"/>
              </w:rPr>
              <w:t>П</w:t>
            </w:r>
            <w:r w:rsidRPr="00E44786">
              <w:rPr>
                <w:rFonts w:ascii="Times New Roman" w:hAnsi="Times New Roman" w:cs="Times New Roman"/>
              </w:rPr>
              <w:t>оддержка дополнительного образования в сфере культуры и искусства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ar-SA"/>
              </w:rPr>
              <w:t>Отдел социально-культурных проектов</w:t>
            </w:r>
            <w:r w:rsidRPr="003F00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00D3">
              <w:rPr>
                <w:rFonts w:ascii="Times New Roman" w:hAnsi="Times New Roman" w:cs="Times New Roman"/>
                <w:kern w:val="1"/>
                <w:sz w:val="18"/>
                <w:szCs w:val="18"/>
                <w:lang w:eastAsia="ar-SA"/>
              </w:rPr>
              <w:t>администрации муниципального образования Ломоносовский муниципальный район Ленинградской области</w:t>
            </w: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(далее Отдел социально-культурных проектов)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 xml:space="preserve">увеличение </w:t>
            </w:r>
            <w:r>
              <w:rPr>
                <w:rFonts w:ascii="Times New Roman" w:hAnsi="Times New Roman" w:cs="Times New Roman"/>
              </w:rPr>
              <w:t>контингента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9219CB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9219C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470 </w:t>
            </w:r>
          </w:p>
          <w:p w:rsidR="008852D3" w:rsidRPr="00066F76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617,1</w:t>
            </w:r>
          </w:p>
          <w:p w:rsidR="008852D3" w:rsidRPr="009219CB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066F76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114 542,6</w:t>
            </w:r>
          </w:p>
          <w:p w:rsidR="008852D3" w:rsidRPr="009219CB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FE152F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22 348,6</w:t>
            </w: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9219CB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30 386,5</w:t>
            </w: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9219CB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27 146,2</w:t>
            </w: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9219CB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34 661,3</w:t>
            </w:r>
          </w:p>
        </w:tc>
      </w:tr>
      <w:tr w:rsidR="008852D3" w:rsidRPr="00955B52" w:rsidTr="00601584">
        <w:trPr>
          <w:cantSplit/>
          <w:trHeight w:val="1137"/>
          <w:tblCellSpacing w:w="5" w:type="nil"/>
        </w:trPr>
        <w:tc>
          <w:tcPr>
            <w:tcW w:w="3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13C12">
              <w:rPr>
                <w:rFonts w:ascii="Times New Roman" w:hAnsi="Times New Roman" w:cs="Times New Roman"/>
                <w:b/>
                <w:bCs/>
              </w:rPr>
              <w:t>Всего по подпрограмме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8852D3" w:rsidRPr="009219CB" w:rsidRDefault="008852D3" w:rsidP="00601584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80C05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580C05">
              <w:rPr>
                <w:rFonts w:ascii="Times New Roman" w:hAnsi="Times New Roman" w:cs="Times New Roman"/>
                <w:b/>
                <w:bCs/>
              </w:rPr>
              <w:t>470 </w:t>
            </w:r>
          </w:p>
          <w:p w:rsidR="008852D3" w:rsidRPr="00580C05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580C05">
              <w:rPr>
                <w:rFonts w:ascii="Times New Roman" w:hAnsi="Times New Roman" w:cs="Times New Roman"/>
                <w:b/>
                <w:bCs/>
              </w:rPr>
              <w:t>617,1</w:t>
            </w:r>
          </w:p>
          <w:p w:rsidR="008852D3" w:rsidRPr="00580C05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80C05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580C05">
              <w:rPr>
                <w:rFonts w:ascii="Times New Roman" w:hAnsi="Times New Roman" w:cs="Times New Roman"/>
                <w:b/>
                <w:bCs/>
              </w:rPr>
              <w:t>114 542,6</w:t>
            </w:r>
          </w:p>
          <w:p w:rsidR="008852D3" w:rsidRPr="00580C05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580C05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80C05">
              <w:rPr>
                <w:rFonts w:ascii="Times New Roman" w:hAnsi="Times New Roman" w:cs="Times New Roman"/>
                <w:b/>
                <w:bCs/>
              </w:rPr>
              <w:t>22 348,6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580C05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80C05">
              <w:rPr>
                <w:rFonts w:ascii="Times New Roman" w:hAnsi="Times New Roman" w:cs="Times New Roman"/>
                <w:b/>
                <w:bCs/>
              </w:rPr>
              <w:t>30 386,5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580C05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80C05">
              <w:rPr>
                <w:rFonts w:ascii="Times New Roman" w:hAnsi="Times New Roman" w:cs="Times New Roman"/>
                <w:b/>
                <w:bCs/>
              </w:rPr>
              <w:t>27 146,2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580C05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80C05">
              <w:rPr>
                <w:rFonts w:ascii="Times New Roman" w:hAnsi="Times New Roman" w:cs="Times New Roman"/>
                <w:b/>
                <w:bCs/>
              </w:rPr>
              <w:t>34 661,3</w:t>
            </w:r>
          </w:p>
        </w:tc>
      </w:tr>
    </w:tbl>
    <w:p w:rsidR="008852D3" w:rsidRDefault="008852D3" w:rsidP="008852D3">
      <w:pPr>
        <w:widowControl w:val="0"/>
        <w:autoSpaceDE w:val="0"/>
        <w:autoSpaceDN w:val="0"/>
        <w:adjustRightInd w:val="0"/>
      </w:pPr>
    </w:p>
    <w:p w:rsidR="008852D3" w:rsidRDefault="008852D3" w:rsidP="008852D3">
      <w:pPr>
        <w:widowControl w:val="0"/>
        <w:autoSpaceDE w:val="0"/>
        <w:autoSpaceDN w:val="0"/>
        <w:adjustRightInd w:val="0"/>
        <w:jc w:val="center"/>
      </w:pPr>
      <w:r w:rsidRPr="00513C12">
        <w:t xml:space="preserve">Подпрограмма 2 . «Развитие молодежной политики </w:t>
      </w:r>
    </w:p>
    <w:p w:rsidR="008852D3" w:rsidRPr="00513C12" w:rsidRDefault="008852D3" w:rsidP="008852D3">
      <w:pPr>
        <w:widowControl w:val="0"/>
        <w:autoSpaceDE w:val="0"/>
        <w:autoSpaceDN w:val="0"/>
        <w:adjustRightInd w:val="0"/>
        <w:jc w:val="center"/>
      </w:pPr>
      <w:r w:rsidRPr="00513C12">
        <w:t>в Ломоносовском муниципальном районе»</w:t>
      </w:r>
    </w:p>
    <w:p w:rsidR="008852D3" w:rsidRPr="00513C12" w:rsidRDefault="008852D3" w:rsidP="008852D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8"/>
        <w:gridCol w:w="1492"/>
        <w:gridCol w:w="1528"/>
        <w:gridCol w:w="1249"/>
        <w:gridCol w:w="1196"/>
        <w:gridCol w:w="1023"/>
        <w:gridCol w:w="274"/>
        <w:gridCol w:w="640"/>
        <w:gridCol w:w="1113"/>
        <w:gridCol w:w="419"/>
        <w:gridCol w:w="432"/>
        <w:gridCol w:w="419"/>
        <w:gridCol w:w="426"/>
      </w:tblGrid>
      <w:tr w:rsidR="008852D3" w:rsidRPr="00513C12" w:rsidTr="00601584">
        <w:trPr>
          <w:trHeight w:val="960"/>
          <w:tblCellSpacing w:w="5" w:type="nil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 xml:space="preserve">  N  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>Наименование ВЦП,</w:t>
            </w:r>
            <w:r w:rsidRPr="00513C12">
              <w:rPr>
                <w:rFonts w:ascii="Times New Roman" w:hAnsi="Times New Roman" w:cs="Times New Roman"/>
              </w:rPr>
              <w:br/>
              <w:t xml:space="preserve">    основного    </w:t>
            </w:r>
            <w:r w:rsidRPr="00513C12">
              <w:rPr>
                <w:rFonts w:ascii="Times New Roman" w:hAnsi="Times New Roman" w:cs="Times New Roman"/>
              </w:rPr>
              <w:br/>
              <w:t xml:space="preserve">  мероприятия,   </w:t>
            </w:r>
            <w:r w:rsidRPr="00513C12">
              <w:rPr>
                <w:rFonts w:ascii="Times New Roman" w:hAnsi="Times New Roman" w:cs="Times New Roman"/>
              </w:rPr>
              <w:br/>
              <w:t xml:space="preserve">   мероприятия   </w:t>
            </w:r>
            <w:r w:rsidRPr="00513C12">
              <w:rPr>
                <w:rFonts w:ascii="Times New Roman" w:hAnsi="Times New Roman" w:cs="Times New Roman"/>
              </w:rPr>
              <w:br/>
              <w:t xml:space="preserve">    основного    </w:t>
            </w:r>
            <w:r w:rsidRPr="00513C12">
              <w:rPr>
                <w:rFonts w:ascii="Times New Roman" w:hAnsi="Times New Roman" w:cs="Times New Roman"/>
              </w:rPr>
              <w:br/>
              <w:t xml:space="preserve">  мероприятия,   </w:t>
            </w:r>
            <w:r w:rsidRPr="00513C12">
              <w:rPr>
                <w:rFonts w:ascii="Times New Roman" w:hAnsi="Times New Roman" w:cs="Times New Roman"/>
              </w:rPr>
              <w:br/>
              <w:t xml:space="preserve">мероприятия ВЦП, </w:t>
            </w:r>
            <w:r w:rsidRPr="00513C12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513C12">
              <w:rPr>
                <w:rFonts w:ascii="Times New Roman" w:hAnsi="Times New Roman" w:cs="Times New Roman"/>
              </w:rPr>
              <w:t>Ответс</w:t>
            </w:r>
            <w:proofErr w:type="gramStart"/>
            <w:r w:rsidRPr="00513C12">
              <w:rPr>
                <w:rFonts w:ascii="Times New Roman" w:hAnsi="Times New Roman" w:cs="Times New Roman"/>
              </w:rPr>
              <w:t>т</w:t>
            </w:r>
            <w:proofErr w:type="spellEnd"/>
            <w:r w:rsidRPr="00513C12">
              <w:rPr>
                <w:rFonts w:ascii="Times New Roman" w:hAnsi="Times New Roman" w:cs="Times New Roman"/>
              </w:rPr>
              <w:t>-</w:t>
            </w:r>
            <w:proofErr w:type="gramEnd"/>
            <w:r w:rsidRPr="00513C12">
              <w:rPr>
                <w:rFonts w:ascii="Times New Roman" w:hAnsi="Times New Roman" w:cs="Times New Roman"/>
              </w:rPr>
              <w:br/>
              <w:t xml:space="preserve">венный  </w:t>
            </w:r>
            <w:r w:rsidRPr="00513C12">
              <w:rPr>
                <w:rFonts w:ascii="Times New Roman" w:hAnsi="Times New Roman" w:cs="Times New Roman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513C12">
              <w:rPr>
                <w:rFonts w:ascii="Times New Roman" w:hAnsi="Times New Roman" w:cs="Times New Roman"/>
              </w:rPr>
              <w:t xml:space="preserve">-  </w:t>
            </w:r>
            <w:r w:rsidRPr="00513C12">
              <w:rPr>
                <w:rFonts w:ascii="Times New Roman" w:hAnsi="Times New Roman" w:cs="Times New Roman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</w:rPr>
              <w:t>нитель</w:t>
            </w:r>
            <w:proofErr w:type="spellEnd"/>
            <w:r w:rsidRPr="00513C12">
              <w:rPr>
                <w:rFonts w:ascii="Times New Roman" w:hAnsi="Times New Roman" w:cs="Times New Roman"/>
              </w:rPr>
              <w:t xml:space="preserve">  </w:t>
            </w:r>
            <w:r w:rsidRPr="00513C12">
              <w:rPr>
                <w:rFonts w:ascii="Times New Roman" w:hAnsi="Times New Roman" w:cs="Times New Roman"/>
              </w:rPr>
              <w:br/>
              <w:t xml:space="preserve">(ОИВ),  </w:t>
            </w:r>
            <w:r w:rsidRPr="00513C12">
              <w:rPr>
                <w:rFonts w:ascii="Times New Roman" w:hAnsi="Times New Roman" w:cs="Times New Roman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</w:rPr>
              <w:t>соиспол</w:t>
            </w:r>
            <w:proofErr w:type="spellEnd"/>
            <w:r w:rsidRPr="00513C12">
              <w:rPr>
                <w:rFonts w:ascii="Times New Roman" w:hAnsi="Times New Roman" w:cs="Times New Roman"/>
              </w:rPr>
              <w:t>-</w:t>
            </w:r>
            <w:r w:rsidRPr="00513C12">
              <w:rPr>
                <w:rFonts w:ascii="Times New Roman" w:hAnsi="Times New Roman" w:cs="Times New Roman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</w:rPr>
              <w:t>нитель</w:t>
            </w:r>
            <w:proofErr w:type="spellEnd"/>
            <w:r w:rsidRPr="00513C12">
              <w:rPr>
                <w:rFonts w:ascii="Times New Roman" w:hAnsi="Times New Roman" w:cs="Times New Roman"/>
              </w:rPr>
              <w:t xml:space="preserve">, </w:t>
            </w:r>
            <w:r w:rsidRPr="00513C12">
              <w:rPr>
                <w:rFonts w:ascii="Times New Roman" w:hAnsi="Times New Roman" w:cs="Times New Roman"/>
              </w:rPr>
              <w:br/>
              <w:t>участник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513C12">
              <w:rPr>
                <w:rFonts w:ascii="Times New Roman" w:hAnsi="Times New Roman" w:cs="Times New Roman"/>
              </w:rPr>
              <w:t>Ожид</w:t>
            </w:r>
            <w:proofErr w:type="gramStart"/>
            <w:r w:rsidRPr="00513C12">
              <w:rPr>
                <w:rFonts w:ascii="Times New Roman" w:hAnsi="Times New Roman" w:cs="Times New Roman"/>
              </w:rPr>
              <w:t>а</w:t>
            </w:r>
            <w:proofErr w:type="spellEnd"/>
            <w:r w:rsidRPr="00513C12">
              <w:rPr>
                <w:rFonts w:ascii="Times New Roman" w:hAnsi="Times New Roman" w:cs="Times New Roman"/>
              </w:rPr>
              <w:t>-</w:t>
            </w:r>
            <w:proofErr w:type="gramEnd"/>
            <w:r w:rsidRPr="00513C12">
              <w:rPr>
                <w:rFonts w:ascii="Times New Roman" w:hAnsi="Times New Roman" w:cs="Times New Roman"/>
              </w:rPr>
              <w:t xml:space="preserve"> </w:t>
            </w:r>
            <w:r w:rsidRPr="00513C12">
              <w:rPr>
                <w:rFonts w:ascii="Times New Roman" w:hAnsi="Times New Roman" w:cs="Times New Roman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</w:rPr>
              <w:t>емый</w:t>
            </w:r>
            <w:proofErr w:type="spellEnd"/>
            <w:r w:rsidRPr="00513C12">
              <w:rPr>
                <w:rFonts w:ascii="Times New Roman" w:hAnsi="Times New Roman" w:cs="Times New Roman"/>
              </w:rPr>
              <w:t xml:space="preserve">   </w:t>
            </w:r>
            <w:r w:rsidRPr="00513C12">
              <w:rPr>
                <w:rFonts w:ascii="Times New Roman" w:hAnsi="Times New Roman" w:cs="Times New Roman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</w:rPr>
              <w:t>резуль</w:t>
            </w:r>
            <w:proofErr w:type="spellEnd"/>
            <w:r w:rsidRPr="00513C12">
              <w:rPr>
                <w:rFonts w:ascii="Times New Roman" w:hAnsi="Times New Roman" w:cs="Times New Roman"/>
              </w:rPr>
              <w:t>-</w:t>
            </w:r>
            <w:r w:rsidRPr="00513C12">
              <w:rPr>
                <w:rFonts w:ascii="Times New Roman" w:hAnsi="Times New Roman" w:cs="Times New Roman"/>
              </w:rPr>
              <w:br/>
              <w:t xml:space="preserve">тат    </w:t>
            </w:r>
            <w:r w:rsidRPr="00513C12">
              <w:rPr>
                <w:rFonts w:ascii="Times New Roman" w:hAnsi="Times New Roman" w:cs="Times New Roman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</w:rPr>
              <w:t>реали</w:t>
            </w:r>
            <w:proofErr w:type="spellEnd"/>
            <w:r w:rsidRPr="00513C12">
              <w:rPr>
                <w:rFonts w:ascii="Times New Roman" w:hAnsi="Times New Roman" w:cs="Times New Roman"/>
              </w:rPr>
              <w:t xml:space="preserve">- </w:t>
            </w:r>
            <w:r w:rsidRPr="00513C12">
              <w:rPr>
                <w:rFonts w:ascii="Times New Roman" w:hAnsi="Times New Roman" w:cs="Times New Roman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</w:rPr>
              <w:t>зации</w:t>
            </w:r>
            <w:proofErr w:type="spellEnd"/>
            <w:r w:rsidRPr="00513C12">
              <w:rPr>
                <w:rFonts w:ascii="Times New Roman" w:hAnsi="Times New Roman" w:cs="Times New Roman"/>
              </w:rPr>
              <w:t xml:space="preserve">  </w:t>
            </w:r>
            <w:r w:rsidRPr="00513C12">
              <w:rPr>
                <w:rFonts w:ascii="Times New Roman" w:hAnsi="Times New Roman" w:cs="Times New Roman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</w:rPr>
              <w:t>меро</w:t>
            </w:r>
            <w:proofErr w:type="spellEnd"/>
            <w:r w:rsidRPr="00513C12">
              <w:rPr>
                <w:rFonts w:ascii="Times New Roman" w:hAnsi="Times New Roman" w:cs="Times New Roman"/>
              </w:rPr>
              <w:t xml:space="preserve">-  </w:t>
            </w:r>
            <w:r w:rsidRPr="00513C12">
              <w:rPr>
                <w:rFonts w:ascii="Times New Roman" w:hAnsi="Times New Roman" w:cs="Times New Roman"/>
              </w:rPr>
              <w:br/>
              <w:t>приятия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>Год начала реализации</w:t>
            </w:r>
          </w:p>
        </w:tc>
        <w:tc>
          <w:tcPr>
            <w:tcW w:w="6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>Год окончания реализации</w:t>
            </w:r>
          </w:p>
        </w:tc>
        <w:tc>
          <w:tcPr>
            <w:tcW w:w="8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 xml:space="preserve">     Объем     </w:t>
            </w:r>
            <w:r w:rsidRPr="00513C12">
              <w:rPr>
                <w:rFonts w:ascii="Times New Roman" w:hAnsi="Times New Roman" w:cs="Times New Roman"/>
              </w:rPr>
              <w:br/>
              <w:t xml:space="preserve">  ресурсного   </w:t>
            </w:r>
            <w:r w:rsidRPr="00513C12">
              <w:rPr>
                <w:rFonts w:ascii="Times New Roman" w:hAnsi="Times New Roman" w:cs="Times New Roman"/>
              </w:rPr>
              <w:br/>
              <w:t xml:space="preserve"> обеспечения,  </w:t>
            </w:r>
            <w:r w:rsidRPr="00513C12">
              <w:rPr>
                <w:rFonts w:ascii="Times New Roman" w:hAnsi="Times New Roman" w:cs="Times New Roman"/>
              </w:rPr>
              <w:br/>
              <w:t xml:space="preserve">   тыс. руб.   </w:t>
            </w:r>
          </w:p>
        </w:tc>
        <w:tc>
          <w:tcPr>
            <w:tcW w:w="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 xml:space="preserve">    График     </w:t>
            </w:r>
            <w:r w:rsidRPr="00513C12">
              <w:rPr>
                <w:rFonts w:ascii="Times New Roman" w:hAnsi="Times New Roman" w:cs="Times New Roman"/>
              </w:rPr>
              <w:br/>
              <w:t xml:space="preserve">финансирования </w:t>
            </w:r>
            <w:r w:rsidRPr="00513C12">
              <w:rPr>
                <w:rFonts w:ascii="Times New Roman" w:hAnsi="Times New Roman" w:cs="Times New Roman"/>
              </w:rPr>
              <w:br/>
              <w:t xml:space="preserve"> из местного </w:t>
            </w:r>
            <w:r w:rsidRPr="00513C12">
              <w:rPr>
                <w:rFonts w:ascii="Times New Roman" w:hAnsi="Times New Roman" w:cs="Times New Roman"/>
              </w:rPr>
              <w:br/>
              <w:t xml:space="preserve">   бюджета,    </w:t>
            </w:r>
            <w:r w:rsidRPr="00513C12">
              <w:rPr>
                <w:rFonts w:ascii="Times New Roman" w:hAnsi="Times New Roman" w:cs="Times New Roman"/>
              </w:rPr>
              <w:br/>
              <w:t xml:space="preserve">   тыс. руб.   </w:t>
            </w:r>
          </w:p>
        </w:tc>
      </w:tr>
      <w:tr w:rsidR="008852D3" w:rsidRPr="00513C12" w:rsidTr="00601584">
        <w:trPr>
          <w:trHeight w:val="640"/>
          <w:tblCellSpacing w:w="5" w:type="nil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 xml:space="preserve"> Очередной год </w:t>
            </w:r>
            <w:r w:rsidRPr="00513C12">
              <w:rPr>
                <w:rFonts w:ascii="Times New Roman" w:hAnsi="Times New Roman" w:cs="Times New Roman"/>
              </w:rPr>
              <w:br/>
              <w:t xml:space="preserve">  реализации   </w:t>
            </w:r>
            <w:r w:rsidRPr="00513C12">
              <w:rPr>
                <w:rFonts w:ascii="Times New Roman" w:hAnsi="Times New Roman" w:cs="Times New Roman"/>
              </w:rPr>
              <w:br/>
              <w:t xml:space="preserve"> (N), квартал  </w:t>
            </w:r>
          </w:p>
        </w:tc>
      </w:tr>
      <w:tr w:rsidR="008852D3" w:rsidRPr="00513C12" w:rsidTr="00601584">
        <w:trPr>
          <w:trHeight w:val="800"/>
          <w:tblCellSpacing w:w="5" w:type="nil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 xml:space="preserve">в том    </w:t>
            </w:r>
            <w:r w:rsidRPr="00513C12">
              <w:rPr>
                <w:rFonts w:ascii="Times New Roman" w:hAnsi="Times New Roman" w:cs="Times New Roman"/>
              </w:rPr>
              <w:br/>
              <w:t xml:space="preserve">числе на </w:t>
            </w:r>
            <w:r w:rsidRPr="00513C12">
              <w:rPr>
                <w:rFonts w:ascii="Times New Roman" w:hAnsi="Times New Roman" w:cs="Times New Roman"/>
              </w:rPr>
              <w:br/>
              <w:t>очередной</w:t>
            </w:r>
            <w:r w:rsidRPr="00513C12">
              <w:rPr>
                <w:rFonts w:ascii="Times New Roman" w:hAnsi="Times New Roman" w:cs="Times New Roman"/>
              </w:rPr>
              <w:br/>
            </w:r>
            <w:proofErr w:type="spellStart"/>
            <w:r w:rsidRPr="00513C12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513C12">
              <w:rPr>
                <w:rFonts w:ascii="Times New Roman" w:hAnsi="Times New Roman" w:cs="Times New Roman"/>
              </w:rPr>
              <w:t>о</w:t>
            </w:r>
            <w:proofErr w:type="spellEnd"/>
            <w:r w:rsidRPr="00513C12">
              <w:rPr>
                <w:rFonts w:ascii="Times New Roman" w:hAnsi="Times New Roman" w:cs="Times New Roman"/>
              </w:rPr>
              <w:t>-</w:t>
            </w:r>
            <w:proofErr w:type="gramEnd"/>
            <w:r w:rsidRPr="00513C12">
              <w:rPr>
                <w:rFonts w:ascii="Times New Roman" w:hAnsi="Times New Roman" w:cs="Times New Roman"/>
              </w:rPr>
              <w:t xml:space="preserve"> </w:t>
            </w:r>
            <w:r w:rsidRPr="00513C12">
              <w:rPr>
                <w:rFonts w:ascii="Times New Roman" w:hAnsi="Times New Roman" w:cs="Times New Roman"/>
              </w:rPr>
              <w:br/>
              <w:t xml:space="preserve">вый год  </w:t>
            </w:r>
          </w:p>
        </w:tc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 xml:space="preserve"> 4 </w:t>
            </w:r>
          </w:p>
        </w:tc>
      </w:tr>
      <w:tr w:rsidR="008852D3" w:rsidRPr="00513C12" w:rsidTr="00601584">
        <w:trPr>
          <w:tblCellSpacing w:w="5" w:type="nil"/>
        </w:trPr>
        <w:tc>
          <w:tcPr>
            <w:tcW w:w="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 xml:space="preserve">  1  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 xml:space="preserve">        2        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 xml:space="preserve">   3    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 xml:space="preserve">   4   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 xml:space="preserve">  5   </w:t>
            </w:r>
          </w:p>
        </w:tc>
        <w:tc>
          <w:tcPr>
            <w:tcW w:w="6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 xml:space="preserve">  6   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 xml:space="preserve">  7  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 xml:space="preserve">    8    </w:t>
            </w:r>
          </w:p>
        </w:tc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 xml:space="preserve"> 9 </w:t>
            </w: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 xml:space="preserve">12 </w:t>
            </w:r>
          </w:p>
        </w:tc>
      </w:tr>
      <w:tr w:rsidR="008852D3" w:rsidRPr="00513C12" w:rsidTr="00601584">
        <w:trPr>
          <w:cantSplit/>
          <w:trHeight w:val="1650"/>
          <w:tblCellSpacing w:w="5" w:type="nil"/>
        </w:trPr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</w:pPr>
            <w:r>
              <w:rPr>
                <w:rFonts w:ascii="Times New Roman" w:hAnsi="Times New Roman" w:cs="Times New Roman"/>
              </w:rPr>
              <w:t>О</w:t>
            </w:r>
            <w:r w:rsidRPr="00575CBE">
              <w:rPr>
                <w:rFonts w:ascii="Times New Roman" w:hAnsi="Times New Roman" w:cs="Times New Roman"/>
              </w:rPr>
              <w:t>рганизация и проведение мероприятий для молодежи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  <w:lang w:eastAsia="ar-SA"/>
              </w:rPr>
              <w:t>Отдел социально-культурных проектов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>увеличение кол-ва участников.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75CBE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9 813,8</w:t>
            </w:r>
          </w:p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75CBE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2 620,3</w:t>
            </w:r>
          </w:p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513C12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513C12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1 748,3</w:t>
            </w:r>
          </w:p>
        </w:tc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513C12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513C12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852D3" w:rsidRPr="00513C12" w:rsidTr="00601584">
        <w:trPr>
          <w:cantSplit/>
          <w:trHeight w:val="1395"/>
          <w:tblCellSpacing w:w="5" w:type="nil"/>
        </w:trPr>
        <w:tc>
          <w:tcPr>
            <w:tcW w:w="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305120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05120">
              <w:rPr>
                <w:rFonts w:ascii="Times New Roman" w:hAnsi="Times New Roman" w:cs="Times New Roman"/>
                <w:kern w:val="1"/>
                <w:sz w:val="18"/>
                <w:szCs w:val="18"/>
                <w:lang w:eastAsia="ar-SA"/>
              </w:rPr>
              <w:t>Комитет по образованию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>увеличение кол-ва участников.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13C1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513C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928,9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513C12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513C12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513C12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513C12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8852D3" w:rsidRPr="00513C12" w:rsidTr="00601584">
        <w:trPr>
          <w:tblCellSpacing w:w="5" w:type="nil"/>
        </w:trPr>
        <w:tc>
          <w:tcPr>
            <w:tcW w:w="324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13C12" w:rsidRDefault="008852D3" w:rsidP="006015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по разделу (МП и </w:t>
            </w:r>
            <w:r w:rsidRPr="00513C12">
              <w:rPr>
                <w:b/>
                <w:bCs/>
                <w:sz w:val="20"/>
                <w:szCs w:val="20"/>
              </w:rPr>
              <w:t>образование):</w:t>
            </w:r>
          </w:p>
          <w:p w:rsidR="008852D3" w:rsidRPr="00513C12" w:rsidRDefault="008852D3" w:rsidP="00601584">
            <w:pPr>
              <w:rPr>
                <w:b/>
                <w:bCs/>
                <w:sz w:val="20"/>
                <w:szCs w:val="20"/>
              </w:rPr>
            </w:pPr>
          </w:p>
          <w:p w:rsidR="008852D3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  <w:p w:rsidR="008852D3" w:rsidRPr="00513C12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FE152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FE152F">
              <w:rPr>
                <w:rFonts w:ascii="Times New Roman" w:hAnsi="Times New Roman" w:cs="Times New Roman"/>
                <w:b/>
                <w:bCs/>
              </w:rPr>
              <w:t>10 742,7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FE152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FE152F">
              <w:rPr>
                <w:rFonts w:ascii="Times New Roman" w:hAnsi="Times New Roman" w:cs="Times New Roman"/>
                <w:b/>
                <w:bCs/>
              </w:rPr>
              <w:t>2 851,1</w:t>
            </w:r>
          </w:p>
        </w:tc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FE152F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205,8</w:t>
            </w: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FE152F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1 912,3</w:t>
            </w:r>
          </w:p>
        </w:tc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FE152F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</w:t>
            </w:r>
            <w:r w:rsidRPr="00FE152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FE152F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E152F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</w:tr>
    </w:tbl>
    <w:p w:rsidR="008852D3" w:rsidRDefault="008852D3" w:rsidP="008852D3">
      <w:pPr>
        <w:jc w:val="center"/>
        <w:rPr>
          <w:shd w:val="clear" w:color="auto" w:fill="FFFFFF"/>
        </w:rPr>
      </w:pPr>
    </w:p>
    <w:p w:rsidR="008852D3" w:rsidRDefault="008852D3" w:rsidP="008852D3">
      <w:pPr>
        <w:jc w:val="center"/>
        <w:rPr>
          <w:shd w:val="clear" w:color="auto" w:fill="FFFFFF"/>
        </w:rPr>
      </w:pPr>
    </w:p>
    <w:p w:rsidR="008852D3" w:rsidRPr="005B16FF" w:rsidRDefault="008852D3" w:rsidP="008852D3">
      <w:pPr>
        <w:jc w:val="center"/>
        <w:rPr>
          <w:shd w:val="clear" w:color="auto" w:fill="FFFFFF"/>
        </w:rPr>
      </w:pPr>
      <w:r w:rsidRPr="005B16FF">
        <w:rPr>
          <w:shd w:val="clear" w:color="auto" w:fill="FFFFFF"/>
        </w:rPr>
        <w:t>Подпрограмма 3. «Создание условий для организации досуга и обеспечения жителей Ломоносовского муниципального района услугами организаций культуры»</w:t>
      </w:r>
    </w:p>
    <w:p w:rsidR="008852D3" w:rsidRPr="005B16FF" w:rsidRDefault="008852D3" w:rsidP="008852D3">
      <w:pPr>
        <w:jc w:val="center"/>
      </w:pPr>
    </w:p>
    <w:tbl>
      <w:tblPr>
        <w:tblW w:w="5037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1"/>
        <w:gridCol w:w="1636"/>
        <w:gridCol w:w="1104"/>
        <w:gridCol w:w="1490"/>
        <w:gridCol w:w="971"/>
        <w:gridCol w:w="911"/>
        <w:gridCol w:w="1061"/>
        <w:gridCol w:w="1168"/>
        <w:gridCol w:w="527"/>
        <w:gridCol w:w="444"/>
        <w:gridCol w:w="416"/>
        <w:gridCol w:w="409"/>
      </w:tblGrid>
      <w:tr w:rsidR="008852D3" w:rsidRPr="005B16FF" w:rsidTr="00601584">
        <w:trPr>
          <w:trHeight w:val="960"/>
          <w:tblCellSpacing w:w="5" w:type="nil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 N  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>Наименование ВЦП,</w:t>
            </w:r>
            <w:r w:rsidRPr="005B16FF">
              <w:rPr>
                <w:rFonts w:ascii="Times New Roman" w:hAnsi="Times New Roman" w:cs="Times New Roman"/>
              </w:rPr>
              <w:br/>
              <w:t xml:space="preserve">основного    </w:t>
            </w:r>
            <w:r w:rsidRPr="005B16FF">
              <w:rPr>
                <w:rFonts w:ascii="Times New Roman" w:hAnsi="Times New Roman" w:cs="Times New Roman"/>
              </w:rPr>
              <w:br/>
              <w:t xml:space="preserve">мероприятия,   </w:t>
            </w:r>
            <w:r w:rsidRPr="005B16FF">
              <w:rPr>
                <w:rFonts w:ascii="Times New Roman" w:hAnsi="Times New Roman" w:cs="Times New Roman"/>
              </w:rPr>
              <w:br/>
              <w:t xml:space="preserve">мероприятия   </w:t>
            </w:r>
            <w:r w:rsidRPr="005B16FF">
              <w:rPr>
                <w:rFonts w:ascii="Times New Roman" w:hAnsi="Times New Roman" w:cs="Times New Roman"/>
              </w:rPr>
              <w:br/>
              <w:t xml:space="preserve">основного    </w:t>
            </w:r>
            <w:r w:rsidRPr="005B16FF">
              <w:rPr>
                <w:rFonts w:ascii="Times New Roman" w:hAnsi="Times New Roman" w:cs="Times New Roman"/>
              </w:rPr>
              <w:br/>
              <w:t xml:space="preserve">мероприятия,   </w:t>
            </w:r>
            <w:r w:rsidRPr="005B16FF">
              <w:rPr>
                <w:rFonts w:ascii="Times New Roman" w:hAnsi="Times New Roman" w:cs="Times New Roman"/>
              </w:rPr>
              <w:br/>
              <w:t xml:space="preserve">мероприятия ВЦП </w:t>
            </w:r>
            <w:r w:rsidRPr="005B16FF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5B16FF">
              <w:rPr>
                <w:rFonts w:ascii="Times New Roman" w:hAnsi="Times New Roman" w:cs="Times New Roman"/>
              </w:rPr>
              <w:t>Ответс</w:t>
            </w:r>
            <w:proofErr w:type="gramStart"/>
            <w:r w:rsidRPr="005B16FF">
              <w:rPr>
                <w:rFonts w:ascii="Times New Roman" w:hAnsi="Times New Roman" w:cs="Times New Roman"/>
              </w:rPr>
              <w:t>т</w:t>
            </w:r>
            <w:proofErr w:type="spellEnd"/>
            <w:r w:rsidRPr="005B16FF">
              <w:rPr>
                <w:rFonts w:ascii="Times New Roman" w:hAnsi="Times New Roman" w:cs="Times New Roman"/>
              </w:rPr>
              <w:t>-</w:t>
            </w:r>
            <w:proofErr w:type="gramEnd"/>
            <w:r w:rsidRPr="005B16FF">
              <w:rPr>
                <w:rFonts w:ascii="Times New Roman" w:hAnsi="Times New Roman" w:cs="Times New Roman"/>
              </w:rPr>
              <w:br/>
              <w:t xml:space="preserve">венный  </w:t>
            </w:r>
            <w:r w:rsidRPr="005B16FF">
              <w:rPr>
                <w:rFonts w:ascii="Times New Roman" w:hAnsi="Times New Roman" w:cs="Times New Roman"/>
              </w:rPr>
              <w:br/>
            </w:r>
            <w:proofErr w:type="spellStart"/>
            <w:r w:rsidRPr="005B16FF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5B16FF">
              <w:rPr>
                <w:rFonts w:ascii="Times New Roman" w:hAnsi="Times New Roman" w:cs="Times New Roman"/>
              </w:rPr>
              <w:t xml:space="preserve">-  </w:t>
            </w:r>
            <w:r w:rsidRPr="005B16FF">
              <w:rPr>
                <w:rFonts w:ascii="Times New Roman" w:hAnsi="Times New Roman" w:cs="Times New Roman"/>
              </w:rPr>
              <w:br/>
            </w:r>
            <w:proofErr w:type="spellStart"/>
            <w:r w:rsidRPr="005B16FF">
              <w:rPr>
                <w:rFonts w:ascii="Times New Roman" w:hAnsi="Times New Roman" w:cs="Times New Roman"/>
              </w:rPr>
              <w:t>нитель</w:t>
            </w:r>
            <w:proofErr w:type="spellEnd"/>
            <w:r w:rsidRPr="005B16FF">
              <w:rPr>
                <w:rFonts w:ascii="Times New Roman" w:hAnsi="Times New Roman" w:cs="Times New Roman"/>
              </w:rPr>
              <w:t xml:space="preserve">  </w:t>
            </w:r>
            <w:r w:rsidRPr="005B16FF">
              <w:rPr>
                <w:rFonts w:ascii="Times New Roman" w:hAnsi="Times New Roman" w:cs="Times New Roman"/>
              </w:rPr>
              <w:br/>
              <w:t xml:space="preserve">(ОИВ),  </w:t>
            </w:r>
            <w:r w:rsidRPr="005B16FF">
              <w:rPr>
                <w:rFonts w:ascii="Times New Roman" w:hAnsi="Times New Roman" w:cs="Times New Roman"/>
              </w:rPr>
              <w:br/>
            </w:r>
            <w:proofErr w:type="spellStart"/>
            <w:r w:rsidRPr="005B16FF">
              <w:rPr>
                <w:rFonts w:ascii="Times New Roman" w:hAnsi="Times New Roman" w:cs="Times New Roman"/>
              </w:rPr>
              <w:t>соиспол</w:t>
            </w:r>
            <w:proofErr w:type="spellEnd"/>
            <w:r w:rsidRPr="005B16FF">
              <w:rPr>
                <w:rFonts w:ascii="Times New Roman" w:hAnsi="Times New Roman" w:cs="Times New Roman"/>
              </w:rPr>
              <w:t>-</w:t>
            </w:r>
            <w:r w:rsidRPr="005B16FF">
              <w:rPr>
                <w:rFonts w:ascii="Times New Roman" w:hAnsi="Times New Roman" w:cs="Times New Roman"/>
              </w:rPr>
              <w:br/>
            </w:r>
            <w:proofErr w:type="spellStart"/>
            <w:r w:rsidRPr="005B16FF">
              <w:rPr>
                <w:rFonts w:ascii="Times New Roman" w:hAnsi="Times New Roman" w:cs="Times New Roman"/>
              </w:rPr>
              <w:t>нитель</w:t>
            </w:r>
            <w:proofErr w:type="spellEnd"/>
            <w:r w:rsidRPr="005B16FF">
              <w:rPr>
                <w:rFonts w:ascii="Times New Roman" w:hAnsi="Times New Roman" w:cs="Times New Roman"/>
              </w:rPr>
              <w:t xml:space="preserve">, </w:t>
            </w:r>
            <w:r w:rsidRPr="005B16FF">
              <w:rPr>
                <w:rFonts w:ascii="Times New Roman" w:hAnsi="Times New Roman" w:cs="Times New Roman"/>
              </w:rPr>
              <w:br/>
              <w:t>участник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5B16FF">
              <w:rPr>
                <w:rFonts w:ascii="Times New Roman" w:hAnsi="Times New Roman" w:cs="Times New Roman"/>
              </w:rPr>
              <w:t>Ожид</w:t>
            </w:r>
            <w:proofErr w:type="gramStart"/>
            <w:r w:rsidRPr="005B16FF">
              <w:rPr>
                <w:rFonts w:ascii="Times New Roman" w:hAnsi="Times New Roman" w:cs="Times New Roman"/>
              </w:rPr>
              <w:t>а</w:t>
            </w:r>
            <w:proofErr w:type="spellEnd"/>
            <w:r w:rsidRPr="005B16FF">
              <w:rPr>
                <w:rFonts w:ascii="Times New Roman" w:hAnsi="Times New Roman" w:cs="Times New Roman"/>
              </w:rPr>
              <w:t>-</w:t>
            </w:r>
            <w:proofErr w:type="gramEnd"/>
            <w:r w:rsidRPr="005B16FF">
              <w:rPr>
                <w:rFonts w:ascii="Times New Roman" w:hAnsi="Times New Roman" w:cs="Times New Roman"/>
              </w:rPr>
              <w:t xml:space="preserve"> </w:t>
            </w:r>
            <w:r w:rsidRPr="005B16FF">
              <w:rPr>
                <w:rFonts w:ascii="Times New Roman" w:hAnsi="Times New Roman" w:cs="Times New Roman"/>
              </w:rPr>
              <w:br/>
            </w:r>
            <w:proofErr w:type="spellStart"/>
            <w:r w:rsidRPr="005B16FF">
              <w:rPr>
                <w:rFonts w:ascii="Times New Roman" w:hAnsi="Times New Roman" w:cs="Times New Roman"/>
              </w:rPr>
              <w:t>емый</w:t>
            </w:r>
            <w:proofErr w:type="spellEnd"/>
            <w:r w:rsidRPr="005B16FF">
              <w:rPr>
                <w:rFonts w:ascii="Times New Roman" w:hAnsi="Times New Roman" w:cs="Times New Roman"/>
              </w:rPr>
              <w:t xml:space="preserve">   </w:t>
            </w:r>
            <w:r w:rsidRPr="005B16FF">
              <w:rPr>
                <w:rFonts w:ascii="Times New Roman" w:hAnsi="Times New Roman" w:cs="Times New Roman"/>
              </w:rPr>
              <w:br/>
            </w:r>
            <w:proofErr w:type="spellStart"/>
            <w:r w:rsidRPr="005B16FF">
              <w:rPr>
                <w:rFonts w:ascii="Times New Roman" w:hAnsi="Times New Roman" w:cs="Times New Roman"/>
              </w:rPr>
              <w:t>резуль</w:t>
            </w:r>
            <w:proofErr w:type="spellEnd"/>
            <w:r w:rsidRPr="005B16FF">
              <w:rPr>
                <w:rFonts w:ascii="Times New Roman" w:hAnsi="Times New Roman" w:cs="Times New Roman"/>
              </w:rPr>
              <w:t>-</w:t>
            </w:r>
            <w:r w:rsidRPr="005B16FF">
              <w:rPr>
                <w:rFonts w:ascii="Times New Roman" w:hAnsi="Times New Roman" w:cs="Times New Roman"/>
              </w:rPr>
              <w:br/>
              <w:t xml:space="preserve">тат    </w:t>
            </w:r>
            <w:r w:rsidRPr="005B16FF">
              <w:rPr>
                <w:rFonts w:ascii="Times New Roman" w:hAnsi="Times New Roman" w:cs="Times New Roman"/>
              </w:rPr>
              <w:br/>
            </w:r>
            <w:proofErr w:type="spellStart"/>
            <w:r w:rsidRPr="005B16FF">
              <w:rPr>
                <w:rFonts w:ascii="Times New Roman" w:hAnsi="Times New Roman" w:cs="Times New Roman"/>
              </w:rPr>
              <w:t>реали</w:t>
            </w:r>
            <w:proofErr w:type="spellEnd"/>
            <w:r w:rsidRPr="005B16FF">
              <w:rPr>
                <w:rFonts w:ascii="Times New Roman" w:hAnsi="Times New Roman" w:cs="Times New Roman"/>
              </w:rPr>
              <w:t xml:space="preserve">- </w:t>
            </w:r>
            <w:r w:rsidRPr="005B16FF">
              <w:rPr>
                <w:rFonts w:ascii="Times New Roman" w:hAnsi="Times New Roman" w:cs="Times New Roman"/>
              </w:rPr>
              <w:br/>
            </w:r>
            <w:proofErr w:type="spellStart"/>
            <w:r w:rsidRPr="005B16FF">
              <w:rPr>
                <w:rFonts w:ascii="Times New Roman" w:hAnsi="Times New Roman" w:cs="Times New Roman"/>
              </w:rPr>
              <w:t>зации</w:t>
            </w:r>
            <w:proofErr w:type="spellEnd"/>
            <w:r w:rsidRPr="005B16FF">
              <w:rPr>
                <w:rFonts w:ascii="Times New Roman" w:hAnsi="Times New Roman" w:cs="Times New Roman"/>
              </w:rPr>
              <w:t xml:space="preserve">  </w:t>
            </w:r>
            <w:r w:rsidRPr="005B16FF">
              <w:rPr>
                <w:rFonts w:ascii="Times New Roman" w:hAnsi="Times New Roman" w:cs="Times New Roman"/>
              </w:rPr>
              <w:br/>
            </w:r>
            <w:proofErr w:type="spellStart"/>
            <w:r w:rsidRPr="005B16FF">
              <w:rPr>
                <w:rFonts w:ascii="Times New Roman" w:hAnsi="Times New Roman" w:cs="Times New Roman"/>
              </w:rPr>
              <w:t>меро</w:t>
            </w:r>
            <w:proofErr w:type="spellEnd"/>
            <w:r w:rsidRPr="005B16FF">
              <w:rPr>
                <w:rFonts w:ascii="Times New Roman" w:hAnsi="Times New Roman" w:cs="Times New Roman"/>
              </w:rPr>
              <w:t xml:space="preserve">-  </w:t>
            </w:r>
            <w:r w:rsidRPr="005B16FF">
              <w:rPr>
                <w:rFonts w:ascii="Times New Roman" w:hAnsi="Times New Roman" w:cs="Times New Roman"/>
              </w:rPr>
              <w:br/>
              <w:t>приятия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>Год начала реализации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>Год окончания реализации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    Объем     </w:t>
            </w:r>
            <w:r w:rsidRPr="005B16FF">
              <w:rPr>
                <w:rFonts w:ascii="Times New Roman" w:hAnsi="Times New Roman" w:cs="Times New Roman"/>
              </w:rPr>
              <w:br/>
              <w:t xml:space="preserve">  ресурсного   </w:t>
            </w:r>
            <w:r w:rsidRPr="005B16FF">
              <w:rPr>
                <w:rFonts w:ascii="Times New Roman" w:hAnsi="Times New Roman" w:cs="Times New Roman"/>
              </w:rPr>
              <w:br/>
              <w:t xml:space="preserve"> обеспечения,  </w:t>
            </w:r>
            <w:r w:rsidRPr="005B16FF">
              <w:rPr>
                <w:rFonts w:ascii="Times New Roman" w:hAnsi="Times New Roman" w:cs="Times New Roman"/>
              </w:rPr>
              <w:br/>
              <w:t xml:space="preserve">   тыс. руб.   </w:t>
            </w:r>
          </w:p>
        </w:tc>
        <w:tc>
          <w:tcPr>
            <w:tcW w:w="8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   График     </w:t>
            </w:r>
            <w:r w:rsidRPr="005B16FF">
              <w:rPr>
                <w:rFonts w:ascii="Times New Roman" w:hAnsi="Times New Roman" w:cs="Times New Roman"/>
              </w:rPr>
              <w:br/>
              <w:t xml:space="preserve">финансирования </w:t>
            </w:r>
            <w:r w:rsidRPr="005B16FF">
              <w:rPr>
                <w:rFonts w:ascii="Times New Roman" w:hAnsi="Times New Roman" w:cs="Times New Roman"/>
              </w:rPr>
              <w:br/>
              <w:t xml:space="preserve"> из местного </w:t>
            </w:r>
            <w:r w:rsidRPr="005B16FF">
              <w:rPr>
                <w:rFonts w:ascii="Times New Roman" w:hAnsi="Times New Roman" w:cs="Times New Roman"/>
              </w:rPr>
              <w:br/>
              <w:t xml:space="preserve">   бюджета,    </w:t>
            </w:r>
            <w:r w:rsidRPr="005B16FF">
              <w:rPr>
                <w:rFonts w:ascii="Times New Roman" w:hAnsi="Times New Roman" w:cs="Times New Roman"/>
              </w:rPr>
              <w:br/>
              <w:t xml:space="preserve">   тыс. руб.   </w:t>
            </w:r>
          </w:p>
        </w:tc>
      </w:tr>
      <w:tr w:rsidR="008852D3" w:rsidRPr="005B16FF" w:rsidTr="00601584">
        <w:trPr>
          <w:trHeight w:val="640"/>
          <w:tblCellSpacing w:w="5" w:type="nil"/>
        </w:trPr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Очередной год </w:t>
            </w:r>
            <w:r w:rsidRPr="005B16FF">
              <w:rPr>
                <w:rFonts w:ascii="Times New Roman" w:hAnsi="Times New Roman" w:cs="Times New Roman"/>
              </w:rPr>
              <w:br/>
              <w:t xml:space="preserve">  реализации   </w:t>
            </w:r>
            <w:r w:rsidRPr="005B16FF">
              <w:rPr>
                <w:rFonts w:ascii="Times New Roman" w:hAnsi="Times New Roman" w:cs="Times New Roman"/>
              </w:rPr>
              <w:br/>
              <w:t xml:space="preserve"> (N), квартал  </w:t>
            </w:r>
          </w:p>
        </w:tc>
      </w:tr>
      <w:tr w:rsidR="008852D3" w:rsidRPr="005B16FF" w:rsidTr="00601584">
        <w:trPr>
          <w:trHeight w:val="800"/>
          <w:tblCellSpacing w:w="5" w:type="nil"/>
        </w:trPr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в том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br/>
              <w:t xml:space="preserve">числе на </w:t>
            </w:r>
            <w:r>
              <w:rPr>
                <w:rFonts w:ascii="Times New Roman" w:hAnsi="Times New Roman" w:cs="Times New Roman"/>
              </w:rPr>
              <w:br/>
              <w:t>очередной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финанс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5B16FF">
              <w:rPr>
                <w:rFonts w:ascii="Times New Roman" w:hAnsi="Times New Roman" w:cs="Times New Roman"/>
              </w:rPr>
              <w:t xml:space="preserve"> </w:t>
            </w:r>
            <w:r w:rsidRPr="005B16FF">
              <w:rPr>
                <w:rFonts w:ascii="Times New Roman" w:hAnsi="Times New Roman" w:cs="Times New Roman"/>
              </w:rPr>
              <w:br/>
              <w:t xml:space="preserve">вый год  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4 </w:t>
            </w:r>
          </w:p>
        </w:tc>
      </w:tr>
      <w:tr w:rsidR="008852D3" w:rsidRPr="005B16FF" w:rsidTr="00601584">
        <w:trPr>
          <w:tblCellSpacing w:w="5" w:type="nil"/>
        </w:trPr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 1  </w:t>
            </w:r>
          </w:p>
        </w:tc>
        <w:tc>
          <w:tcPr>
            <w:tcW w:w="7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       2        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  3    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  4   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 5   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 6   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 7  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   8    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9 </w:t>
            </w: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12 </w:t>
            </w:r>
          </w:p>
        </w:tc>
      </w:tr>
      <w:tr w:rsidR="008852D3" w:rsidRPr="005B16FF" w:rsidTr="00601584">
        <w:trPr>
          <w:cantSplit/>
          <w:trHeight w:val="1134"/>
          <w:tblCellSpacing w:w="5" w:type="nil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>Организация и проведение районных культурно-массовых мероприятий и праздников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  <w:kern w:val="1"/>
                <w:sz w:val="18"/>
                <w:szCs w:val="18"/>
                <w:lang w:eastAsia="ar-SA"/>
              </w:rPr>
              <w:t>Отдел социально-культурных проектов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Развитие чувства гордости и уважения к исполнению долга перед Отечеством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rPr>
                <w:sz w:val="18"/>
                <w:szCs w:val="18"/>
              </w:rPr>
            </w:pPr>
            <w:r w:rsidRPr="005B16FF">
              <w:rPr>
                <w:sz w:val="18"/>
                <w:szCs w:val="18"/>
              </w:rPr>
              <w:t>28 </w:t>
            </w:r>
            <w:r>
              <w:rPr>
                <w:sz w:val="18"/>
                <w:szCs w:val="18"/>
              </w:rPr>
              <w:t>88</w:t>
            </w:r>
            <w:r w:rsidRPr="005B16FF">
              <w:rPr>
                <w:sz w:val="18"/>
                <w:szCs w:val="18"/>
              </w:rPr>
              <w:t>4,8</w:t>
            </w:r>
          </w:p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7 218</w:t>
            </w:r>
            <w:r w:rsidRPr="005B16FF">
              <w:rPr>
                <w:sz w:val="18"/>
                <w:szCs w:val="18"/>
              </w:rPr>
              <w:t>,4</w:t>
            </w:r>
          </w:p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5B16FF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3 254,3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5B16FF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5B16FF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2 747,2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5B16FF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>813,3</w:t>
            </w:r>
          </w:p>
        </w:tc>
      </w:tr>
      <w:tr w:rsidR="008852D3" w:rsidRPr="005B16FF" w:rsidTr="00601584">
        <w:trPr>
          <w:cantSplit/>
          <w:trHeight w:val="1134"/>
          <w:tblCellSpacing w:w="5" w:type="nil"/>
        </w:trPr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>Поддержка районного центра культуры и самодеятельных коллективов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  <w:kern w:val="1"/>
                <w:sz w:val="18"/>
                <w:szCs w:val="18"/>
                <w:lang w:eastAsia="ar-SA"/>
              </w:rPr>
              <w:t>Отдел социально-культурных проектов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Развитие учреждения, стимулирование труда специалистов культуры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rPr>
                <w:sz w:val="18"/>
                <w:szCs w:val="18"/>
              </w:rPr>
            </w:pPr>
            <w:r w:rsidRPr="005B16FF">
              <w:rPr>
                <w:sz w:val="18"/>
                <w:szCs w:val="18"/>
              </w:rPr>
              <w:t>271 293,5</w:t>
            </w:r>
          </w:p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rPr>
                <w:sz w:val="18"/>
                <w:szCs w:val="18"/>
              </w:rPr>
            </w:pPr>
            <w:r w:rsidRPr="005B16FF">
              <w:rPr>
                <w:sz w:val="18"/>
                <w:szCs w:val="18"/>
              </w:rPr>
              <w:t>71 054,5</w:t>
            </w:r>
          </w:p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5B16FF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14  888,8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5B16FF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19 040,0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5B16FF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22 425,4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5B16FF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14 700,3</w:t>
            </w:r>
          </w:p>
        </w:tc>
      </w:tr>
      <w:tr w:rsidR="008852D3" w:rsidRPr="005B16FF" w:rsidTr="00601584">
        <w:trPr>
          <w:cantSplit/>
          <w:trHeight w:val="965"/>
          <w:tblCellSpacing w:w="5" w:type="nil"/>
        </w:trPr>
        <w:tc>
          <w:tcPr>
            <w:tcW w:w="31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16FF">
              <w:rPr>
                <w:rFonts w:ascii="Times New Roman" w:hAnsi="Times New Roman" w:cs="Times New Roman"/>
                <w:b/>
                <w:bCs/>
              </w:rPr>
              <w:t>Всего по подпрограмме: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5B16FF">
              <w:rPr>
                <w:rFonts w:ascii="Times New Roman" w:hAnsi="Times New Roman" w:cs="Times New Roman"/>
                <w:b/>
                <w:bCs/>
              </w:rPr>
              <w:t>300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17</w:t>
            </w:r>
            <w:r w:rsidRPr="005B16FF">
              <w:rPr>
                <w:rFonts w:ascii="Times New Roman" w:hAnsi="Times New Roman" w:cs="Times New Roman"/>
                <w:b/>
                <w:bCs/>
              </w:rPr>
              <w:t>8,3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78 27</w:t>
            </w:r>
            <w:r w:rsidRPr="005B16FF">
              <w:rPr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5B16FF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18 143,1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5B16FF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19 443,6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5B16FF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25 172,6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5B16FF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15 513,6</w:t>
            </w:r>
          </w:p>
        </w:tc>
      </w:tr>
    </w:tbl>
    <w:p w:rsidR="008852D3" w:rsidRPr="005B16FF" w:rsidRDefault="008852D3" w:rsidP="008852D3">
      <w:pPr>
        <w:rPr>
          <w:highlight w:val="yellow"/>
        </w:rPr>
      </w:pPr>
    </w:p>
    <w:p w:rsidR="008852D3" w:rsidRPr="005B16FF" w:rsidRDefault="008852D3" w:rsidP="008852D3">
      <w:pPr>
        <w:jc w:val="center"/>
      </w:pPr>
      <w:r w:rsidRPr="005B16FF">
        <w:t>Подпрограмма 4. «Музеи Ломоносовского муниципального района»</w:t>
      </w:r>
    </w:p>
    <w:p w:rsidR="008852D3" w:rsidRPr="005B16FF" w:rsidRDefault="008852D3" w:rsidP="008852D3"/>
    <w:tbl>
      <w:tblPr>
        <w:tblW w:w="5000" w:type="pct"/>
        <w:tblCellSpacing w:w="5" w:type="nil"/>
        <w:tblInd w:w="-73" w:type="dxa"/>
        <w:tblCellMar>
          <w:left w:w="75" w:type="dxa"/>
          <w:right w:w="75" w:type="dxa"/>
        </w:tblCellMar>
        <w:tblLook w:val="0000"/>
      </w:tblPr>
      <w:tblGrid>
        <w:gridCol w:w="425"/>
        <w:gridCol w:w="1524"/>
        <w:gridCol w:w="1046"/>
        <w:gridCol w:w="1692"/>
        <w:gridCol w:w="1221"/>
        <w:gridCol w:w="1221"/>
        <w:gridCol w:w="659"/>
        <w:gridCol w:w="1134"/>
        <w:gridCol w:w="430"/>
        <w:gridCol w:w="432"/>
        <w:gridCol w:w="426"/>
        <w:gridCol w:w="429"/>
      </w:tblGrid>
      <w:tr w:rsidR="008852D3" w:rsidRPr="005B16FF" w:rsidTr="00601584">
        <w:trPr>
          <w:trHeight w:val="960"/>
          <w:tblCellSpacing w:w="5" w:type="nil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 N  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>Наименование ВЦП,</w:t>
            </w:r>
            <w:r w:rsidRPr="005B16FF">
              <w:rPr>
                <w:rFonts w:ascii="Times New Roman" w:hAnsi="Times New Roman" w:cs="Times New Roman"/>
              </w:rPr>
              <w:br/>
              <w:t xml:space="preserve">    основного    </w:t>
            </w:r>
            <w:r w:rsidRPr="005B16FF">
              <w:rPr>
                <w:rFonts w:ascii="Times New Roman" w:hAnsi="Times New Roman" w:cs="Times New Roman"/>
              </w:rPr>
              <w:br/>
              <w:t xml:space="preserve">  мероприятия,   </w:t>
            </w:r>
            <w:r w:rsidRPr="005B16FF">
              <w:rPr>
                <w:rFonts w:ascii="Times New Roman" w:hAnsi="Times New Roman" w:cs="Times New Roman"/>
              </w:rPr>
              <w:br/>
              <w:t xml:space="preserve">   мероприятия   </w:t>
            </w:r>
            <w:r w:rsidRPr="005B16FF">
              <w:rPr>
                <w:rFonts w:ascii="Times New Roman" w:hAnsi="Times New Roman" w:cs="Times New Roman"/>
              </w:rPr>
              <w:br/>
              <w:t xml:space="preserve">    основного    </w:t>
            </w:r>
            <w:r w:rsidRPr="005B16FF">
              <w:rPr>
                <w:rFonts w:ascii="Times New Roman" w:hAnsi="Times New Roman" w:cs="Times New Roman"/>
              </w:rPr>
              <w:br/>
              <w:t xml:space="preserve">  мероприятия,   </w:t>
            </w:r>
            <w:r w:rsidRPr="005B16FF">
              <w:rPr>
                <w:rFonts w:ascii="Times New Roman" w:hAnsi="Times New Roman" w:cs="Times New Roman"/>
              </w:rPr>
              <w:br/>
              <w:t xml:space="preserve">мероприятия ВЦП, </w:t>
            </w:r>
            <w:r w:rsidRPr="005B16FF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5B16FF">
              <w:rPr>
                <w:rFonts w:ascii="Times New Roman" w:hAnsi="Times New Roman" w:cs="Times New Roman"/>
              </w:rPr>
              <w:t>Ответс</w:t>
            </w:r>
            <w:proofErr w:type="gramStart"/>
            <w:r w:rsidRPr="005B16FF">
              <w:rPr>
                <w:rFonts w:ascii="Times New Roman" w:hAnsi="Times New Roman" w:cs="Times New Roman"/>
              </w:rPr>
              <w:t>т</w:t>
            </w:r>
            <w:proofErr w:type="spellEnd"/>
            <w:r w:rsidRPr="005B16FF">
              <w:rPr>
                <w:rFonts w:ascii="Times New Roman" w:hAnsi="Times New Roman" w:cs="Times New Roman"/>
              </w:rPr>
              <w:t>-</w:t>
            </w:r>
            <w:proofErr w:type="gramEnd"/>
            <w:r w:rsidRPr="005B16FF">
              <w:rPr>
                <w:rFonts w:ascii="Times New Roman" w:hAnsi="Times New Roman" w:cs="Times New Roman"/>
              </w:rPr>
              <w:br/>
              <w:t xml:space="preserve">венный  </w:t>
            </w:r>
            <w:r w:rsidRPr="005B16FF">
              <w:rPr>
                <w:rFonts w:ascii="Times New Roman" w:hAnsi="Times New Roman" w:cs="Times New Roman"/>
              </w:rPr>
              <w:br/>
            </w:r>
            <w:proofErr w:type="spellStart"/>
            <w:r w:rsidRPr="005B16FF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5B16FF">
              <w:rPr>
                <w:rFonts w:ascii="Times New Roman" w:hAnsi="Times New Roman" w:cs="Times New Roman"/>
              </w:rPr>
              <w:t xml:space="preserve">-  </w:t>
            </w:r>
            <w:r w:rsidRPr="005B16FF">
              <w:rPr>
                <w:rFonts w:ascii="Times New Roman" w:hAnsi="Times New Roman" w:cs="Times New Roman"/>
              </w:rPr>
              <w:br/>
            </w:r>
            <w:proofErr w:type="spellStart"/>
            <w:r w:rsidRPr="005B16FF">
              <w:rPr>
                <w:rFonts w:ascii="Times New Roman" w:hAnsi="Times New Roman" w:cs="Times New Roman"/>
              </w:rPr>
              <w:t>нитель</w:t>
            </w:r>
            <w:proofErr w:type="spellEnd"/>
            <w:r w:rsidRPr="005B16FF">
              <w:rPr>
                <w:rFonts w:ascii="Times New Roman" w:hAnsi="Times New Roman" w:cs="Times New Roman"/>
              </w:rPr>
              <w:t xml:space="preserve">  </w:t>
            </w:r>
            <w:r w:rsidRPr="005B16FF">
              <w:rPr>
                <w:rFonts w:ascii="Times New Roman" w:hAnsi="Times New Roman" w:cs="Times New Roman"/>
              </w:rPr>
              <w:br/>
              <w:t xml:space="preserve">(ОИВ),  </w:t>
            </w:r>
            <w:r w:rsidRPr="005B16FF">
              <w:rPr>
                <w:rFonts w:ascii="Times New Roman" w:hAnsi="Times New Roman" w:cs="Times New Roman"/>
              </w:rPr>
              <w:br/>
            </w:r>
            <w:proofErr w:type="spellStart"/>
            <w:r w:rsidRPr="005B16FF">
              <w:rPr>
                <w:rFonts w:ascii="Times New Roman" w:hAnsi="Times New Roman" w:cs="Times New Roman"/>
              </w:rPr>
              <w:t>соиспол</w:t>
            </w:r>
            <w:proofErr w:type="spellEnd"/>
            <w:r w:rsidRPr="005B16FF">
              <w:rPr>
                <w:rFonts w:ascii="Times New Roman" w:hAnsi="Times New Roman" w:cs="Times New Roman"/>
              </w:rPr>
              <w:t>-</w:t>
            </w:r>
            <w:r w:rsidRPr="005B16FF">
              <w:rPr>
                <w:rFonts w:ascii="Times New Roman" w:hAnsi="Times New Roman" w:cs="Times New Roman"/>
              </w:rPr>
              <w:br/>
            </w:r>
            <w:proofErr w:type="spellStart"/>
            <w:r w:rsidRPr="005B16FF">
              <w:rPr>
                <w:rFonts w:ascii="Times New Roman" w:hAnsi="Times New Roman" w:cs="Times New Roman"/>
              </w:rPr>
              <w:t>нитель</w:t>
            </w:r>
            <w:proofErr w:type="spellEnd"/>
            <w:r w:rsidRPr="005B16FF">
              <w:rPr>
                <w:rFonts w:ascii="Times New Roman" w:hAnsi="Times New Roman" w:cs="Times New Roman"/>
              </w:rPr>
              <w:t xml:space="preserve">, </w:t>
            </w:r>
            <w:r w:rsidRPr="005B16FF">
              <w:rPr>
                <w:rFonts w:ascii="Times New Roman" w:hAnsi="Times New Roman" w:cs="Times New Roman"/>
              </w:rPr>
              <w:br/>
              <w:t>участник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5B16FF">
              <w:rPr>
                <w:rFonts w:ascii="Times New Roman" w:hAnsi="Times New Roman" w:cs="Times New Roman"/>
              </w:rPr>
              <w:t>Ожид</w:t>
            </w:r>
            <w:proofErr w:type="gramStart"/>
            <w:r w:rsidRPr="005B16FF">
              <w:rPr>
                <w:rFonts w:ascii="Times New Roman" w:hAnsi="Times New Roman" w:cs="Times New Roman"/>
              </w:rPr>
              <w:t>а</w:t>
            </w:r>
            <w:proofErr w:type="spellEnd"/>
            <w:r w:rsidRPr="005B16FF">
              <w:rPr>
                <w:rFonts w:ascii="Times New Roman" w:hAnsi="Times New Roman" w:cs="Times New Roman"/>
              </w:rPr>
              <w:t>-</w:t>
            </w:r>
            <w:proofErr w:type="gramEnd"/>
            <w:r w:rsidRPr="005B16FF">
              <w:rPr>
                <w:rFonts w:ascii="Times New Roman" w:hAnsi="Times New Roman" w:cs="Times New Roman"/>
              </w:rPr>
              <w:t xml:space="preserve"> </w:t>
            </w:r>
            <w:r w:rsidRPr="005B16FF">
              <w:rPr>
                <w:rFonts w:ascii="Times New Roman" w:hAnsi="Times New Roman" w:cs="Times New Roman"/>
              </w:rPr>
              <w:br/>
            </w:r>
            <w:proofErr w:type="spellStart"/>
            <w:r w:rsidRPr="005B16FF">
              <w:rPr>
                <w:rFonts w:ascii="Times New Roman" w:hAnsi="Times New Roman" w:cs="Times New Roman"/>
              </w:rPr>
              <w:t>емый</w:t>
            </w:r>
            <w:proofErr w:type="spellEnd"/>
            <w:r w:rsidRPr="005B16FF">
              <w:rPr>
                <w:rFonts w:ascii="Times New Roman" w:hAnsi="Times New Roman" w:cs="Times New Roman"/>
              </w:rPr>
              <w:t xml:space="preserve">   </w:t>
            </w:r>
            <w:r w:rsidRPr="005B16FF">
              <w:rPr>
                <w:rFonts w:ascii="Times New Roman" w:hAnsi="Times New Roman" w:cs="Times New Roman"/>
              </w:rPr>
              <w:br/>
            </w:r>
            <w:proofErr w:type="spellStart"/>
            <w:r w:rsidRPr="005B16FF">
              <w:rPr>
                <w:rFonts w:ascii="Times New Roman" w:hAnsi="Times New Roman" w:cs="Times New Roman"/>
              </w:rPr>
              <w:t>резуль</w:t>
            </w:r>
            <w:proofErr w:type="spellEnd"/>
            <w:r w:rsidRPr="005B16FF">
              <w:rPr>
                <w:rFonts w:ascii="Times New Roman" w:hAnsi="Times New Roman" w:cs="Times New Roman"/>
              </w:rPr>
              <w:t>-</w:t>
            </w:r>
            <w:r w:rsidRPr="005B16FF">
              <w:rPr>
                <w:rFonts w:ascii="Times New Roman" w:hAnsi="Times New Roman" w:cs="Times New Roman"/>
              </w:rPr>
              <w:br/>
              <w:t xml:space="preserve">тат    </w:t>
            </w:r>
            <w:r w:rsidRPr="005B16FF">
              <w:rPr>
                <w:rFonts w:ascii="Times New Roman" w:hAnsi="Times New Roman" w:cs="Times New Roman"/>
              </w:rPr>
              <w:br/>
            </w:r>
            <w:proofErr w:type="spellStart"/>
            <w:r w:rsidRPr="005B16FF">
              <w:rPr>
                <w:rFonts w:ascii="Times New Roman" w:hAnsi="Times New Roman" w:cs="Times New Roman"/>
              </w:rPr>
              <w:t>реали</w:t>
            </w:r>
            <w:proofErr w:type="spellEnd"/>
            <w:r w:rsidRPr="005B16FF">
              <w:rPr>
                <w:rFonts w:ascii="Times New Roman" w:hAnsi="Times New Roman" w:cs="Times New Roman"/>
              </w:rPr>
              <w:t xml:space="preserve">- </w:t>
            </w:r>
            <w:r w:rsidRPr="005B16FF">
              <w:rPr>
                <w:rFonts w:ascii="Times New Roman" w:hAnsi="Times New Roman" w:cs="Times New Roman"/>
              </w:rPr>
              <w:br/>
            </w:r>
            <w:proofErr w:type="spellStart"/>
            <w:r w:rsidRPr="005B16FF">
              <w:rPr>
                <w:rFonts w:ascii="Times New Roman" w:hAnsi="Times New Roman" w:cs="Times New Roman"/>
              </w:rPr>
              <w:t>зации</w:t>
            </w:r>
            <w:proofErr w:type="spellEnd"/>
            <w:r w:rsidRPr="005B16FF">
              <w:rPr>
                <w:rFonts w:ascii="Times New Roman" w:hAnsi="Times New Roman" w:cs="Times New Roman"/>
              </w:rPr>
              <w:t xml:space="preserve">  </w:t>
            </w:r>
            <w:r w:rsidRPr="005B16FF">
              <w:rPr>
                <w:rFonts w:ascii="Times New Roman" w:hAnsi="Times New Roman" w:cs="Times New Roman"/>
              </w:rPr>
              <w:br/>
            </w:r>
            <w:proofErr w:type="spellStart"/>
            <w:r w:rsidRPr="005B16FF">
              <w:rPr>
                <w:rFonts w:ascii="Times New Roman" w:hAnsi="Times New Roman" w:cs="Times New Roman"/>
              </w:rPr>
              <w:t>меро</w:t>
            </w:r>
            <w:proofErr w:type="spellEnd"/>
            <w:r w:rsidRPr="005B16FF">
              <w:rPr>
                <w:rFonts w:ascii="Times New Roman" w:hAnsi="Times New Roman" w:cs="Times New Roman"/>
              </w:rPr>
              <w:t xml:space="preserve">-  </w:t>
            </w:r>
            <w:r w:rsidRPr="005B16FF">
              <w:rPr>
                <w:rFonts w:ascii="Times New Roman" w:hAnsi="Times New Roman" w:cs="Times New Roman"/>
              </w:rPr>
              <w:br/>
              <w:t>приятия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>Год начала реализации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>Год окончания реализации</w:t>
            </w:r>
          </w:p>
        </w:tc>
        <w:tc>
          <w:tcPr>
            <w:tcW w:w="8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    Объем     </w:t>
            </w:r>
            <w:r w:rsidRPr="005B16FF">
              <w:rPr>
                <w:rFonts w:ascii="Times New Roman" w:hAnsi="Times New Roman" w:cs="Times New Roman"/>
              </w:rPr>
              <w:br/>
              <w:t xml:space="preserve">  ресурсного   </w:t>
            </w:r>
            <w:r w:rsidRPr="005B16FF">
              <w:rPr>
                <w:rFonts w:ascii="Times New Roman" w:hAnsi="Times New Roman" w:cs="Times New Roman"/>
              </w:rPr>
              <w:br/>
              <w:t xml:space="preserve"> обеспечения,  </w:t>
            </w:r>
            <w:r w:rsidRPr="005B16FF">
              <w:rPr>
                <w:rFonts w:ascii="Times New Roman" w:hAnsi="Times New Roman" w:cs="Times New Roman"/>
              </w:rPr>
              <w:br/>
              <w:t xml:space="preserve">   тыс. руб.   </w:t>
            </w:r>
          </w:p>
        </w:tc>
        <w:tc>
          <w:tcPr>
            <w:tcW w:w="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   График     </w:t>
            </w:r>
            <w:r w:rsidRPr="005B16FF">
              <w:rPr>
                <w:rFonts w:ascii="Times New Roman" w:hAnsi="Times New Roman" w:cs="Times New Roman"/>
              </w:rPr>
              <w:br/>
              <w:t xml:space="preserve">финансирования </w:t>
            </w:r>
            <w:r w:rsidRPr="005B16FF">
              <w:rPr>
                <w:rFonts w:ascii="Times New Roman" w:hAnsi="Times New Roman" w:cs="Times New Roman"/>
              </w:rPr>
              <w:br/>
              <w:t xml:space="preserve"> из местного </w:t>
            </w:r>
            <w:r w:rsidRPr="005B16FF">
              <w:rPr>
                <w:rFonts w:ascii="Times New Roman" w:hAnsi="Times New Roman" w:cs="Times New Roman"/>
              </w:rPr>
              <w:br/>
              <w:t xml:space="preserve">   бюджета,    </w:t>
            </w:r>
            <w:r w:rsidRPr="005B16FF">
              <w:rPr>
                <w:rFonts w:ascii="Times New Roman" w:hAnsi="Times New Roman" w:cs="Times New Roman"/>
              </w:rPr>
              <w:br/>
              <w:t xml:space="preserve">   тыс. руб.   </w:t>
            </w:r>
          </w:p>
        </w:tc>
      </w:tr>
      <w:tr w:rsidR="008852D3" w:rsidRPr="005B16FF" w:rsidTr="00601584">
        <w:trPr>
          <w:trHeight w:val="640"/>
          <w:tblCellSpacing w:w="5" w:type="nil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Очередной год </w:t>
            </w:r>
            <w:r w:rsidRPr="005B16FF">
              <w:rPr>
                <w:rFonts w:ascii="Times New Roman" w:hAnsi="Times New Roman" w:cs="Times New Roman"/>
              </w:rPr>
              <w:br/>
              <w:t xml:space="preserve">  реализации   </w:t>
            </w:r>
            <w:r w:rsidRPr="005B16FF">
              <w:rPr>
                <w:rFonts w:ascii="Times New Roman" w:hAnsi="Times New Roman" w:cs="Times New Roman"/>
              </w:rPr>
              <w:br/>
              <w:t xml:space="preserve"> (N), квартал  </w:t>
            </w:r>
          </w:p>
        </w:tc>
      </w:tr>
      <w:tr w:rsidR="008852D3" w:rsidRPr="005B16FF" w:rsidTr="00601584">
        <w:trPr>
          <w:trHeight w:val="800"/>
          <w:tblCellSpacing w:w="5" w:type="nil"/>
        </w:trPr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в том    </w:t>
            </w:r>
            <w:r w:rsidRPr="005B16FF">
              <w:rPr>
                <w:rFonts w:ascii="Times New Roman" w:hAnsi="Times New Roman" w:cs="Times New Roman"/>
              </w:rPr>
              <w:br/>
              <w:t xml:space="preserve">числе на </w:t>
            </w:r>
            <w:r w:rsidRPr="005B16FF">
              <w:rPr>
                <w:rFonts w:ascii="Times New Roman" w:hAnsi="Times New Roman" w:cs="Times New Roman"/>
              </w:rPr>
              <w:br/>
              <w:t>очередной</w:t>
            </w:r>
            <w:r w:rsidRPr="005B16FF">
              <w:rPr>
                <w:rFonts w:ascii="Times New Roman" w:hAnsi="Times New Roman" w:cs="Times New Roman"/>
              </w:rPr>
              <w:br/>
            </w:r>
            <w:proofErr w:type="spellStart"/>
            <w:r w:rsidRPr="005B16FF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5B16FF">
              <w:rPr>
                <w:rFonts w:ascii="Times New Roman" w:hAnsi="Times New Roman" w:cs="Times New Roman"/>
              </w:rPr>
              <w:t>о</w:t>
            </w:r>
            <w:proofErr w:type="spellEnd"/>
            <w:r w:rsidRPr="005B16FF">
              <w:rPr>
                <w:rFonts w:ascii="Times New Roman" w:hAnsi="Times New Roman" w:cs="Times New Roman"/>
              </w:rPr>
              <w:t>-</w:t>
            </w:r>
            <w:proofErr w:type="gramEnd"/>
            <w:r w:rsidRPr="005B16FF">
              <w:rPr>
                <w:rFonts w:ascii="Times New Roman" w:hAnsi="Times New Roman" w:cs="Times New Roman"/>
              </w:rPr>
              <w:t xml:space="preserve"> </w:t>
            </w:r>
            <w:r w:rsidRPr="005B16FF">
              <w:rPr>
                <w:rFonts w:ascii="Times New Roman" w:hAnsi="Times New Roman" w:cs="Times New Roman"/>
              </w:rPr>
              <w:br/>
              <w:t xml:space="preserve">вый год  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4 </w:t>
            </w:r>
          </w:p>
        </w:tc>
      </w:tr>
      <w:tr w:rsidR="008852D3" w:rsidRPr="005B16FF" w:rsidTr="00601584">
        <w:trPr>
          <w:tblCellSpacing w:w="5" w:type="nil"/>
        </w:trPr>
        <w:tc>
          <w:tcPr>
            <w:tcW w:w="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 1  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       2        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  3    </w:t>
            </w: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  4   </w:t>
            </w: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 5   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 6   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 7  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   8    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9 </w:t>
            </w:r>
          </w:p>
        </w:tc>
        <w:tc>
          <w:tcPr>
            <w:tcW w:w="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12 </w:t>
            </w:r>
          </w:p>
        </w:tc>
      </w:tr>
      <w:tr w:rsidR="008852D3" w:rsidRPr="005B16FF" w:rsidTr="00601584">
        <w:trPr>
          <w:cantSplit/>
          <w:trHeight w:val="1455"/>
          <w:tblCellSpacing w:w="5" w:type="nil"/>
        </w:trPr>
        <w:tc>
          <w:tcPr>
            <w:tcW w:w="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на выполнение муниципального  задания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  <w:kern w:val="1"/>
                <w:sz w:val="18"/>
                <w:szCs w:val="18"/>
                <w:lang w:eastAsia="ar-SA"/>
              </w:rPr>
              <w:t>Отдел социально-культурных проектов</w:t>
            </w: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>Увеличение количественных показателей развития Районного историко-краеведческого музея</w:t>
            </w: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>14 </w:t>
            </w:r>
          </w:p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723,4</w:t>
            </w:r>
          </w:p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>3 561,5</w:t>
            </w:r>
          </w:p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5B16FF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>801,1</w:t>
            </w:r>
          </w:p>
        </w:tc>
        <w:tc>
          <w:tcPr>
            <w:tcW w:w="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5B16FF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1000,6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5B16FF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1041,4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5B16FF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718,4</w:t>
            </w:r>
          </w:p>
        </w:tc>
      </w:tr>
      <w:tr w:rsidR="008852D3" w:rsidRPr="005B16FF" w:rsidTr="00601584">
        <w:trPr>
          <w:cantSplit/>
          <w:trHeight w:val="1134"/>
          <w:tblCellSpacing w:w="5" w:type="nil"/>
        </w:trPr>
        <w:tc>
          <w:tcPr>
            <w:tcW w:w="33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16FF">
              <w:rPr>
                <w:rFonts w:ascii="Times New Roman" w:hAnsi="Times New Roman" w:cs="Times New Roman"/>
                <w:b/>
                <w:bCs/>
              </w:rPr>
              <w:t>Всего по подпрограмме: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5B16FF">
              <w:rPr>
                <w:rFonts w:ascii="Times New Roman" w:hAnsi="Times New Roman" w:cs="Times New Roman"/>
                <w:b/>
                <w:bCs/>
              </w:rPr>
              <w:t>14 </w:t>
            </w:r>
          </w:p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723,4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5B16FF">
              <w:rPr>
                <w:rFonts w:ascii="Times New Roman" w:hAnsi="Times New Roman" w:cs="Times New Roman"/>
                <w:b/>
                <w:bCs/>
              </w:rPr>
              <w:t>3 561,5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E62B9D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62B9D">
              <w:rPr>
                <w:rFonts w:ascii="Times New Roman" w:hAnsi="Times New Roman" w:cs="Times New Roman"/>
                <w:b/>
                <w:bCs/>
              </w:rPr>
              <w:t>801,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E62B9D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62B9D">
              <w:rPr>
                <w:rFonts w:ascii="Times New Roman" w:hAnsi="Times New Roman" w:cs="Times New Roman"/>
                <w:b/>
                <w:bCs/>
              </w:rPr>
              <w:t>1000,6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E62B9D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62B9D">
              <w:rPr>
                <w:rFonts w:ascii="Times New Roman" w:hAnsi="Times New Roman" w:cs="Times New Roman"/>
                <w:b/>
                <w:bCs/>
              </w:rPr>
              <w:t>1041,4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E62B9D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62B9D">
              <w:rPr>
                <w:rFonts w:ascii="Times New Roman" w:hAnsi="Times New Roman" w:cs="Times New Roman"/>
                <w:b/>
                <w:bCs/>
              </w:rPr>
              <w:t>718,4</w:t>
            </w:r>
          </w:p>
        </w:tc>
      </w:tr>
    </w:tbl>
    <w:p w:rsidR="008852D3" w:rsidRPr="005B16FF" w:rsidRDefault="008852D3" w:rsidP="008852D3">
      <w:pPr>
        <w:rPr>
          <w:color w:val="00B050"/>
        </w:rPr>
      </w:pPr>
    </w:p>
    <w:p w:rsidR="008852D3" w:rsidRPr="005B16FF" w:rsidRDefault="008852D3" w:rsidP="008852D3">
      <w:pPr>
        <w:jc w:val="center"/>
      </w:pPr>
      <w:r w:rsidRPr="005B16FF">
        <w:t>Подпрограмма 5. «Создание условий для библиотечного обслуживания жителей</w:t>
      </w:r>
    </w:p>
    <w:p w:rsidR="008852D3" w:rsidRPr="005B16FF" w:rsidRDefault="008852D3" w:rsidP="008852D3">
      <w:pPr>
        <w:jc w:val="center"/>
      </w:pPr>
      <w:r w:rsidRPr="005B16FF">
        <w:t>Ломоносовского муниципального района»</w:t>
      </w:r>
    </w:p>
    <w:p w:rsidR="008852D3" w:rsidRPr="005B16FF" w:rsidRDefault="008852D3" w:rsidP="008852D3">
      <w:pPr>
        <w:rPr>
          <w:b/>
          <w:bCs/>
        </w:rPr>
      </w:pPr>
    </w:p>
    <w:tbl>
      <w:tblPr>
        <w:tblW w:w="5000" w:type="pct"/>
        <w:tblCellSpacing w:w="5" w:type="nil"/>
        <w:tblInd w:w="-73" w:type="dxa"/>
        <w:tblCellMar>
          <w:left w:w="75" w:type="dxa"/>
          <w:right w:w="75" w:type="dxa"/>
        </w:tblCellMar>
        <w:tblLook w:val="0000"/>
      </w:tblPr>
      <w:tblGrid>
        <w:gridCol w:w="419"/>
        <w:gridCol w:w="1488"/>
        <w:gridCol w:w="1023"/>
        <w:gridCol w:w="1683"/>
        <w:gridCol w:w="1193"/>
        <w:gridCol w:w="1193"/>
        <w:gridCol w:w="900"/>
        <w:gridCol w:w="1109"/>
        <w:gridCol w:w="410"/>
        <w:gridCol w:w="410"/>
        <w:gridCol w:w="409"/>
        <w:gridCol w:w="475"/>
      </w:tblGrid>
      <w:tr w:rsidR="008852D3" w:rsidRPr="005B16FF" w:rsidTr="00601584">
        <w:trPr>
          <w:trHeight w:val="960"/>
          <w:tblCellSpacing w:w="5" w:type="nil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 N  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>Наименование ВЦП,</w:t>
            </w:r>
            <w:r w:rsidRPr="005B16FF">
              <w:rPr>
                <w:rFonts w:ascii="Times New Roman" w:hAnsi="Times New Roman" w:cs="Times New Roman"/>
              </w:rPr>
              <w:br/>
              <w:t xml:space="preserve">    основного    </w:t>
            </w:r>
            <w:r w:rsidRPr="005B16FF">
              <w:rPr>
                <w:rFonts w:ascii="Times New Roman" w:hAnsi="Times New Roman" w:cs="Times New Roman"/>
              </w:rPr>
              <w:br/>
              <w:t xml:space="preserve">  мероприятия,   </w:t>
            </w:r>
            <w:r w:rsidRPr="005B16FF">
              <w:rPr>
                <w:rFonts w:ascii="Times New Roman" w:hAnsi="Times New Roman" w:cs="Times New Roman"/>
              </w:rPr>
              <w:br/>
              <w:t xml:space="preserve">   мероприятия   </w:t>
            </w:r>
            <w:r w:rsidRPr="005B16FF">
              <w:rPr>
                <w:rFonts w:ascii="Times New Roman" w:hAnsi="Times New Roman" w:cs="Times New Roman"/>
              </w:rPr>
              <w:br/>
              <w:t xml:space="preserve">    основного    </w:t>
            </w:r>
            <w:r w:rsidRPr="005B16FF">
              <w:rPr>
                <w:rFonts w:ascii="Times New Roman" w:hAnsi="Times New Roman" w:cs="Times New Roman"/>
              </w:rPr>
              <w:br/>
              <w:t xml:space="preserve">  мероприятия,   </w:t>
            </w:r>
            <w:r w:rsidRPr="005B16FF">
              <w:rPr>
                <w:rFonts w:ascii="Times New Roman" w:hAnsi="Times New Roman" w:cs="Times New Roman"/>
              </w:rPr>
              <w:br/>
              <w:t xml:space="preserve">мероприятия ВЦП, </w:t>
            </w:r>
            <w:r w:rsidRPr="005B16FF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5B16FF">
              <w:rPr>
                <w:rFonts w:ascii="Times New Roman" w:hAnsi="Times New Roman" w:cs="Times New Roman"/>
              </w:rPr>
              <w:t>Ответс</w:t>
            </w:r>
            <w:proofErr w:type="gramStart"/>
            <w:r w:rsidRPr="005B16FF">
              <w:rPr>
                <w:rFonts w:ascii="Times New Roman" w:hAnsi="Times New Roman" w:cs="Times New Roman"/>
              </w:rPr>
              <w:t>т</w:t>
            </w:r>
            <w:proofErr w:type="spellEnd"/>
            <w:r w:rsidRPr="005B16FF">
              <w:rPr>
                <w:rFonts w:ascii="Times New Roman" w:hAnsi="Times New Roman" w:cs="Times New Roman"/>
              </w:rPr>
              <w:t>-</w:t>
            </w:r>
            <w:proofErr w:type="gramEnd"/>
            <w:r w:rsidRPr="005B16FF">
              <w:rPr>
                <w:rFonts w:ascii="Times New Roman" w:hAnsi="Times New Roman" w:cs="Times New Roman"/>
              </w:rPr>
              <w:br/>
              <w:t xml:space="preserve">венный  </w:t>
            </w:r>
            <w:r w:rsidRPr="005B16FF">
              <w:rPr>
                <w:rFonts w:ascii="Times New Roman" w:hAnsi="Times New Roman" w:cs="Times New Roman"/>
              </w:rPr>
              <w:br/>
            </w:r>
            <w:proofErr w:type="spellStart"/>
            <w:r w:rsidRPr="005B16FF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5B16FF">
              <w:rPr>
                <w:rFonts w:ascii="Times New Roman" w:hAnsi="Times New Roman" w:cs="Times New Roman"/>
              </w:rPr>
              <w:t xml:space="preserve">-  </w:t>
            </w:r>
            <w:r w:rsidRPr="005B16FF">
              <w:rPr>
                <w:rFonts w:ascii="Times New Roman" w:hAnsi="Times New Roman" w:cs="Times New Roman"/>
              </w:rPr>
              <w:br/>
            </w:r>
            <w:proofErr w:type="spellStart"/>
            <w:r w:rsidRPr="005B16FF">
              <w:rPr>
                <w:rFonts w:ascii="Times New Roman" w:hAnsi="Times New Roman" w:cs="Times New Roman"/>
              </w:rPr>
              <w:t>нитель</w:t>
            </w:r>
            <w:proofErr w:type="spellEnd"/>
            <w:r w:rsidRPr="005B16FF">
              <w:rPr>
                <w:rFonts w:ascii="Times New Roman" w:hAnsi="Times New Roman" w:cs="Times New Roman"/>
              </w:rPr>
              <w:t xml:space="preserve">  </w:t>
            </w:r>
            <w:r w:rsidRPr="005B16FF">
              <w:rPr>
                <w:rFonts w:ascii="Times New Roman" w:hAnsi="Times New Roman" w:cs="Times New Roman"/>
              </w:rPr>
              <w:br/>
              <w:t xml:space="preserve">(ОИВ),  </w:t>
            </w:r>
            <w:r w:rsidRPr="005B16FF">
              <w:rPr>
                <w:rFonts w:ascii="Times New Roman" w:hAnsi="Times New Roman" w:cs="Times New Roman"/>
              </w:rPr>
              <w:br/>
            </w:r>
            <w:proofErr w:type="spellStart"/>
            <w:r w:rsidRPr="005B16FF">
              <w:rPr>
                <w:rFonts w:ascii="Times New Roman" w:hAnsi="Times New Roman" w:cs="Times New Roman"/>
              </w:rPr>
              <w:t>соиспол</w:t>
            </w:r>
            <w:proofErr w:type="spellEnd"/>
            <w:r w:rsidRPr="005B16FF">
              <w:rPr>
                <w:rFonts w:ascii="Times New Roman" w:hAnsi="Times New Roman" w:cs="Times New Roman"/>
              </w:rPr>
              <w:t>-</w:t>
            </w:r>
            <w:r w:rsidRPr="005B16FF">
              <w:rPr>
                <w:rFonts w:ascii="Times New Roman" w:hAnsi="Times New Roman" w:cs="Times New Roman"/>
              </w:rPr>
              <w:br/>
            </w:r>
            <w:proofErr w:type="spellStart"/>
            <w:r w:rsidRPr="005B16FF">
              <w:rPr>
                <w:rFonts w:ascii="Times New Roman" w:hAnsi="Times New Roman" w:cs="Times New Roman"/>
              </w:rPr>
              <w:t>нитель</w:t>
            </w:r>
            <w:proofErr w:type="spellEnd"/>
            <w:r w:rsidRPr="005B16FF">
              <w:rPr>
                <w:rFonts w:ascii="Times New Roman" w:hAnsi="Times New Roman" w:cs="Times New Roman"/>
              </w:rPr>
              <w:t xml:space="preserve">, </w:t>
            </w:r>
            <w:r w:rsidRPr="005B16FF">
              <w:rPr>
                <w:rFonts w:ascii="Times New Roman" w:hAnsi="Times New Roman" w:cs="Times New Roman"/>
              </w:rPr>
              <w:br/>
              <w:t>участник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5B16FF">
              <w:rPr>
                <w:rFonts w:ascii="Times New Roman" w:hAnsi="Times New Roman" w:cs="Times New Roman"/>
              </w:rPr>
              <w:t>Ожид</w:t>
            </w:r>
            <w:proofErr w:type="gramStart"/>
            <w:r w:rsidRPr="005B16FF">
              <w:rPr>
                <w:rFonts w:ascii="Times New Roman" w:hAnsi="Times New Roman" w:cs="Times New Roman"/>
              </w:rPr>
              <w:t>а</w:t>
            </w:r>
            <w:proofErr w:type="spellEnd"/>
            <w:r w:rsidRPr="005B16FF">
              <w:rPr>
                <w:rFonts w:ascii="Times New Roman" w:hAnsi="Times New Roman" w:cs="Times New Roman"/>
              </w:rPr>
              <w:t>-</w:t>
            </w:r>
            <w:proofErr w:type="gramEnd"/>
            <w:r w:rsidRPr="005B16FF">
              <w:rPr>
                <w:rFonts w:ascii="Times New Roman" w:hAnsi="Times New Roman" w:cs="Times New Roman"/>
              </w:rPr>
              <w:t xml:space="preserve"> </w:t>
            </w:r>
            <w:r w:rsidRPr="005B16FF">
              <w:rPr>
                <w:rFonts w:ascii="Times New Roman" w:hAnsi="Times New Roman" w:cs="Times New Roman"/>
              </w:rPr>
              <w:br/>
            </w:r>
            <w:proofErr w:type="spellStart"/>
            <w:r w:rsidRPr="005B16FF">
              <w:rPr>
                <w:rFonts w:ascii="Times New Roman" w:hAnsi="Times New Roman" w:cs="Times New Roman"/>
              </w:rPr>
              <w:t>емый</w:t>
            </w:r>
            <w:proofErr w:type="spellEnd"/>
            <w:r w:rsidRPr="005B16FF">
              <w:rPr>
                <w:rFonts w:ascii="Times New Roman" w:hAnsi="Times New Roman" w:cs="Times New Roman"/>
              </w:rPr>
              <w:t xml:space="preserve">   </w:t>
            </w:r>
            <w:r w:rsidRPr="005B16FF">
              <w:rPr>
                <w:rFonts w:ascii="Times New Roman" w:hAnsi="Times New Roman" w:cs="Times New Roman"/>
              </w:rPr>
              <w:br/>
            </w:r>
            <w:proofErr w:type="spellStart"/>
            <w:r w:rsidRPr="005B16FF">
              <w:rPr>
                <w:rFonts w:ascii="Times New Roman" w:hAnsi="Times New Roman" w:cs="Times New Roman"/>
              </w:rPr>
              <w:t>резуль</w:t>
            </w:r>
            <w:proofErr w:type="spellEnd"/>
            <w:r w:rsidRPr="005B16FF">
              <w:rPr>
                <w:rFonts w:ascii="Times New Roman" w:hAnsi="Times New Roman" w:cs="Times New Roman"/>
              </w:rPr>
              <w:t>-</w:t>
            </w:r>
            <w:r w:rsidRPr="005B16FF">
              <w:rPr>
                <w:rFonts w:ascii="Times New Roman" w:hAnsi="Times New Roman" w:cs="Times New Roman"/>
              </w:rPr>
              <w:br/>
              <w:t xml:space="preserve">тат    </w:t>
            </w:r>
            <w:r w:rsidRPr="005B16FF">
              <w:rPr>
                <w:rFonts w:ascii="Times New Roman" w:hAnsi="Times New Roman" w:cs="Times New Roman"/>
              </w:rPr>
              <w:br/>
            </w:r>
            <w:proofErr w:type="spellStart"/>
            <w:r w:rsidRPr="005B16FF">
              <w:rPr>
                <w:rFonts w:ascii="Times New Roman" w:hAnsi="Times New Roman" w:cs="Times New Roman"/>
              </w:rPr>
              <w:t>реали</w:t>
            </w:r>
            <w:proofErr w:type="spellEnd"/>
            <w:r w:rsidRPr="005B16FF">
              <w:rPr>
                <w:rFonts w:ascii="Times New Roman" w:hAnsi="Times New Roman" w:cs="Times New Roman"/>
              </w:rPr>
              <w:t xml:space="preserve">- </w:t>
            </w:r>
            <w:r w:rsidRPr="005B16FF">
              <w:rPr>
                <w:rFonts w:ascii="Times New Roman" w:hAnsi="Times New Roman" w:cs="Times New Roman"/>
              </w:rPr>
              <w:br/>
            </w:r>
            <w:proofErr w:type="spellStart"/>
            <w:r w:rsidRPr="005B16FF">
              <w:rPr>
                <w:rFonts w:ascii="Times New Roman" w:hAnsi="Times New Roman" w:cs="Times New Roman"/>
              </w:rPr>
              <w:t>зации</w:t>
            </w:r>
            <w:proofErr w:type="spellEnd"/>
            <w:r w:rsidRPr="005B16FF">
              <w:rPr>
                <w:rFonts w:ascii="Times New Roman" w:hAnsi="Times New Roman" w:cs="Times New Roman"/>
              </w:rPr>
              <w:t xml:space="preserve">  </w:t>
            </w:r>
            <w:r w:rsidRPr="005B16FF">
              <w:rPr>
                <w:rFonts w:ascii="Times New Roman" w:hAnsi="Times New Roman" w:cs="Times New Roman"/>
              </w:rPr>
              <w:br/>
            </w:r>
            <w:proofErr w:type="spellStart"/>
            <w:r w:rsidRPr="005B16FF">
              <w:rPr>
                <w:rFonts w:ascii="Times New Roman" w:hAnsi="Times New Roman" w:cs="Times New Roman"/>
              </w:rPr>
              <w:t>меро</w:t>
            </w:r>
            <w:proofErr w:type="spellEnd"/>
            <w:r w:rsidRPr="005B16FF">
              <w:rPr>
                <w:rFonts w:ascii="Times New Roman" w:hAnsi="Times New Roman" w:cs="Times New Roman"/>
              </w:rPr>
              <w:t xml:space="preserve">-  </w:t>
            </w:r>
            <w:r w:rsidRPr="005B16FF">
              <w:rPr>
                <w:rFonts w:ascii="Times New Roman" w:hAnsi="Times New Roman" w:cs="Times New Roman"/>
              </w:rPr>
              <w:br/>
              <w:t>приятия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>Год начала реализации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>Год окончания реализации</w:t>
            </w:r>
          </w:p>
        </w:tc>
        <w:tc>
          <w:tcPr>
            <w:tcW w:w="8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    Объем     </w:t>
            </w:r>
            <w:r w:rsidRPr="005B16FF">
              <w:rPr>
                <w:rFonts w:ascii="Times New Roman" w:hAnsi="Times New Roman" w:cs="Times New Roman"/>
              </w:rPr>
              <w:br/>
              <w:t xml:space="preserve">  ресурсного   </w:t>
            </w:r>
            <w:r w:rsidRPr="005B16FF">
              <w:rPr>
                <w:rFonts w:ascii="Times New Roman" w:hAnsi="Times New Roman" w:cs="Times New Roman"/>
              </w:rPr>
              <w:br/>
              <w:t xml:space="preserve"> обеспечения,  </w:t>
            </w:r>
            <w:r w:rsidRPr="005B16FF">
              <w:rPr>
                <w:rFonts w:ascii="Times New Roman" w:hAnsi="Times New Roman" w:cs="Times New Roman"/>
              </w:rPr>
              <w:br/>
              <w:t xml:space="preserve">   тыс. руб.   </w:t>
            </w:r>
          </w:p>
        </w:tc>
        <w:tc>
          <w:tcPr>
            <w:tcW w:w="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   График     </w:t>
            </w:r>
            <w:r w:rsidRPr="005B16FF">
              <w:rPr>
                <w:rFonts w:ascii="Times New Roman" w:hAnsi="Times New Roman" w:cs="Times New Roman"/>
              </w:rPr>
              <w:br/>
              <w:t xml:space="preserve">финансирования </w:t>
            </w:r>
            <w:r w:rsidRPr="005B16FF">
              <w:rPr>
                <w:rFonts w:ascii="Times New Roman" w:hAnsi="Times New Roman" w:cs="Times New Roman"/>
              </w:rPr>
              <w:br/>
              <w:t xml:space="preserve"> из местного </w:t>
            </w:r>
            <w:r w:rsidRPr="005B16FF">
              <w:rPr>
                <w:rFonts w:ascii="Times New Roman" w:hAnsi="Times New Roman" w:cs="Times New Roman"/>
              </w:rPr>
              <w:br/>
              <w:t xml:space="preserve">   бюджета,    </w:t>
            </w:r>
            <w:r w:rsidRPr="005B16FF">
              <w:rPr>
                <w:rFonts w:ascii="Times New Roman" w:hAnsi="Times New Roman" w:cs="Times New Roman"/>
              </w:rPr>
              <w:br/>
              <w:t xml:space="preserve">   тыс. руб.   </w:t>
            </w:r>
          </w:p>
        </w:tc>
      </w:tr>
      <w:tr w:rsidR="008852D3" w:rsidRPr="005B16FF" w:rsidTr="00601584">
        <w:trPr>
          <w:trHeight w:val="640"/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Очередной год </w:t>
            </w:r>
            <w:r w:rsidRPr="005B16FF">
              <w:rPr>
                <w:rFonts w:ascii="Times New Roman" w:hAnsi="Times New Roman" w:cs="Times New Roman"/>
              </w:rPr>
              <w:br/>
              <w:t xml:space="preserve">  реализации   </w:t>
            </w:r>
            <w:r w:rsidRPr="005B16FF">
              <w:rPr>
                <w:rFonts w:ascii="Times New Roman" w:hAnsi="Times New Roman" w:cs="Times New Roman"/>
              </w:rPr>
              <w:br/>
              <w:t xml:space="preserve"> (N), квартал  </w:t>
            </w:r>
          </w:p>
        </w:tc>
      </w:tr>
      <w:tr w:rsidR="008852D3" w:rsidRPr="005B16FF" w:rsidTr="00601584">
        <w:trPr>
          <w:trHeight w:val="800"/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в том    </w:t>
            </w:r>
            <w:r w:rsidRPr="005B16FF">
              <w:rPr>
                <w:rFonts w:ascii="Times New Roman" w:hAnsi="Times New Roman" w:cs="Times New Roman"/>
              </w:rPr>
              <w:br/>
              <w:t xml:space="preserve">числе на </w:t>
            </w:r>
            <w:r w:rsidRPr="005B16FF">
              <w:rPr>
                <w:rFonts w:ascii="Times New Roman" w:hAnsi="Times New Roman" w:cs="Times New Roman"/>
              </w:rPr>
              <w:br/>
              <w:t>очередной</w:t>
            </w:r>
            <w:r w:rsidRPr="005B16FF">
              <w:rPr>
                <w:rFonts w:ascii="Times New Roman" w:hAnsi="Times New Roman" w:cs="Times New Roman"/>
              </w:rPr>
              <w:br/>
            </w:r>
            <w:proofErr w:type="spellStart"/>
            <w:r w:rsidRPr="005B16FF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5B16FF">
              <w:rPr>
                <w:rFonts w:ascii="Times New Roman" w:hAnsi="Times New Roman" w:cs="Times New Roman"/>
              </w:rPr>
              <w:t>о</w:t>
            </w:r>
            <w:proofErr w:type="spellEnd"/>
            <w:r w:rsidRPr="005B16FF">
              <w:rPr>
                <w:rFonts w:ascii="Times New Roman" w:hAnsi="Times New Roman" w:cs="Times New Roman"/>
              </w:rPr>
              <w:t>-</w:t>
            </w:r>
            <w:proofErr w:type="gramEnd"/>
            <w:r w:rsidRPr="005B16FF">
              <w:rPr>
                <w:rFonts w:ascii="Times New Roman" w:hAnsi="Times New Roman" w:cs="Times New Roman"/>
              </w:rPr>
              <w:t xml:space="preserve"> </w:t>
            </w:r>
            <w:r w:rsidRPr="005B16FF">
              <w:rPr>
                <w:rFonts w:ascii="Times New Roman" w:hAnsi="Times New Roman" w:cs="Times New Roman"/>
              </w:rPr>
              <w:br/>
              <w:t xml:space="preserve">вый год  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4 </w:t>
            </w:r>
          </w:p>
        </w:tc>
      </w:tr>
      <w:tr w:rsidR="008852D3" w:rsidRPr="005B16FF" w:rsidTr="00601584">
        <w:trPr>
          <w:tblCellSpacing w:w="5" w:type="nil"/>
        </w:trPr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 1  </w:t>
            </w: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       2        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  3    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  4   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 5   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 6   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 7  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   8    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 9 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12 </w:t>
            </w:r>
          </w:p>
        </w:tc>
      </w:tr>
      <w:tr w:rsidR="008852D3" w:rsidRPr="005B16FF" w:rsidTr="00601584">
        <w:trPr>
          <w:cantSplit/>
          <w:trHeight w:val="1650"/>
          <w:tblCellSpacing w:w="5" w:type="nil"/>
        </w:trPr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Развитие и модернизация библиотек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  <w:kern w:val="1"/>
                <w:sz w:val="18"/>
                <w:szCs w:val="18"/>
                <w:lang w:eastAsia="ar-SA"/>
              </w:rPr>
              <w:t>Отдел социально-культурных проектов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>Увеличение количественных показателей развития Центральной библиотеки Ломоносовского муниципального района</w:t>
            </w: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399" w:type="pct"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48 272,9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rPr>
                <w:b/>
                <w:bCs/>
                <w:sz w:val="20"/>
                <w:szCs w:val="20"/>
              </w:rPr>
            </w:pPr>
            <w:r w:rsidRPr="005B16FF">
              <w:rPr>
                <w:b/>
                <w:bCs/>
                <w:sz w:val="20"/>
                <w:szCs w:val="20"/>
              </w:rPr>
              <w:t>13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5B16FF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97,2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5B16FF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5 235,2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5B16FF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3 494,0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5B16FF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3 151,6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5B16FF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2 116,4</w:t>
            </w:r>
          </w:p>
        </w:tc>
      </w:tr>
      <w:tr w:rsidR="008852D3" w:rsidRPr="005B16FF" w:rsidTr="00601584">
        <w:trPr>
          <w:trHeight w:val="270"/>
          <w:tblCellSpacing w:w="5" w:type="nil"/>
        </w:trPr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852D3" w:rsidRPr="005B16FF" w:rsidTr="00601584">
        <w:trPr>
          <w:cantSplit/>
          <w:trHeight w:val="1134"/>
          <w:tblCellSpacing w:w="5" w:type="nil"/>
        </w:trPr>
        <w:tc>
          <w:tcPr>
            <w:tcW w:w="3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16FF">
              <w:rPr>
                <w:rFonts w:ascii="Times New Roman" w:hAnsi="Times New Roman" w:cs="Times New Roman"/>
                <w:b/>
                <w:bCs/>
              </w:rPr>
              <w:t>Всего по подпрограмме: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A3385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A3385F">
              <w:rPr>
                <w:rFonts w:ascii="Times New Roman" w:hAnsi="Times New Roman" w:cs="Times New Roman"/>
                <w:b/>
                <w:bCs/>
              </w:rPr>
              <w:t>48 272,9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A3385F" w:rsidRDefault="008852D3" w:rsidP="00601584">
            <w:pPr>
              <w:rPr>
                <w:b/>
                <w:bCs/>
                <w:sz w:val="20"/>
                <w:szCs w:val="20"/>
              </w:rPr>
            </w:pPr>
            <w:r w:rsidRPr="00A3385F">
              <w:rPr>
                <w:b/>
                <w:bCs/>
                <w:sz w:val="20"/>
                <w:szCs w:val="20"/>
              </w:rPr>
              <w:t>13 997,2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A3385F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385F">
              <w:rPr>
                <w:rFonts w:ascii="Times New Roman" w:hAnsi="Times New Roman" w:cs="Times New Roman"/>
                <w:b/>
                <w:bCs/>
              </w:rPr>
              <w:t>5 235,2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A3385F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385F">
              <w:rPr>
                <w:rFonts w:ascii="Times New Roman" w:hAnsi="Times New Roman" w:cs="Times New Roman"/>
                <w:b/>
                <w:bCs/>
              </w:rPr>
              <w:t>3 494,0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A3385F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385F">
              <w:rPr>
                <w:rFonts w:ascii="Times New Roman" w:hAnsi="Times New Roman" w:cs="Times New Roman"/>
                <w:b/>
                <w:bCs/>
              </w:rPr>
              <w:t>3 151,6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A3385F" w:rsidRDefault="008852D3" w:rsidP="00601584">
            <w:pPr>
              <w:pStyle w:val="ConsPlusCell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385F">
              <w:rPr>
                <w:rFonts w:ascii="Times New Roman" w:hAnsi="Times New Roman" w:cs="Times New Roman"/>
                <w:b/>
                <w:bCs/>
              </w:rPr>
              <w:t>2 116,4</w:t>
            </w:r>
          </w:p>
        </w:tc>
      </w:tr>
    </w:tbl>
    <w:p w:rsidR="008852D3" w:rsidRPr="005B16FF" w:rsidRDefault="008852D3" w:rsidP="008852D3">
      <w:pPr>
        <w:rPr>
          <w:lang w:eastAsia="en-US"/>
        </w:rPr>
      </w:pPr>
    </w:p>
    <w:p w:rsidR="008852D3" w:rsidRPr="005B16FF" w:rsidRDefault="008852D3" w:rsidP="008852D3">
      <w:pPr>
        <w:jc w:val="center"/>
        <w:rPr>
          <w:lang w:eastAsia="en-US"/>
        </w:rPr>
      </w:pPr>
      <w:r w:rsidRPr="005B16FF">
        <w:rPr>
          <w:lang w:eastAsia="en-US"/>
        </w:rPr>
        <w:t>Подпрограмма 6. «Развитие физической культуры и спорта в Ломоносовском муниципальном районе»</w:t>
      </w:r>
    </w:p>
    <w:p w:rsidR="008852D3" w:rsidRPr="005B16FF" w:rsidRDefault="008852D3" w:rsidP="008852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right"/>
        <w:tblCellSpacing w:w="5" w:type="nil"/>
        <w:tblCellMar>
          <w:left w:w="75" w:type="dxa"/>
          <w:right w:w="75" w:type="dxa"/>
        </w:tblCellMar>
        <w:tblLook w:val="0000"/>
      </w:tblPr>
      <w:tblGrid>
        <w:gridCol w:w="712"/>
        <w:gridCol w:w="2009"/>
        <w:gridCol w:w="1170"/>
        <w:gridCol w:w="943"/>
        <w:gridCol w:w="934"/>
        <w:gridCol w:w="849"/>
        <w:gridCol w:w="994"/>
        <w:gridCol w:w="1168"/>
        <w:gridCol w:w="464"/>
        <w:gridCol w:w="464"/>
        <w:gridCol w:w="464"/>
        <w:gridCol w:w="468"/>
      </w:tblGrid>
      <w:tr w:rsidR="008852D3" w:rsidRPr="005B16FF" w:rsidTr="00601584">
        <w:trPr>
          <w:trHeight w:val="960"/>
          <w:tblCellSpacing w:w="5" w:type="nil"/>
          <w:jc w:val="right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6FF">
              <w:rPr>
                <w:sz w:val="20"/>
                <w:szCs w:val="20"/>
              </w:rPr>
              <w:t xml:space="preserve">  N  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6FF">
              <w:rPr>
                <w:sz w:val="20"/>
                <w:szCs w:val="20"/>
              </w:rPr>
              <w:t>Наименование ВЦП,</w:t>
            </w:r>
            <w:r w:rsidRPr="005B16FF">
              <w:rPr>
                <w:sz w:val="20"/>
                <w:szCs w:val="20"/>
              </w:rPr>
              <w:br/>
              <w:t xml:space="preserve">    основного    </w:t>
            </w:r>
            <w:r w:rsidRPr="005B16FF">
              <w:rPr>
                <w:sz w:val="20"/>
                <w:szCs w:val="20"/>
              </w:rPr>
              <w:br/>
              <w:t xml:space="preserve">  мероприятия,   </w:t>
            </w:r>
            <w:r w:rsidRPr="005B16FF">
              <w:rPr>
                <w:sz w:val="20"/>
                <w:szCs w:val="20"/>
              </w:rPr>
              <w:br/>
              <w:t xml:space="preserve">   мероприятия   </w:t>
            </w:r>
            <w:r w:rsidRPr="005B16FF">
              <w:rPr>
                <w:sz w:val="20"/>
                <w:szCs w:val="20"/>
              </w:rPr>
              <w:br/>
              <w:t xml:space="preserve">    основного    </w:t>
            </w:r>
            <w:r w:rsidRPr="005B16FF">
              <w:rPr>
                <w:sz w:val="20"/>
                <w:szCs w:val="20"/>
              </w:rPr>
              <w:br/>
            </w:r>
            <w:r w:rsidRPr="005B16FF">
              <w:rPr>
                <w:sz w:val="20"/>
                <w:szCs w:val="20"/>
              </w:rPr>
              <w:lastRenderedPageBreak/>
              <w:t xml:space="preserve">  мероприятия,   </w:t>
            </w:r>
            <w:r w:rsidRPr="005B16FF">
              <w:rPr>
                <w:sz w:val="20"/>
                <w:szCs w:val="20"/>
              </w:rPr>
              <w:br/>
              <w:t xml:space="preserve">мероприятия ВЦП, </w:t>
            </w:r>
            <w:r w:rsidRPr="005B16FF">
              <w:rPr>
                <w:sz w:val="20"/>
                <w:szCs w:val="20"/>
              </w:rPr>
              <w:br/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B16FF">
              <w:rPr>
                <w:sz w:val="20"/>
                <w:szCs w:val="20"/>
              </w:rPr>
              <w:lastRenderedPageBreak/>
              <w:t>Ответс</w:t>
            </w:r>
            <w:proofErr w:type="gramStart"/>
            <w:r w:rsidRPr="005B16FF">
              <w:rPr>
                <w:sz w:val="20"/>
                <w:szCs w:val="20"/>
              </w:rPr>
              <w:t>т</w:t>
            </w:r>
            <w:proofErr w:type="spellEnd"/>
            <w:r w:rsidRPr="005B16FF">
              <w:rPr>
                <w:sz w:val="20"/>
                <w:szCs w:val="20"/>
              </w:rPr>
              <w:t>-</w:t>
            </w:r>
            <w:proofErr w:type="gramEnd"/>
            <w:r w:rsidRPr="005B16FF">
              <w:rPr>
                <w:sz w:val="20"/>
                <w:szCs w:val="20"/>
              </w:rPr>
              <w:br/>
              <w:t xml:space="preserve">венный  </w:t>
            </w:r>
            <w:r w:rsidRPr="005B16FF">
              <w:rPr>
                <w:sz w:val="20"/>
                <w:szCs w:val="20"/>
              </w:rPr>
              <w:br/>
            </w:r>
            <w:proofErr w:type="spellStart"/>
            <w:r w:rsidRPr="005B16FF">
              <w:rPr>
                <w:sz w:val="20"/>
                <w:szCs w:val="20"/>
              </w:rPr>
              <w:t>испол</w:t>
            </w:r>
            <w:proofErr w:type="spellEnd"/>
            <w:r w:rsidRPr="005B16FF">
              <w:rPr>
                <w:sz w:val="20"/>
                <w:szCs w:val="20"/>
              </w:rPr>
              <w:t xml:space="preserve">-  </w:t>
            </w:r>
            <w:r w:rsidRPr="005B16FF">
              <w:rPr>
                <w:sz w:val="20"/>
                <w:szCs w:val="20"/>
              </w:rPr>
              <w:br/>
            </w:r>
            <w:proofErr w:type="spellStart"/>
            <w:r w:rsidRPr="005B16FF">
              <w:rPr>
                <w:sz w:val="20"/>
                <w:szCs w:val="20"/>
              </w:rPr>
              <w:t>нитель</w:t>
            </w:r>
            <w:proofErr w:type="spellEnd"/>
            <w:r w:rsidRPr="005B16FF">
              <w:rPr>
                <w:sz w:val="20"/>
                <w:szCs w:val="20"/>
              </w:rPr>
              <w:br/>
              <w:t xml:space="preserve">(ОИВ),  </w:t>
            </w:r>
            <w:r w:rsidRPr="005B16FF">
              <w:rPr>
                <w:sz w:val="20"/>
                <w:szCs w:val="20"/>
              </w:rPr>
              <w:br/>
            </w:r>
            <w:proofErr w:type="spellStart"/>
            <w:r w:rsidRPr="005B16FF">
              <w:rPr>
                <w:sz w:val="20"/>
                <w:szCs w:val="20"/>
              </w:rPr>
              <w:lastRenderedPageBreak/>
              <w:t>соиспол</w:t>
            </w:r>
            <w:proofErr w:type="spellEnd"/>
            <w:r w:rsidRPr="005B16FF">
              <w:rPr>
                <w:sz w:val="20"/>
                <w:szCs w:val="20"/>
              </w:rPr>
              <w:t>-</w:t>
            </w:r>
            <w:r w:rsidRPr="005B16FF">
              <w:rPr>
                <w:sz w:val="20"/>
                <w:szCs w:val="20"/>
              </w:rPr>
              <w:br/>
            </w:r>
            <w:proofErr w:type="spellStart"/>
            <w:r w:rsidRPr="005B16FF">
              <w:rPr>
                <w:sz w:val="20"/>
                <w:szCs w:val="20"/>
              </w:rPr>
              <w:t>нитель</w:t>
            </w:r>
            <w:proofErr w:type="spellEnd"/>
            <w:r w:rsidRPr="005B16FF">
              <w:rPr>
                <w:sz w:val="20"/>
                <w:szCs w:val="20"/>
              </w:rPr>
              <w:t xml:space="preserve">, </w:t>
            </w:r>
            <w:r w:rsidRPr="005B16FF">
              <w:rPr>
                <w:sz w:val="20"/>
                <w:szCs w:val="20"/>
              </w:rPr>
              <w:br/>
              <w:t>участник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B16FF">
              <w:rPr>
                <w:sz w:val="20"/>
                <w:szCs w:val="20"/>
              </w:rPr>
              <w:lastRenderedPageBreak/>
              <w:t>Ожид</w:t>
            </w:r>
            <w:proofErr w:type="gramStart"/>
            <w:r w:rsidRPr="005B16FF">
              <w:rPr>
                <w:sz w:val="20"/>
                <w:szCs w:val="20"/>
              </w:rPr>
              <w:t>а</w:t>
            </w:r>
            <w:proofErr w:type="spellEnd"/>
            <w:r w:rsidRPr="005B16FF">
              <w:rPr>
                <w:sz w:val="20"/>
                <w:szCs w:val="20"/>
              </w:rPr>
              <w:t>-</w:t>
            </w:r>
            <w:proofErr w:type="gramEnd"/>
            <w:r w:rsidRPr="005B16FF">
              <w:rPr>
                <w:sz w:val="20"/>
                <w:szCs w:val="20"/>
              </w:rPr>
              <w:br/>
            </w:r>
            <w:proofErr w:type="spellStart"/>
            <w:r w:rsidRPr="005B16FF">
              <w:rPr>
                <w:sz w:val="20"/>
                <w:szCs w:val="20"/>
              </w:rPr>
              <w:t>емый</w:t>
            </w:r>
            <w:proofErr w:type="spellEnd"/>
            <w:r w:rsidRPr="005B16FF">
              <w:rPr>
                <w:sz w:val="20"/>
                <w:szCs w:val="20"/>
              </w:rPr>
              <w:br/>
            </w:r>
            <w:proofErr w:type="spellStart"/>
            <w:r w:rsidRPr="005B16FF">
              <w:rPr>
                <w:sz w:val="20"/>
                <w:szCs w:val="20"/>
              </w:rPr>
              <w:t>резуль</w:t>
            </w:r>
            <w:proofErr w:type="spellEnd"/>
            <w:r w:rsidRPr="005B16FF">
              <w:rPr>
                <w:sz w:val="20"/>
                <w:szCs w:val="20"/>
              </w:rPr>
              <w:t>-</w:t>
            </w:r>
            <w:r w:rsidRPr="005B16FF">
              <w:rPr>
                <w:sz w:val="20"/>
                <w:szCs w:val="20"/>
              </w:rPr>
              <w:br/>
              <w:t xml:space="preserve">тат    </w:t>
            </w:r>
            <w:r w:rsidRPr="005B16FF">
              <w:rPr>
                <w:sz w:val="20"/>
                <w:szCs w:val="20"/>
              </w:rPr>
              <w:br/>
            </w:r>
            <w:proofErr w:type="spellStart"/>
            <w:r w:rsidRPr="005B16FF">
              <w:rPr>
                <w:sz w:val="20"/>
                <w:szCs w:val="20"/>
              </w:rPr>
              <w:t>реали</w:t>
            </w:r>
            <w:proofErr w:type="spellEnd"/>
            <w:r w:rsidRPr="005B16FF">
              <w:rPr>
                <w:sz w:val="20"/>
                <w:szCs w:val="20"/>
              </w:rPr>
              <w:t xml:space="preserve">- </w:t>
            </w:r>
            <w:r w:rsidRPr="005B16FF">
              <w:rPr>
                <w:sz w:val="20"/>
                <w:szCs w:val="20"/>
              </w:rPr>
              <w:br/>
            </w:r>
            <w:proofErr w:type="spellStart"/>
            <w:r w:rsidRPr="005B16FF">
              <w:rPr>
                <w:sz w:val="20"/>
                <w:szCs w:val="20"/>
              </w:rPr>
              <w:lastRenderedPageBreak/>
              <w:t>зации</w:t>
            </w:r>
            <w:proofErr w:type="spellEnd"/>
            <w:r w:rsidRPr="005B16FF">
              <w:rPr>
                <w:sz w:val="20"/>
                <w:szCs w:val="20"/>
              </w:rPr>
              <w:br/>
            </w:r>
            <w:proofErr w:type="spellStart"/>
            <w:r w:rsidRPr="005B16FF">
              <w:rPr>
                <w:sz w:val="20"/>
                <w:szCs w:val="20"/>
              </w:rPr>
              <w:t>меро</w:t>
            </w:r>
            <w:proofErr w:type="spellEnd"/>
            <w:r w:rsidRPr="005B16FF">
              <w:rPr>
                <w:sz w:val="20"/>
                <w:szCs w:val="20"/>
              </w:rPr>
              <w:t xml:space="preserve">-  </w:t>
            </w:r>
            <w:r w:rsidRPr="005B16FF">
              <w:rPr>
                <w:sz w:val="20"/>
                <w:szCs w:val="20"/>
              </w:rPr>
              <w:br/>
              <w:t>приятия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6FF">
              <w:rPr>
                <w:sz w:val="20"/>
                <w:szCs w:val="20"/>
              </w:rPr>
              <w:lastRenderedPageBreak/>
              <w:t xml:space="preserve">Год   </w:t>
            </w:r>
            <w:r w:rsidRPr="005B16FF">
              <w:rPr>
                <w:sz w:val="20"/>
                <w:szCs w:val="20"/>
              </w:rPr>
              <w:br/>
              <w:t>начала</w:t>
            </w:r>
            <w:r w:rsidRPr="005B16FF">
              <w:rPr>
                <w:sz w:val="20"/>
                <w:szCs w:val="20"/>
              </w:rPr>
              <w:br/>
            </w:r>
            <w:proofErr w:type="spellStart"/>
            <w:r w:rsidRPr="005B16FF">
              <w:rPr>
                <w:sz w:val="20"/>
                <w:szCs w:val="20"/>
              </w:rPr>
              <w:t>реал</w:t>
            </w:r>
            <w:proofErr w:type="gramStart"/>
            <w:r w:rsidRPr="005B16FF">
              <w:rPr>
                <w:sz w:val="20"/>
                <w:szCs w:val="20"/>
              </w:rPr>
              <w:t>и</w:t>
            </w:r>
            <w:proofErr w:type="spellEnd"/>
            <w:r w:rsidRPr="005B16FF">
              <w:rPr>
                <w:sz w:val="20"/>
                <w:szCs w:val="20"/>
              </w:rPr>
              <w:t>-</w:t>
            </w:r>
            <w:proofErr w:type="gramEnd"/>
            <w:r w:rsidRPr="005B16FF">
              <w:rPr>
                <w:sz w:val="20"/>
                <w:szCs w:val="20"/>
              </w:rPr>
              <w:br/>
            </w:r>
            <w:proofErr w:type="spellStart"/>
            <w:r w:rsidRPr="005B16FF">
              <w:rPr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6FF">
              <w:rPr>
                <w:sz w:val="20"/>
                <w:szCs w:val="20"/>
              </w:rPr>
              <w:t xml:space="preserve">Год   </w:t>
            </w:r>
            <w:r w:rsidRPr="005B16FF">
              <w:rPr>
                <w:sz w:val="20"/>
                <w:szCs w:val="20"/>
              </w:rPr>
              <w:br/>
              <w:t>око</w:t>
            </w:r>
            <w:proofErr w:type="gramStart"/>
            <w:r w:rsidRPr="005B16FF">
              <w:rPr>
                <w:sz w:val="20"/>
                <w:szCs w:val="20"/>
              </w:rPr>
              <w:t>н-</w:t>
            </w:r>
            <w:proofErr w:type="gramEnd"/>
            <w:r w:rsidRPr="005B16FF">
              <w:rPr>
                <w:sz w:val="20"/>
                <w:szCs w:val="20"/>
              </w:rPr>
              <w:br/>
            </w:r>
            <w:proofErr w:type="spellStart"/>
            <w:r w:rsidRPr="005B16FF">
              <w:rPr>
                <w:sz w:val="20"/>
                <w:szCs w:val="20"/>
              </w:rPr>
              <w:t>чания</w:t>
            </w:r>
            <w:proofErr w:type="spellEnd"/>
            <w:r w:rsidRPr="005B16FF">
              <w:rPr>
                <w:sz w:val="20"/>
                <w:szCs w:val="20"/>
              </w:rPr>
              <w:br/>
            </w:r>
            <w:proofErr w:type="spellStart"/>
            <w:r w:rsidRPr="005B16FF">
              <w:rPr>
                <w:sz w:val="20"/>
                <w:szCs w:val="20"/>
              </w:rPr>
              <w:t>реали</w:t>
            </w:r>
            <w:proofErr w:type="spellEnd"/>
            <w:r w:rsidRPr="005B16FF">
              <w:rPr>
                <w:sz w:val="20"/>
                <w:szCs w:val="20"/>
              </w:rPr>
              <w:t>-</w:t>
            </w:r>
            <w:r w:rsidRPr="005B16FF">
              <w:rPr>
                <w:sz w:val="20"/>
                <w:szCs w:val="20"/>
              </w:rPr>
              <w:br/>
            </w:r>
            <w:proofErr w:type="spellStart"/>
            <w:r w:rsidRPr="005B16FF">
              <w:rPr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10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6FF">
              <w:rPr>
                <w:sz w:val="20"/>
                <w:szCs w:val="20"/>
              </w:rPr>
              <w:t xml:space="preserve">     Объем     </w:t>
            </w:r>
            <w:r w:rsidRPr="005B16FF">
              <w:rPr>
                <w:sz w:val="20"/>
                <w:szCs w:val="20"/>
              </w:rPr>
              <w:br/>
              <w:t xml:space="preserve">  ресурсного   </w:t>
            </w:r>
            <w:r w:rsidRPr="005B16FF">
              <w:rPr>
                <w:sz w:val="20"/>
                <w:szCs w:val="20"/>
              </w:rPr>
              <w:br/>
              <w:t xml:space="preserve"> обеспечения,  </w:t>
            </w:r>
            <w:r w:rsidRPr="005B16FF">
              <w:rPr>
                <w:sz w:val="20"/>
                <w:szCs w:val="20"/>
              </w:rPr>
              <w:br/>
              <w:t xml:space="preserve">   тыс. руб.   </w:t>
            </w:r>
          </w:p>
        </w:tc>
        <w:tc>
          <w:tcPr>
            <w:tcW w:w="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6FF">
              <w:rPr>
                <w:sz w:val="20"/>
                <w:szCs w:val="20"/>
              </w:rPr>
              <w:t xml:space="preserve">    График     </w:t>
            </w:r>
            <w:r w:rsidRPr="005B16FF">
              <w:rPr>
                <w:sz w:val="20"/>
                <w:szCs w:val="20"/>
              </w:rPr>
              <w:br/>
              <w:t xml:space="preserve">финансирования </w:t>
            </w:r>
            <w:r w:rsidRPr="005B16FF">
              <w:rPr>
                <w:sz w:val="20"/>
                <w:szCs w:val="20"/>
              </w:rPr>
              <w:br/>
              <w:t xml:space="preserve"> из местного </w:t>
            </w:r>
            <w:r w:rsidRPr="005B16FF">
              <w:rPr>
                <w:sz w:val="20"/>
                <w:szCs w:val="20"/>
              </w:rPr>
              <w:br/>
              <w:t xml:space="preserve">   бюджета,    </w:t>
            </w:r>
            <w:r w:rsidRPr="005B16FF">
              <w:rPr>
                <w:sz w:val="20"/>
                <w:szCs w:val="20"/>
              </w:rPr>
              <w:br/>
              <w:t xml:space="preserve">   тыс. руб.   </w:t>
            </w:r>
          </w:p>
        </w:tc>
      </w:tr>
      <w:tr w:rsidR="008852D3" w:rsidRPr="005B16FF" w:rsidTr="00601584">
        <w:trPr>
          <w:trHeight w:val="640"/>
          <w:tblCellSpacing w:w="5" w:type="nil"/>
          <w:jc w:val="right"/>
        </w:trPr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6FF">
              <w:rPr>
                <w:sz w:val="20"/>
                <w:szCs w:val="20"/>
              </w:rPr>
              <w:t xml:space="preserve"> Очередной год </w:t>
            </w:r>
            <w:r w:rsidRPr="005B16FF">
              <w:rPr>
                <w:sz w:val="20"/>
                <w:szCs w:val="20"/>
              </w:rPr>
              <w:br/>
              <w:t xml:space="preserve">  реализации   </w:t>
            </w:r>
            <w:r w:rsidRPr="005B16FF">
              <w:rPr>
                <w:sz w:val="20"/>
                <w:szCs w:val="20"/>
              </w:rPr>
              <w:br/>
              <w:t xml:space="preserve"> (N), квартал  </w:t>
            </w:r>
          </w:p>
        </w:tc>
      </w:tr>
      <w:tr w:rsidR="008852D3" w:rsidRPr="005B16FF" w:rsidTr="00601584">
        <w:trPr>
          <w:trHeight w:val="800"/>
          <w:tblCellSpacing w:w="5" w:type="nil"/>
          <w:jc w:val="right"/>
        </w:trPr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6FF">
              <w:rPr>
                <w:sz w:val="20"/>
                <w:szCs w:val="20"/>
              </w:rPr>
              <w:t>всего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6FF">
              <w:rPr>
                <w:sz w:val="20"/>
                <w:szCs w:val="20"/>
              </w:rPr>
              <w:t xml:space="preserve">в том    </w:t>
            </w:r>
            <w:r w:rsidRPr="005B16FF">
              <w:rPr>
                <w:sz w:val="20"/>
                <w:szCs w:val="20"/>
              </w:rPr>
              <w:br/>
              <w:t xml:space="preserve">числе на </w:t>
            </w:r>
            <w:r w:rsidRPr="005B16FF">
              <w:rPr>
                <w:sz w:val="20"/>
                <w:szCs w:val="20"/>
              </w:rPr>
              <w:br/>
              <w:t>очередной</w:t>
            </w:r>
            <w:r w:rsidRPr="005B16FF">
              <w:rPr>
                <w:sz w:val="20"/>
                <w:szCs w:val="20"/>
              </w:rPr>
              <w:br/>
            </w:r>
            <w:proofErr w:type="spellStart"/>
            <w:r w:rsidRPr="005B16FF">
              <w:rPr>
                <w:sz w:val="20"/>
                <w:szCs w:val="20"/>
              </w:rPr>
              <w:t>финанс</w:t>
            </w:r>
            <w:proofErr w:type="gramStart"/>
            <w:r w:rsidRPr="005B16FF">
              <w:rPr>
                <w:sz w:val="20"/>
                <w:szCs w:val="20"/>
              </w:rPr>
              <w:t>о</w:t>
            </w:r>
            <w:proofErr w:type="spellEnd"/>
            <w:r w:rsidRPr="005B16FF">
              <w:rPr>
                <w:sz w:val="20"/>
                <w:szCs w:val="20"/>
              </w:rPr>
              <w:t>-</w:t>
            </w:r>
            <w:proofErr w:type="gramEnd"/>
            <w:r w:rsidRPr="005B16FF">
              <w:rPr>
                <w:sz w:val="20"/>
                <w:szCs w:val="20"/>
              </w:rPr>
              <w:br/>
              <w:t xml:space="preserve">вый год  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6FF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6FF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6FF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6FF">
              <w:rPr>
                <w:sz w:val="20"/>
                <w:szCs w:val="20"/>
              </w:rPr>
              <w:t xml:space="preserve"> 4 </w:t>
            </w:r>
          </w:p>
        </w:tc>
      </w:tr>
      <w:tr w:rsidR="008852D3" w:rsidRPr="005B16FF" w:rsidTr="00601584">
        <w:trPr>
          <w:tblCellSpacing w:w="5" w:type="nil"/>
          <w:jc w:val="right"/>
        </w:trPr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6FF">
              <w:rPr>
                <w:sz w:val="20"/>
                <w:szCs w:val="20"/>
              </w:rPr>
              <w:t xml:space="preserve">  1  </w:t>
            </w:r>
          </w:p>
        </w:tc>
        <w:tc>
          <w:tcPr>
            <w:tcW w:w="9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6FF">
              <w:rPr>
                <w:sz w:val="20"/>
                <w:szCs w:val="20"/>
              </w:rPr>
              <w:t xml:space="preserve">        2        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6FF">
              <w:rPr>
                <w:sz w:val="20"/>
                <w:szCs w:val="20"/>
              </w:rPr>
              <w:t xml:space="preserve">   3    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6FF">
              <w:rPr>
                <w:sz w:val="20"/>
                <w:szCs w:val="20"/>
              </w:rPr>
              <w:t xml:space="preserve">   4   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6FF">
              <w:rPr>
                <w:sz w:val="20"/>
                <w:szCs w:val="20"/>
              </w:rPr>
              <w:t xml:space="preserve">  5   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6FF">
              <w:rPr>
                <w:sz w:val="20"/>
                <w:szCs w:val="20"/>
              </w:rPr>
              <w:t xml:space="preserve">  6   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6FF">
              <w:rPr>
                <w:sz w:val="20"/>
                <w:szCs w:val="20"/>
              </w:rPr>
              <w:t xml:space="preserve">  7  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6FF">
              <w:rPr>
                <w:sz w:val="20"/>
                <w:szCs w:val="20"/>
              </w:rPr>
              <w:t xml:space="preserve">    8    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6FF">
              <w:rPr>
                <w:sz w:val="20"/>
                <w:szCs w:val="20"/>
              </w:rPr>
              <w:t xml:space="preserve"> 9 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6FF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6FF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6FF">
              <w:rPr>
                <w:sz w:val="20"/>
                <w:szCs w:val="20"/>
              </w:rPr>
              <w:t xml:space="preserve">12 </w:t>
            </w:r>
          </w:p>
        </w:tc>
      </w:tr>
      <w:tr w:rsidR="008852D3" w:rsidRPr="005B16FF" w:rsidTr="00601584">
        <w:trPr>
          <w:cantSplit/>
          <w:trHeight w:val="1134"/>
          <w:tblCellSpacing w:w="5" w:type="nil"/>
          <w:jc w:val="right"/>
        </w:trPr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6FF">
              <w:rPr>
                <w:sz w:val="20"/>
                <w:szCs w:val="20"/>
              </w:rPr>
              <w:t>1.1</w:t>
            </w:r>
          </w:p>
        </w:tc>
        <w:tc>
          <w:tcPr>
            <w:tcW w:w="9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16FF">
              <w:rPr>
                <w:sz w:val="18"/>
                <w:szCs w:val="18"/>
              </w:rPr>
              <w:t>Организация и проведение мероприятий по развитию физической культуры и сорта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kern w:val="1"/>
                <w:sz w:val="18"/>
                <w:szCs w:val="18"/>
                <w:lang w:eastAsia="ar-SA"/>
              </w:rPr>
              <w:t>Отдел социально-культурных проектов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</w:rPr>
            </w:pPr>
            <w:r w:rsidRPr="005B16F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6FF">
              <w:rPr>
                <w:sz w:val="20"/>
                <w:szCs w:val="20"/>
              </w:rPr>
              <w:t>10 512,2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rPr>
                <w:sz w:val="20"/>
                <w:szCs w:val="20"/>
              </w:rPr>
            </w:pPr>
            <w:r w:rsidRPr="005B16FF">
              <w:rPr>
                <w:sz w:val="20"/>
                <w:szCs w:val="20"/>
              </w:rPr>
              <w:t>2 800,4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5B16FF">
              <w:rPr>
                <w:sz w:val="20"/>
                <w:szCs w:val="20"/>
              </w:rPr>
              <w:t>875,35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5B16FF">
              <w:rPr>
                <w:sz w:val="20"/>
                <w:szCs w:val="20"/>
              </w:rPr>
              <w:t>839,35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5B16FF">
              <w:rPr>
                <w:sz w:val="20"/>
                <w:szCs w:val="20"/>
              </w:rPr>
              <w:t>710,35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20"/>
                <w:szCs w:val="20"/>
              </w:rPr>
            </w:pPr>
            <w:r w:rsidRPr="005B16FF">
              <w:rPr>
                <w:sz w:val="20"/>
                <w:szCs w:val="20"/>
              </w:rPr>
              <w:t>375,35</w:t>
            </w:r>
          </w:p>
        </w:tc>
      </w:tr>
      <w:tr w:rsidR="008852D3" w:rsidRPr="005B16FF" w:rsidTr="00601584">
        <w:trPr>
          <w:cantSplit/>
          <w:trHeight w:val="1134"/>
          <w:tblCellSpacing w:w="5" w:type="nil"/>
          <w:jc w:val="right"/>
        </w:trPr>
        <w:tc>
          <w:tcPr>
            <w:tcW w:w="31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5B16FF">
              <w:rPr>
                <w:b/>
                <w:bCs/>
                <w:sz w:val="20"/>
                <w:szCs w:val="20"/>
              </w:rPr>
              <w:t>Всего по подпрограмме: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B16FF">
              <w:rPr>
                <w:b/>
                <w:bCs/>
                <w:sz w:val="20"/>
                <w:szCs w:val="20"/>
              </w:rPr>
              <w:t>10 512,2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B16FF">
              <w:rPr>
                <w:b/>
                <w:bCs/>
                <w:sz w:val="20"/>
                <w:szCs w:val="20"/>
              </w:rPr>
              <w:t>2 800,4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sz w:val="20"/>
                <w:szCs w:val="20"/>
              </w:rPr>
            </w:pPr>
            <w:r w:rsidRPr="005B16FF">
              <w:rPr>
                <w:b/>
                <w:bCs/>
                <w:sz w:val="20"/>
                <w:szCs w:val="20"/>
              </w:rPr>
              <w:t>875,35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sz w:val="20"/>
                <w:szCs w:val="20"/>
              </w:rPr>
            </w:pPr>
            <w:r w:rsidRPr="005B16FF">
              <w:rPr>
                <w:b/>
                <w:bCs/>
                <w:sz w:val="20"/>
                <w:szCs w:val="20"/>
              </w:rPr>
              <w:t>839,35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sz w:val="20"/>
                <w:szCs w:val="20"/>
              </w:rPr>
            </w:pPr>
            <w:r w:rsidRPr="005B16FF">
              <w:rPr>
                <w:b/>
                <w:bCs/>
                <w:sz w:val="20"/>
                <w:szCs w:val="20"/>
              </w:rPr>
              <w:t>710,35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sz w:val="20"/>
                <w:szCs w:val="20"/>
              </w:rPr>
            </w:pPr>
            <w:r w:rsidRPr="005B16FF">
              <w:rPr>
                <w:b/>
                <w:bCs/>
                <w:sz w:val="20"/>
                <w:szCs w:val="20"/>
              </w:rPr>
              <w:t>375,35</w:t>
            </w:r>
          </w:p>
        </w:tc>
      </w:tr>
    </w:tbl>
    <w:p w:rsidR="008852D3" w:rsidRPr="005B16FF" w:rsidRDefault="008852D3" w:rsidP="008852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52D3" w:rsidRPr="005B16FF" w:rsidRDefault="008852D3" w:rsidP="008852D3">
      <w:pPr>
        <w:autoSpaceDE w:val="0"/>
        <w:autoSpaceDN w:val="0"/>
        <w:adjustRightInd w:val="0"/>
        <w:jc w:val="both"/>
      </w:pPr>
    </w:p>
    <w:p w:rsidR="008852D3" w:rsidRPr="005B16FF" w:rsidRDefault="008852D3" w:rsidP="008852D3">
      <w:pPr>
        <w:autoSpaceDE w:val="0"/>
        <w:autoSpaceDN w:val="0"/>
        <w:adjustRightInd w:val="0"/>
        <w:jc w:val="both"/>
      </w:pPr>
      <w:r w:rsidRPr="005B16FF">
        <w:t>Начальник отдела</w:t>
      </w:r>
    </w:p>
    <w:p w:rsidR="008852D3" w:rsidRPr="005B16FF" w:rsidRDefault="008852D3" w:rsidP="008852D3">
      <w:pPr>
        <w:autoSpaceDE w:val="0"/>
        <w:autoSpaceDN w:val="0"/>
        <w:adjustRightInd w:val="0"/>
        <w:jc w:val="both"/>
      </w:pPr>
      <w:r w:rsidRPr="005B16FF">
        <w:t>социально-культурных проектов                                                                          А.А. Кузнецов</w:t>
      </w:r>
    </w:p>
    <w:p w:rsidR="008852D3" w:rsidRPr="005B16FF" w:rsidRDefault="008852D3" w:rsidP="008852D3">
      <w:pPr>
        <w:autoSpaceDE w:val="0"/>
        <w:autoSpaceDN w:val="0"/>
        <w:adjustRightInd w:val="0"/>
        <w:jc w:val="right"/>
        <w:sectPr w:rsidR="008852D3" w:rsidRPr="005B16FF" w:rsidSect="000A25FA">
          <w:footerReference w:type="default" r:id="rId11"/>
          <w:footerReference w:type="first" r:id="rId12"/>
          <w:pgSz w:w="11907" w:h="16840" w:code="9"/>
          <w:pgMar w:top="284" w:right="567" w:bottom="567" w:left="851" w:header="567" w:footer="851" w:gutter="0"/>
          <w:cols w:space="709"/>
          <w:titlePg/>
          <w:docGrid w:linePitch="326"/>
        </w:sectPr>
      </w:pPr>
      <w:r w:rsidRPr="005B16FF">
        <w:t>».</w:t>
      </w:r>
    </w:p>
    <w:p w:rsidR="008852D3" w:rsidRPr="005B16FF" w:rsidRDefault="008852D3" w:rsidP="008852D3">
      <w:pPr>
        <w:autoSpaceDE w:val="0"/>
        <w:autoSpaceDN w:val="0"/>
        <w:adjustRightInd w:val="0"/>
        <w:jc w:val="both"/>
      </w:pPr>
      <w:r w:rsidRPr="005B16FF">
        <w:lastRenderedPageBreak/>
        <w:t>б) Приложение 5 «План реализации  муниципальной программы муниципального образования Ломоносовский муниципальный район Ленинградской области  «Развитие молодежной политики, культуры, физической культуры, спорта и туризма в Ломоносовском муниципальном районе» изложить в новой редакции:</w:t>
      </w:r>
    </w:p>
    <w:p w:rsidR="008852D3" w:rsidRPr="005B16FF" w:rsidRDefault="008852D3" w:rsidP="008852D3">
      <w:pPr>
        <w:widowControl w:val="0"/>
        <w:autoSpaceDE w:val="0"/>
        <w:autoSpaceDN w:val="0"/>
        <w:adjustRightInd w:val="0"/>
        <w:outlineLvl w:val="0"/>
      </w:pPr>
    </w:p>
    <w:p w:rsidR="008852D3" w:rsidRPr="005B16FF" w:rsidRDefault="008852D3" w:rsidP="008852D3">
      <w:pPr>
        <w:widowControl w:val="0"/>
        <w:autoSpaceDE w:val="0"/>
        <w:autoSpaceDN w:val="0"/>
        <w:adjustRightInd w:val="0"/>
        <w:outlineLvl w:val="0"/>
      </w:pPr>
      <w:r w:rsidRPr="005B16FF">
        <w:t>«</w:t>
      </w:r>
    </w:p>
    <w:tbl>
      <w:tblPr>
        <w:tblW w:w="14505" w:type="dxa"/>
        <w:tblInd w:w="-106" w:type="dxa"/>
        <w:tblLook w:val="01E0"/>
      </w:tblPr>
      <w:tblGrid>
        <w:gridCol w:w="14505"/>
      </w:tblGrid>
      <w:tr w:rsidR="008852D3" w:rsidRPr="005B16FF" w:rsidTr="00601584">
        <w:tc>
          <w:tcPr>
            <w:tcW w:w="14505" w:type="dxa"/>
          </w:tcPr>
          <w:p w:rsidR="008852D3" w:rsidRPr="005B16FF" w:rsidRDefault="008852D3" w:rsidP="00601584">
            <w:pPr>
              <w:autoSpaceDE w:val="0"/>
              <w:autoSpaceDN w:val="0"/>
              <w:adjustRightInd w:val="0"/>
              <w:ind w:right="-10743"/>
              <w:rPr>
                <w:sz w:val="20"/>
                <w:szCs w:val="20"/>
              </w:rPr>
            </w:pPr>
            <w:r w:rsidRPr="005B16F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5</w:t>
            </w:r>
          </w:p>
        </w:tc>
      </w:tr>
      <w:tr w:rsidR="008852D3" w:rsidRPr="005B16FF" w:rsidTr="00601584">
        <w:tc>
          <w:tcPr>
            <w:tcW w:w="14505" w:type="dxa"/>
          </w:tcPr>
          <w:p w:rsidR="008852D3" w:rsidRPr="005B16FF" w:rsidRDefault="008852D3" w:rsidP="00601584">
            <w:pPr>
              <w:autoSpaceDE w:val="0"/>
              <w:autoSpaceDN w:val="0"/>
              <w:adjustRightInd w:val="0"/>
              <w:ind w:right="-10743"/>
              <w:rPr>
                <w:sz w:val="20"/>
                <w:szCs w:val="20"/>
              </w:rPr>
            </w:pPr>
            <w:r w:rsidRPr="005B16F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</w:t>
            </w:r>
          </w:p>
        </w:tc>
      </w:tr>
      <w:tr w:rsidR="008852D3" w:rsidRPr="005B16FF" w:rsidTr="00601584">
        <w:tc>
          <w:tcPr>
            <w:tcW w:w="14505" w:type="dxa"/>
          </w:tcPr>
          <w:p w:rsidR="008852D3" w:rsidRPr="005B16FF" w:rsidRDefault="008852D3" w:rsidP="00601584">
            <w:pPr>
              <w:autoSpaceDE w:val="0"/>
              <w:autoSpaceDN w:val="0"/>
              <w:adjustRightInd w:val="0"/>
              <w:ind w:right="-10743"/>
              <w:jc w:val="center"/>
              <w:rPr>
                <w:sz w:val="20"/>
                <w:szCs w:val="20"/>
              </w:rPr>
            </w:pPr>
            <w:r w:rsidRPr="005B16FF">
              <w:rPr>
                <w:sz w:val="20"/>
                <w:szCs w:val="20"/>
              </w:rPr>
              <w:t xml:space="preserve">                    муниципального образования</w:t>
            </w:r>
          </w:p>
        </w:tc>
      </w:tr>
      <w:tr w:rsidR="008852D3" w:rsidRPr="005B16FF" w:rsidTr="00601584">
        <w:tc>
          <w:tcPr>
            <w:tcW w:w="14505" w:type="dxa"/>
          </w:tcPr>
          <w:p w:rsidR="008852D3" w:rsidRPr="005B16FF" w:rsidRDefault="008852D3" w:rsidP="00601584">
            <w:pPr>
              <w:autoSpaceDE w:val="0"/>
              <w:autoSpaceDN w:val="0"/>
              <w:adjustRightInd w:val="0"/>
              <w:ind w:right="-10743"/>
              <w:jc w:val="center"/>
              <w:rPr>
                <w:sz w:val="20"/>
                <w:szCs w:val="20"/>
              </w:rPr>
            </w:pPr>
            <w:r w:rsidRPr="005B16FF">
              <w:rPr>
                <w:sz w:val="20"/>
                <w:szCs w:val="20"/>
              </w:rPr>
              <w:t xml:space="preserve">  Ломоносовский муниципальный район</w:t>
            </w:r>
          </w:p>
        </w:tc>
      </w:tr>
      <w:tr w:rsidR="008852D3" w:rsidRPr="005B16FF" w:rsidTr="00601584">
        <w:tc>
          <w:tcPr>
            <w:tcW w:w="14505" w:type="dxa"/>
          </w:tcPr>
          <w:p w:rsidR="008852D3" w:rsidRPr="005B16FF" w:rsidRDefault="008852D3" w:rsidP="00601584">
            <w:pPr>
              <w:autoSpaceDE w:val="0"/>
              <w:autoSpaceDN w:val="0"/>
              <w:adjustRightInd w:val="0"/>
              <w:ind w:right="-10743"/>
              <w:jc w:val="center"/>
              <w:rPr>
                <w:sz w:val="20"/>
                <w:szCs w:val="20"/>
              </w:rPr>
            </w:pPr>
            <w:r w:rsidRPr="005B16FF">
              <w:rPr>
                <w:sz w:val="20"/>
                <w:szCs w:val="20"/>
              </w:rPr>
              <w:t xml:space="preserve">                             Ленинградской области</w:t>
            </w:r>
          </w:p>
        </w:tc>
      </w:tr>
      <w:tr w:rsidR="008852D3" w:rsidRPr="005B16FF" w:rsidTr="00601584">
        <w:tc>
          <w:tcPr>
            <w:tcW w:w="14505" w:type="dxa"/>
          </w:tcPr>
          <w:p w:rsidR="008852D3" w:rsidRPr="005B16FF" w:rsidRDefault="008852D3" w:rsidP="00601584">
            <w:pPr>
              <w:autoSpaceDE w:val="0"/>
              <w:autoSpaceDN w:val="0"/>
              <w:adjustRightInd w:val="0"/>
              <w:ind w:right="-10743"/>
              <w:jc w:val="center"/>
              <w:rPr>
                <w:sz w:val="20"/>
                <w:szCs w:val="20"/>
              </w:rPr>
            </w:pPr>
            <w:r w:rsidRPr="005B16FF">
              <w:rPr>
                <w:sz w:val="20"/>
                <w:szCs w:val="20"/>
              </w:rPr>
              <w:t xml:space="preserve">                «Развитие молодежной политики,</w:t>
            </w:r>
          </w:p>
        </w:tc>
      </w:tr>
      <w:tr w:rsidR="008852D3" w:rsidRPr="005B16FF" w:rsidTr="00601584">
        <w:tc>
          <w:tcPr>
            <w:tcW w:w="14505" w:type="dxa"/>
          </w:tcPr>
          <w:p w:rsidR="008852D3" w:rsidRPr="005B16FF" w:rsidRDefault="008852D3" w:rsidP="00601584">
            <w:pPr>
              <w:autoSpaceDE w:val="0"/>
              <w:autoSpaceDN w:val="0"/>
              <w:adjustRightInd w:val="0"/>
              <w:ind w:right="-10743"/>
              <w:jc w:val="center"/>
              <w:rPr>
                <w:sz w:val="20"/>
                <w:szCs w:val="20"/>
              </w:rPr>
            </w:pPr>
            <w:r w:rsidRPr="005B16FF">
              <w:rPr>
                <w:sz w:val="20"/>
                <w:szCs w:val="20"/>
              </w:rPr>
              <w:t xml:space="preserve">                  культуры, физической культуры,</w:t>
            </w:r>
          </w:p>
        </w:tc>
      </w:tr>
      <w:tr w:rsidR="008852D3" w:rsidRPr="005B16FF" w:rsidTr="00601584">
        <w:tc>
          <w:tcPr>
            <w:tcW w:w="14505" w:type="dxa"/>
          </w:tcPr>
          <w:p w:rsidR="008852D3" w:rsidRPr="005B16FF" w:rsidRDefault="008852D3" w:rsidP="00601584">
            <w:pPr>
              <w:autoSpaceDE w:val="0"/>
              <w:autoSpaceDN w:val="0"/>
              <w:adjustRightInd w:val="0"/>
              <w:ind w:right="-10743"/>
              <w:jc w:val="center"/>
              <w:rPr>
                <w:sz w:val="20"/>
                <w:szCs w:val="20"/>
              </w:rPr>
            </w:pPr>
            <w:r w:rsidRPr="005B16FF">
              <w:rPr>
                <w:sz w:val="20"/>
                <w:szCs w:val="20"/>
              </w:rPr>
              <w:t xml:space="preserve">           спорта и туризма в </w:t>
            </w:r>
            <w:proofErr w:type="gramStart"/>
            <w:r w:rsidRPr="005B16FF">
              <w:rPr>
                <w:sz w:val="20"/>
                <w:szCs w:val="20"/>
              </w:rPr>
              <w:t>Ломоносовском</w:t>
            </w:r>
            <w:proofErr w:type="gramEnd"/>
          </w:p>
        </w:tc>
      </w:tr>
      <w:tr w:rsidR="008852D3" w:rsidRPr="005B16FF" w:rsidTr="00601584">
        <w:tc>
          <w:tcPr>
            <w:tcW w:w="14505" w:type="dxa"/>
          </w:tcPr>
          <w:p w:rsidR="008852D3" w:rsidRPr="005B16FF" w:rsidRDefault="008852D3" w:rsidP="00601584">
            <w:pPr>
              <w:autoSpaceDE w:val="0"/>
              <w:autoSpaceDN w:val="0"/>
              <w:adjustRightInd w:val="0"/>
              <w:ind w:right="-10743"/>
              <w:jc w:val="center"/>
              <w:rPr>
                <w:sz w:val="20"/>
                <w:szCs w:val="20"/>
              </w:rPr>
            </w:pPr>
            <w:r w:rsidRPr="005B16FF">
              <w:rPr>
                <w:sz w:val="20"/>
                <w:szCs w:val="20"/>
              </w:rPr>
              <w:t xml:space="preserve">                               муниципальном </w:t>
            </w:r>
            <w:proofErr w:type="gramStart"/>
            <w:r w:rsidRPr="005B16FF">
              <w:rPr>
                <w:sz w:val="20"/>
                <w:szCs w:val="20"/>
              </w:rPr>
              <w:t>районе</w:t>
            </w:r>
            <w:proofErr w:type="gramEnd"/>
            <w:r w:rsidRPr="005B16FF">
              <w:rPr>
                <w:sz w:val="20"/>
                <w:szCs w:val="20"/>
              </w:rPr>
              <w:t>»</w:t>
            </w:r>
          </w:p>
        </w:tc>
      </w:tr>
    </w:tbl>
    <w:p w:rsidR="008852D3" w:rsidRPr="005B16FF" w:rsidRDefault="008852D3" w:rsidP="008852D3">
      <w:pPr>
        <w:widowControl w:val="0"/>
        <w:autoSpaceDE w:val="0"/>
        <w:autoSpaceDN w:val="0"/>
        <w:adjustRightInd w:val="0"/>
        <w:jc w:val="right"/>
        <w:outlineLvl w:val="0"/>
      </w:pPr>
    </w:p>
    <w:p w:rsidR="008852D3" w:rsidRPr="005B16FF" w:rsidRDefault="008852D3" w:rsidP="008852D3">
      <w:pPr>
        <w:widowControl w:val="0"/>
        <w:autoSpaceDE w:val="0"/>
        <w:autoSpaceDN w:val="0"/>
        <w:adjustRightInd w:val="0"/>
        <w:jc w:val="center"/>
        <w:outlineLvl w:val="0"/>
      </w:pPr>
      <w:r w:rsidRPr="005B16FF">
        <w:t>План</w:t>
      </w:r>
    </w:p>
    <w:p w:rsidR="008852D3" w:rsidRPr="005B16FF" w:rsidRDefault="008852D3" w:rsidP="008852D3">
      <w:pPr>
        <w:widowControl w:val="0"/>
        <w:autoSpaceDE w:val="0"/>
        <w:autoSpaceDN w:val="0"/>
        <w:adjustRightInd w:val="0"/>
        <w:jc w:val="center"/>
        <w:outlineLvl w:val="0"/>
      </w:pPr>
      <w:r w:rsidRPr="005B16FF">
        <w:t>реализации муниципальной программы муниципального образования Ломоносовский муниципальный район Ленинградской области</w:t>
      </w:r>
    </w:p>
    <w:p w:rsidR="008852D3" w:rsidRPr="005B16FF" w:rsidRDefault="008852D3" w:rsidP="008852D3">
      <w:pPr>
        <w:autoSpaceDE w:val="0"/>
        <w:autoSpaceDN w:val="0"/>
        <w:adjustRightInd w:val="0"/>
        <w:jc w:val="center"/>
      </w:pPr>
      <w:r w:rsidRPr="005B16FF">
        <w:t>«Развитие молодежной политики, культуры, физической культуры, спорта и туризма в Ломоносовском муниципальном районе»</w:t>
      </w:r>
    </w:p>
    <w:p w:rsidR="008852D3" w:rsidRPr="005B16FF" w:rsidRDefault="008852D3" w:rsidP="008852D3">
      <w:pPr>
        <w:autoSpaceDE w:val="0"/>
        <w:autoSpaceDN w:val="0"/>
        <w:adjustRightInd w:val="0"/>
        <w:jc w:val="center"/>
      </w:pPr>
    </w:p>
    <w:tbl>
      <w:tblPr>
        <w:tblW w:w="5000" w:type="pct"/>
        <w:tblCellSpacing w:w="5" w:type="nil"/>
        <w:tblInd w:w="-73" w:type="dxa"/>
        <w:tblCellMar>
          <w:left w:w="75" w:type="dxa"/>
          <w:right w:w="75" w:type="dxa"/>
        </w:tblCellMar>
        <w:tblLook w:val="0000"/>
      </w:tblPr>
      <w:tblGrid>
        <w:gridCol w:w="1457"/>
        <w:gridCol w:w="1314"/>
        <w:gridCol w:w="785"/>
        <w:gridCol w:w="1364"/>
        <w:gridCol w:w="785"/>
        <w:gridCol w:w="857"/>
        <w:gridCol w:w="1180"/>
        <w:gridCol w:w="876"/>
        <w:gridCol w:w="95"/>
        <w:gridCol w:w="857"/>
        <w:gridCol w:w="717"/>
      </w:tblGrid>
      <w:tr w:rsidR="008852D3" w:rsidRPr="005B16FF" w:rsidTr="00601584">
        <w:trPr>
          <w:trHeight w:val="640"/>
          <w:tblCellSpacing w:w="5" w:type="nil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</w:t>
            </w:r>
            <w:r w:rsidRPr="005B16FF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5B16F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программы,   </w:t>
            </w:r>
            <w:r w:rsidRPr="005B16F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подпрограммы  </w:t>
            </w:r>
            <w:r w:rsidRPr="005B16FF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5B16F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программы,   </w:t>
            </w:r>
            <w:r w:rsidRPr="005B16F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ведомственной </w:t>
            </w:r>
            <w:r w:rsidRPr="005B16F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целевой    </w:t>
            </w:r>
            <w:r w:rsidRPr="005B16F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программы,   </w:t>
            </w:r>
            <w:r w:rsidRPr="005B16F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основного   </w:t>
            </w:r>
            <w:r w:rsidRPr="005B16F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мероприятия </w:t>
            </w:r>
            <w:r w:rsidRPr="005B16F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r w:rsidRPr="005B16F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исполнитель,       </w:t>
            </w:r>
            <w:r w:rsidRPr="005B16F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соисполни-тель</w:t>
            </w:r>
            <w:proofErr w:type="spellEnd"/>
            <w:proofErr w:type="gramEnd"/>
            <w:r w:rsidRPr="005B16FF">
              <w:rPr>
                <w:rFonts w:ascii="Times New Roman" w:hAnsi="Times New Roman" w:cs="Times New Roman"/>
                <w:sz w:val="18"/>
                <w:szCs w:val="18"/>
              </w:rPr>
              <w:t xml:space="preserve">,        </w:t>
            </w:r>
            <w:r w:rsidRPr="005B16F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     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 xml:space="preserve">    Срок     </w:t>
            </w:r>
            <w:r w:rsidRPr="005B16F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реализации  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 xml:space="preserve">   Годы   </w:t>
            </w:r>
            <w:r w:rsidRPr="005B16F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реализа-ции</w:t>
            </w:r>
            <w:proofErr w:type="spellEnd"/>
            <w:proofErr w:type="gramEnd"/>
          </w:p>
        </w:tc>
        <w:tc>
          <w:tcPr>
            <w:tcW w:w="24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 xml:space="preserve">    Оценка расходов (тыс. руб.,     </w:t>
            </w:r>
            <w:r w:rsidRPr="005B16F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в ценах соответствующих лет)    </w:t>
            </w:r>
          </w:p>
        </w:tc>
      </w:tr>
      <w:tr w:rsidR="008852D3" w:rsidRPr="005B16FF" w:rsidTr="00601584">
        <w:trPr>
          <w:trHeight w:val="1609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  <w:r w:rsidRPr="005B16F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реализ</w:t>
            </w:r>
            <w:proofErr w:type="gramStart"/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B16F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 xml:space="preserve">Конец </w:t>
            </w:r>
            <w:r w:rsidRPr="005B16F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 </w:t>
            </w:r>
            <w:r w:rsidRPr="005B16F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бю</w:t>
            </w:r>
            <w:proofErr w:type="gramStart"/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B16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16F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 </w:t>
            </w:r>
            <w:r w:rsidRPr="005B16F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  </w:t>
            </w:r>
            <w:r w:rsidRPr="005B16FF">
              <w:rPr>
                <w:rFonts w:ascii="Times New Roman" w:hAnsi="Times New Roman" w:cs="Times New Roman"/>
                <w:sz w:val="18"/>
                <w:szCs w:val="18"/>
              </w:rPr>
              <w:br/>
              <w:t>Лени</w:t>
            </w:r>
            <w:proofErr w:type="gramStart"/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н-</w:t>
            </w:r>
            <w:proofErr w:type="gramEnd"/>
            <w:r w:rsidRPr="005B16F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B16FF">
              <w:rPr>
                <w:rFonts w:ascii="Times New Roman" w:hAnsi="Times New Roman" w:cs="Times New Roman"/>
                <w:sz w:val="18"/>
                <w:szCs w:val="18"/>
              </w:rPr>
              <w:br/>
              <w:t>градской</w:t>
            </w:r>
            <w:r w:rsidRPr="005B16F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области 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 xml:space="preserve">Местный </w:t>
            </w:r>
            <w:r w:rsidRPr="005B16F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 </w:t>
            </w:r>
            <w:r w:rsidRPr="005B16F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B16F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Прочие</w:t>
            </w:r>
            <w:r w:rsidRPr="005B16F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исто</w:t>
            </w:r>
            <w:proofErr w:type="gramStart"/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B16F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proofErr w:type="spellEnd"/>
            <w:r w:rsidRPr="005B16F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финан</w:t>
            </w:r>
            <w:proofErr w:type="spellEnd"/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B16F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сиро- </w:t>
            </w:r>
            <w:r w:rsidRPr="005B16F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</w:p>
        </w:tc>
      </w:tr>
      <w:tr w:rsidR="008852D3" w:rsidRPr="005B16FF" w:rsidTr="00601584">
        <w:trPr>
          <w:tblCellSpacing w:w="5" w:type="nil"/>
        </w:trPr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 xml:space="preserve">      2      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 xml:space="preserve">  3   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 xml:space="preserve">  4   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 xml:space="preserve">    5     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 xml:space="preserve">  6  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 xml:space="preserve">   8    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 xml:space="preserve">   9    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 xml:space="preserve">  10  </w:t>
            </w:r>
          </w:p>
        </w:tc>
      </w:tr>
      <w:tr w:rsidR="008852D3" w:rsidRPr="005B16FF" w:rsidTr="00601584">
        <w:trPr>
          <w:tblCellSpacing w:w="5" w:type="nil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1. «Сохранение и развитие дополнительного образования в сфере культуры и искусства»</w:t>
            </w:r>
          </w:p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852D3" w:rsidRPr="005B16FF" w:rsidTr="00601584">
        <w:trPr>
          <w:trHeight w:val="397"/>
          <w:tblCellSpacing w:w="5" w:type="nil"/>
        </w:trPr>
        <w:tc>
          <w:tcPr>
            <w:tcW w:w="8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1.1. Поддержка дополнительного образования в сфере культуры и искусства</w:t>
            </w: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kern w:val="1"/>
                <w:sz w:val="18"/>
                <w:szCs w:val="18"/>
                <w:lang w:eastAsia="ar-SA"/>
              </w:rPr>
              <w:t>Отдел социально-культурных проектов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104 679,7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248,9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104 430,8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rHeight w:val="471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114 542,6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259,2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114 283,4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52D3" w:rsidRPr="005B16FF" w:rsidTr="00601584">
        <w:trPr>
          <w:trHeight w:val="531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121 747,5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259,2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121 488,3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52D3" w:rsidRPr="005B16FF" w:rsidTr="00601584">
        <w:trPr>
          <w:trHeight w:val="390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129 647,3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259,2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129 388,1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rHeight w:val="95"/>
          <w:tblCellSpacing w:w="5" w:type="nil"/>
        </w:trPr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tabs>
                <w:tab w:val="center" w:pos="2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blCellSpacing w:w="5" w:type="nil"/>
        </w:trPr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подпрограмме: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470 617,1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1 026,5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469 590,6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852D3" w:rsidRPr="005B16FF" w:rsidTr="00601584">
        <w:trPr>
          <w:tblCellSpacing w:w="5" w:type="nil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8852D3" w:rsidRPr="005B16FF" w:rsidRDefault="008852D3" w:rsidP="0060158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B16FF">
              <w:rPr>
                <w:b/>
                <w:bCs/>
                <w:sz w:val="18"/>
                <w:szCs w:val="18"/>
              </w:rPr>
              <w:t>Подпрограмма 2. «Развитие молодежной политики в Ломоносовском муниципальном районе»</w:t>
            </w:r>
          </w:p>
          <w:p w:rsidR="008852D3" w:rsidRPr="005B16FF" w:rsidRDefault="008852D3" w:rsidP="0060158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8852D3" w:rsidRPr="005B16FF" w:rsidTr="00601584">
        <w:trPr>
          <w:trHeight w:val="366"/>
          <w:tblCellSpacing w:w="5" w:type="nil"/>
        </w:trPr>
        <w:tc>
          <w:tcPr>
            <w:tcW w:w="8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16FF">
              <w:rPr>
                <w:sz w:val="18"/>
                <w:szCs w:val="18"/>
              </w:rPr>
              <w:t>Основное мероприятие 2.1. Организация и проведение мероприятий для молодежи</w:t>
            </w: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kern w:val="1"/>
                <w:sz w:val="18"/>
                <w:szCs w:val="18"/>
                <w:lang w:eastAsia="ar-SA"/>
              </w:rPr>
              <w:t>Отдел социально-культурных проектов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2 299,9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463,4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1 836,5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rHeight w:val="271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2 851,1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359,8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2 491,3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rHeight w:val="420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2 774,6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374,3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2 400,3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rHeight w:val="406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2 817,1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374,3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2 442,8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blCellSpacing w:w="5" w:type="nil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подпрограмме: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rPr>
                <w:b/>
                <w:bCs/>
                <w:sz w:val="18"/>
                <w:szCs w:val="18"/>
              </w:rPr>
            </w:pPr>
            <w:r w:rsidRPr="005B16FF">
              <w:rPr>
                <w:b/>
                <w:bCs/>
                <w:sz w:val="18"/>
                <w:szCs w:val="18"/>
              </w:rPr>
              <w:t>10 742,7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rPr>
                <w:b/>
                <w:bCs/>
                <w:sz w:val="18"/>
                <w:szCs w:val="18"/>
              </w:rPr>
            </w:pPr>
            <w:r w:rsidRPr="005B16FF">
              <w:rPr>
                <w:b/>
                <w:bCs/>
                <w:sz w:val="18"/>
                <w:szCs w:val="18"/>
              </w:rPr>
              <w:t>1 571,8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rPr>
                <w:b/>
                <w:bCs/>
                <w:sz w:val="18"/>
                <w:szCs w:val="18"/>
              </w:rPr>
            </w:pPr>
            <w:r w:rsidRPr="005B16FF">
              <w:rPr>
                <w:b/>
                <w:bCs/>
                <w:sz w:val="18"/>
                <w:szCs w:val="18"/>
              </w:rPr>
              <w:t>9 170,9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rPr>
                <w:sz w:val="18"/>
                <w:szCs w:val="18"/>
              </w:rPr>
            </w:pPr>
          </w:p>
        </w:tc>
      </w:tr>
      <w:tr w:rsidR="008852D3" w:rsidRPr="005B16FF" w:rsidTr="00601584">
        <w:trPr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3. «Создание условий для организации досуга и обеспечения жителей Ломоносовского муниципального района услугами организаций культуры»</w:t>
            </w:r>
          </w:p>
          <w:p w:rsidR="008852D3" w:rsidRPr="005B16FF" w:rsidRDefault="008852D3" w:rsidP="00601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blCellSpacing w:w="5" w:type="nil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16FF">
              <w:rPr>
                <w:sz w:val="18"/>
                <w:szCs w:val="18"/>
              </w:rPr>
              <w:t>Основное мероприятие 3.1. Организация  и проведение районных  культурно-массовых  мероприятий и праздников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kern w:val="1"/>
                <w:sz w:val="18"/>
                <w:szCs w:val="18"/>
                <w:lang w:eastAsia="ar-SA"/>
              </w:rPr>
              <w:t>Отдел социально-культурных проектов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6 501,2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695,5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5 805,7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218,4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687,7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rHeight w:val="186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7 429,1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687,7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6 741,4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rHeight w:val="508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7 736,1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687,7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7 048,4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rHeight w:val="80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rHeight w:val="494"/>
          <w:tblCellSpacing w:w="5" w:type="nil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28 884,8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2 758,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126,2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rHeight w:val="163"/>
          <w:tblCellSpacing w:w="5" w:type="nil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16FF">
              <w:rPr>
                <w:sz w:val="18"/>
                <w:szCs w:val="18"/>
              </w:rPr>
              <w:t>Основное мероприятие 3.2. Организация  и проведение районных  культурно-массовых  мероприятий и праздников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kern w:val="1"/>
                <w:sz w:val="18"/>
                <w:szCs w:val="18"/>
                <w:lang w:eastAsia="ar-SA"/>
              </w:rPr>
              <w:t>Отдел социально-культурных проектов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62 039,8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13 756,2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48 283,6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rHeight w:val="475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71 054,5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16 223,6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54 830,9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rHeight w:val="270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67 719,2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13 256,2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54 463,0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rHeight w:val="315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70 480,0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13 256,2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57 223,8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rHeight w:val="80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rHeight w:val="224"/>
          <w:tblCellSpacing w:w="5" w:type="nil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271 293,5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56 492,2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214 801,3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rHeight w:val="366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rHeight w:val="437"/>
          <w:tblCellSpacing w:w="5" w:type="nil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подпрограмме по годам: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68 541,0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14 451,7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54 089,3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rHeight w:val="563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78 27</w:t>
            </w: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16 911,3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361,6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rHeight w:val="207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75 148,3</w:t>
            </w:r>
          </w:p>
        </w:tc>
        <w:tc>
          <w:tcPr>
            <w:tcW w:w="41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13 943,9</w:t>
            </w:r>
          </w:p>
        </w:tc>
        <w:tc>
          <w:tcPr>
            <w:tcW w:w="511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61 204,4</w:t>
            </w:r>
          </w:p>
        </w:tc>
        <w:tc>
          <w:tcPr>
            <w:tcW w:w="569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rHeight w:val="207"/>
          <w:tblCellSpacing w:w="5" w:type="nil"/>
        </w:trPr>
        <w:tc>
          <w:tcPr>
            <w:tcW w:w="8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rHeight w:val="190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78 216,1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13 943,9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64 272,2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rHeight w:val="1226"/>
          <w:tblCellSpacing w:w="5" w:type="nil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подпрограмме: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300 17</w:t>
            </w:r>
            <w:r w:rsidRPr="005B1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8,3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59 250,8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240 927</w:t>
            </w:r>
            <w:r w:rsidRPr="005B1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rHeight w:val="273"/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autoSpaceDE w:val="0"/>
              <w:autoSpaceDN w:val="0"/>
              <w:adjustRightInd w:val="0"/>
              <w:spacing w:before="240" w:after="240"/>
              <w:rPr>
                <w:b/>
                <w:bCs/>
                <w:sz w:val="18"/>
                <w:szCs w:val="18"/>
              </w:rPr>
            </w:pPr>
            <w:r w:rsidRPr="005B16FF">
              <w:rPr>
                <w:b/>
                <w:bCs/>
                <w:sz w:val="18"/>
                <w:szCs w:val="18"/>
              </w:rPr>
              <w:t>Подпрограмма 4. «Музеи  Ломоносовского муниципального района»</w:t>
            </w:r>
          </w:p>
        </w:tc>
      </w:tr>
      <w:tr w:rsidR="008852D3" w:rsidRPr="005B16FF" w:rsidTr="00601584">
        <w:trPr>
          <w:trHeight w:val="355"/>
          <w:tblCellSpacing w:w="5" w:type="nil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16FF">
              <w:rPr>
                <w:sz w:val="18"/>
                <w:szCs w:val="18"/>
              </w:rPr>
              <w:t>Основное мероприятие 4.1. Обеспечение сохранности и развитие музейного фонда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kern w:val="1"/>
                <w:sz w:val="18"/>
                <w:szCs w:val="18"/>
                <w:lang w:eastAsia="ar-SA"/>
              </w:rPr>
              <w:t>Отдел социально-культурных проектов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3 458,1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382,6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3 075,5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rHeight w:val="416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3 561,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382,6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rHeight w:val="360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3 755,1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382,6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3 372,5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rHeight w:val="435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3 948,6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382,6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3 566,0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blCellSpacing w:w="5" w:type="nil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подпрограмме: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14 723,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1 530,4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5B1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5B16FF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</w:t>
            </w:r>
            <w:r w:rsidRPr="005B1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одпрограмма </w:t>
            </w:r>
            <w:r w:rsidRPr="005B16FF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5. «Создание условий для библиотечного обслуживания жителей  Ломоносовского муниципального района»</w:t>
            </w:r>
          </w:p>
          <w:p w:rsidR="008852D3" w:rsidRPr="005B16FF" w:rsidRDefault="008852D3" w:rsidP="0060158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852D3" w:rsidRPr="005B16FF" w:rsidTr="00601584">
        <w:trPr>
          <w:trHeight w:val="371"/>
          <w:tblCellSpacing w:w="5" w:type="nil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16FF">
              <w:rPr>
                <w:sz w:val="18"/>
                <w:szCs w:val="18"/>
              </w:rPr>
              <w:t xml:space="preserve">Основное </w:t>
            </w:r>
            <w:r w:rsidRPr="005B16FF">
              <w:rPr>
                <w:sz w:val="18"/>
                <w:szCs w:val="18"/>
              </w:rPr>
              <w:lastRenderedPageBreak/>
              <w:t>мероприятие 5.1. Развитие и модернизация библиотек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kern w:val="1"/>
                <w:sz w:val="18"/>
                <w:szCs w:val="18"/>
                <w:lang w:eastAsia="ar-SA"/>
              </w:rPr>
              <w:lastRenderedPageBreak/>
              <w:t xml:space="preserve">Отдел </w:t>
            </w:r>
            <w:r w:rsidRPr="005B16FF">
              <w:rPr>
                <w:rFonts w:ascii="Times New Roman" w:hAnsi="Times New Roman" w:cs="Times New Roman"/>
                <w:kern w:val="1"/>
                <w:sz w:val="18"/>
                <w:szCs w:val="18"/>
                <w:lang w:eastAsia="ar-SA"/>
              </w:rPr>
              <w:lastRenderedPageBreak/>
              <w:t>социально-культурных проектов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11 608,5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1 957,6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9 625,9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rHeight w:val="346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13 99</w:t>
            </w: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2 138,8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11 858,4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rHeight w:val="375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11 113,5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1 804,2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9 309,3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rHeight w:val="406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11 553,7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1 804,2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9 749,5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rHeight w:val="483"/>
          <w:tblCellSpacing w:w="5" w:type="nil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подпрограмме: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272,9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7 704,8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40 543,1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8852D3" w:rsidRPr="005B16FF" w:rsidRDefault="008852D3" w:rsidP="00601584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5B16FF">
              <w:rPr>
                <w:b/>
                <w:bCs/>
                <w:sz w:val="18"/>
                <w:szCs w:val="18"/>
                <w:lang w:eastAsia="en-US"/>
              </w:rPr>
              <w:t>Подпрограмма 6. «Развитие физической культуры и спорта в Ломоносовском муниципальном районе»</w:t>
            </w:r>
          </w:p>
          <w:p w:rsidR="008852D3" w:rsidRPr="005B16FF" w:rsidRDefault="008852D3" w:rsidP="0060158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852D3" w:rsidRPr="005B16FF" w:rsidTr="00601584">
        <w:trPr>
          <w:trHeight w:val="372"/>
          <w:tblCellSpacing w:w="5" w:type="nil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16FF">
              <w:rPr>
                <w:sz w:val="18"/>
                <w:szCs w:val="18"/>
              </w:rPr>
              <w:t>Основное мероприятие 6.1. Развитие и модернизация библиотек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kern w:val="1"/>
                <w:sz w:val="18"/>
                <w:szCs w:val="18"/>
                <w:lang w:eastAsia="ar-SA"/>
              </w:rPr>
              <w:t>Отдел социально-культурных проектов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2 111,0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2 111,0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rHeight w:val="405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2 800,4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2 800,4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rHeight w:val="433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 w:rsidRPr="005B16FF">
              <w:rPr>
                <w:sz w:val="18"/>
                <w:szCs w:val="18"/>
              </w:rPr>
              <w:t>2020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2 800,4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2 800,4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rHeight w:val="500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18"/>
                <w:szCs w:val="18"/>
              </w:rPr>
            </w:pPr>
            <w:r w:rsidRPr="005B16FF">
              <w:rPr>
                <w:sz w:val="18"/>
                <w:szCs w:val="18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2 800,4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2 800,4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rHeight w:val="517"/>
          <w:tblCellSpacing w:w="5" w:type="nil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подпрограмме: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10 512,2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10 512,2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rHeight w:val="465"/>
          <w:tblCellSpacing w:w="5" w:type="nil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16FF">
              <w:rPr>
                <w:b/>
                <w:bCs/>
                <w:sz w:val="18"/>
                <w:szCs w:val="18"/>
              </w:rPr>
              <w:t>Итого по программе</w:t>
            </w:r>
            <w:r w:rsidRPr="005B16FF">
              <w:rPr>
                <w:b/>
                <w:bCs/>
                <w:sz w:val="18"/>
                <w:szCs w:val="18"/>
              </w:rPr>
              <w:br/>
            </w:r>
            <w:r w:rsidRPr="005B16FF">
              <w:rPr>
                <w:sz w:val="18"/>
                <w:szCs w:val="18"/>
              </w:rPr>
              <w:t>«Развитие молодежной политики, культуры, физической культуры, спорта и туризма в Ломоносовском муниципальном районе»</w:t>
            </w:r>
          </w:p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B1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kern w:val="1"/>
                <w:sz w:val="18"/>
                <w:szCs w:val="18"/>
                <w:lang w:eastAsia="ar-SA"/>
              </w:rPr>
              <w:t>Отдел социально-культурных проектов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192 698,2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17 504,2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175 169,0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rHeight w:val="557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216 025,8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20 051,7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195 974,1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rHeight w:val="555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217 339,4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16 764,2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200 575,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rHeight w:val="465"/>
          <w:tblCellSpacing w:w="5" w:type="nil"/>
        </w:trPr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228 983,2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16 764,2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sz w:val="18"/>
                <w:szCs w:val="18"/>
              </w:rPr>
              <w:t>212 219,0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2D3" w:rsidRPr="005B16FF" w:rsidTr="00601584">
        <w:trPr>
          <w:trHeight w:val="361"/>
          <w:tblCellSpacing w:w="5" w:type="nil"/>
        </w:trPr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855 046,6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71 084,3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937,3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D3" w:rsidRPr="005B16FF" w:rsidRDefault="008852D3" w:rsidP="00601584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852D3" w:rsidRPr="005B16FF" w:rsidRDefault="008852D3" w:rsidP="008852D3">
      <w:pPr>
        <w:autoSpaceDE w:val="0"/>
        <w:autoSpaceDN w:val="0"/>
        <w:adjustRightInd w:val="0"/>
        <w:jc w:val="both"/>
      </w:pPr>
    </w:p>
    <w:p w:rsidR="008852D3" w:rsidRPr="005B16FF" w:rsidRDefault="008852D3" w:rsidP="008852D3">
      <w:pPr>
        <w:autoSpaceDE w:val="0"/>
        <w:autoSpaceDN w:val="0"/>
        <w:adjustRightInd w:val="0"/>
        <w:jc w:val="both"/>
      </w:pPr>
    </w:p>
    <w:p w:rsidR="008852D3" w:rsidRPr="005B16FF" w:rsidRDefault="008852D3" w:rsidP="008852D3">
      <w:pPr>
        <w:autoSpaceDE w:val="0"/>
        <w:autoSpaceDN w:val="0"/>
        <w:adjustRightInd w:val="0"/>
        <w:jc w:val="both"/>
      </w:pPr>
    </w:p>
    <w:p w:rsidR="008852D3" w:rsidRPr="005B16FF" w:rsidRDefault="008852D3" w:rsidP="008852D3">
      <w:pPr>
        <w:autoSpaceDE w:val="0"/>
        <w:autoSpaceDN w:val="0"/>
        <w:adjustRightInd w:val="0"/>
        <w:jc w:val="both"/>
      </w:pPr>
      <w:r w:rsidRPr="005B16FF">
        <w:t xml:space="preserve">Начальник отдела </w:t>
      </w:r>
    </w:p>
    <w:p w:rsidR="008852D3" w:rsidRDefault="008852D3" w:rsidP="008852D3">
      <w:pPr>
        <w:autoSpaceDE w:val="0"/>
        <w:autoSpaceDN w:val="0"/>
        <w:adjustRightInd w:val="0"/>
        <w:jc w:val="both"/>
      </w:pPr>
      <w:proofErr w:type="spellStart"/>
      <w:r w:rsidRPr="005B16FF">
        <w:t>социально-культурныхпроектов</w:t>
      </w:r>
      <w:proofErr w:type="spellEnd"/>
      <w:r w:rsidRPr="005B16FF">
        <w:t xml:space="preserve">                                          А.А. Кузнецов</w:t>
      </w:r>
      <w:r w:rsidRPr="005B16FF">
        <w:rPr>
          <w:color w:va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FFFFFF"/>
        </w:rPr>
        <w:t xml:space="preserve">                      </w:t>
      </w:r>
      <w:r w:rsidRPr="005B16FF">
        <w:t>».</w:t>
      </w:r>
    </w:p>
    <w:p w:rsidR="008852D3" w:rsidRDefault="008852D3" w:rsidP="008852D3">
      <w:pPr>
        <w:ind w:left="360"/>
        <w:jc w:val="both"/>
      </w:pPr>
    </w:p>
    <w:p w:rsidR="008852D3" w:rsidRDefault="008852D3" w:rsidP="008852D3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852D3" w:rsidRDefault="008852D3" w:rsidP="008852D3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8852D3" w:rsidRDefault="008852D3" w:rsidP="008852D3">
      <w:pPr>
        <w:pStyle w:val="af2"/>
        <w:spacing w:before="0" w:beforeAutospacing="0" w:after="0" w:afterAutospacing="0"/>
        <w:ind w:left="-720"/>
        <w:jc w:val="center"/>
      </w:pPr>
    </w:p>
    <w:p w:rsidR="008852D3" w:rsidRDefault="008852D3" w:rsidP="008852D3">
      <w:pPr>
        <w:pStyle w:val="af2"/>
        <w:spacing w:before="0" w:beforeAutospacing="0" w:after="0" w:afterAutospacing="0"/>
        <w:ind w:left="-720"/>
        <w:jc w:val="both"/>
        <w:rPr>
          <w:color w:val="FFFF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FFFF"/>
        </w:rPr>
        <w:t xml:space="preserve">      </w:t>
      </w:r>
    </w:p>
    <w:p w:rsidR="008852D3" w:rsidRDefault="008852D3" w:rsidP="008852D3">
      <w:pPr>
        <w:pStyle w:val="af2"/>
        <w:spacing w:before="0" w:beforeAutospacing="0" w:after="0" w:afterAutospacing="0"/>
        <w:ind w:left="-720"/>
        <w:jc w:val="both"/>
      </w:pPr>
      <w:r>
        <w:rPr>
          <w:color w:val="FFFFFF"/>
        </w:rPr>
        <w:t xml:space="preserve">                                                   </w:t>
      </w:r>
      <w:r>
        <w:rPr>
          <w:color w:val="FFFFFF"/>
        </w:rPr>
        <w:tab/>
      </w:r>
      <w:r>
        <w:rPr>
          <w:color w:val="FFFFFF"/>
        </w:rPr>
        <w:tab/>
      </w:r>
    </w:p>
    <w:p w:rsidR="008852D3" w:rsidRDefault="008852D3" w:rsidP="008852D3">
      <w:pPr>
        <w:pStyle w:val="ab"/>
        <w:tabs>
          <w:tab w:val="left" w:pos="360"/>
          <w:tab w:val="left" w:pos="5670"/>
        </w:tabs>
        <w:ind w:left="284" w:right="23"/>
        <w:jc w:val="both"/>
      </w:pPr>
      <w:r>
        <w:tab/>
      </w:r>
    </w:p>
    <w:p w:rsidR="008852D3" w:rsidRPr="00DD2DEA" w:rsidRDefault="008852D3" w:rsidP="008852D3">
      <w:pPr>
        <w:pStyle w:val="af2"/>
        <w:spacing w:before="0" w:beforeAutospacing="0" w:after="0" w:afterAutospacing="0"/>
        <w:jc w:val="both"/>
      </w:pPr>
    </w:p>
    <w:p w:rsidR="008852D3" w:rsidRDefault="008852D3" w:rsidP="008852D3"/>
    <w:p w:rsidR="008852D3" w:rsidRDefault="008852D3" w:rsidP="008852D3">
      <w:pPr>
        <w:ind w:left="-284" w:right="5386" w:firstLine="284"/>
        <w:jc w:val="both"/>
        <w:rPr>
          <w:rStyle w:val="82"/>
          <w:rFonts w:eastAsia="Arial Unicode MS"/>
        </w:rPr>
      </w:pPr>
    </w:p>
    <w:sectPr w:rsidR="008852D3" w:rsidSect="008852D3">
      <w:pgSz w:w="11907" w:h="16840" w:code="9"/>
      <w:pgMar w:top="1134" w:right="567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C5B" w:rsidRDefault="004D2C5B">
      <w:r>
        <w:separator/>
      </w:r>
    </w:p>
  </w:endnote>
  <w:endnote w:type="continuationSeparator" w:id="0">
    <w:p w:rsidR="004D2C5B" w:rsidRDefault="004D2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D3" w:rsidRDefault="008852D3">
    <w:pPr>
      <w:pStyle w:val="af6"/>
      <w:jc w:val="right"/>
    </w:pPr>
  </w:p>
  <w:p w:rsidR="008852D3" w:rsidRDefault="008852D3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D3" w:rsidRPr="00E22EEF" w:rsidRDefault="008852D3">
    <w:pPr>
      <w:pStyle w:val="af6"/>
    </w:pPr>
    <w:r>
      <w:t xml:space="preserve">                                                                                                                                                                      </w:t>
    </w:r>
  </w:p>
  <w:p w:rsidR="008852D3" w:rsidRDefault="008852D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D3" w:rsidRDefault="008852D3">
    <w:pPr>
      <w:pStyle w:val="af6"/>
      <w:jc w:val="right"/>
    </w:pPr>
  </w:p>
  <w:p w:rsidR="008852D3" w:rsidRDefault="008852D3">
    <w:pPr>
      <w:pStyle w:val="af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D3" w:rsidRPr="00E22EEF" w:rsidRDefault="008852D3">
    <w:pPr>
      <w:pStyle w:val="af6"/>
    </w:pPr>
    <w:r>
      <w:t xml:space="preserve">                                                                                                                                                                      </w:t>
    </w:r>
  </w:p>
  <w:p w:rsidR="008852D3" w:rsidRDefault="008852D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C5B" w:rsidRDefault="004D2C5B">
      <w:r>
        <w:separator/>
      </w:r>
    </w:p>
  </w:footnote>
  <w:footnote w:type="continuationSeparator" w:id="0">
    <w:p w:rsidR="004D2C5B" w:rsidRDefault="004D2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5C2B2A"/>
    <w:multiLevelType w:val="hybridMultilevel"/>
    <w:tmpl w:val="3E16502C"/>
    <w:lvl w:ilvl="0" w:tplc="CE2E5564">
      <w:start w:val="1"/>
      <w:numFmt w:val="decimal"/>
      <w:suff w:val="space"/>
      <w:lvlText w:val="%1."/>
      <w:lvlJc w:val="left"/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B01D5"/>
    <w:multiLevelType w:val="hybridMultilevel"/>
    <w:tmpl w:val="3B7EE1D8"/>
    <w:lvl w:ilvl="0" w:tplc="2E468FC6">
      <w:start w:val="1"/>
      <w:numFmt w:val="decimal"/>
      <w:suff w:val="space"/>
      <w:lvlText w:val="%1."/>
      <w:lvlJc w:val="left"/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4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5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2B7725"/>
    <w:multiLevelType w:val="hybridMultilevel"/>
    <w:tmpl w:val="2F2E6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8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9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4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6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8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9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28"/>
  </w:num>
  <w:num w:numId="4">
    <w:abstractNumId w:val="0"/>
  </w:num>
  <w:num w:numId="5">
    <w:abstractNumId w:val="32"/>
  </w:num>
  <w:num w:numId="6">
    <w:abstractNumId w:val="29"/>
  </w:num>
  <w:num w:numId="7">
    <w:abstractNumId w:val="6"/>
  </w:num>
  <w:num w:numId="8">
    <w:abstractNumId w:val="5"/>
  </w:num>
  <w:num w:numId="9">
    <w:abstractNumId w:val="3"/>
  </w:num>
  <w:num w:numId="10">
    <w:abstractNumId w:val="22"/>
  </w:num>
  <w:num w:numId="11">
    <w:abstractNumId w:val="31"/>
  </w:num>
  <w:num w:numId="12">
    <w:abstractNumId w:val="2"/>
  </w:num>
  <w:num w:numId="13">
    <w:abstractNumId w:val="21"/>
  </w:num>
  <w:num w:numId="14">
    <w:abstractNumId w:val="10"/>
  </w:num>
  <w:num w:numId="15">
    <w:abstractNumId w:val="35"/>
  </w:num>
  <w:num w:numId="16">
    <w:abstractNumId w:val="12"/>
  </w:num>
  <w:num w:numId="17">
    <w:abstractNumId w:val="15"/>
  </w:num>
  <w:num w:numId="18">
    <w:abstractNumId w:val="4"/>
  </w:num>
  <w:num w:numId="19">
    <w:abstractNumId w:val="18"/>
  </w:num>
  <w:num w:numId="20">
    <w:abstractNumId w:val="14"/>
  </w:num>
  <w:num w:numId="21">
    <w:abstractNumId w:val="17"/>
  </w:num>
  <w:num w:numId="22">
    <w:abstractNumId w:val="26"/>
  </w:num>
  <w:num w:numId="23">
    <w:abstractNumId w:val="23"/>
  </w:num>
  <w:num w:numId="24">
    <w:abstractNumId w:val="25"/>
  </w:num>
  <w:num w:numId="25">
    <w:abstractNumId w:val="7"/>
  </w:num>
  <w:num w:numId="26">
    <w:abstractNumId w:val="13"/>
  </w:num>
  <w:num w:numId="27">
    <w:abstractNumId w:val="30"/>
  </w:num>
  <w:num w:numId="28">
    <w:abstractNumId w:val="24"/>
  </w:num>
  <w:num w:numId="29">
    <w:abstractNumId w:val="20"/>
  </w:num>
  <w:num w:numId="30">
    <w:abstractNumId w:val="34"/>
  </w:num>
  <w:num w:numId="31">
    <w:abstractNumId w:val="11"/>
  </w:num>
  <w:num w:numId="32">
    <w:abstractNumId w:val="9"/>
  </w:num>
  <w:num w:numId="33">
    <w:abstractNumId w:val="33"/>
  </w:num>
  <w:num w:numId="34">
    <w:abstractNumId w:val="1"/>
  </w:num>
  <w:num w:numId="35">
    <w:abstractNumId w:val="16"/>
  </w:num>
  <w:num w:numId="36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2C5B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852D3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0DBB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26587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A7142"/>
    <w:rsid w:val="00CB166D"/>
    <w:rsid w:val="00CC7DFF"/>
    <w:rsid w:val="00CF3C17"/>
    <w:rsid w:val="00D30607"/>
    <w:rsid w:val="00D411CF"/>
    <w:rsid w:val="00D45004"/>
    <w:rsid w:val="00D45641"/>
    <w:rsid w:val="00D469C2"/>
    <w:rsid w:val="00D60392"/>
    <w:rsid w:val="00D64517"/>
    <w:rsid w:val="00D84228"/>
    <w:rsid w:val="00D903D3"/>
    <w:rsid w:val="00D94753"/>
    <w:rsid w:val="00DA5247"/>
    <w:rsid w:val="00DC0799"/>
    <w:rsid w:val="00DD4460"/>
    <w:rsid w:val="00DE7577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9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99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99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99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3004</Words>
  <Characters>17128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2019-06-03T08:05:00Z</dcterms:created>
  <dcterms:modified xsi:type="dcterms:W3CDTF">2019-06-03T08:05:00Z</dcterms:modified>
</cp:coreProperties>
</file>