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4500753" r:id="rId8"/>
        </w:object>
      </w:r>
      <w:r w:rsidR="00390505">
        <w:t xml:space="preserve">   </w:t>
      </w:r>
    </w:p>
    <w:p w:rsidR="009628FE" w:rsidRDefault="00327D65" w:rsidP="00BB5F74">
      <w:pPr>
        <w:spacing w:line="273" w:lineRule="exact"/>
        <w:ind w:left="-426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F04E5C" w:rsidRDefault="00F04E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F04E5C">
        <w:t>19.03.2019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  </w:t>
      </w:r>
      <w:r w:rsidR="00F04E5C">
        <w:t>355/19</w:t>
      </w:r>
      <w:r w:rsidR="00161BB9" w:rsidRPr="00726532">
        <w:t xml:space="preserve">                                                                                            </w:t>
      </w:r>
    </w:p>
    <w:p w:rsidR="00BB5F74" w:rsidRDefault="00BB5F74" w:rsidP="00BB5F7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BB5F74" w:rsidTr="0089775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B5F74" w:rsidRPr="00BB5F74" w:rsidRDefault="00BB5F74" w:rsidP="008977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F7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муниципальную программу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 и туризма в Ломоносовском муниципальном районе»</w:t>
            </w:r>
          </w:p>
        </w:tc>
      </w:tr>
    </w:tbl>
    <w:p w:rsidR="00BB5F74" w:rsidRDefault="00BB5F74" w:rsidP="00BB5F74">
      <w:pPr>
        <w:ind w:right="4110"/>
        <w:rPr>
          <w:szCs w:val="22"/>
          <w:lang w:eastAsia="en-US"/>
        </w:rPr>
      </w:pPr>
    </w:p>
    <w:p w:rsidR="00BB5F74" w:rsidRDefault="00BB5F74" w:rsidP="00BB5F74">
      <w:pPr>
        <w:pStyle w:val="ConsPlusNormal"/>
        <w:jc w:val="both"/>
        <w:rPr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на основании решения Совета депутатов муниципального образования Ломоносовский муниципальный район Ленинградской области от 20.12.2018 № 39 «О бюджете муниципального образования Ломоносовский муниципальный район Ленинградской области на 2019 год и на плановый период 2020 и 2021 годов», решения Совета депутатов муниципального образования Ломоносовский муниципальный район Ленинградской области от 25.04.2018 № 13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 администрации муниципального образования Ломоносовский муниципальный район 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BB5F74" w:rsidRPr="00BB5F74" w:rsidRDefault="00BB5F74" w:rsidP="00BB5F74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BB5F7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BB5F74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BB5F74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BB5F74">
        <w:rPr>
          <w:rFonts w:ascii="Times New Roman" w:hAnsi="Times New Roman" w:cs="Times New Roman"/>
          <w:b w:val="0"/>
          <w:sz w:val="28"/>
          <w:szCs w:val="28"/>
        </w:rPr>
        <w:t xml:space="preserve"> о в л я е т :</w:t>
      </w:r>
    </w:p>
    <w:p w:rsidR="00BB5F74" w:rsidRDefault="00BB5F74" w:rsidP="00BB5F7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</w:p>
    <w:p w:rsidR="00BB5F74" w:rsidRDefault="00BB5F74" w:rsidP="00BB5F7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Внести изменения в муниципальную программу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 и  туризма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2583-р/17, изложив ее в новой редакции согласно приложению.</w:t>
      </w:r>
    </w:p>
    <w:p w:rsidR="00BB5F74" w:rsidRDefault="00BB5F74" w:rsidP="00BB5F7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BB5F74" w:rsidRDefault="00BB5F74" w:rsidP="00BB5F74">
      <w:pPr>
        <w:spacing w:after="120"/>
        <w:ind w:right="202" w:firstLine="540"/>
        <w:jc w:val="both"/>
        <w:rPr>
          <w:sz w:val="28"/>
          <w:szCs w:val="28"/>
        </w:rPr>
      </w:pPr>
    </w:p>
    <w:p w:rsidR="00BB5F74" w:rsidRDefault="00BB5F74" w:rsidP="00BB5F74">
      <w:pPr>
        <w:spacing w:after="120"/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Н.Г. Спиридонову.</w:t>
      </w: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                                                                   А.О. Кондрашов</w:t>
      </w: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 w:val="28"/>
          <w:szCs w:val="28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p w:rsidR="00BB5F74" w:rsidRDefault="00BB5F74" w:rsidP="00BB5F74">
      <w:pPr>
        <w:jc w:val="both"/>
        <w:rPr>
          <w:szCs w:val="22"/>
          <w:lang w:eastAsia="en-US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BB5F74" w:rsidRPr="00AD7543" w:rsidTr="0089775C">
        <w:tc>
          <w:tcPr>
            <w:tcW w:w="4926" w:type="dxa"/>
            <w:shd w:val="clear" w:color="auto" w:fill="auto"/>
          </w:tcPr>
          <w:p w:rsidR="00BB5F74" w:rsidRPr="00451F9A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УТВЕРЖДЕНА:</w:t>
            </w:r>
          </w:p>
        </w:tc>
      </w:tr>
      <w:tr w:rsidR="00BB5F74" w:rsidRPr="00D103F5" w:rsidTr="0089775C">
        <w:tc>
          <w:tcPr>
            <w:tcW w:w="4926" w:type="dxa"/>
            <w:shd w:val="clear" w:color="auto" w:fill="auto"/>
          </w:tcPr>
          <w:p w:rsidR="00BB5F74" w:rsidRPr="00451F9A" w:rsidRDefault="00BB5F74" w:rsidP="00897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BB5F74" w:rsidRPr="00451F9A" w:rsidRDefault="00BB5F74" w:rsidP="00897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 xml:space="preserve">от  22.12.2017 № 2583-р/17 </w:t>
            </w:r>
          </w:p>
          <w:p w:rsidR="00BB5F74" w:rsidRPr="00451F9A" w:rsidRDefault="00BB5F74" w:rsidP="00897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51F9A">
              <w:rPr>
                <w:sz w:val="28"/>
                <w:szCs w:val="28"/>
              </w:rPr>
              <w:t>(в редакции постановления администрации муниципального образования Ломоносовский муниципальный район Ленинградской области</w:t>
            </w:r>
            <w:proofErr w:type="gramEnd"/>
          </w:p>
        </w:tc>
      </w:tr>
      <w:tr w:rsidR="00BB5F74" w:rsidRPr="00D103F5" w:rsidTr="0089775C">
        <w:tc>
          <w:tcPr>
            <w:tcW w:w="4926" w:type="dxa"/>
            <w:shd w:val="clear" w:color="auto" w:fill="auto"/>
          </w:tcPr>
          <w:p w:rsidR="00BB5F74" w:rsidRPr="00451F9A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 xml:space="preserve">от </w:t>
            </w:r>
            <w:r w:rsidR="00F04E5C">
              <w:rPr>
                <w:sz w:val="28"/>
                <w:szCs w:val="28"/>
              </w:rPr>
              <w:t xml:space="preserve">19.03.2019 </w:t>
            </w:r>
            <w:r w:rsidRPr="00451F9A">
              <w:rPr>
                <w:sz w:val="28"/>
                <w:szCs w:val="28"/>
              </w:rPr>
              <w:t>№</w:t>
            </w:r>
            <w:r w:rsidR="00F04E5C">
              <w:rPr>
                <w:sz w:val="28"/>
                <w:szCs w:val="28"/>
              </w:rPr>
              <w:t xml:space="preserve"> 355/19</w:t>
            </w:r>
          </w:p>
          <w:p w:rsidR="00BB5F74" w:rsidRPr="00451F9A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(Приложение)</w:t>
            </w:r>
          </w:p>
        </w:tc>
      </w:tr>
      <w:tr w:rsidR="00BB5F74" w:rsidRPr="00D103F5" w:rsidTr="0089775C">
        <w:tc>
          <w:tcPr>
            <w:tcW w:w="4926" w:type="dxa"/>
            <w:shd w:val="clear" w:color="auto" w:fill="auto"/>
          </w:tcPr>
          <w:p w:rsidR="00BB5F74" w:rsidRPr="00F04E5C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5F74" w:rsidRDefault="00BB5F74" w:rsidP="00BB5F7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B5F74" w:rsidRPr="00D103F5" w:rsidRDefault="00BB5F74" w:rsidP="00BB5F7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B5F74" w:rsidRPr="00D103F5" w:rsidRDefault="00BB5F74" w:rsidP="00BB5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5F74" w:rsidRPr="00D103F5" w:rsidRDefault="00BB5F74" w:rsidP="00BB5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3F5">
        <w:rPr>
          <w:b/>
          <w:bCs/>
          <w:sz w:val="28"/>
          <w:szCs w:val="28"/>
        </w:rPr>
        <w:t>Муниципальная программа муниципального образования Ломоносовский муниципальный район Ленинградской области</w:t>
      </w:r>
    </w:p>
    <w:p w:rsidR="00BB5F74" w:rsidRDefault="00BB5F74" w:rsidP="00BB5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3F5">
        <w:rPr>
          <w:b/>
          <w:bCs/>
          <w:sz w:val="28"/>
          <w:szCs w:val="28"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BB5F74" w:rsidRPr="00D103F5" w:rsidRDefault="00BB5F74" w:rsidP="00BB5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5F74" w:rsidRDefault="00BB5F74" w:rsidP="00BB5F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5F74" w:rsidRPr="00D103F5" w:rsidRDefault="00BB5F74" w:rsidP="00BB5F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5F74" w:rsidRPr="00D103F5" w:rsidRDefault="00BB5F74" w:rsidP="00BB5F74">
      <w:pPr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03F5">
        <w:rPr>
          <w:bCs/>
          <w:sz w:val="28"/>
          <w:szCs w:val="28"/>
        </w:rPr>
        <w:t>ПАСПОРТ ПРОГРАММЫ</w:t>
      </w:r>
    </w:p>
    <w:p w:rsidR="00BB5F74" w:rsidRDefault="00BB5F74" w:rsidP="00BB5F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5F74" w:rsidRPr="00D103F5" w:rsidRDefault="00BB5F74" w:rsidP="00BB5F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2448"/>
        <w:gridCol w:w="7158"/>
      </w:tblGrid>
      <w:tr w:rsidR="00BB5F74" w:rsidRPr="00D103F5" w:rsidTr="0089775C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Полное наименование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>«Развитие молодежной политики, культуры, физической культуры, спорта и туризма в Ломоносовском муниципальном районе»</w:t>
            </w:r>
            <w:r w:rsidRPr="00D103F5">
              <w:rPr>
                <w:kern w:val="3"/>
                <w:lang w:eastAsia="zh-CN"/>
              </w:rPr>
              <w:t xml:space="preserve"> (далее - Программа)</w:t>
            </w:r>
          </w:p>
        </w:tc>
      </w:tr>
      <w:tr w:rsidR="00BB5F74" w:rsidRPr="00D103F5" w:rsidTr="0089775C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Ответственный</w:t>
            </w:r>
            <w:r w:rsidRPr="00D103F5">
              <w:br/>
              <w:t>исполнитель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kern w:val="1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D103F5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Соисполнители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E6748B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ar-SA"/>
              </w:rPr>
            </w:pPr>
            <w:r w:rsidRPr="00D103F5">
              <w:rPr>
                <w:bCs/>
                <w:kern w:val="1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D103F5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Участники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- Муниципальные образовательные учреждения дополнительного образования детей муниципального образования Ломоносовский муниципальный район Ленинградской области;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103F5">
              <w:t xml:space="preserve"> Муниципальное </w:t>
            </w:r>
            <w:r>
              <w:t xml:space="preserve">бюджетное </w:t>
            </w:r>
            <w:r w:rsidRPr="00D103F5">
              <w:t>учреждение «</w:t>
            </w:r>
            <w:r>
              <w:t>Ломоносовский районный Дворец культуры «Горбунки</w:t>
            </w:r>
            <w:r w:rsidRPr="00D103F5">
              <w:t xml:space="preserve">» муниципального образования Ломоносовский муниципальный район Ленинградской области (далее </w:t>
            </w:r>
            <w:r>
              <w:t xml:space="preserve">- </w:t>
            </w:r>
            <w:r w:rsidRPr="00D103F5">
              <w:t>М</w:t>
            </w:r>
            <w:r>
              <w:t>Б</w:t>
            </w:r>
            <w:r w:rsidRPr="00D103F5">
              <w:t>У «</w:t>
            </w:r>
            <w:r>
              <w:t>Ломоносовский районный Дворец культуры «Горбунки</w:t>
            </w:r>
            <w:r w:rsidRPr="00D103F5">
              <w:t>»);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- Муниципальное учреждение культуры муниципального образования Ло</w:t>
            </w:r>
            <w:r>
              <w:t>моносовский муниципальный район</w:t>
            </w:r>
            <w:r w:rsidRPr="00D103F5">
              <w:t xml:space="preserve"> «Центральная </w:t>
            </w:r>
            <w:r w:rsidRPr="00D103F5">
              <w:lastRenderedPageBreak/>
              <w:t>библиотека Ломоносовского муниципального района» им. Н.А. Рубакина (далее - Центральная библиотека Ломоносовского муниципального района);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>
              <w:t xml:space="preserve">- Муниципальное учреждение </w:t>
            </w:r>
            <w:r w:rsidRPr="00D103F5">
              <w:t>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</w:t>
            </w:r>
          </w:p>
          <w:p w:rsidR="00BB5F74" w:rsidRPr="00457B9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457B95">
              <w:t>- Муниципальное бюджетное учреждение «Хореографический театр-студия «</w:t>
            </w:r>
            <w:proofErr w:type="spellStart"/>
            <w:r w:rsidRPr="00457B95">
              <w:t>Артис</w:t>
            </w:r>
            <w:proofErr w:type="spellEnd"/>
            <w:r w:rsidRPr="00457B95">
              <w:t xml:space="preserve"> балет» муниципального образования Ломоносовский муниципальный район Ленинградской области</w:t>
            </w:r>
            <w:r>
              <w:t xml:space="preserve"> (далее - МБУ </w:t>
            </w:r>
            <w:r w:rsidRPr="00457B95">
              <w:t>«Хореографический театр-студия «</w:t>
            </w:r>
            <w:proofErr w:type="spellStart"/>
            <w:r w:rsidRPr="00457B95">
              <w:t>Артис</w:t>
            </w:r>
            <w:proofErr w:type="spellEnd"/>
            <w:r w:rsidRPr="00457B95">
              <w:t xml:space="preserve"> балет»</w:t>
            </w:r>
            <w:r>
              <w:t>)</w:t>
            </w:r>
            <w:r w:rsidRPr="00457B95">
              <w:t>;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457B95">
              <w:t>- 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</w:t>
            </w:r>
            <w:r>
              <w:t xml:space="preserve"> (далее - </w:t>
            </w:r>
            <w:r w:rsidRPr="00457B95">
              <w:rPr>
                <w:rFonts w:ascii="Times New Roman CYR" w:hAnsi="Times New Roman CYR" w:cs="Times New Roman CYR"/>
              </w:rPr>
              <w:t>МБУ «</w:t>
            </w:r>
            <w:r w:rsidRPr="00457B95"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457B95">
              <w:t>.</w:t>
            </w:r>
          </w:p>
        </w:tc>
      </w:tr>
      <w:tr w:rsidR="00BB5F74" w:rsidRPr="00D103F5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lastRenderedPageBreak/>
              <w:t>Подпрограммы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 xml:space="preserve">Подпрограмма 1. «Сохранение и развитие дополнительного образования в сфере культуры и искусства»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3F5">
              <w:rPr>
                <w:bCs/>
              </w:rPr>
              <w:t xml:space="preserve">Подпрограмма 2. «Развитие молодежной политики в Ломоносовском муниципальном районе»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  <w:highlight w:val="white"/>
              </w:rPr>
            </w:pPr>
            <w:r w:rsidRPr="00D103F5">
              <w:rPr>
                <w:bCs/>
              </w:rPr>
              <w:t>Подпрограмма 3.</w:t>
            </w:r>
            <w:r w:rsidRPr="00D103F5">
              <w:rPr>
                <w:bCs/>
                <w:shd w:val="clear" w:color="auto" w:fill="FFFFFF"/>
              </w:rPr>
              <w:t xml:space="preserve"> 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D103F5">
              <w:rPr>
                <w:bCs/>
                <w:highlight w:val="white"/>
              </w:rPr>
              <w:t>»</w:t>
            </w:r>
            <w:r w:rsidRPr="00D103F5">
              <w:rPr>
                <w:bCs/>
                <w:i/>
              </w:rPr>
              <w:t xml:space="preserve">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  <w:i/>
              </w:rPr>
            </w:pPr>
            <w:r w:rsidRPr="00D103F5">
              <w:rPr>
                <w:bCs/>
              </w:rPr>
              <w:t>Подпрограмма</w:t>
            </w:r>
            <w:r w:rsidRPr="00D103F5">
              <w:rPr>
                <w:bCs/>
                <w:highlight w:val="white"/>
              </w:rPr>
              <w:t xml:space="preserve"> 4. «Музеи Ломоносовского муниципального района» </w:t>
            </w:r>
            <w:r w:rsidRPr="00D103F5">
              <w:rPr>
                <w:bCs/>
                <w:i/>
              </w:rPr>
              <w:t xml:space="preserve">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  <w:i/>
              </w:rPr>
            </w:pPr>
            <w:r w:rsidRPr="00D103F5">
              <w:rPr>
                <w:bCs/>
              </w:rPr>
              <w:t>Подпрограмма 5.</w:t>
            </w:r>
            <w:r w:rsidRPr="00D103F5">
              <w:rPr>
                <w:bCs/>
                <w:i/>
              </w:rPr>
              <w:t xml:space="preserve"> </w:t>
            </w:r>
            <w:r w:rsidRPr="00D103F5">
              <w:rPr>
                <w:bCs/>
                <w:highlight w:val="white"/>
              </w:rPr>
              <w:t>«Создание условий для библиотечного обслуживания жителей  Ломоносовского муниципального района»</w:t>
            </w:r>
            <w:r w:rsidRPr="00D103F5">
              <w:rPr>
                <w:bCs/>
                <w:i/>
              </w:rPr>
              <w:t xml:space="preserve">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right="150"/>
              <w:jc w:val="both"/>
              <w:rPr>
                <w:bCs/>
              </w:rPr>
            </w:pPr>
            <w:r w:rsidRPr="00D103F5">
              <w:rPr>
                <w:bCs/>
              </w:rPr>
              <w:t>Подпрограмма 6. «</w:t>
            </w:r>
            <w:r w:rsidRPr="00D103F5">
              <w:t>Развитие физической культуры и спорта в Ломоносовском муниципальном районе</w:t>
            </w:r>
            <w:r w:rsidRPr="00D103F5">
              <w:rPr>
                <w:bCs/>
              </w:rPr>
              <w:t>»</w:t>
            </w:r>
            <w:r w:rsidRPr="00D103F5">
              <w:rPr>
                <w:bCs/>
                <w:i/>
              </w:rPr>
              <w:t xml:space="preserve"> </w:t>
            </w:r>
          </w:p>
        </w:tc>
      </w:tr>
      <w:tr w:rsidR="00BB5F74" w:rsidRPr="00D103F5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Программно-целевые инструменты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Не предусмотрены</w:t>
            </w:r>
          </w:p>
        </w:tc>
      </w:tr>
      <w:tr w:rsidR="00BB5F74" w:rsidRPr="00D103F5" w:rsidTr="0089775C">
        <w:trPr>
          <w:trHeight w:val="33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Цели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457B95" w:rsidRDefault="00BB5F74" w:rsidP="0089775C">
            <w:pPr>
              <w:ind w:right="504"/>
              <w:jc w:val="both"/>
            </w:pPr>
            <w:r w:rsidRPr="00457B95">
              <w:t>- сохранение и развитие системы дополнительного образования в сфере культуры и искусства;</w:t>
            </w:r>
          </w:p>
          <w:p w:rsidR="00BB5F74" w:rsidRPr="00457B95" w:rsidRDefault="00BB5F74" w:rsidP="0089775C">
            <w:pPr>
              <w:ind w:right="504"/>
              <w:jc w:val="both"/>
            </w:pPr>
            <w:r w:rsidRPr="00457B95">
              <w:t>- повышение качества, количества и объема оказываемых муниципальных услуг в области молодежной политики;</w:t>
            </w:r>
          </w:p>
          <w:p w:rsidR="00BB5F74" w:rsidRPr="00457B95" w:rsidRDefault="00BB5F74" w:rsidP="0089775C">
            <w:pPr>
              <w:ind w:right="504"/>
              <w:jc w:val="both"/>
            </w:pPr>
            <w:r w:rsidRPr="00457B95">
              <w:t>- развитие единого культурного пространства, создание условий для равного доступа граждан к культурным ценностям и информационным ресурсам;</w:t>
            </w:r>
          </w:p>
          <w:p w:rsidR="00BB5F74" w:rsidRPr="00457B95" w:rsidRDefault="00BB5F74" w:rsidP="0089775C">
            <w:pPr>
              <w:ind w:right="504"/>
              <w:jc w:val="both"/>
            </w:pPr>
            <w:r w:rsidRPr="00457B95">
              <w:t>- сохранение и развитие культурного потенциала и наследия;</w:t>
            </w:r>
          </w:p>
          <w:p w:rsidR="00BB5F74" w:rsidRPr="00D103F5" w:rsidRDefault="00BB5F74" w:rsidP="0089775C">
            <w:pPr>
              <w:ind w:right="504"/>
              <w:jc w:val="both"/>
            </w:pPr>
            <w:r w:rsidRPr="00457B95">
              <w:t xml:space="preserve">- укрепление здоровья и создание условий для занятий физической культурой и спортом по месту жительства, популяризация физической культуры и массового спорта на </w:t>
            </w:r>
            <w:r w:rsidRPr="00741EAA">
              <w:t>территории Ломоносовского муниципального района</w:t>
            </w:r>
            <w:r>
              <w:t>.</w:t>
            </w:r>
          </w:p>
        </w:tc>
      </w:tr>
      <w:tr w:rsidR="00BB5F74" w:rsidRPr="00D103F5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103F5">
              <w:t>Задачи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8478FC" w:rsidRDefault="00BB5F74" w:rsidP="0089775C">
            <w:pPr>
              <w:jc w:val="both"/>
            </w:pPr>
            <w:r w:rsidRPr="008478FC">
              <w:t xml:space="preserve">-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</w:t>
            </w:r>
            <w:r w:rsidRPr="008478FC">
              <w:lastRenderedPageBreak/>
              <w:t>организация их свободного времени;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создание условий для формирования у молодежи активной позиции, готовности к участию в общественно-политической жизни страны, района, поселения;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создание благоприятных условий для организации досуга и обеспечения жителей организацией культуры;</w:t>
            </w:r>
          </w:p>
          <w:p w:rsidR="00BB5F74" w:rsidRPr="008478FC" w:rsidRDefault="00BB5F74" w:rsidP="0089775C">
            <w:pPr>
              <w:jc w:val="both"/>
            </w:pPr>
            <w:r w:rsidRPr="008478FC">
              <w:t>совершенствование материально-технической базы муниципальных музеев;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 -создание условий для привлечения квалифицированных специалистов, в том числе молодых специалистов;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развитие новых форм работы по пропаганде лучших образцов отечественного культурного наследия для различных социально-возрастных категорий граждан;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создание условий для сбора и научной обработки документов исторического и культурного значения в фондах музея;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 создание условий для профессионального роста сотрудников музея;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 осуществление комплекса мер по обеспечению сохранности музейных предметов и музейных коллекций;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- обеспечение экскурсионного, информационного и справочного обслуживания посетителей музея; 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осуществление просветительской и культурно-массовой деятельности;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информатизация музейной деятельности;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- содействие культурных связей; участие в различных культурных обменах в масштабе </w:t>
            </w:r>
            <w:r>
              <w:t>Ломоносовского муниципального района</w:t>
            </w:r>
            <w:r w:rsidRPr="008478FC">
              <w:t>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использование музейных фондов в научных, культурных, образовательных и информационных целях;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создание условий в музеях для привлечения посетителей в муниципальные музеи Ломоносовского муниципального района;</w:t>
            </w:r>
          </w:p>
          <w:p w:rsidR="00BB5F74" w:rsidRPr="008478FC" w:rsidRDefault="00BB5F74" w:rsidP="0089775C">
            <w:pPr>
              <w:jc w:val="both"/>
            </w:pPr>
            <w:r w:rsidRPr="008478FC">
              <w:t>- введение в работу музеев новых интегральных  методов работы: мастер-классов, интерактивных игр, интерактивных показов экспонатов, интерактивных представлений и презентаций;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 - улучшение качества экспозиционного обслуживания;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 - увеличение количества справочных, информационных и  рекламно-маркетинговых услуг;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 - введение других </w:t>
            </w:r>
            <w:proofErr w:type="spellStart"/>
            <w:r w:rsidRPr="008478FC">
              <w:t>досуговых</w:t>
            </w:r>
            <w:proofErr w:type="spellEnd"/>
            <w:r w:rsidRPr="008478FC">
              <w:t xml:space="preserve"> и сервисных услуг в сфере культуры </w:t>
            </w:r>
            <w:r w:rsidRPr="008478FC">
              <w:lastRenderedPageBreak/>
              <w:t>и смежных отраслей. Услуги музея носят интегрированный характер и могут быть представлены в различной форме (массовой, камерной, индивидуальной, интерактивной) и на демонстрационной площадке с соблюдением условий, обеспечивающих безопасность и сохранность экспонируемых предметов.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- совершенствование библиотечного обслуживания, модернизация и усовершенствование библиотек </w:t>
            </w:r>
            <w:r>
              <w:t>Ломоносовского муниципального района</w:t>
            </w:r>
            <w:r w:rsidRPr="008478FC">
              <w:t>, развитие музейного дела и туризма;</w:t>
            </w:r>
          </w:p>
          <w:p w:rsidR="00BB5F74" w:rsidRPr="008478FC" w:rsidRDefault="00BB5F74" w:rsidP="0089775C">
            <w:pPr>
              <w:jc w:val="both"/>
            </w:pPr>
            <w:r w:rsidRPr="008478FC">
              <w:t xml:space="preserve">- обеспечение условий для развития на территории </w:t>
            </w:r>
            <w:r>
              <w:t>Ломоносовского муниципального района</w:t>
            </w:r>
            <w:r w:rsidRPr="008478FC">
              <w:t xml:space="preserve"> физической культуры и массового спорта,  организация и проведение физкультурно-оздоровительных и спортивных мероприятий;</w:t>
            </w:r>
          </w:p>
          <w:p w:rsidR="00BB5F74" w:rsidRPr="00D103F5" w:rsidRDefault="00BB5F74" w:rsidP="0089775C">
            <w:pPr>
              <w:jc w:val="both"/>
            </w:pPr>
            <w:r w:rsidRPr="008478FC">
              <w:t>- укрепление и развитие материально-технической базы муниципальных учреждений культуры и спорта.</w:t>
            </w:r>
          </w:p>
        </w:tc>
      </w:tr>
      <w:tr w:rsidR="00BB5F74" w:rsidRPr="00D103F5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lastRenderedPageBreak/>
              <w:t>Целевые индикаторы и показатели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jc w:val="both"/>
              <w:rPr>
                <w:b/>
                <w:bCs/>
              </w:rPr>
            </w:pPr>
            <w:r w:rsidRPr="00D103F5">
              <w:rPr>
                <w:b/>
                <w:bCs/>
              </w:rPr>
              <w:t>Подпрограмма 1. «Сохранение и развитие дополнительного образования в сфере культуры и искусства»:</w:t>
            </w:r>
          </w:p>
          <w:p w:rsidR="00BB5F74" w:rsidRDefault="00BB5F74" w:rsidP="0089775C">
            <w:pPr>
              <w:jc w:val="both"/>
            </w:pPr>
            <w:r w:rsidRPr="00D103F5">
              <w:t>- дол</w:t>
            </w:r>
            <w:r>
              <w:t>я</w:t>
            </w:r>
            <w:r w:rsidRPr="00D103F5"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  <w:r>
              <w:t xml:space="preserve"> в сравнении с предыдущим годом</w:t>
            </w:r>
            <w:r w:rsidRPr="00D103F5">
              <w:t>;</w:t>
            </w:r>
          </w:p>
          <w:p w:rsidR="00BB5F74" w:rsidRPr="00D103F5" w:rsidRDefault="00BB5F74" w:rsidP="0089775C">
            <w:pPr>
              <w:jc w:val="both"/>
            </w:pPr>
            <w:r>
              <w:t xml:space="preserve">- </w:t>
            </w:r>
            <w:r w:rsidRPr="003E7229">
              <w:t>Доля обучающихся, принимающих участие в конкурсах, смотрах и других творческих мероприятиях в общем числе обучающихся</w:t>
            </w:r>
            <w:r>
              <w:t>;</w:t>
            </w:r>
          </w:p>
          <w:p w:rsidR="00BB5F74" w:rsidRPr="00D103F5" w:rsidRDefault="00BB5F74" w:rsidP="0089775C">
            <w:pPr>
              <w:jc w:val="both"/>
            </w:pPr>
            <w:r w:rsidRPr="00D103F5">
              <w:t xml:space="preserve">- удельный вес </w:t>
            </w:r>
            <w:proofErr w:type="gramStart"/>
            <w:r w:rsidRPr="00D103F5">
              <w:t>преподавателей  муниципальных учреждений дополнительного образования сферы культуры</w:t>
            </w:r>
            <w:proofErr w:type="gramEnd"/>
            <w:r w:rsidRPr="00D103F5">
              <w:t xml:space="preserve"> и искусства Ломоносовского муниципального  района, имеющих высшую и первую квалификационную категорию, от общего числа преподавателей муниципальных учреждений дополнительного образования сферы культуры и искусства</w:t>
            </w:r>
            <w:r>
              <w:t>.</w:t>
            </w:r>
          </w:p>
          <w:p w:rsidR="00BB5F74" w:rsidRPr="00D103F5" w:rsidRDefault="00BB5F74" w:rsidP="0089775C">
            <w:pPr>
              <w:jc w:val="both"/>
              <w:rPr>
                <w:b/>
              </w:rPr>
            </w:pPr>
            <w:r w:rsidRPr="00D103F5">
              <w:rPr>
                <w:b/>
              </w:rPr>
              <w:t xml:space="preserve">Подпрограмма 2. </w:t>
            </w:r>
            <w:r w:rsidRPr="00D103F5">
              <w:rPr>
                <w:b/>
                <w:bCs/>
              </w:rPr>
              <w:t>«Развитие молодежной политики в Ломоносовском муниципальном районе»</w:t>
            </w:r>
            <w:r w:rsidRPr="00D103F5">
              <w:rPr>
                <w:b/>
              </w:rPr>
              <w:t>: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время;</w:t>
            </w:r>
            <w:r w:rsidRPr="00D103F5">
              <w:t xml:space="preserve">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- количество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политике.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03F5">
              <w:rPr>
                <w:b/>
              </w:rPr>
              <w:t>Подпрограмма 3.</w:t>
            </w:r>
            <w:r w:rsidRPr="00D103F5">
              <w:rPr>
                <w:bCs/>
                <w:shd w:val="clear" w:color="auto" w:fill="FFFFFF"/>
              </w:rPr>
              <w:t xml:space="preserve"> </w:t>
            </w:r>
            <w:r w:rsidRPr="00D103F5">
              <w:rPr>
                <w:b/>
                <w:bCs/>
                <w:shd w:val="clear" w:color="auto" w:fill="FFFFFF"/>
              </w:rPr>
              <w:t>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D103F5">
              <w:rPr>
                <w:b/>
                <w:bCs/>
                <w:highlight w:val="white"/>
              </w:rPr>
              <w:t>»</w:t>
            </w:r>
            <w:r w:rsidRPr="00D103F5">
              <w:rPr>
                <w:b/>
                <w:bCs/>
              </w:rPr>
              <w:t>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left="207" w:right="150"/>
              <w:jc w:val="both"/>
            </w:pPr>
            <w:r w:rsidRPr="00D103F5">
              <w:t xml:space="preserve">Сохранение на текущем  уровне и увеличение количественных  </w:t>
            </w:r>
            <w:proofErr w:type="gramStart"/>
            <w:r w:rsidRPr="00D103F5">
              <w:t>показателей развития  муниципальных учреждений культуры Ломоносовского муниципального района</w:t>
            </w:r>
            <w:proofErr w:type="gramEnd"/>
            <w:r w:rsidRPr="00D103F5">
              <w:t xml:space="preserve">:  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-</w:t>
            </w:r>
            <w:r>
              <w:t xml:space="preserve"> 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>;</w:t>
            </w:r>
          </w:p>
          <w:p w:rsidR="00BB5F74" w:rsidRPr="00157530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rPr>
                <w:b/>
                <w:bCs/>
              </w:rPr>
              <w:t xml:space="preserve">- </w:t>
            </w:r>
            <w:r>
              <w:rPr>
                <w:bCs/>
              </w:rPr>
              <w:t xml:space="preserve">увеличение </w:t>
            </w:r>
            <w:r w:rsidRPr="00157530">
              <w:t>числ</w:t>
            </w:r>
            <w:r>
              <w:t>а</w:t>
            </w:r>
            <w:r w:rsidRPr="00157530">
              <w:t xml:space="preserve"> посетителей культурно-массовых  мероприятий;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457B95">
              <w:lastRenderedPageBreak/>
              <w:t>- 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района.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03F5">
              <w:rPr>
                <w:b/>
              </w:rPr>
              <w:t>Подпрограмма 4.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/>
                <w:bCs/>
                <w:highlight w:val="white"/>
              </w:rPr>
              <w:t>«Музеи Ломоносовского муниципального района»: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Cs/>
                <w:i/>
              </w:rPr>
              <w:t xml:space="preserve"> </w:t>
            </w:r>
          </w:p>
          <w:p w:rsidR="00BB5F74" w:rsidRPr="00D103F5" w:rsidRDefault="00BB5F74" w:rsidP="0089775C">
            <w:pPr>
              <w:suppressAutoHyphens/>
              <w:ind w:right="150"/>
              <w:jc w:val="both"/>
            </w:pPr>
            <w:r w:rsidRPr="00D103F5">
              <w:t xml:space="preserve">Сохранение на текущем уровне и увеличение количественных показателей развития музея Ломоносовского </w:t>
            </w:r>
            <w:r>
              <w:t xml:space="preserve">муниципального </w:t>
            </w:r>
            <w:r w:rsidRPr="00D103F5">
              <w:t>района:</w:t>
            </w:r>
          </w:p>
          <w:p w:rsidR="00BB5F74" w:rsidRPr="00D103F5" w:rsidRDefault="00BB5F74" w:rsidP="0089775C">
            <w:pPr>
              <w:suppressAutoHyphens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посетителей;</w:t>
            </w:r>
          </w:p>
          <w:p w:rsidR="00BB5F74" w:rsidRPr="00D103F5" w:rsidRDefault="00BB5F74" w:rsidP="0089775C">
            <w:pPr>
              <w:suppressAutoHyphens/>
              <w:jc w:val="both"/>
            </w:pPr>
            <w:r w:rsidRPr="00D103F5">
              <w:t>- обще</w:t>
            </w:r>
            <w:r>
              <w:t>е</w:t>
            </w:r>
            <w:r w:rsidRPr="00D103F5">
              <w:t xml:space="preserve"> количеств</w:t>
            </w:r>
            <w:r>
              <w:t>о</w:t>
            </w:r>
            <w:r w:rsidRPr="00D103F5">
              <w:t xml:space="preserve"> </w:t>
            </w:r>
            <w:proofErr w:type="spellStart"/>
            <w:r w:rsidRPr="00D103F5">
              <w:t>культурно-досуговых</w:t>
            </w:r>
            <w:proofErr w:type="spellEnd"/>
            <w:r w:rsidRPr="00D103F5">
              <w:t xml:space="preserve"> мероприятий;</w:t>
            </w:r>
          </w:p>
          <w:p w:rsidR="00BB5F74" w:rsidRDefault="00BB5F74" w:rsidP="0089775C">
            <w:pPr>
              <w:suppressAutoHyphens/>
              <w:jc w:val="both"/>
            </w:pPr>
            <w:r w:rsidRPr="00D103F5">
              <w:t xml:space="preserve">- </w:t>
            </w:r>
            <w:r>
              <w:t xml:space="preserve">сохранение </w:t>
            </w:r>
            <w:r w:rsidRPr="00D103F5">
              <w:t>числ</w:t>
            </w:r>
            <w:r>
              <w:t>а проведённых экскурсий.</w:t>
            </w:r>
          </w:p>
          <w:p w:rsidR="00BB5F74" w:rsidRPr="003C2648" w:rsidRDefault="00BB5F74" w:rsidP="0089775C">
            <w:pPr>
              <w:jc w:val="both"/>
              <w:rPr>
                <w:b/>
              </w:rPr>
            </w:pPr>
            <w:r w:rsidRPr="003C2648">
              <w:rPr>
                <w:b/>
              </w:rPr>
              <w:t>Подпрограмма 5.</w:t>
            </w:r>
            <w:r w:rsidRPr="003C2648">
              <w:rPr>
                <w:b/>
                <w:highlight w:val="white"/>
              </w:rPr>
              <w:t xml:space="preserve"> «Создание условий для библиотечного обслуживания жителей Ломоносовского муниципального района»</w:t>
            </w:r>
            <w:r w:rsidRPr="003C2648">
              <w:rPr>
                <w:b/>
              </w:rPr>
              <w:t>:</w:t>
            </w:r>
          </w:p>
          <w:p w:rsidR="00BB5F74" w:rsidRPr="003C2648" w:rsidRDefault="00BB5F74" w:rsidP="0089775C">
            <w:pPr>
              <w:jc w:val="both"/>
            </w:pPr>
            <w:r w:rsidRPr="003C2648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BB5F74" w:rsidRPr="00D103F5" w:rsidRDefault="00BB5F74" w:rsidP="0089775C">
            <w:pPr>
              <w:ind w:left="142" w:right="283" w:hanging="284"/>
              <w:jc w:val="both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пользователей;</w:t>
            </w:r>
          </w:p>
          <w:p w:rsidR="00BB5F74" w:rsidRPr="00D103F5" w:rsidRDefault="00BB5F74" w:rsidP="0089775C">
            <w:pPr>
              <w:ind w:left="142" w:right="283" w:hanging="284"/>
              <w:jc w:val="both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посещений;</w:t>
            </w:r>
          </w:p>
          <w:p w:rsidR="00BB5F74" w:rsidRDefault="00BB5F74" w:rsidP="0089775C">
            <w:pPr>
              <w:tabs>
                <w:tab w:val="left" w:pos="4485"/>
              </w:tabs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>;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</w:pPr>
            <w:r w:rsidRPr="00D103F5">
              <w:rPr>
                <w:b/>
              </w:rPr>
              <w:t>Подпрограмма 6</w:t>
            </w:r>
            <w:r>
              <w:rPr>
                <w:b/>
              </w:rPr>
              <w:t>.</w:t>
            </w:r>
            <w:r w:rsidRPr="00D103F5">
              <w:rPr>
                <w:bCs/>
              </w:rPr>
              <w:t xml:space="preserve"> </w:t>
            </w:r>
            <w:r w:rsidRPr="00D103F5">
              <w:rPr>
                <w:b/>
                <w:bCs/>
              </w:rPr>
              <w:t>«</w:t>
            </w:r>
            <w:r w:rsidRPr="00D103F5">
              <w:rPr>
                <w:b/>
              </w:rPr>
              <w:t>Развитие физической культуры и спорта в Ломоносовском муниципальном районе</w:t>
            </w:r>
            <w:r w:rsidRPr="00D103F5">
              <w:rPr>
                <w:b/>
                <w:bCs/>
              </w:rPr>
              <w:t>»:</w:t>
            </w:r>
            <w:r w:rsidRPr="00D103F5">
              <w:rPr>
                <w:bCs/>
              </w:rPr>
              <w:br/>
            </w: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спортом;</w:t>
            </w:r>
            <w:r w:rsidRPr="00D103F5">
              <w:br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спортом; </w:t>
            </w:r>
            <w:r w:rsidRPr="00D103F5">
              <w:br/>
              <w:t>- уровень обеспеченности населения спортивными сооружениями, исходя из единовременной пропускно</w:t>
            </w:r>
            <w:r>
              <w:t xml:space="preserve">й способности объектов спорта; </w:t>
            </w:r>
          </w:p>
          <w:p w:rsidR="00BB5F74" w:rsidRPr="004444A5" w:rsidRDefault="00BB5F74" w:rsidP="0089775C">
            <w:pPr>
              <w:autoSpaceDE w:val="0"/>
              <w:autoSpaceDN w:val="0"/>
              <w:adjustRightInd w:val="0"/>
            </w:pPr>
          </w:p>
        </w:tc>
      </w:tr>
      <w:tr w:rsidR="00BB5F74" w:rsidRPr="00D103F5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lastRenderedPageBreak/>
              <w:t>Этапы и сроки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Программа реализуется в один этап с 201</w:t>
            </w:r>
            <w:r>
              <w:t>8</w:t>
            </w:r>
            <w:r w:rsidRPr="00D103F5">
              <w:t xml:space="preserve"> по 20</w:t>
            </w:r>
            <w:r>
              <w:t>21</w:t>
            </w:r>
            <w:r w:rsidRPr="00D103F5">
              <w:t xml:space="preserve"> годы</w:t>
            </w:r>
          </w:p>
        </w:tc>
      </w:tr>
      <w:tr w:rsidR="00BB5F74" w:rsidRPr="00D103F5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>Объемы бюджетных ассигнований Программы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C5D82" w:rsidRDefault="00BB5F74" w:rsidP="0089775C">
            <w:pPr>
              <w:autoSpaceDE w:val="0"/>
              <w:autoSpaceDN w:val="0"/>
              <w:adjustRightInd w:val="0"/>
            </w:pPr>
            <w:r w:rsidRPr="005C5D82">
              <w:t>Общий объем финансовых сре</w:t>
            </w:r>
            <w:proofErr w:type="gramStart"/>
            <w:r w:rsidRPr="005C5D82">
              <w:t>дств дл</w:t>
            </w:r>
            <w:proofErr w:type="gramEnd"/>
            <w:r w:rsidRPr="005C5D82">
              <w:t xml:space="preserve">я реализации программы составляет </w:t>
            </w:r>
            <w:r>
              <w:rPr>
                <w:b/>
              </w:rPr>
              <w:t xml:space="preserve">850 655,4 </w:t>
            </w:r>
            <w:r w:rsidRPr="005C5D82">
              <w:t xml:space="preserve">тыс. руб., </w:t>
            </w:r>
            <w:r w:rsidRPr="005C5D82">
              <w:rPr>
                <w:shd w:val="clear" w:color="auto" w:fill="FFFFFF"/>
              </w:rPr>
              <w:t>в том числе по годам:</w:t>
            </w:r>
          </w:p>
          <w:p w:rsidR="00BB5F74" w:rsidRDefault="00BB5F74" w:rsidP="0089775C"/>
          <w:p w:rsidR="00BB5F74" w:rsidRDefault="00BB5F74" w:rsidP="0089775C">
            <w:r>
              <w:t>192 698,2 – на 2018 год</w:t>
            </w:r>
          </w:p>
          <w:p w:rsidR="00BB5F74" w:rsidRPr="005C5D82" w:rsidRDefault="00BB5F74" w:rsidP="0089775C">
            <w:pPr>
              <w:rPr>
                <w:bCs/>
                <w:iCs/>
              </w:rPr>
            </w:pPr>
            <w:r>
              <w:t>211 634,6</w:t>
            </w:r>
            <w:r w:rsidRPr="005C5D82">
              <w:t xml:space="preserve">  </w:t>
            </w:r>
            <w:r w:rsidRPr="005C5D82">
              <w:rPr>
                <w:bCs/>
                <w:iCs/>
              </w:rPr>
              <w:t xml:space="preserve">-  </w:t>
            </w:r>
            <w:r w:rsidRPr="005C5D82">
              <w:t>на 201</w:t>
            </w:r>
            <w:r>
              <w:t>9</w:t>
            </w:r>
            <w:r w:rsidRPr="005C5D82">
              <w:t xml:space="preserve"> год</w:t>
            </w:r>
          </w:p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217 339,4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D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C5D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5F74" w:rsidRPr="005C5D8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228 983,2 - на 2021 год</w:t>
            </w:r>
          </w:p>
          <w:p w:rsidR="00BB5F74" w:rsidRPr="005C5D8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74" w:rsidRPr="005C5D8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B5F74" w:rsidRPr="005C5D8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из бюджета Ленинградской области для реализации программы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67 544,6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17 504,2 – на 2018 год</w:t>
            </w:r>
          </w:p>
          <w:p w:rsidR="00BB5F74" w:rsidRPr="001335AF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16 512,0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16 764,2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  <w:p w:rsidR="00BB5F74" w:rsidRPr="006C49FC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16 764,2 - на 2021 год</w:t>
            </w:r>
          </w:p>
        </w:tc>
      </w:tr>
      <w:tr w:rsidR="00BB5F74" w:rsidRPr="00513C12" w:rsidTr="0089775C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lastRenderedPageBreak/>
              <w:t>Ожидаемые результаты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513C12">
              <w:t>Реализация Программы позволит: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3C12">
              <w:rPr>
                <w:b/>
              </w:rPr>
              <w:t xml:space="preserve">Подпрограмма 1. </w:t>
            </w:r>
            <w:r w:rsidRPr="00513C12">
              <w:rPr>
                <w:b/>
                <w:bCs/>
              </w:rPr>
              <w:t>«Сохранение и развитие дополнительного образования в сфере культуры и искусства»:</w:t>
            </w:r>
          </w:p>
          <w:p w:rsidR="00BB5F74" w:rsidRPr="00513C12" w:rsidRDefault="00BB5F74" w:rsidP="0089775C">
            <w:pPr>
              <w:jc w:val="both"/>
            </w:pPr>
            <w:r w:rsidRPr="00513C12">
              <w:t>В результате реализации подпрограммы к 20</w:t>
            </w:r>
            <w:r>
              <w:t>21</w:t>
            </w:r>
            <w:r w:rsidRPr="00513C12">
              <w:t xml:space="preserve"> году ожидается:</w:t>
            </w:r>
          </w:p>
          <w:p w:rsidR="00BB5F74" w:rsidRDefault="00BB5F74" w:rsidP="0089775C">
            <w:pPr>
              <w:jc w:val="both"/>
            </w:pPr>
            <w:r w:rsidRPr="00513C12">
              <w:t>- дол</w:t>
            </w:r>
            <w:r>
              <w:t xml:space="preserve">я детей от общего количества обучающихся Ломоносовского муниципального района, </w:t>
            </w:r>
            <w:r w:rsidRPr="00513C12">
              <w:t>получающих услуги по дополнительному образованию в организациях различной организационно-правовой формы</w:t>
            </w:r>
            <w:r>
              <w:t xml:space="preserve"> – 20,7%;</w:t>
            </w:r>
          </w:p>
          <w:p w:rsidR="00BB5F74" w:rsidRPr="00513C12" w:rsidRDefault="00BB5F74" w:rsidP="0089775C">
            <w:pPr>
              <w:jc w:val="both"/>
            </w:pPr>
            <w:r>
              <w:t>- увеличение д</w:t>
            </w:r>
            <w:r w:rsidRPr="00A879C6">
              <w:t>ол</w:t>
            </w:r>
            <w:r>
              <w:t>и</w:t>
            </w:r>
            <w:r w:rsidRPr="00A879C6">
              <w:t xml:space="preserve"> обучающихся, принимающих участие в конкурсах, смотрах и других творческих </w:t>
            </w:r>
            <w:proofErr w:type="gramStart"/>
            <w:r w:rsidRPr="00A879C6">
              <w:t>мероприятиях</w:t>
            </w:r>
            <w:proofErr w:type="gramEnd"/>
            <w:r w:rsidRPr="00A879C6">
              <w:t xml:space="preserve"> в общем числе обучающихся</w:t>
            </w:r>
            <w:r>
              <w:t xml:space="preserve"> </w:t>
            </w:r>
            <w:r w:rsidRPr="005D516E">
              <w:t xml:space="preserve">до </w:t>
            </w:r>
            <w:r>
              <w:t>39,8</w:t>
            </w:r>
            <w:r w:rsidRPr="005D516E">
              <w:t>%;</w:t>
            </w:r>
          </w:p>
          <w:p w:rsidR="00BB5F74" w:rsidRPr="00513C12" w:rsidRDefault="00BB5F74" w:rsidP="0089775C">
            <w:pPr>
              <w:jc w:val="both"/>
            </w:pPr>
            <w:r w:rsidRPr="00513C12">
              <w:t>- удельн</w:t>
            </w:r>
            <w:r>
              <w:t>ый</w:t>
            </w:r>
            <w:r w:rsidRPr="00513C12">
              <w:t xml:space="preserve"> вес преподавателей, имеющих высшую и перв</w:t>
            </w:r>
            <w:r>
              <w:t>ую  квалификационную категорию до 75,9%.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3C12">
              <w:rPr>
                <w:b/>
              </w:rPr>
              <w:t xml:space="preserve">Подпрограмма 2. </w:t>
            </w:r>
            <w:r w:rsidRPr="00513C12">
              <w:rPr>
                <w:b/>
                <w:bCs/>
              </w:rPr>
              <w:t>«Развитие молодежной политики в Ломоносовском муниципальном районе»:</w:t>
            </w:r>
          </w:p>
          <w:p w:rsidR="00BB5F74" w:rsidRPr="00513C12" w:rsidRDefault="00BB5F74" w:rsidP="0089775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Выполнение  к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 задач по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увеличению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показателей     эффективности работы: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 - 26</w:t>
            </w:r>
            <w:r w:rsidRPr="00D103F5">
              <w:t xml:space="preserve">; 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количеств</w:t>
            </w:r>
            <w:r>
              <w:t>а</w:t>
            </w:r>
            <w:r w:rsidRPr="00D103F5">
              <w:t xml:space="preserve">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политике, – 17 500.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3C12">
              <w:rPr>
                <w:b/>
                <w:bCs/>
                <w:highlight w:val="white"/>
              </w:rPr>
              <w:t>Подпрограмма 3</w:t>
            </w:r>
            <w:r w:rsidRPr="00513C12">
              <w:rPr>
                <w:bCs/>
                <w:highlight w:val="white"/>
              </w:rPr>
              <w:t xml:space="preserve">. </w:t>
            </w:r>
            <w:r w:rsidRPr="00513C12">
              <w:rPr>
                <w:b/>
                <w:bCs/>
                <w:shd w:val="clear" w:color="auto" w:fill="FFFFFF"/>
              </w:rPr>
              <w:t>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b/>
                <w:bCs/>
                <w:highlight w:val="white"/>
              </w:rPr>
              <w:t>»</w:t>
            </w:r>
            <w:r w:rsidRPr="00513C12">
              <w:rPr>
                <w:b/>
                <w:bCs/>
              </w:rPr>
              <w:t>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left="207" w:right="150"/>
              <w:jc w:val="both"/>
            </w:pPr>
            <w:r w:rsidRPr="00D103F5">
              <w:t xml:space="preserve">Сохранение на текущем  уровне и увеличение количественных  </w:t>
            </w:r>
            <w:proofErr w:type="gramStart"/>
            <w:r w:rsidRPr="00D103F5">
              <w:t>показателей развития  муниципальных учреждений культуры Ломоносовского муниципального района</w:t>
            </w:r>
            <w:proofErr w:type="gramEnd"/>
            <w:r w:rsidRPr="00D103F5">
              <w:t xml:space="preserve">:  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-</w:t>
            </w:r>
            <w:r>
              <w:t>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 xml:space="preserve"> в сравнении с предыдущим периодом – 2 103</w:t>
            </w:r>
            <w:r w:rsidRPr="00D103F5">
              <w:t>;</w:t>
            </w:r>
          </w:p>
          <w:p w:rsidR="00BB5F74" w:rsidRPr="00157530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5D516E">
              <w:rPr>
                <w:b/>
                <w:bCs/>
              </w:rPr>
              <w:t xml:space="preserve">- </w:t>
            </w:r>
            <w:r w:rsidRPr="005D516E">
              <w:rPr>
                <w:bCs/>
              </w:rPr>
              <w:t xml:space="preserve">увеличение </w:t>
            </w:r>
            <w:r w:rsidRPr="005D516E">
              <w:t xml:space="preserve">числа посетителей культурно-массовых  мероприятий в сравнении с предыдущим периодом – </w:t>
            </w:r>
            <w:r>
              <w:t>290 173</w:t>
            </w:r>
            <w:r w:rsidRPr="005D516E">
              <w:t>;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457B95">
              <w:t>- 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 – 39 000 руб.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03F5">
              <w:rPr>
                <w:b/>
              </w:rPr>
              <w:t>Подпрограмма 4.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/>
                <w:bCs/>
                <w:highlight w:val="white"/>
              </w:rPr>
              <w:t>«Музеи Ломоносовского муниципального района»: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Cs/>
                <w:i/>
              </w:rPr>
              <w:t xml:space="preserve"> </w:t>
            </w:r>
          </w:p>
          <w:p w:rsidR="00BB5F74" w:rsidRPr="005D7EF2" w:rsidRDefault="00BB5F74" w:rsidP="0089775C">
            <w:pPr>
              <w:suppressAutoHyphens/>
              <w:ind w:right="150"/>
              <w:jc w:val="both"/>
              <w:rPr>
                <w:shd w:val="clear" w:color="auto" w:fill="FFFFFF"/>
              </w:rPr>
            </w:pPr>
            <w:r w:rsidRPr="005D7EF2">
              <w:rPr>
                <w:shd w:val="clear" w:color="auto" w:fill="FFFFFF"/>
              </w:rPr>
              <w:t>1.Сохранение культурно-исторических ценностей России, просвещение граждан.</w:t>
            </w:r>
          </w:p>
          <w:p w:rsidR="00BB5F74" w:rsidRPr="005D7EF2" w:rsidRDefault="00BB5F74" w:rsidP="0089775C">
            <w:pPr>
              <w:suppressAutoHyphens/>
              <w:ind w:right="150"/>
              <w:jc w:val="both"/>
            </w:pPr>
            <w:r w:rsidRPr="005D7EF2">
              <w:t xml:space="preserve">2. Выполнение задач по увеличению показателей эффективности работы музея к </w:t>
            </w:r>
            <w:r>
              <w:t>2021</w:t>
            </w:r>
            <w:r w:rsidRPr="005D7EF2">
              <w:t xml:space="preserve"> году:</w:t>
            </w:r>
          </w:p>
          <w:p w:rsidR="00BB5F74" w:rsidRPr="005C16C7" w:rsidRDefault="00BB5F74" w:rsidP="0089775C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 xml:space="preserve">- увеличение общего количества посетителей </w:t>
            </w:r>
            <w:r>
              <w:rPr>
                <w:shd w:val="clear" w:color="auto" w:fill="FFFFFF"/>
              </w:rPr>
              <w:t xml:space="preserve">– </w:t>
            </w:r>
            <w:r w:rsidRPr="005C16C7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0</w:t>
            </w:r>
            <w:r w:rsidRPr="005C16C7">
              <w:rPr>
                <w:shd w:val="clear" w:color="auto" w:fill="FFFFFF"/>
              </w:rPr>
              <w:t xml:space="preserve">00; </w:t>
            </w:r>
          </w:p>
          <w:p w:rsidR="00BB5F74" w:rsidRPr="005C16C7" w:rsidRDefault="00BB5F74" w:rsidP="0089775C">
            <w:pPr>
              <w:suppressAutoHyphens/>
              <w:spacing w:before="28" w:after="28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 xml:space="preserve">- увеличение общего количества </w:t>
            </w:r>
            <w:proofErr w:type="spellStart"/>
            <w:r w:rsidRPr="005C16C7">
              <w:rPr>
                <w:shd w:val="clear" w:color="auto" w:fill="FFFFFF"/>
              </w:rPr>
              <w:t>культурно-досуговых</w:t>
            </w:r>
            <w:proofErr w:type="spellEnd"/>
            <w:r w:rsidRPr="005C16C7">
              <w:rPr>
                <w:shd w:val="clear" w:color="auto" w:fill="FFFFFF"/>
              </w:rPr>
              <w:t xml:space="preserve"> мероприятий -</w:t>
            </w:r>
            <w:r>
              <w:rPr>
                <w:shd w:val="clear" w:color="auto" w:fill="FFFFFF"/>
              </w:rPr>
              <w:t>5</w:t>
            </w:r>
            <w:r w:rsidRPr="005C16C7">
              <w:rPr>
                <w:shd w:val="clear" w:color="auto" w:fill="FFFFFF"/>
              </w:rPr>
              <w:t>0;</w:t>
            </w:r>
          </w:p>
          <w:p w:rsidR="00BB5F74" w:rsidRDefault="00BB5F74" w:rsidP="0089775C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shd w:val="clear" w:color="auto" w:fill="FFFFFF"/>
              </w:rPr>
            </w:pPr>
            <w:r w:rsidRPr="005C16C7">
              <w:rPr>
                <w:shd w:val="clear" w:color="auto" w:fill="FFFFFF"/>
              </w:rPr>
              <w:t>- увеличение числа проведённых экскурсий</w:t>
            </w:r>
            <w:r>
              <w:rPr>
                <w:shd w:val="clear" w:color="auto" w:fill="FFFFFF"/>
              </w:rPr>
              <w:t xml:space="preserve"> – 2</w:t>
            </w:r>
            <w:r w:rsidRPr="005C16C7"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</w:rPr>
              <w:t>.</w:t>
            </w:r>
          </w:p>
          <w:p w:rsidR="00BB5F74" w:rsidRPr="00D103F5" w:rsidRDefault="00BB5F74" w:rsidP="0089775C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</w:rPr>
            </w:pPr>
            <w:r w:rsidRPr="00D103F5">
              <w:rPr>
                <w:b/>
              </w:rPr>
              <w:lastRenderedPageBreak/>
              <w:t>Подпрограмма 5.</w:t>
            </w:r>
            <w:r w:rsidRPr="00D103F5">
              <w:rPr>
                <w:bCs/>
                <w:highlight w:val="white"/>
              </w:rPr>
              <w:t xml:space="preserve"> </w:t>
            </w:r>
            <w:r w:rsidRPr="00D103F5">
              <w:rPr>
                <w:b/>
                <w:bCs/>
                <w:highlight w:val="white"/>
              </w:rPr>
              <w:t>«Создание условий для библиотечного обслуживания жителей Ломоносовского муниципального района»</w:t>
            </w:r>
            <w:r w:rsidRPr="00D103F5">
              <w:rPr>
                <w:b/>
                <w:bCs/>
              </w:rPr>
              <w:t>:</w:t>
            </w:r>
          </w:p>
          <w:p w:rsidR="00BB5F74" w:rsidRPr="00D103F5" w:rsidRDefault="00BB5F74" w:rsidP="0089775C">
            <w:pPr>
              <w:pStyle w:val="af2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b/>
              </w:rPr>
            </w:pPr>
            <w:r w:rsidRPr="00D103F5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BB5F74" w:rsidRPr="00D103F5" w:rsidRDefault="00BB5F74" w:rsidP="0089775C">
            <w:pPr>
              <w:ind w:left="142" w:right="283" w:hanging="284"/>
              <w:jc w:val="both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</w:t>
            </w:r>
            <w:r>
              <w:t xml:space="preserve"> – 1 800</w:t>
            </w:r>
            <w:r w:rsidRPr="00D103F5">
              <w:t>;</w:t>
            </w:r>
          </w:p>
          <w:p w:rsidR="00BB5F74" w:rsidRPr="00D103F5" w:rsidRDefault="00BB5F74" w:rsidP="0089775C">
            <w:pPr>
              <w:ind w:left="142" w:right="283" w:hanging="284"/>
              <w:jc w:val="both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</w:t>
            </w:r>
            <w:r>
              <w:t xml:space="preserve"> – 18 420</w:t>
            </w:r>
            <w:r w:rsidRPr="00D103F5">
              <w:t>;</w:t>
            </w:r>
          </w:p>
          <w:p w:rsidR="00BB5F74" w:rsidRDefault="00BB5F74" w:rsidP="0089775C">
            <w:pPr>
              <w:tabs>
                <w:tab w:val="left" w:pos="4485"/>
              </w:tabs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 xml:space="preserve"> – 55 000;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3F5">
              <w:rPr>
                <w:b/>
              </w:rPr>
              <w:t>Подпрограмма 6</w:t>
            </w:r>
            <w:r>
              <w:rPr>
                <w:b/>
              </w:rPr>
              <w:t>.</w:t>
            </w:r>
            <w:r w:rsidRPr="00D103F5">
              <w:rPr>
                <w:bCs/>
              </w:rPr>
              <w:t xml:space="preserve"> </w:t>
            </w:r>
            <w:proofErr w:type="gramStart"/>
            <w:r w:rsidRPr="00D103F5">
              <w:rPr>
                <w:b/>
                <w:bCs/>
              </w:rPr>
              <w:t>«</w:t>
            </w:r>
            <w:r w:rsidRPr="00D103F5">
              <w:rPr>
                <w:b/>
              </w:rPr>
              <w:t>Развитие физической культуры и спорта в Ломоносовском муниципальном районе</w:t>
            </w:r>
            <w:r w:rsidRPr="00D103F5">
              <w:rPr>
                <w:b/>
                <w:bCs/>
              </w:rPr>
              <w:t>»:</w:t>
            </w:r>
            <w:r w:rsidRPr="00D103F5">
              <w:rPr>
                <w:bCs/>
              </w:rPr>
              <w:br/>
            </w:r>
            <w:r w:rsidRPr="0008159D">
              <w:t>- увеличение численности населения, систематически занимающегося физической культурой и спортом в сравнении с предыдущим периодом – 24 000;</w:t>
            </w:r>
            <w:r w:rsidRPr="0008159D">
              <w:br/>
              <w:t xml:space="preserve">- увеличение численности лиц с ограниченными возможностями здоровья и инвалидов, систематически занимающихся физической культурой и спортом - 210; </w:t>
            </w:r>
            <w:r w:rsidRPr="0008159D">
              <w:br/>
              <w:t>- уровень обеспеченности населения спортивными сооружениями, исходя из единовременной пропускной способности объектов спорта – 12,3%.</w:t>
            </w:r>
            <w:proofErr w:type="gramEnd"/>
          </w:p>
        </w:tc>
      </w:tr>
    </w:tbl>
    <w:p w:rsidR="00BB5F74" w:rsidRPr="00513C12" w:rsidRDefault="00BB5F74" w:rsidP="00BB5F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5F74" w:rsidRPr="00513C12" w:rsidRDefault="00BB5F74" w:rsidP="00BB5F74">
      <w:pPr>
        <w:numPr>
          <w:ilvl w:val="0"/>
          <w:numId w:val="17"/>
        </w:numPr>
        <w:autoSpaceDE w:val="0"/>
        <w:autoSpaceDN w:val="0"/>
        <w:adjustRightInd w:val="0"/>
        <w:ind w:right="150"/>
        <w:jc w:val="center"/>
        <w:rPr>
          <w:b/>
          <w:bCs/>
        </w:rPr>
      </w:pPr>
      <w:r w:rsidRPr="00513C12">
        <w:rPr>
          <w:b/>
          <w:bCs/>
        </w:rPr>
        <w:t>Общая характеристика, основные проблемы и прогноз разв</w:t>
      </w:r>
      <w:r>
        <w:rPr>
          <w:b/>
          <w:bCs/>
        </w:rPr>
        <w:t>ития сферы реализации Программы</w:t>
      </w:r>
    </w:p>
    <w:p w:rsidR="00BB5F74" w:rsidRPr="00513C12" w:rsidRDefault="00BB5F74" w:rsidP="00BB5F74">
      <w:pPr>
        <w:autoSpaceDE w:val="0"/>
        <w:autoSpaceDN w:val="0"/>
        <w:adjustRightInd w:val="0"/>
        <w:ind w:right="150" w:firstLine="720"/>
        <w:jc w:val="both"/>
        <w:rPr>
          <w:b/>
          <w:bCs/>
        </w:rPr>
      </w:pPr>
      <w:r w:rsidRPr="00513C12">
        <w:rPr>
          <w:bCs/>
        </w:rPr>
        <w:t xml:space="preserve">Сферами реализации Программы являются молодежная политика, </w:t>
      </w:r>
      <w:r>
        <w:rPr>
          <w:bCs/>
        </w:rPr>
        <w:t xml:space="preserve">культура, спорт и туризм. Охарактеризуем эти направления </w:t>
      </w:r>
      <w:r w:rsidRPr="00513C12">
        <w:rPr>
          <w:bCs/>
        </w:rPr>
        <w:t>деятельности.</w:t>
      </w:r>
    </w:p>
    <w:p w:rsidR="00BB5F74" w:rsidRPr="00513C12" w:rsidRDefault="00BB5F74" w:rsidP="00BB5F74">
      <w:pPr>
        <w:autoSpaceDE w:val="0"/>
        <w:autoSpaceDN w:val="0"/>
        <w:adjustRightInd w:val="0"/>
        <w:ind w:right="150" w:firstLine="720"/>
        <w:jc w:val="both"/>
        <w:rPr>
          <w:bCs/>
        </w:rPr>
      </w:pPr>
      <w:r w:rsidRPr="00513C12">
        <w:rPr>
          <w:bCs/>
        </w:rPr>
        <w:t>Основными  направл</w:t>
      </w:r>
      <w:r>
        <w:rPr>
          <w:bCs/>
        </w:rPr>
        <w:t xml:space="preserve">ениями реализации Программы в </w:t>
      </w:r>
      <w:r w:rsidRPr="00513C12">
        <w:rPr>
          <w:bCs/>
        </w:rPr>
        <w:t>сфере молодежной политики являются:</w:t>
      </w:r>
    </w:p>
    <w:p w:rsidR="00BB5F74" w:rsidRPr="00513C12" w:rsidRDefault="00BB5F74" w:rsidP="00BB5F74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улучшение условий и инфраструктуры для полноценной организации досуга, творческого самовыражения и самореализации, развития творческого потенциала молодёжи;</w:t>
      </w:r>
    </w:p>
    <w:p w:rsidR="00BB5F74" w:rsidRPr="00513C12" w:rsidRDefault="00BB5F74" w:rsidP="00BB5F74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привлечение широких слоев молодежи к мероприятиям по патриотическому воспитанию, а так же развитие у молодежи чувства патриотизма, любви к истории и культуре России и своего родного края;</w:t>
      </w:r>
    </w:p>
    <w:p w:rsidR="00BB5F74" w:rsidRPr="00513C12" w:rsidRDefault="00BB5F74" w:rsidP="00BB5F74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окращение </w:t>
      </w:r>
      <w:r w:rsidRPr="00513C12">
        <w:rPr>
          <w:rFonts w:ascii="Times New Roman" w:hAnsi="Times New Roman"/>
          <w:sz w:val="24"/>
          <w:szCs w:val="24"/>
        </w:rPr>
        <w:t>уровня бе</w:t>
      </w:r>
      <w:r>
        <w:rPr>
          <w:rFonts w:ascii="Times New Roman" w:hAnsi="Times New Roman"/>
          <w:sz w:val="24"/>
          <w:szCs w:val="24"/>
        </w:rPr>
        <w:t xml:space="preserve">знадзорности и правонарушений </w:t>
      </w:r>
      <w:r w:rsidRPr="00513C12">
        <w:rPr>
          <w:rFonts w:ascii="Times New Roman" w:hAnsi="Times New Roman"/>
          <w:sz w:val="24"/>
          <w:szCs w:val="24"/>
        </w:rPr>
        <w:t>среди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C12">
        <w:rPr>
          <w:rFonts w:ascii="Times New Roman" w:hAnsi="Times New Roman"/>
          <w:sz w:val="24"/>
          <w:szCs w:val="24"/>
        </w:rPr>
        <w:t xml:space="preserve">Инвестиции в молодежную политику не имеют прямого экономического эффекта. Программа имеет социальную направленность на успешную адаптацию  и включение молодёжи в социально-экономические процессы общества. В целом,  реализация Программы позволит добиться увеличения количества молодежи, участвующей  в различных формах организованного досуга, повысить уровень патриотического воспитания  молодежи, снизить показатели  правонарушений. </w:t>
      </w:r>
    </w:p>
    <w:p w:rsidR="00BB5F74" w:rsidRPr="00513C12" w:rsidRDefault="00BB5F74" w:rsidP="00BB5F74">
      <w:pPr>
        <w:ind w:firstLine="720"/>
        <w:jc w:val="both"/>
      </w:pPr>
      <w:r>
        <w:t xml:space="preserve">Другой важной сферой реализации Программы является </w:t>
      </w:r>
      <w:r w:rsidRPr="00513C12">
        <w:t>культура.</w:t>
      </w:r>
    </w:p>
    <w:p w:rsidR="00BB5F74" w:rsidRPr="00513C12" w:rsidRDefault="00BB5F74" w:rsidP="00BB5F74">
      <w:pPr>
        <w:ind w:firstLine="720"/>
        <w:jc w:val="both"/>
      </w:pPr>
      <w:r w:rsidRPr="00513C12">
        <w:t>Муниципальные учреждения культуры Ломоносовского муници</w:t>
      </w:r>
      <w:r>
        <w:t xml:space="preserve">пального района организовывают </w:t>
      </w:r>
      <w:r w:rsidRPr="00513C12">
        <w:t xml:space="preserve">культурно-массовые и </w:t>
      </w:r>
      <w:proofErr w:type="spellStart"/>
      <w:r w:rsidRPr="00513C12">
        <w:t>культурно-досуговые</w:t>
      </w:r>
      <w:proofErr w:type="spellEnd"/>
      <w:r w:rsidRPr="00513C12">
        <w:t xml:space="preserve"> мероприятия для на</w:t>
      </w:r>
      <w:r>
        <w:t xml:space="preserve">селения, обеспечивают занятия в </w:t>
      </w:r>
      <w:r w:rsidRPr="00513C12">
        <w:t>творческих кру</w:t>
      </w:r>
      <w:r>
        <w:t>жках и коллективах, клубах по интересам.</w:t>
      </w:r>
    </w:p>
    <w:p w:rsidR="00BB5F74" w:rsidRPr="00581E02" w:rsidRDefault="00BB5F74" w:rsidP="00BB5F74">
      <w:pPr>
        <w:ind w:firstLine="720"/>
        <w:jc w:val="both"/>
        <w:rPr>
          <w:iCs/>
        </w:rPr>
      </w:pPr>
      <w:r w:rsidRPr="00581E02">
        <w:rPr>
          <w:bCs/>
          <w:iCs/>
        </w:rPr>
        <w:t>Основными  направлениями  деятельности муниципальных учреждений культуры Ломоносовского муниципального района являются:</w:t>
      </w:r>
    </w:p>
    <w:p w:rsidR="00BB5F74" w:rsidRPr="00581E02" w:rsidRDefault="00BB5F74" w:rsidP="00BB5F74">
      <w:pPr>
        <w:jc w:val="both"/>
      </w:pPr>
      <w:r w:rsidRPr="00581E02">
        <w:t xml:space="preserve">- развитие праздничной культуры в </w:t>
      </w:r>
      <w:r>
        <w:t>Ломоносовском муниципальном районе</w:t>
      </w:r>
      <w:r w:rsidRPr="00581E02">
        <w:t>;</w:t>
      </w:r>
    </w:p>
    <w:p w:rsidR="00BB5F74" w:rsidRPr="00581E02" w:rsidRDefault="00BB5F74" w:rsidP="00BB5F74">
      <w:pPr>
        <w:jc w:val="both"/>
      </w:pPr>
      <w:r w:rsidRPr="00581E02">
        <w:t>- военно-патриотическое воспитание;</w:t>
      </w:r>
    </w:p>
    <w:p w:rsidR="00BB5F74" w:rsidRPr="00581E02" w:rsidRDefault="00BB5F74" w:rsidP="00BB5F74">
      <w:pPr>
        <w:jc w:val="both"/>
      </w:pPr>
      <w:r w:rsidRPr="00581E02">
        <w:lastRenderedPageBreak/>
        <w:t>- сохранение и развитие народных традиций;</w:t>
      </w:r>
    </w:p>
    <w:p w:rsidR="00BB5F74" w:rsidRPr="00581E02" w:rsidRDefault="00BB5F74" w:rsidP="00BB5F74">
      <w:pPr>
        <w:jc w:val="both"/>
      </w:pPr>
      <w:r w:rsidRPr="00581E02">
        <w:t xml:space="preserve">- развитие творческих коллективов </w:t>
      </w:r>
      <w:r>
        <w:t>Ломоносовского муниципального района</w:t>
      </w:r>
      <w:r w:rsidRPr="00581E02">
        <w:t xml:space="preserve"> (организация детско-юношеских конкурсов  и фестивалей, участие в областных, всероссийских и международных конкурсах);</w:t>
      </w:r>
    </w:p>
    <w:p w:rsidR="00BB5F74" w:rsidRPr="00581E02" w:rsidRDefault="00BB5F74" w:rsidP="00BB5F74">
      <w:pPr>
        <w:ind w:firstLine="720"/>
        <w:jc w:val="both"/>
      </w:pPr>
      <w:r>
        <w:t>Мероприятия Программы направлены н</w:t>
      </w:r>
      <w:r w:rsidRPr="00581E02">
        <w:t xml:space="preserve">а стимулирование, поддержку и развитие коллективов, в целом художественного творчества, патриотического воспитания населения Ломоносовского </w:t>
      </w:r>
      <w:r>
        <w:t xml:space="preserve">муниципального </w:t>
      </w:r>
      <w:r w:rsidRPr="00581E02">
        <w:t>района, организацию дос</w:t>
      </w:r>
      <w:r>
        <w:t>уга населения</w:t>
      </w:r>
      <w:r w:rsidRPr="00581E02">
        <w:t>.</w:t>
      </w:r>
    </w:p>
    <w:p w:rsidR="00BB5F74" w:rsidRPr="00581E02" w:rsidRDefault="00BB5F74" w:rsidP="00BB5F74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581E02">
        <w:t xml:space="preserve">Одним из направлений </w:t>
      </w:r>
      <w:r>
        <w:t xml:space="preserve">сферы </w:t>
      </w:r>
      <w:r w:rsidRPr="00581E02">
        <w:t>культуры является ф</w:t>
      </w:r>
      <w:r w:rsidRPr="00581E02">
        <w:rPr>
          <w:shd w:val="clear" w:color="auto" w:fill="FFFFFF"/>
        </w:rPr>
        <w:t xml:space="preserve">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выявление и поддержка детей, проявивших выдающиеся способности. Данное направление </w:t>
      </w:r>
      <w:r w:rsidRPr="00581E02">
        <w:t>осуществляется муниципальными образовательными учреждениями дополнительного образования детей. Это является  необходимой базой и фундаментом будущего профессионального музыкального и художественн</w:t>
      </w:r>
      <w:r>
        <w:t>о-эстетического</w:t>
      </w:r>
      <w:r w:rsidRPr="00581E02">
        <w:t xml:space="preserve"> образования. На территории Ломоносовского муниципального района функционирует 8 </w:t>
      </w:r>
      <w:r>
        <w:t xml:space="preserve">детских </w:t>
      </w:r>
      <w:r w:rsidRPr="00581E02">
        <w:t xml:space="preserve">школ искусств, которые работают по дополнительным </w:t>
      </w:r>
      <w:proofErr w:type="spellStart"/>
      <w:r w:rsidRPr="00581E02">
        <w:t>предпрофессиональным</w:t>
      </w:r>
      <w:proofErr w:type="spellEnd"/>
      <w:r w:rsidRPr="00581E02">
        <w:t xml:space="preserve"> и дополнительным </w:t>
      </w:r>
      <w:proofErr w:type="spellStart"/>
      <w:r w:rsidRPr="00581E02">
        <w:t>общеразвивающим</w:t>
      </w:r>
      <w:proofErr w:type="spellEnd"/>
      <w:r w:rsidRPr="00581E02">
        <w:t xml:space="preserve">  программам. Контингент детских школ искусств 1029 человек, что </w:t>
      </w:r>
      <w:r>
        <w:t>составляет</w:t>
      </w:r>
      <w:r w:rsidRPr="00581E02">
        <w:t xml:space="preserve"> </w:t>
      </w:r>
      <w:r>
        <w:t>13</w:t>
      </w:r>
      <w:r w:rsidRPr="00586031">
        <w:t>% от</w:t>
      </w:r>
      <w:r w:rsidRPr="00581E02">
        <w:t xml:space="preserve"> общего количества об</w:t>
      </w:r>
      <w:r>
        <w:t>у</w:t>
      </w:r>
      <w:r w:rsidRPr="00581E02">
        <w:t>чающихся Ломоносовского муниципального района. 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района, сохранить и развить систему художественно-эстетического образования.</w:t>
      </w:r>
    </w:p>
    <w:p w:rsidR="00BB5F74" w:rsidRPr="00D92D14" w:rsidRDefault="00BB5F74" w:rsidP="00BB5F74">
      <w:pPr>
        <w:ind w:firstLine="720"/>
        <w:jc w:val="both"/>
      </w:pPr>
      <w:r w:rsidRPr="00D92D14">
        <w:t xml:space="preserve">Следующим направлением функционирования сферы культуры является музейная деятельность. В Ломоносовском муниципальном районе в 2018 году создан Информационно-туристский центр Районного историко-краеведческого музея, который занимается реализацией следующих задач: </w:t>
      </w:r>
    </w:p>
    <w:p w:rsidR="00BB5F74" w:rsidRPr="00D92D14" w:rsidRDefault="00BB5F74" w:rsidP="00BB5F74">
      <w:pPr>
        <w:jc w:val="both"/>
      </w:pPr>
      <w:r w:rsidRPr="00D92D14">
        <w:t xml:space="preserve">- Продвижение туристского продукта </w:t>
      </w:r>
      <w:r>
        <w:t>Ломоносовского муниципального района</w:t>
      </w:r>
      <w:r w:rsidRPr="00D92D14">
        <w:t xml:space="preserve"> на внутренний и внешний туристские рынки.</w:t>
      </w:r>
    </w:p>
    <w:p w:rsidR="00BB5F74" w:rsidRPr="00D92D14" w:rsidRDefault="00BB5F74" w:rsidP="00BB5F74">
      <w:pPr>
        <w:jc w:val="both"/>
      </w:pPr>
      <w:r w:rsidRPr="00D92D14">
        <w:t xml:space="preserve">- Подготовка предложений по разработке и реализации механизма взаимодействия органов местного самоуправления с участниками туристского бизнеса в сфере развития туризма в </w:t>
      </w:r>
      <w:r>
        <w:t xml:space="preserve">Ломоносовском муниципальном </w:t>
      </w:r>
      <w:r w:rsidRPr="00D92D14">
        <w:t>районе.</w:t>
      </w:r>
    </w:p>
    <w:p w:rsidR="00BB5F74" w:rsidRPr="00D92D14" w:rsidRDefault="00BB5F74" w:rsidP="00BB5F74">
      <w:pPr>
        <w:jc w:val="both"/>
      </w:pPr>
      <w:r w:rsidRPr="00D92D14">
        <w:t xml:space="preserve">-Формирование положительного туристского имиджа </w:t>
      </w:r>
      <w:r>
        <w:t>Ломоносовского муниципального района</w:t>
      </w:r>
      <w:r w:rsidRPr="00D92D14">
        <w:t>.</w:t>
      </w:r>
    </w:p>
    <w:p w:rsidR="00BB5F74" w:rsidRPr="00D92D14" w:rsidRDefault="00BB5F74" w:rsidP="00BB5F74">
      <w:pPr>
        <w:jc w:val="both"/>
      </w:pPr>
      <w:r w:rsidRPr="00D92D14">
        <w:t xml:space="preserve">- Организация туристической, в том числе просветительской, экскурсионной деятельности, официальных выставочных мероприятий </w:t>
      </w:r>
      <w:r>
        <w:t>Ломоносовского муниципального района</w:t>
      </w:r>
      <w:r w:rsidRPr="00D92D14">
        <w:t>.</w:t>
      </w:r>
    </w:p>
    <w:p w:rsidR="00BB5F74" w:rsidRPr="00D92D14" w:rsidRDefault="00BB5F74" w:rsidP="00BB5F74">
      <w:pPr>
        <w:jc w:val="both"/>
      </w:pPr>
      <w:r w:rsidRPr="00D92D14">
        <w:t xml:space="preserve">Оценка и формирование правовых и экономических условий, способствующих повышению эффективности деятельности сферы туризма в </w:t>
      </w:r>
      <w:r>
        <w:t xml:space="preserve">Ломоносовском муниципальном </w:t>
      </w:r>
      <w:r w:rsidRPr="00D92D14">
        <w:t>районе.</w:t>
      </w:r>
    </w:p>
    <w:p w:rsidR="00BB5F74" w:rsidRPr="00D92D14" w:rsidRDefault="00BB5F74" w:rsidP="00BB5F74">
      <w:pPr>
        <w:jc w:val="both"/>
      </w:pPr>
      <w:r w:rsidRPr="00D92D14">
        <w:t xml:space="preserve">- Участие в установленном порядке в обеспечении сохранения объектов культурного наследия, находящихся на территории </w:t>
      </w:r>
      <w:r>
        <w:t>Ломоносовского муниципального района</w:t>
      </w:r>
      <w:r w:rsidRPr="00D92D14">
        <w:t>.</w:t>
      </w:r>
    </w:p>
    <w:p w:rsidR="00BB5F74" w:rsidRPr="00D92D14" w:rsidRDefault="00BB5F74" w:rsidP="00BB5F74">
      <w:pPr>
        <w:jc w:val="both"/>
      </w:pPr>
      <w:r w:rsidRPr="00D92D14">
        <w:t xml:space="preserve">- Поддержка деятельности организаций туризма на территории </w:t>
      </w:r>
      <w:r>
        <w:t>Ломоносовского муниципального района</w:t>
      </w:r>
      <w:r w:rsidRPr="00D92D14">
        <w:t>.</w:t>
      </w:r>
    </w:p>
    <w:p w:rsidR="00BB5F74" w:rsidRPr="00D92D14" w:rsidRDefault="00BB5F74" w:rsidP="00BB5F74">
      <w:pPr>
        <w:autoSpaceDE w:val="0"/>
        <w:autoSpaceDN w:val="0"/>
        <w:adjustRightInd w:val="0"/>
        <w:ind w:firstLine="720"/>
        <w:jc w:val="both"/>
      </w:pPr>
      <w:r w:rsidRPr="00D92D14">
        <w:t xml:space="preserve">Стабильное развитие музейной сферы способствует созданию позитивного имиджа </w:t>
      </w:r>
      <w:r>
        <w:t>Ломоносовского муниципального района</w:t>
      </w:r>
      <w:r w:rsidRPr="00D92D14">
        <w:t xml:space="preserve"> и снятию социальной напряженности. Следует отметить, что в 2018 году муниципальное автономное учреждение районный музей «</w:t>
      </w:r>
      <w:proofErr w:type="spellStart"/>
      <w:r w:rsidRPr="00D92D14">
        <w:t>Копорская</w:t>
      </w:r>
      <w:proofErr w:type="spellEnd"/>
      <w:r w:rsidRPr="00D92D14">
        <w:t xml:space="preserve"> крепость» ликвидировано, но был создан музей «</w:t>
      </w:r>
      <w:proofErr w:type="spellStart"/>
      <w:r w:rsidRPr="00D92D14">
        <w:t>Копорская</w:t>
      </w:r>
      <w:proofErr w:type="spellEnd"/>
      <w:r w:rsidRPr="00D92D14">
        <w:t xml:space="preserve"> крепость» </w:t>
      </w:r>
      <w:proofErr w:type="spellStart"/>
      <w:r w:rsidRPr="00D92D14">
        <w:t>Копорский</w:t>
      </w:r>
      <w:proofErr w:type="spellEnd"/>
      <w:r w:rsidRPr="00D92D14">
        <w:t xml:space="preserve"> филиал ГБУК ЛО «Музейное агентство», что позволит продолжить привлечение туристов в </w:t>
      </w:r>
      <w:r>
        <w:t>Ломоносовский муниципальный район</w:t>
      </w:r>
      <w:r w:rsidRPr="00D92D14">
        <w:t xml:space="preserve">. </w:t>
      </w:r>
    </w:p>
    <w:p w:rsidR="00BB5F74" w:rsidRPr="00D92D14" w:rsidRDefault="00BB5F74" w:rsidP="00BB5F74">
      <w:pPr>
        <w:spacing w:before="100" w:beforeAutospacing="1" w:after="100" w:afterAutospacing="1"/>
        <w:ind w:firstLine="720"/>
        <w:jc w:val="both"/>
      </w:pPr>
      <w:r w:rsidRPr="00D92D14">
        <w:t>Немаловажным направлением является и развитие библиотечного дела. В</w:t>
      </w:r>
      <w:r>
        <w:t> Ломоносовском муниципальном районе</w:t>
      </w:r>
      <w:r w:rsidRPr="00D92D14">
        <w:t xml:space="preserve"> 21 публичная  библиотека, из них одна является методическим центром – Центральная библиотека Ломоносовского муниципального района. На </w:t>
      </w:r>
      <w:r w:rsidRPr="00D92D14">
        <w:lastRenderedPageBreak/>
        <w:t>поддержку и развитие библиотечного дела Ломоносовского муниципального района нацелены мероприятия  Программы.</w:t>
      </w:r>
    </w:p>
    <w:p w:rsidR="00BB5F74" w:rsidRPr="00D92D14" w:rsidRDefault="00BB5F74" w:rsidP="00BB5F74">
      <w:pPr>
        <w:spacing w:before="100" w:beforeAutospacing="1" w:after="100" w:afterAutospacing="1"/>
        <w:ind w:firstLine="720"/>
        <w:jc w:val="both"/>
      </w:pPr>
      <w:r w:rsidRPr="00D92D14">
        <w:t>В Ломоносовском муниципальном районе активно развиваются физическая культура и спорт, потому что они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BB5F74" w:rsidRPr="00D92D14" w:rsidRDefault="00BB5F74" w:rsidP="00BB5F74">
      <w:pPr>
        <w:spacing w:before="100" w:beforeAutospacing="1" w:after="100" w:afterAutospacing="1"/>
        <w:ind w:firstLine="720"/>
        <w:jc w:val="both"/>
      </w:pPr>
      <w:r w:rsidRPr="00D92D14">
        <w:t>За последние годы</w:t>
      </w:r>
      <w:r w:rsidRPr="00D92D14">
        <w:rPr>
          <w:highlight w:val="white"/>
        </w:rPr>
        <w:t>, в</w:t>
      </w:r>
      <w:r w:rsidRPr="00D92D14">
        <w:t xml:space="preserve"> целях эффективной реализации государственной политики в области физической культуры и спорта на территории  Ломоносовского муниципального района, решения задач по усилению роли физической культуры и спорта  в укреплении здоровья населения, физического воспитания,</w:t>
      </w:r>
      <w:r w:rsidRPr="00D92D14">
        <w:rPr>
          <w:highlight w:val="white"/>
        </w:rPr>
        <w:t xml:space="preserve"> меры, осуществляемые органами местного самоуправления Ломоносовского муниципального района, позволили обеспечить динамичное развитие физкультурно-спортивного движения. </w:t>
      </w:r>
      <w:r w:rsidRPr="00D92D14">
        <w:t>За последние годы было увеличено количество и качество физкультурно-оздоровительных и массовых спортивных мероприятий доступных каждому жителю района. Увеличилось число спортивных объектов. В Ломоносовском муниципальном районе регулярно занимаются физи</w:t>
      </w:r>
      <w:r>
        <w:t>ческой культурой и спортом около 23</w:t>
      </w:r>
      <w:r w:rsidRPr="00D92D14">
        <w:t xml:space="preserve"> 000 человек.</w:t>
      </w:r>
    </w:p>
    <w:p w:rsidR="00BB5F74" w:rsidRPr="00D92D14" w:rsidRDefault="00BB5F74" w:rsidP="00BB5F74">
      <w:pPr>
        <w:jc w:val="both"/>
        <w:rPr>
          <w:b/>
        </w:rPr>
      </w:pPr>
    </w:p>
    <w:p w:rsidR="00BB5F74" w:rsidRPr="00D92D14" w:rsidRDefault="00BB5F74" w:rsidP="00BB5F74">
      <w:pPr>
        <w:numPr>
          <w:ilvl w:val="0"/>
          <w:numId w:val="17"/>
        </w:numPr>
        <w:jc w:val="center"/>
        <w:rPr>
          <w:b/>
        </w:rPr>
      </w:pPr>
      <w:r w:rsidRPr="00D92D14">
        <w:rPr>
          <w:b/>
        </w:rPr>
        <w:t>Приоритеты в сфере</w:t>
      </w:r>
      <w:r>
        <w:rPr>
          <w:b/>
        </w:rPr>
        <w:t xml:space="preserve"> реализации Программы</w:t>
      </w:r>
    </w:p>
    <w:p w:rsidR="00BB5F74" w:rsidRPr="00D92D14" w:rsidRDefault="00BB5F74" w:rsidP="00BB5F74">
      <w:pPr>
        <w:ind w:left="360"/>
        <w:rPr>
          <w:b/>
        </w:rPr>
      </w:pPr>
    </w:p>
    <w:p w:rsidR="00BB5F74" w:rsidRPr="00D92D14" w:rsidRDefault="00BB5F74" w:rsidP="00BB5F74">
      <w:pPr>
        <w:ind w:firstLine="720"/>
        <w:jc w:val="both"/>
      </w:pPr>
      <w:proofErr w:type="gramStart"/>
      <w:r w:rsidRPr="00D92D14">
        <w:t>Развитие молодёжной политики, культуры, спорта, туризма и дополнительного образования в сфере культуры и искусства законодательно закреплено в составе приоритетных направлений</w:t>
      </w:r>
      <w:r w:rsidRPr="00D92D14">
        <w:rPr>
          <w:sz w:val="28"/>
          <w:szCs w:val="28"/>
        </w:rPr>
        <w:t xml:space="preserve"> </w:t>
      </w:r>
      <w:r w:rsidRPr="00D92D14">
        <w:t>в среднесрочном прогнозе социально-экономического развития Ломоносовского муниципального района на текущий период и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</w:t>
      </w:r>
      <w:proofErr w:type="gramEnd"/>
      <w:r w:rsidRPr="00D92D14">
        <w:t xml:space="preserve"> марта 2016 года № 21. </w:t>
      </w:r>
    </w:p>
    <w:p w:rsidR="00BB5F74" w:rsidRDefault="00BB5F74" w:rsidP="00BB5F7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D92D14">
        <w:rPr>
          <w:bCs/>
        </w:rPr>
        <w:t>В целях обеспечения реализации молодёжной, культурной и спортивной политики на территории муниципального образования Ломоносовский муниципальный район Ленинградской области, настоящая Программа учитывает приоритеты государственной политики, закрепленные в следующих документах:</w:t>
      </w:r>
    </w:p>
    <w:p w:rsidR="00BB5F74" w:rsidRPr="00D92D14" w:rsidRDefault="00BB5F74" w:rsidP="00BB5F7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B5F74" w:rsidRPr="002F289B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sz w:val="24"/>
          <w:szCs w:val="24"/>
        </w:rPr>
        <w:t>Указ Президента Ро</w:t>
      </w:r>
      <w:r>
        <w:rPr>
          <w:sz w:val="24"/>
          <w:szCs w:val="24"/>
        </w:rPr>
        <w:t>ссийской Федерации от 07.05.2018г. №  204</w:t>
      </w:r>
      <w:r w:rsidRPr="0078756F">
        <w:rPr>
          <w:sz w:val="24"/>
          <w:szCs w:val="24"/>
        </w:rPr>
        <w:t xml:space="preserve"> «</w:t>
      </w:r>
      <w:r>
        <w:rPr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Pr="0078756F">
        <w:rPr>
          <w:sz w:val="24"/>
          <w:szCs w:val="24"/>
        </w:rPr>
        <w:t xml:space="preserve">». </w:t>
      </w:r>
    </w:p>
    <w:p w:rsidR="00BB5F74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sz w:val="24"/>
          <w:szCs w:val="24"/>
        </w:rPr>
        <w:t xml:space="preserve">Указ Президента Российской Федерации от 07.05.2012г. №  597 «О мероприятиях по реализации государственной социальной политики». 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bCs/>
          <w:sz w:val="24"/>
          <w:szCs w:val="24"/>
          <w:shd w:val="clear" w:color="auto" w:fill="FFFFFF"/>
        </w:rPr>
        <w:t>Федеральный</w:t>
      </w:r>
      <w:r w:rsidRPr="0078756F">
        <w:rPr>
          <w:rStyle w:val="apple-converted-space"/>
          <w:sz w:val="24"/>
          <w:szCs w:val="24"/>
          <w:shd w:val="clear" w:color="auto" w:fill="FFFFFF"/>
        </w:rPr>
        <w:t> </w:t>
      </w:r>
      <w:r w:rsidRPr="0078756F">
        <w:rPr>
          <w:bCs/>
          <w:sz w:val="24"/>
          <w:szCs w:val="24"/>
          <w:shd w:val="clear" w:color="auto" w:fill="FFFFFF"/>
        </w:rPr>
        <w:t>закон</w:t>
      </w:r>
      <w:r w:rsidRPr="0078756F">
        <w:rPr>
          <w:rStyle w:val="apple-converted-space"/>
          <w:sz w:val="24"/>
          <w:szCs w:val="24"/>
          <w:shd w:val="clear" w:color="auto" w:fill="FFFFFF"/>
        </w:rPr>
        <w:t> </w:t>
      </w:r>
      <w:r w:rsidRPr="0078756F">
        <w:rPr>
          <w:sz w:val="24"/>
          <w:szCs w:val="24"/>
          <w:shd w:val="clear" w:color="auto" w:fill="FFFFFF"/>
        </w:rPr>
        <w:t xml:space="preserve">от 06.10.2003г. № </w:t>
      </w:r>
      <w:r w:rsidRPr="0078756F">
        <w:rPr>
          <w:bCs/>
          <w:sz w:val="24"/>
          <w:szCs w:val="24"/>
          <w:shd w:val="clear" w:color="auto" w:fill="FFFFFF"/>
        </w:rPr>
        <w:t>131</w:t>
      </w:r>
      <w:r w:rsidRPr="0078756F">
        <w:rPr>
          <w:sz w:val="24"/>
          <w:szCs w:val="24"/>
          <w:shd w:val="clear" w:color="auto" w:fill="FFFFFF"/>
        </w:rPr>
        <w:t>-</w:t>
      </w:r>
      <w:r w:rsidRPr="0078756F">
        <w:rPr>
          <w:bCs/>
          <w:sz w:val="24"/>
          <w:szCs w:val="24"/>
          <w:shd w:val="clear" w:color="auto" w:fill="FFFFFF"/>
        </w:rPr>
        <w:t>ФЗ</w:t>
      </w:r>
      <w:r w:rsidRPr="0078756F">
        <w:rPr>
          <w:rStyle w:val="apple-converted-space"/>
          <w:sz w:val="24"/>
          <w:szCs w:val="24"/>
          <w:shd w:val="clear" w:color="auto" w:fill="FFFFFF"/>
        </w:rPr>
        <w:t> </w:t>
      </w:r>
      <w:r w:rsidRPr="0078756F">
        <w:rPr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Федерации».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rFonts w:eastAsia="TimesNewRomanPSMT"/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 xml:space="preserve">Федеральный закон от 29.12.2012г. № 273-ФЗ «Об образовании в Российской Федерации».  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rFonts w:eastAsia="TimesNewRomanPSMT"/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 xml:space="preserve">Федеральный закон от 04.12.2007г. № 329-ФЗ «О физической культуре и спорте в Российской Федерации». </w:t>
      </w:r>
    </w:p>
    <w:p w:rsidR="00BB5F74" w:rsidRPr="0078756F" w:rsidRDefault="00BB5F74" w:rsidP="00BB5F74">
      <w:pPr>
        <w:pStyle w:val="29"/>
        <w:numPr>
          <w:ilvl w:val="0"/>
          <w:numId w:val="23"/>
        </w:numPr>
        <w:shd w:val="clear" w:color="auto" w:fill="auto"/>
        <w:tabs>
          <w:tab w:val="left" w:pos="918"/>
        </w:tabs>
        <w:spacing w:before="0" w:line="240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З</w:t>
      </w:r>
      <w:r w:rsidRPr="0078756F">
        <w:rPr>
          <w:rFonts w:eastAsia="TimesNewRomanPSMT"/>
          <w:sz w:val="24"/>
          <w:szCs w:val="24"/>
        </w:rPr>
        <w:t xml:space="preserve">акон РФ от 9 октября </w:t>
      </w:r>
      <w:smartTag w:uri="urn:schemas-microsoft-com:office:smarttags" w:element="metricconverter">
        <w:smartTagPr>
          <w:attr w:name="ProductID" w:val="1992 г"/>
        </w:smartTagPr>
        <w:r w:rsidRPr="0078756F">
          <w:rPr>
            <w:rFonts w:eastAsia="TimesNewRomanPSMT"/>
            <w:sz w:val="24"/>
            <w:szCs w:val="24"/>
          </w:rPr>
          <w:t>1992 г</w:t>
        </w:r>
      </w:smartTag>
      <w:r w:rsidRPr="0078756F">
        <w:rPr>
          <w:rFonts w:eastAsia="TimesNewRomanPSMT"/>
          <w:sz w:val="24"/>
          <w:szCs w:val="24"/>
        </w:rPr>
        <w:t>. N 3612-I «Основы законодательства Российской Федерации о культуре».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Федеральный</w:t>
      </w:r>
      <w:r>
        <w:rPr>
          <w:rFonts w:eastAsia="TimesNewRomanPSMT"/>
          <w:sz w:val="24"/>
          <w:szCs w:val="24"/>
        </w:rPr>
        <w:t xml:space="preserve"> закон  от 08.05.2010г. № 83-ФЗ</w:t>
      </w:r>
      <w:r w:rsidRPr="0078756F">
        <w:rPr>
          <w:rFonts w:eastAsia="TimesNewRomanPSMT"/>
          <w:sz w:val="24"/>
          <w:szCs w:val="24"/>
        </w:rPr>
        <w:t xml:space="preserve">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sz w:val="24"/>
          <w:szCs w:val="24"/>
        </w:rPr>
        <w:lastRenderedPageBreak/>
        <w:t>Федеральны</w:t>
      </w:r>
      <w:r>
        <w:rPr>
          <w:sz w:val="24"/>
          <w:szCs w:val="24"/>
        </w:rPr>
        <w:t>й закон от 05.04.2013г. № 44-ФЗ</w:t>
      </w:r>
      <w:r w:rsidRPr="0078756F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Распоряжение Правительства Российской Федерации от 26.11.2012г. № 2190-р «Программа поэтапного совершенствования системы оплаты труда в государственных (муниципальных) учреждениях на 2012-2018 годы».</w:t>
      </w:r>
    </w:p>
    <w:p w:rsidR="00BB5F74" w:rsidRPr="0078756F" w:rsidRDefault="00BB5F74" w:rsidP="00BB5F74">
      <w:pPr>
        <w:pStyle w:val="29"/>
        <w:numPr>
          <w:ilvl w:val="0"/>
          <w:numId w:val="23"/>
        </w:numPr>
        <w:shd w:val="clear" w:color="auto" w:fill="auto"/>
        <w:tabs>
          <w:tab w:val="left" w:pos="966"/>
        </w:tabs>
        <w:spacing w:before="0" w:line="240" w:lineRule="auto"/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Распоряжение Правительства Российской Федерации от 28.12.2012г. № 2606-р «Об утверждении Плана мероприятий «Изменения в отраслях социальной сферы, направленные на повышение эффективности сферы культуры».</w:t>
      </w:r>
    </w:p>
    <w:p w:rsidR="00BB5F74" w:rsidRPr="0078756F" w:rsidRDefault="00BB5F74" w:rsidP="00BB5F74">
      <w:pPr>
        <w:pStyle w:val="29"/>
        <w:numPr>
          <w:ilvl w:val="0"/>
          <w:numId w:val="23"/>
        </w:numPr>
        <w:shd w:val="clear" w:color="auto" w:fill="auto"/>
        <w:tabs>
          <w:tab w:val="left" w:pos="918"/>
        </w:tabs>
        <w:spacing w:before="0" w:line="240" w:lineRule="auto"/>
        <w:rPr>
          <w:sz w:val="24"/>
          <w:szCs w:val="24"/>
        </w:rPr>
      </w:pPr>
      <w:r w:rsidRPr="0078756F">
        <w:rPr>
          <w:rFonts w:eastAsia="TimesNewRomanPSMT"/>
          <w:sz w:val="24"/>
          <w:szCs w:val="24"/>
        </w:rPr>
        <w:t>Постановления</w:t>
      </w:r>
      <w:r w:rsidRPr="0078756F">
        <w:rPr>
          <w:sz w:val="24"/>
          <w:szCs w:val="24"/>
        </w:rPr>
        <w:t xml:space="preserve"> Правительства Российской Федерации от 15.04.2014г. № 317 «Об утверждении государственной программы Российской Федерации «Развитие культуры и туризма» на 2013 - 2020 годы».</w:t>
      </w:r>
    </w:p>
    <w:p w:rsidR="00BB5F74" w:rsidRPr="00BB5F74" w:rsidRDefault="00BB5F74" w:rsidP="00BB5F74">
      <w:pPr>
        <w:pStyle w:val="29"/>
        <w:numPr>
          <w:ilvl w:val="0"/>
          <w:numId w:val="23"/>
        </w:numPr>
        <w:shd w:val="clear" w:color="auto" w:fill="auto"/>
        <w:tabs>
          <w:tab w:val="left" w:pos="918"/>
        </w:tabs>
        <w:spacing w:before="0" w:line="240" w:lineRule="auto"/>
        <w:rPr>
          <w:sz w:val="24"/>
          <w:szCs w:val="24"/>
        </w:rPr>
      </w:pPr>
      <w:r w:rsidRPr="0078756F">
        <w:rPr>
          <w:sz w:val="24"/>
          <w:szCs w:val="24"/>
        </w:rPr>
        <w:t xml:space="preserve">Постановление Правительства Ленинградской области от 14.11.2013г. № 399 </w:t>
      </w:r>
      <w:r>
        <w:rPr>
          <w:sz w:val="24"/>
          <w:szCs w:val="24"/>
        </w:rPr>
        <w:t>«</w:t>
      </w:r>
      <w:r w:rsidRPr="0078756F">
        <w:rPr>
          <w:sz w:val="24"/>
          <w:szCs w:val="24"/>
        </w:rPr>
        <w:t xml:space="preserve">Об утверждении государственной программы Ленинградской области «Устойчивое </w:t>
      </w:r>
      <w:r w:rsidRPr="00BB5F74">
        <w:rPr>
          <w:sz w:val="24"/>
          <w:szCs w:val="24"/>
        </w:rPr>
        <w:t>общественное развитие в Ленинградской области».</w:t>
      </w:r>
    </w:p>
    <w:p w:rsidR="00BB5F74" w:rsidRPr="00BB5F74" w:rsidRDefault="003B6C3B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hyperlink r:id="rId9" w:history="1">
        <w:r w:rsidR="00BB5F74" w:rsidRPr="00BB5F74">
          <w:rPr>
            <w:rStyle w:val="aa"/>
            <w:rFonts w:eastAsia="TimesNewRomanPSMT"/>
            <w:color w:val="auto"/>
            <w:sz w:val="24"/>
            <w:szCs w:val="24"/>
            <w:u w:val="none"/>
          </w:rPr>
          <w:t>Постановление Правительства Ленинградской области от 14.11.2013г. № 404 "О государственной программе "Развитие культуры в Ленинградской области"</w:t>
        </w:r>
      </w:hyperlink>
      <w:r w:rsidR="00BB5F74" w:rsidRPr="00BB5F74">
        <w:rPr>
          <w:sz w:val="24"/>
          <w:szCs w:val="24"/>
        </w:rPr>
        <w:t>.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BB5F74">
        <w:rPr>
          <w:sz w:val="24"/>
          <w:szCs w:val="24"/>
        </w:rPr>
        <w:t>Постановление Правительства Ленинградской области</w:t>
      </w:r>
      <w:r w:rsidRPr="0078756F">
        <w:rPr>
          <w:sz w:val="24"/>
          <w:szCs w:val="24"/>
        </w:rPr>
        <w:t xml:space="preserve"> от 14.11.2013г. № 401 «Об утверждении государственной программы Ленинградской области «Развитие физической культуры и спорта в Ленинградской области».</w:t>
      </w:r>
    </w:p>
    <w:p w:rsidR="00BB5F74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proofErr w:type="gramStart"/>
      <w:r w:rsidRPr="00457B95">
        <w:rPr>
          <w:sz w:val="24"/>
          <w:szCs w:val="24"/>
        </w:rPr>
        <w:t xml:space="preserve">Распоряжение Правительства Ленинградской области от </w:t>
      </w:r>
      <w:r>
        <w:rPr>
          <w:sz w:val="24"/>
          <w:szCs w:val="24"/>
        </w:rPr>
        <w:t>30</w:t>
      </w:r>
      <w:r w:rsidRPr="00457B9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57B9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57B95">
        <w:rPr>
          <w:sz w:val="24"/>
          <w:szCs w:val="24"/>
        </w:rPr>
        <w:t xml:space="preserve">г. №  </w:t>
      </w:r>
      <w:r>
        <w:rPr>
          <w:sz w:val="24"/>
          <w:szCs w:val="24"/>
        </w:rPr>
        <w:t>969</w:t>
      </w:r>
      <w:r w:rsidRPr="00457B95">
        <w:rPr>
          <w:sz w:val="24"/>
          <w:szCs w:val="24"/>
        </w:rPr>
        <w:t>-р «О мерах по поэтапному повышению заработной платы работников учреждений культуры  Ленинградской области</w:t>
      </w:r>
      <w:r>
        <w:rPr>
          <w:sz w:val="24"/>
          <w:szCs w:val="24"/>
        </w:rPr>
        <w:t>,</w:t>
      </w:r>
      <w:r w:rsidRPr="00457B95">
        <w:rPr>
          <w:sz w:val="24"/>
          <w:szCs w:val="24"/>
        </w:rPr>
        <w:t xml:space="preserve"> утверждение Плана мероприятий («дорожной карты») по  повышению эффективности сферы культуры и совершенствованию оплаты труда работников учреждений культуры Ленинградской области</w:t>
      </w:r>
      <w:r>
        <w:rPr>
          <w:sz w:val="24"/>
          <w:szCs w:val="24"/>
        </w:rPr>
        <w:t xml:space="preserve"> и признании утратившими силу распоряжений Правительства Ленинградской области от 29 апреля 2013 года № 181-р, от 18 сентября 2014 года № 484-р, от</w:t>
      </w:r>
      <w:proofErr w:type="gramEnd"/>
      <w:r>
        <w:rPr>
          <w:sz w:val="24"/>
          <w:szCs w:val="24"/>
        </w:rPr>
        <w:t xml:space="preserve"> 23 июня 2015 года № 213-р, от 29 февраля 2016 года № 92-р и от 27 июля 2016 года № 552-р</w:t>
      </w:r>
      <w:r w:rsidRPr="00457B9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B5F74" w:rsidRPr="0078756F" w:rsidRDefault="00BB5F74" w:rsidP="00BB5F7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78756F">
        <w:rPr>
          <w:bCs/>
          <w:sz w:val="24"/>
          <w:szCs w:val="24"/>
        </w:rPr>
        <w:t xml:space="preserve">Областной закон </w:t>
      </w:r>
      <w:r>
        <w:rPr>
          <w:bCs/>
          <w:sz w:val="24"/>
          <w:szCs w:val="24"/>
        </w:rPr>
        <w:t xml:space="preserve">Ленинградской области </w:t>
      </w:r>
      <w:r w:rsidRPr="0078756F">
        <w:rPr>
          <w:bCs/>
          <w:sz w:val="24"/>
          <w:szCs w:val="24"/>
        </w:rPr>
        <w:t>от 03.07.2009</w:t>
      </w:r>
      <w:r>
        <w:rPr>
          <w:bCs/>
          <w:sz w:val="24"/>
          <w:szCs w:val="24"/>
        </w:rPr>
        <w:t xml:space="preserve"> </w:t>
      </w:r>
      <w:r w:rsidRPr="0078756F">
        <w:rPr>
          <w:bCs/>
          <w:sz w:val="24"/>
          <w:szCs w:val="24"/>
        </w:rPr>
        <w:t>г. № 61-оз «Об организации библиотечного обслуживания населения Ленинградской области общедоступными библиотеками».</w:t>
      </w:r>
    </w:p>
    <w:p w:rsidR="00BB5F74" w:rsidRPr="00246115" w:rsidRDefault="00BB5F74" w:rsidP="00BB5F74">
      <w:pPr>
        <w:pStyle w:val="a6"/>
        <w:rPr>
          <w:sz w:val="24"/>
          <w:szCs w:val="24"/>
        </w:rPr>
      </w:pPr>
    </w:p>
    <w:p w:rsidR="00BB5F74" w:rsidRPr="00D92D14" w:rsidRDefault="00BB5F74" w:rsidP="00BB5F74">
      <w:pPr>
        <w:widowControl w:val="0"/>
        <w:autoSpaceDE w:val="0"/>
        <w:autoSpaceDN w:val="0"/>
        <w:adjustRightInd w:val="0"/>
        <w:ind w:firstLine="540"/>
        <w:jc w:val="both"/>
      </w:pPr>
      <w:r w:rsidRPr="00D92D14">
        <w:t>Таким образом, в число приоритетов реализации Программы включаются:</w:t>
      </w:r>
    </w:p>
    <w:p w:rsidR="00BB5F74" w:rsidRPr="00D92D14" w:rsidRDefault="00BB5F74" w:rsidP="00BB5F74">
      <w:pPr>
        <w:jc w:val="both"/>
      </w:pPr>
      <w:r w:rsidRPr="00D92D14">
        <w:t xml:space="preserve"> 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молодежи, для формирования у молодежи активной позиции, готовности к участию в общественно-политической жизни страны, района, поселения;</w:t>
      </w:r>
    </w:p>
    <w:p w:rsidR="00BB5F74" w:rsidRPr="00D92D14" w:rsidRDefault="00BB5F74" w:rsidP="00BB5F74">
      <w:pPr>
        <w:widowControl w:val="0"/>
        <w:autoSpaceDE w:val="0"/>
        <w:autoSpaceDN w:val="0"/>
        <w:adjustRightInd w:val="0"/>
        <w:ind w:firstLine="540"/>
        <w:jc w:val="both"/>
      </w:pPr>
      <w:r w:rsidRPr="00D92D14">
        <w:t>- укрепление единого культурного пространства муниципального образования Ломоносовский муниципальный район Ленинградской области на основе духовно-нравственных ценностей и исторических традиций региона;</w:t>
      </w:r>
    </w:p>
    <w:p w:rsidR="00BB5F74" w:rsidRPr="00D92D14" w:rsidRDefault="00BB5F74" w:rsidP="00BB5F74">
      <w:pPr>
        <w:widowControl w:val="0"/>
        <w:autoSpaceDE w:val="0"/>
        <w:autoSpaceDN w:val="0"/>
        <w:adjustRightInd w:val="0"/>
        <w:ind w:firstLine="540"/>
        <w:jc w:val="both"/>
      </w:pPr>
      <w:r w:rsidRPr="00D92D14">
        <w:t>-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BB5F74" w:rsidRPr="007363A7" w:rsidRDefault="00BB5F74" w:rsidP="00BB5F7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92D14">
        <w:t>- укрепление материально-технической базы муниципальных учреждений культуры и спорта; повышение социального статуса работников культуры и дополнительного образования, спорта и молодёжной политики (уровень доходов, общественное признание).</w:t>
      </w:r>
      <w:r w:rsidRPr="007363A7">
        <w:rPr>
          <w:color w:val="FF0000"/>
        </w:rPr>
        <w:br/>
      </w:r>
    </w:p>
    <w:p w:rsidR="00BB5F74" w:rsidRPr="00D1371B" w:rsidRDefault="00BB5F74" w:rsidP="00BB5F74">
      <w:pPr>
        <w:numPr>
          <w:ilvl w:val="0"/>
          <w:numId w:val="23"/>
        </w:numPr>
        <w:jc w:val="center"/>
        <w:rPr>
          <w:b/>
        </w:rPr>
      </w:pPr>
      <w:r w:rsidRPr="00513C12">
        <w:rPr>
          <w:b/>
        </w:rPr>
        <w:t>Цели, задачи, показатели (индикаторы), сроки и этапы реализации Программы</w:t>
      </w:r>
    </w:p>
    <w:p w:rsidR="00BB5F74" w:rsidRPr="00513C12" w:rsidRDefault="00BB5F74" w:rsidP="00BB5F74">
      <w:pPr>
        <w:jc w:val="both"/>
        <w:rPr>
          <w:b/>
        </w:rPr>
      </w:pPr>
      <w:r w:rsidRPr="00513C12">
        <w:rPr>
          <w:b/>
        </w:rPr>
        <w:t>Целями Программы являются:</w:t>
      </w:r>
    </w:p>
    <w:p w:rsidR="00BB5F74" w:rsidRPr="00457B95" w:rsidRDefault="00BB5F74" w:rsidP="00BB5F74">
      <w:pPr>
        <w:ind w:right="504"/>
        <w:jc w:val="both"/>
      </w:pPr>
      <w:r w:rsidRPr="00457B95">
        <w:lastRenderedPageBreak/>
        <w:t>- сохранение и развитие системы дополнительного образования в сфере культуры и искусства;</w:t>
      </w:r>
    </w:p>
    <w:p w:rsidR="00BB5F74" w:rsidRPr="00457B95" w:rsidRDefault="00BB5F74" w:rsidP="00BB5F74">
      <w:pPr>
        <w:ind w:right="504"/>
        <w:jc w:val="both"/>
      </w:pPr>
      <w:r w:rsidRPr="00457B95">
        <w:t>- повышение качества, количества и объема оказываемых муниципальных услуг в области молодежной политики;</w:t>
      </w:r>
    </w:p>
    <w:p w:rsidR="00BB5F74" w:rsidRPr="00457B95" w:rsidRDefault="00BB5F74" w:rsidP="00BB5F74">
      <w:pPr>
        <w:ind w:right="504"/>
        <w:jc w:val="both"/>
      </w:pPr>
      <w:r w:rsidRPr="00457B95">
        <w:t>- развитие единого культурного пространства, создание условий для равного доступа граждан к культурным ценностям и информационным ресурсам;</w:t>
      </w:r>
    </w:p>
    <w:p w:rsidR="00BB5F74" w:rsidRPr="00457B95" w:rsidRDefault="00BB5F74" w:rsidP="00BB5F74">
      <w:pPr>
        <w:ind w:right="504"/>
        <w:jc w:val="both"/>
      </w:pPr>
      <w:r w:rsidRPr="00457B95">
        <w:t>- сохранение и развитие культурного потенциала и наследия;</w:t>
      </w:r>
    </w:p>
    <w:p w:rsidR="00BB5F74" w:rsidRDefault="00BB5F74" w:rsidP="00BB5F74">
      <w:pPr>
        <w:autoSpaceDE w:val="0"/>
        <w:autoSpaceDN w:val="0"/>
        <w:adjustRightInd w:val="0"/>
        <w:jc w:val="both"/>
      </w:pPr>
      <w:r w:rsidRPr="00457B95">
        <w:t xml:space="preserve">- укрепление здоровья и создание условий для занятий физической культурой и спортом по месту жительства, популяризация физической культуры и массового спорта на территории </w:t>
      </w:r>
      <w:r>
        <w:t>Ломоносовского муниципального района</w:t>
      </w:r>
      <w:r w:rsidRPr="00457B95">
        <w:t>.</w:t>
      </w:r>
    </w:p>
    <w:p w:rsidR="00BB5F74" w:rsidRPr="00513C12" w:rsidRDefault="00BB5F74" w:rsidP="00BB5F74">
      <w:pPr>
        <w:autoSpaceDE w:val="0"/>
        <w:autoSpaceDN w:val="0"/>
        <w:adjustRightInd w:val="0"/>
        <w:jc w:val="both"/>
        <w:rPr>
          <w:b/>
        </w:rPr>
      </w:pPr>
      <w:r w:rsidRPr="00513C12">
        <w:rPr>
          <w:b/>
        </w:rPr>
        <w:t>Основные задачи Программы:</w:t>
      </w:r>
    </w:p>
    <w:p w:rsidR="00BB5F74" w:rsidRPr="008478FC" w:rsidRDefault="00BB5F74" w:rsidP="00BB5F74">
      <w:pPr>
        <w:jc w:val="both"/>
      </w:pPr>
      <w:r w:rsidRPr="008478FC">
        <w:t>-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</w:r>
    </w:p>
    <w:p w:rsidR="00BB5F74" w:rsidRPr="008478FC" w:rsidRDefault="00BB5F74" w:rsidP="00BB5F74">
      <w:pPr>
        <w:jc w:val="both"/>
      </w:pPr>
      <w:r w:rsidRPr="008478FC">
        <w:t>- 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</w:r>
    </w:p>
    <w:p w:rsidR="00BB5F74" w:rsidRPr="008478FC" w:rsidRDefault="00BB5F74" w:rsidP="00BB5F74">
      <w:pPr>
        <w:jc w:val="both"/>
      </w:pPr>
      <w:r w:rsidRPr="008478FC">
        <w:t>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молодежи;</w:t>
      </w:r>
    </w:p>
    <w:p w:rsidR="00BB5F74" w:rsidRPr="008478FC" w:rsidRDefault="00BB5F74" w:rsidP="00BB5F74">
      <w:pPr>
        <w:jc w:val="both"/>
      </w:pPr>
      <w:r w:rsidRPr="008478FC">
        <w:t>- создание условий для формирования у молодежи активной позиции, готовности к участию в общественно-политической жизни страны, района, поселения;</w:t>
      </w:r>
    </w:p>
    <w:p w:rsidR="00BB5F74" w:rsidRPr="008478FC" w:rsidRDefault="00BB5F74" w:rsidP="00BB5F74">
      <w:pPr>
        <w:jc w:val="both"/>
      </w:pPr>
      <w:r w:rsidRPr="008478FC">
        <w:t>- 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</w:r>
    </w:p>
    <w:p w:rsidR="00BB5F74" w:rsidRPr="008478FC" w:rsidRDefault="00BB5F74" w:rsidP="00BB5F74">
      <w:pPr>
        <w:jc w:val="both"/>
      </w:pPr>
      <w:r w:rsidRPr="008478FC">
        <w:t>- создание благоприятных условий для организации досуга и обеспечения жителей организацией культуры;</w:t>
      </w:r>
    </w:p>
    <w:p w:rsidR="00BB5F74" w:rsidRPr="008478FC" w:rsidRDefault="00BB5F74" w:rsidP="00BB5F74">
      <w:pPr>
        <w:jc w:val="both"/>
      </w:pPr>
      <w:r w:rsidRPr="008478FC">
        <w:t>совершенствование материально-технической базы муниципальных музеев;</w:t>
      </w:r>
    </w:p>
    <w:p w:rsidR="00BB5F74" w:rsidRPr="008478FC" w:rsidRDefault="00BB5F74" w:rsidP="00BB5F74">
      <w:pPr>
        <w:jc w:val="both"/>
      </w:pPr>
      <w:r w:rsidRPr="008478FC">
        <w:t xml:space="preserve"> -создание условий для привлечения квалифицированных специалистов, в том числе молодых специалистов;</w:t>
      </w:r>
    </w:p>
    <w:p w:rsidR="00BB5F74" w:rsidRPr="008478FC" w:rsidRDefault="00BB5F74" w:rsidP="00BB5F74">
      <w:pPr>
        <w:jc w:val="both"/>
      </w:pPr>
      <w:r w:rsidRPr="008478FC">
        <w:t>- развитие новых форм работы по пропаганде лучших образцов отечественного культурного наследия для различных социально-возрастных категорий граждан;</w:t>
      </w:r>
    </w:p>
    <w:p w:rsidR="00BB5F74" w:rsidRPr="008478FC" w:rsidRDefault="00BB5F74" w:rsidP="00BB5F74">
      <w:pPr>
        <w:jc w:val="both"/>
      </w:pPr>
      <w:r w:rsidRPr="008478FC">
        <w:t>- создание условий для сбора и научной обработки документов исторического и культурного значения в фондах музея;</w:t>
      </w:r>
    </w:p>
    <w:p w:rsidR="00BB5F74" w:rsidRPr="008478FC" w:rsidRDefault="00BB5F74" w:rsidP="00BB5F74">
      <w:pPr>
        <w:jc w:val="both"/>
      </w:pPr>
      <w:r w:rsidRPr="008478FC">
        <w:t>-  создание условий для профессионального роста сотрудников музея;</w:t>
      </w:r>
    </w:p>
    <w:p w:rsidR="00BB5F74" w:rsidRPr="008478FC" w:rsidRDefault="00BB5F74" w:rsidP="00BB5F74">
      <w:pPr>
        <w:jc w:val="both"/>
      </w:pPr>
      <w:r w:rsidRPr="008478FC">
        <w:t>-  осуществление комплекса мер по обеспечению сохранности музейных предметов и музейных коллекций;</w:t>
      </w:r>
    </w:p>
    <w:p w:rsidR="00BB5F74" w:rsidRPr="008478FC" w:rsidRDefault="00BB5F74" w:rsidP="00BB5F74">
      <w:pPr>
        <w:jc w:val="both"/>
      </w:pPr>
      <w:r w:rsidRPr="008478FC">
        <w:t xml:space="preserve">- обеспечение экскурсионного, информационного и справочного обслуживания посетителей музея; </w:t>
      </w:r>
    </w:p>
    <w:p w:rsidR="00BB5F74" w:rsidRPr="008478FC" w:rsidRDefault="00BB5F74" w:rsidP="00BB5F74">
      <w:pPr>
        <w:jc w:val="both"/>
      </w:pPr>
      <w:r w:rsidRPr="008478FC">
        <w:t>- осуществление просветительской и культурно-массовой деятельности;</w:t>
      </w:r>
    </w:p>
    <w:p w:rsidR="00BB5F74" w:rsidRPr="008478FC" w:rsidRDefault="00BB5F74" w:rsidP="00BB5F74">
      <w:pPr>
        <w:jc w:val="both"/>
      </w:pPr>
      <w:r w:rsidRPr="008478FC">
        <w:t>- информатизация музейной деятельности;</w:t>
      </w:r>
    </w:p>
    <w:p w:rsidR="00BB5F74" w:rsidRPr="008478FC" w:rsidRDefault="00BB5F74" w:rsidP="00BB5F74">
      <w:pPr>
        <w:jc w:val="both"/>
      </w:pPr>
      <w:r w:rsidRPr="008478FC">
        <w:t>- содействие культурных связей; участие в различных культурных обменах в масштабе района;</w:t>
      </w:r>
    </w:p>
    <w:p w:rsidR="00BB5F74" w:rsidRPr="008478FC" w:rsidRDefault="00BB5F74" w:rsidP="00BB5F74">
      <w:pPr>
        <w:jc w:val="both"/>
      </w:pPr>
      <w:r w:rsidRPr="008478FC">
        <w:t>- использование музейных фондов в научных, культурных, образовательных и информационных целях;</w:t>
      </w:r>
    </w:p>
    <w:p w:rsidR="00BB5F74" w:rsidRPr="008478FC" w:rsidRDefault="00BB5F74" w:rsidP="00BB5F74">
      <w:pPr>
        <w:jc w:val="both"/>
      </w:pPr>
      <w:r w:rsidRPr="008478FC">
        <w:t>- создание условий в музеях для привлечения посетителей в муниципальные музеи Ломоносовского муниципального района;</w:t>
      </w:r>
    </w:p>
    <w:p w:rsidR="00BB5F74" w:rsidRPr="008478FC" w:rsidRDefault="00BB5F74" w:rsidP="00BB5F74">
      <w:pPr>
        <w:jc w:val="both"/>
      </w:pPr>
      <w:r w:rsidRPr="008478FC">
        <w:t>- введение в работу музеев новых интегральных  методов работы: мастер-классов, интерактивных игр, интерактивных показов экспонатов, интерактивных представлений и презентаций;</w:t>
      </w:r>
    </w:p>
    <w:p w:rsidR="00BB5F74" w:rsidRPr="008478FC" w:rsidRDefault="00BB5F74" w:rsidP="00BB5F74">
      <w:pPr>
        <w:jc w:val="both"/>
      </w:pPr>
      <w:r w:rsidRPr="008478FC">
        <w:t xml:space="preserve"> - улучшение качества экспозиционного обслуживания;</w:t>
      </w:r>
    </w:p>
    <w:p w:rsidR="00BB5F74" w:rsidRPr="008478FC" w:rsidRDefault="00BB5F74" w:rsidP="00BB5F74">
      <w:pPr>
        <w:jc w:val="both"/>
      </w:pPr>
      <w:r w:rsidRPr="008478FC">
        <w:lastRenderedPageBreak/>
        <w:t xml:space="preserve"> - увеличение количества справочных, информационных и  рекламно-маркетинговых услуг;</w:t>
      </w:r>
    </w:p>
    <w:p w:rsidR="00BB5F74" w:rsidRPr="008478FC" w:rsidRDefault="00BB5F74" w:rsidP="00BB5F74">
      <w:pPr>
        <w:jc w:val="both"/>
      </w:pPr>
      <w:r w:rsidRPr="008478FC">
        <w:t xml:space="preserve"> - введение других </w:t>
      </w:r>
      <w:proofErr w:type="spellStart"/>
      <w:r w:rsidRPr="008478FC">
        <w:t>досуговых</w:t>
      </w:r>
      <w:proofErr w:type="spellEnd"/>
      <w:r w:rsidRPr="008478FC">
        <w:t xml:space="preserve"> и сервисных услуг в сфере культуры и смежных отраслей. Услуги музея носят интегрированный характер и могут быть представлены в различной форме (массовой, камерной, индивидуальной, интерактивной) и на демонстрационной площадке с соблюдением условий, обеспечивающих безопасность и сохранность экспонируемых предметов.</w:t>
      </w:r>
    </w:p>
    <w:p w:rsidR="00BB5F74" w:rsidRPr="008478FC" w:rsidRDefault="00BB5F74" w:rsidP="00BB5F74">
      <w:pPr>
        <w:jc w:val="both"/>
      </w:pPr>
      <w:r w:rsidRPr="008478FC">
        <w:t xml:space="preserve">- совершенствование библиотечного обслуживания, модернизация и усовершенствование библиотек </w:t>
      </w:r>
      <w:r>
        <w:t>Ломоносовского муниципального района</w:t>
      </w:r>
      <w:r w:rsidRPr="008478FC">
        <w:t>, развитие музейного дела и туризма;</w:t>
      </w:r>
    </w:p>
    <w:p w:rsidR="00BB5F74" w:rsidRPr="00BB3576" w:rsidRDefault="00BB5F74" w:rsidP="00BB5F74">
      <w:pPr>
        <w:jc w:val="both"/>
      </w:pPr>
      <w:r w:rsidRPr="00BB3576">
        <w:t xml:space="preserve">- обеспечение условий для развития на территории </w:t>
      </w:r>
      <w:r>
        <w:t>Ломоносовского муниципального района</w:t>
      </w:r>
      <w:r w:rsidRPr="00BB3576">
        <w:t xml:space="preserve"> физической культуры и массового спорта,  организация и проведение физкультурно-оздоровительных и спортивных мероприятий;</w:t>
      </w:r>
    </w:p>
    <w:p w:rsidR="00BB5F74" w:rsidRDefault="00BB5F74" w:rsidP="00BB5F74">
      <w:pPr>
        <w:jc w:val="both"/>
      </w:pPr>
      <w:r w:rsidRPr="00BB3576">
        <w:t>- укрепление и развитие материально-технической базы муниципальных учреждений культуры и спорта.</w:t>
      </w:r>
    </w:p>
    <w:p w:rsidR="00BB5F74" w:rsidRPr="00BB3576" w:rsidRDefault="00BB5F74" w:rsidP="00BB5F74">
      <w:pPr>
        <w:jc w:val="both"/>
      </w:pPr>
    </w:p>
    <w:p w:rsidR="00BB5F74" w:rsidRPr="00513C12" w:rsidRDefault="00BB5F74" w:rsidP="00BB5F74">
      <w:pPr>
        <w:numPr>
          <w:ilvl w:val="0"/>
          <w:numId w:val="23"/>
        </w:numPr>
        <w:jc w:val="center"/>
        <w:rPr>
          <w:b/>
        </w:rPr>
      </w:pPr>
      <w:r w:rsidRPr="00513C12">
        <w:rPr>
          <w:b/>
        </w:rPr>
        <w:t>Расшифровка плановых значений показателей (индикаторов) Программы</w:t>
      </w:r>
    </w:p>
    <w:p w:rsidR="00BB5F74" w:rsidRPr="00513C12" w:rsidRDefault="00BB5F74" w:rsidP="00BB5F74">
      <w:pPr>
        <w:rPr>
          <w:b/>
        </w:rPr>
      </w:pPr>
    </w:p>
    <w:p w:rsidR="00BB5F74" w:rsidRPr="00513C12" w:rsidRDefault="00BB5F74" w:rsidP="00BB5F74">
      <w:pPr>
        <w:ind w:firstLine="720"/>
        <w:jc w:val="both"/>
      </w:pPr>
      <w:proofErr w:type="gramStart"/>
      <w:r w:rsidRPr="00513C12">
        <w:t>Сведения о расшифровке плановых значений показ</w:t>
      </w:r>
      <w:r>
        <w:t xml:space="preserve">ателей (индикаторов) Программы </w:t>
      </w:r>
      <w:r w:rsidRPr="00513C12">
        <w:t xml:space="preserve">по годам реализации, а так же сведения об их взаимосвязи с мероприятиями приведены в Приложении 1, 2 к муниципальной программе муниципального образования Ломоносовский муниципальный район Ленинградской области </w:t>
      </w: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районе».</w:t>
      </w:r>
      <w:proofErr w:type="gramEnd"/>
    </w:p>
    <w:p w:rsidR="00BB5F74" w:rsidRPr="00513C12" w:rsidRDefault="00BB5F74" w:rsidP="00BB5F74"/>
    <w:p w:rsidR="00BB5F74" w:rsidRPr="00513C12" w:rsidRDefault="00BB5F74" w:rsidP="00BB5F74">
      <w:pPr>
        <w:numPr>
          <w:ilvl w:val="0"/>
          <w:numId w:val="23"/>
        </w:numPr>
        <w:jc w:val="center"/>
        <w:rPr>
          <w:b/>
        </w:rPr>
      </w:pPr>
      <w:r w:rsidRPr="00513C12">
        <w:rPr>
          <w:b/>
        </w:rPr>
        <w:t xml:space="preserve">Характеристика основных мероприятий Программы 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>В рамках Программы не предусмотрена реализация ведомственных и долгосрочных целевых программ, при этом предполагается реализация основных мероприятий выделенных в структуре 6-ти подпрограмм:</w:t>
      </w:r>
    </w:p>
    <w:p w:rsidR="00BB5F74" w:rsidRPr="00513C12" w:rsidRDefault="00BB5F74" w:rsidP="00BB5F7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>Подпрограмма 1 «Сохранение и развитие дополнительного образования в сфере культуры и искусства»</w:t>
      </w:r>
      <w:r>
        <w:rPr>
          <w:bCs/>
        </w:rPr>
        <w:t>. Основное мероприятие: поддержка дополнительного образования в сфере культуры и искусства.</w:t>
      </w:r>
    </w:p>
    <w:p w:rsidR="00BB5F74" w:rsidRPr="00513C12" w:rsidRDefault="00BB5F74" w:rsidP="00BB5F7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>Подпрограмма 2 «Развитие молодежной политики в Ломоносовском муниципальном районе</w:t>
      </w:r>
      <w:r>
        <w:rPr>
          <w:bCs/>
        </w:rPr>
        <w:t>». Основное мероприятие: организация и проведение мероприятий для молодежи.</w:t>
      </w:r>
    </w:p>
    <w:p w:rsidR="00BB5F74" w:rsidRPr="00762BB0" w:rsidRDefault="00BB5F74" w:rsidP="00BB5F74">
      <w:pPr>
        <w:autoSpaceDE w:val="0"/>
        <w:autoSpaceDN w:val="0"/>
        <w:adjustRightInd w:val="0"/>
        <w:ind w:right="150" w:firstLine="720"/>
        <w:jc w:val="both"/>
        <w:rPr>
          <w:bCs/>
          <w:highlight w:val="white"/>
        </w:rPr>
      </w:pPr>
      <w:r w:rsidRPr="00513C12">
        <w:rPr>
          <w:bCs/>
        </w:rPr>
        <w:t xml:space="preserve">Подпрограмма 3 </w:t>
      </w:r>
      <w:r w:rsidRPr="00513C12">
        <w:rPr>
          <w:bCs/>
          <w:shd w:val="clear" w:color="auto" w:fill="FFFFFF"/>
        </w:rPr>
        <w:t>«Создание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513C12">
        <w:rPr>
          <w:bCs/>
          <w:highlight w:val="white"/>
        </w:rPr>
        <w:t>»</w:t>
      </w:r>
      <w:r>
        <w:rPr>
          <w:bCs/>
          <w:i/>
        </w:rPr>
        <w:t xml:space="preserve">. </w:t>
      </w:r>
      <w:r w:rsidRPr="00762BB0">
        <w:rPr>
          <w:bCs/>
        </w:rPr>
        <w:t>Основные ме</w:t>
      </w:r>
      <w:r>
        <w:rPr>
          <w:bCs/>
        </w:rPr>
        <w:t>роприятия: организация и проведение районных культурно-массовых мероприятий и праздников; поддержка районного центра культуры и самодеятельных коллективов.</w:t>
      </w:r>
    </w:p>
    <w:p w:rsidR="00BB5F74" w:rsidRPr="00513C12" w:rsidRDefault="00BB5F74" w:rsidP="00BB5F74">
      <w:pPr>
        <w:autoSpaceDE w:val="0"/>
        <w:autoSpaceDN w:val="0"/>
        <w:adjustRightInd w:val="0"/>
        <w:ind w:right="150" w:firstLine="720"/>
        <w:jc w:val="both"/>
        <w:rPr>
          <w:bCs/>
          <w:i/>
        </w:rPr>
      </w:pPr>
      <w:r w:rsidRPr="00513C12">
        <w:rPr>
          <w:bCs/>
        </w:rPr>
        <w:t xml:space="preserve">Подпрограмма 4  </w:t>
      </w:r>
      <w:r w:rsidRPr="00513C12">
        <w:rPr>
          <w:bCs/>
          <w:highlight w:val="white"/>
        </w:rPr>
        <w:t>«Музеи Ломоносовского муниципального района</w:t>
      </w:r>
      <w:r>
        <w:rPr>
          <w:bCs/>
          <w:highlight w:val="white"/>
        </w:rPr>
        <w:t>»</w:t>
      </w:r>
      <w:r>
        <w:rPr>
          <w:bCs/>
        </w:rPr>
        <w:t>. Основное мероприятие: обеспечение сохранности и развитие музейного фонда.</w:t>
      </w:r>
    </w:p>
    <w:p w:rsidR="00BB5F74" w:rsidRPr="00513C12" w:rsidRDefault="00BB5F74" w:rsidP="00BB5F74">
      <w:pPr>
        <w:autoSpaceDE w:val="0"/>
        <w:autoSpaceDN w:val="0"/>
        <w:adjustRightInd w:val="0"/>
        <w:ind w:right="150" w:firstLine="720"/>
        <w:jc w:val="both"/>
        <w:rPr>
          <w:bCs/>
          <w:i/>
        </w:rPr>
      </w:pPr>
      <w:r w:rsidRPr="00513C12">
        <w:rPr>
          <w:bCs/>
        </w:rPr>
        <w:t xml:space="preserve">Подпрограмма 5 </w:t>
      </w:r>
      <w:r w:rsidRPr="00513C12">
        <w:rPr>
          <w:bCs/>
          <w:highlight w:val="white"/>
        </w:rPr>
        <w:t>«Создание условий для библиотечного обслуживания жителей  Ломоносовского муниципального района»</w:t>
      </w:r>
      <w:r>
        <w:rPr>
          <w:bCs/>
        </w:rPr>
        <w:t>. Основное мероприятие: развитие и модернизация библиотек.</w:t>
      </w:r>
    </w:p>
    <w:p w:rsidR="00BB5F74" w:rsidRPr="00513C12" w:rsidRDefault="00BB5F74" w:rsidP="00BB5F74">
      <w:pPr>
        <w:autoSpaceDE w:val="0"/>
        <w:autoSpaceDN w:val="0"/>
        <w:adjustRightInd w:val="0"/>
        <w:ind w:right="150" w:firstLine="720"/>
        <w:jc w:val="both"/>
        <w:rPr>
          <w:bCs/>
        </w:rPr>
      </w:pPr>
      <w:r w:rsidRPr="00513C12">
        <w:rPr>
          <w:bCs/>
        </w:rPr>
        <w:t>Подпрограмма 6 «</w:t>
      </w:r>
      <w:r w:rsidRPr="00513C12">
        <w:t>Развитие физической культуры и спорта в Ломоносовском муниципальном районе</w:t>
      </w:r>
      <w:r w:rsidRPr="00513C12">
        <w:rPr>
          <w:bCs/>
        </w:rPr>
        <w:t>».</w:t>
      </w:r>
      <w:r>
        <w:rPr>
          <w:bCs/>
        </w:rPr>
        <w:t xml:space="preserve"> Основное мероприятие: организация и проведение мероприятий по развитию физической культуры и спорта.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720"/>
        <w:jc w:val="both"/>
      </w:pPr>
      <w:r w:rsidRPr="00513C12">
        <w:t>Предусмотренные в рамках каждой подпрограммы цели, задачи и мероприятия полным образом охватывают весь диапазон заданных приоритетных направлений развития сферы молодёжной политики, культуры, спорта и туризма муниципального образования Ломоносовский муниципальный район Ленинградской области и в максимальной степени будут способствовать достижению целей и конечных результатов настоящей Программы.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720"/>
        <w:jc w:val="both"/>
      </w:pPr>
      <w:r w:rsidRPr="00513C12">
        <w:t xml:space="preserve">Перечень основных мероприятий Программы с указанием сроков их реализации </w:t>
      </w:r>
      <w:r w:rsidRPr="00513C12">
        <w:lastRenderedPageBreak/>
        <w:t xml:space="preserve">приведён в Приложении 1 к муниципальной программе муниципального образования Ломоносовский муниципальный район Ленинградской области </w:t>
      </w: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районе».</w:t>
      </w:r>
    </w:p>
    <w:p w:rsidR="00BB5F74" w:rsidRDefault="00BB5F74" w:rsidP="00BB5F74">
      <w:pPr>
        <w:rPr>
          <w:b/>
        </w:rPr>
      </w:pPr>
    </w:p>
    <w:p w:rsidR="00BB5F74" w:rsidRPr="00513C12" w:rsidRDefault="00BB5F74" w:rsidP="00BB5F74">
      <w:pPr>
        <w:rPr>
          <w:b/>
        </w:rPr>
      </w:pPr>
    </w:p>
    <w:p w:rsidR="00BB5F74" w:rsidRPr="00513C12" w:rsidRDefault="00BB5F74" w:rsidP="00BB5F74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12">
        <w:rPr>
          <w:rFonts w:ascii="Times New Roman" w:hAnsi="Times New Roman"/>
          <w:b/>
          <w:bCs/>
          <w:sz w:val="24"/>
          <w:szCs w:val="24"/>
        </w:rPr>
        <w:t xml:space="preserve">Характеристика основных мер правового регулирования в сфере реализации </w:t>
      </w:r>
      <w:r w:rsidRPr="00513C12">
        <w:rPr>
          <w:rFonts w:ascii="Times New Roman" w:hAnsi="Times New Roman"/>
          <w:b/>
          <w:sz w:val="24"/>
          <w:szCs w:val="24"/>
        </w:rPr>
        <w:t>муниципальной</w:t>
      </w:r>
      <w:r w:rsidRPr="00513C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3C12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rPr>
          <w:bCs/>
        </w:rPr>
        <w:t xml:space="preserve">В течение всего </w:t>
      </w:r>
      <w:proofErr w:type="gramStart"/>
      <w:r w:rsidRPr="00513C12">
        <w:rPr>
          <w:bCs/>
        </w:rPr>
        <w:t>срока реализации Программы меры правового регулирования</w:t>
      </w:r>
      <w:proofErr w:type="gramEnd"/>
      <w:r w:rsidRPr="00513C12">
        <w:rPr>
          <w:bCs/>
        </w:rPr>
        <w:t xml:space="preserve"> в сфере молодёжной политики, культуры, спорта и туризма определяются действующим законодательством Российской Федерации и Ленинградской области. В течение срока действия Программы ведется мониторинг хода ее реализации, на основании которого может уточняться состав мер правового регулирования, необходимых для эффективной реализации Программы. 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BB5F74" w:rsidRPr="00513C12" w:rsidRDefault="00BB5F74" w:rsidP="00BB5F74">
      <w:pPr>
        <w:ind w:left="720"/>
        <w:jc w:val="center"/>
        <w:rPr>
          <w:b/>
        </w:rPr>
      </w:pPr>
      <w:r w:rsidRPr="00513C12">
        <w:rPr>
          <w:b/>
        </w:rPr>
        <w:t>7. Обоснование выделения подпрограмм и включения в состав Программы  (их перечень и паспорта)</w:t>
      </w:r>
    </w:p>
    <w:p w:rsidR="00BB5F74" w:rsidRPr="00513C12" w:rsidRDefault="00BB5F74" w:rsidP="00BB5F74">
      <w:pPr>
        <w:rPr>
          <w:b/>
        </w:rPr>
      </w:pPr>
    </w:p>
    <w:p w:rsidR="00BB5F74" w:rsidRDefault="00BB5F74" w:rsidP="00BB5F7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13C12">
        <w:t>Программа охватывает весь диапазон заданных приоритетных направлений развития сферы молодёжной политики, культуры, спорта и туризма муниципального образования Ломоносовский муниципальный район Ленинградской области.</w:t>
      </w:r>
      <w:r w:rsidRPr="00513C12">
        <w:rPr>
          <w:bCs/>
        </w:rPr>
        <w:t xml:space="preserve"> В связи с этим  данные направления выделены в следующие подпрограммы.</w:t>
      </w:r>
    </w:p>
    <w:p w:rsidR="00BB5F74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 xml:space="preserve">Подпрограмма 1. 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«Сохранение и развитие дополнительного образования в сфере культуры и искусства»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389"/>
        <w:gridCol w:w="7959"/>
      </w:tblGrid>
      <w:tr w:rsidR="00BB5F74" w:rsidRPr="00513C12" w:rsidTr="0089775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подпрограммы       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="100" w:afterAutospacing="1"/>
              <w:jc w:val="both"/>
            </w:pPr>
            <w:r w:rsidRPr="00513C12">
              <w:rPr>
                <w:bCs/>
              </w:rPr>
              <w:t>Сохранение и развитие дополнительного образования в сфере культуры и искусства</w:t>
            </w:r>
          </w:p>
        </w:tc>
      </w:tr>
      <w:tr w:rsidR="00BB5F74" w:rsidRPr="00513C12" w:rsidTr="0089775C">
        <w:trPr>
          <w:trHeight w:val="91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23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муниципальный район Ленинградской области 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i/>
                <w:sz w:val="24"/>
                <w:szCs w:val="24"/>
              </w:rPr>
              <w:t>Тип учреждения -  казенные: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«Аннинская детская школа искусств» муниципального образования Ломоносовский муниципальный район Ленинградской области (далее - МКОУДО «Аннинская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</w:t>
            </w:r>
            <w:r w:rsidRPr="007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Лопухинская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Лопухинская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792D70" w:rsidRDefault="00BB5F74" w:rsidP="0089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образовательное учреждение дополнительного образования «</w:t>
            </w:r>
            <w:proofErr w:type="spellStart"/>
            <w:proofErr w:type="gram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spellEnd"/>
            <w:proofErr w:type="gram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 (далее - МКОУДО «</w:t>
            </w:r>
            <w:proofErr w:type="spellStart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spellEnd"/>
            <w:r w:rsidRPr="00792D70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74" w:rsidRPr="00513C12" w:rsidTr="0089775C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</w:pPr>
          </w:p>
        </w:tc>
      </w:tr>
      <w:tr w:rsidR="00BB5F74" w:rsidRPr="00513C12" w:rsidTr="0089775C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lastRenderedPageBreak/>
              <w:t>Программно-целевые инструменты подпрограммы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BB5F74" w:rsidRPr="00513C12" w:rsidTr="0089775C">
        <w:trPr>
          <w:trHeight w:val="1018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дополнительного образования в сфере культуры и искусства муниципального образования  Ломоносовский муниципальный район  Ленинградской области.</w:t>
            </w:r>
          </w:p>
        </w:tc>
      </w:tr>
      <w:tr w:rsidR="00BB5F74" w:rsidRPr="00513C12" w:rsidTr="0089775C">
        <w:trPr>
          <w:trHeight w:val="2392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457B95" w:rsidRDefault="00BB5F74" w:rsidP="0089775C">
            <w:pPr>
              <w:jc w:val="both"/>
            </w:pPr>
            <w:r w:rsidRPr="00457B9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- </w:t>
            </w:r>
            <w:r w:rsidRPr="00457B95">
              <w:t>ф</w:t>
            </w:r>
            <w:r w:rsidRPr="00457B95">
              <w:rPr>
                <w:shd w:val="clear" w:color="auto" w:fill="FFFFFF"/>
              </w:rPr>
              <w:t>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      </w:r>
          </w:p>
          <w:p w:rsidR="00BB5F74" w:rsidRPr="00513C12" w:rsidRDefault="00BB5F74" w:rsidP="0089775C">
            <w:pPr>
              <w:jc w:val="both"/>
            </w:pPr>
            <w:r>
              <w:rPr>
                <w:shd w:val="clear" w:color="auto" w:fill="FFFFFF"/>
              </w:rPr>
              <w:t>- о</w:t>
            </w:r>
            <w:r w:rsidRPr="00D103F5">
              <w:rPr>
                <w:shd w:val="clear" w:color="auto" w:fill="FFFFFF"/>
              </w:rPr>
              <w:t>беспечение адаптации детей к жизни в обществе, профессиональной ориентации, а также выявление и поддержка детей, проявивших выдающиеся способности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BB5F74" w:rsidRPr="00513C12" w:rsidTr="0089775C">
        <w:trPr>
          <w:trHeight w:val="3402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jc w:val="both"/>
            </w:pPr>
            <w:r w:rsidRPr="00D103F5">
              <w:t>- дол</w:t>
            </w:r>
            <w:r>
              <w:t>я</w:t>
            </w:r>
            <w:r w:rsidRPr="00D103F5">
              <w:t xml:space="preserve">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  <w:r>
              <w:t xml:space="preserve"> в сравнении с предыдущим годом</w:t>
            </w:r>
            <w:r w:rsidRPr="00D103F5">
              <w:t>;</w:t>
            </w:r>
          </w:p>
          <w:p w:rsidR="00BB5F74" w:rsidRPr="00D103F5" w:rsidRDefault="00BB5F74" w:rsidP="0089775C">
            <w:pPr>
              <w:jc w:val="both"/>
            </w:pPr>
            <w:r>
              <w:t xml:space="preserve">- </w:t>
            </w:r>
            <w:r w:rsidRPr="003E7229">
              <w:t>Доля обучающихся, принимающих участие в конкурсах, смотрах и других творческих мероприятиях в общем числе обучающихся</w:t>
            </w:r>
            <w:r>
              <w:t>;</w:t>
            </w:r>
          </w:p>
          <w:p w:rsidR="00BB5F74" w:rsidRPr="00513C12" w:rsidRDefault="00BB5F74" w:rsidP="0089775C">
            <w:pPr>
              <w:jc w:val="both"/>
            </w:pPr>
            <w:r w:rsidRPr="00D103F5">
              <w:t xml:space="preserve">- удельный вес </w:t>
            </w:r>
            <w:proofErr w:type="gramStart"/>
            <w:r w:rsidRPr="00D103F5">
              <w:t>преподавателей  муниципальных учреждений дополнительного образования сферы культуры</w:t>
            </w:r>
            <w:proofErr w:type="gramEnd"/>
            <w:r w:rsidRPr="00D103F5">
              <w:t xml:space="preserve"> и искусства Ломоносовского муниципального  района, имеющих высшую и первую квалификационную категорию, от общего числа преподавателей муниципальных учреждений дополнительного образования сферы культуры и искусства</w:t>
            </w:r>
            <w:r>
              <w:t>.</w:t>
            </w:r>
          </w:p>
        </w:tc>
      </w:tr>
      <w:tr w:rsidR="00BB5F74" w:rsidRPr="00513C12" w:rsidTr="0089775C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Подпрограмма реализуется в один этап </w:t>
            </w:r>
            <w:r>
              <w:rPr>
                <w:rFonts w:ascii="Times New Roman" w:hAnsi="Times New Roman"/>
                <w:sz w:val="24"/>
                <w:szCs w:val="24"/>
              </w:rPr>
              <w:t>с 2018 по 2021 годы</w:t>
            </w:r>
          </w:p>
        </w:tc>
      </w:tr>
      <w:tr w:rsidR="00BB5F74" w:rsidRPr="00513C12" w:rsidTr="0089775C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C7524" w:rsidRDefault="00BB5F74" w:rsidP="0089775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C752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DC75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931B1" w:rsidRDefault="00BB5F74" w:rsidP="0089775C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DC7524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DC7524">
              <w:rPr>
                <w:b/>
                <w:shd w:val="clear" w:color="auto" w:fill="FFFFFF"/>
              </w:rPr>
              <w:t xml:space="preserve">– 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</w:rPr>
              <w:t xml:space="preserve">469 855,2 </w:t>
            </w:r>
            <w:r w:rsidRPr="00DC7524">
              <w:rPr>
                <w:b/>
              </w:rPr>
              <w:t>тыс. руб.,</w:t>
            </w:r>
            <w:r w:rsidRPr="00DC7524">
              <w:rPr>
                <w:shd w:val="clear" w:color="auto" w:fill="FFFFFF"/>
              </w:rPr>
              <w:t xml:space="preserve"> в том числе по годам: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BB5F74" w:rsidRPr="00DB2BB4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104 679,7 – на 2018 год </w:t>
            </w:r>
          </w:p>
          <w:p w:rsidR="00BB5F74" w:rsidRPr="00DC7524" w:rsidRDefault="00BB5F74" w:rsidP="0089775C">
            <w:r>
              <w:t>113 780,7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r>
              <w:t>121 747,5</w:t>
            </w:r>
            <w:r w:rsidRPr="00DC7524">
              <w:t xml:space="preserve"> - на 20</w:t>
            </w:r>
            <w:r>
              <w:t>20</w:t>
            </w:r>
            <w:r w:rsidRPr="00DC7524">
              <w:t xml:space="preserve"> год</w:t>
            </w:r>
          </w:p>
          <w:p w:rsidR="00BB5F74" w:rsidRDefault="00BB5F74" w:rsidP="0089775C">
            <w:r>
              <w:t>129 647,3 - на 2021 год</w:t>
            </w:r>
          </w:p>
          <w:p w:rsidR="00BB5F74" w:rsidRDefault="00BB5F74" w:rsidP="0089775C"/>
          <w:p w:rsidR="00BB5F74" w:rsidRDefault="00BB5F74" w:rsidP="0089775C">
            <w:r>
              <w:t>в том числе объем финансовых средств из бюджета Ленинградской области:</w:t>
            </w:r>
          </w:p>
          <w:p w:rsidR="00BB5F74" w:rsidRDefault="00BB5F74" w:rsidP="0089775C">
            <w:r w:rsidRPr="008A2AE1">
              <w:rPr>
                <w:b/>
              </w:rPr>
              <w:t>1 026,5 тыс. руб.,</w:t>
            </w:r>
            <w:r>
              <w:t xml:space="preserve"> в том числе по годам:</w:t>
            </w:r>
          </w:p>
          <w:p w:rsidR="00BB5F74" w:rsidRDefault="00BB5F74" w:rsidP="0089775C"/>
          <w:p w:rsidR="00BB5F74" w:rsidRDefault="00BB5F74" w:rsidP="0089775C">
            <w:r>
              <w:t>248,9 – на 2018 год</w:t>
            </w:r>
          </w:p>
          <w:p w:rsidR="00BB5F74" w:rsidRDefault="00BB5F74" w:rsidP="0089775C">
            <w:r>
              <w:t>259,2 – на 2019 год</w:t>
            </w:r>
          </w:p>
          <w:p w:rsidR="00BB5F74" w:rsidRDefault="00BB5F74" w:rsidP="0089775C">
            <w:r>
              <w:t>259,2 – на 2020 год</w:t>
            </w:r>
          </w:p>
          <w:p w:rsidR="00BB5F74" w:rsidRPr="00EE1920" w:rsidRDefault="00BB5F74" w:rsidP="0089775C">
            <w:r>
              <w:t>259,2 – на 2021 год</w:t>
            </w:r>
          </w:p>
        </w:tc>
      </w:tr>
      <w:tr w:rsidR="00BB5F74" w:rsidRPr="00513C12" w:rsidTr="0089775C">
        <w:trPr>
          <w:trHeight w:val="4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77A66" w:rsidRDefault="00BB5F74" w:rsidP="0089775C">
            <w:pPr>
              <w:jc w:val="both"/>
            </w:pPr>
            <w:r w:rsidRPr="00677A66">
              <w:t>В результат</w:t>
            </w:r>
            <w:r>
              <w:t>е реализации подпрограммы к 2021</w:t>
            </w:r>
            <w:r w:rsidRPr="00677A66">
              <w:t xml:space="preserve"> году ожидается:</w:t>
            </w:r>
          </w:p>
          <w:p w:rsidR="00BB5F74" w:rsidRPr="00677A66" w:rsidRDefault="00BB5F74" w:rsidP="0089775C">
            <w:pPr>
              <w:jc w:val="both"/>
            </w:pPr>
            <w:r w:rsidRPr="00677A66">
              <w:t xml:space="preserve">- </w:t>
            </w:r>
            <w:r w:rsidRPr="00513C12">
              <w:t>дол</w:t>
            </w:r>
            <w:r>
              <w:t xml:space="preserve">я детей от общего количества обучающихся Ломоносовского муниципального района, </w:t>
            </w:r>
            <w:r w:rsidRPr="00513C12">
              <w:t>получающих услуги по дополнительному образованию в организациях различной организационно-правовой формы</w:t>
            </w:r>
            <w:r>
              <w:t xml:space="preserve"> – 20,7%;</w:t>
            </w:r>
          </w:p>
          <w:p w:rsidR="00BB5F74" w:rsidRPr="00677A66" w:rsidRDefault="00BB5F74" w:rsidP="0089775C">
            <w:pPr>
              <w:jc w:val="both"/>
            </w:pPr>
            <w:r w:rsidRPr="00677A66">
              <w:t xml:space="preserve">- увеличение доли обучающихся, принимающих участие в конкурсах, смотрах и других творческих </w:t>
            </w:r>
            <w:proofErr w:type="gramStart"/>
            <w:r w:rsidRPr="00677A66">
              <w:t>мероприятиях</w:t>
            </w:r>
            <w:proofErr w:type="gramEnd"/>
            <w:r w:rsidRPr="00677A66">
              <w:t xml:space="preserve"> в общем числе обучающихся до </w:t>
            </w:r>
            <w:r>
              <w:t>39,8</w:t>
            </w:r>
            <w:r w:rsidRPr="00677A66">
              <w:t>%;</w:t>
            </w:r>
          </w:p>
          <w:p w:rsidR="00BB5F74" w:rsidRPr="00513C12" w:rsidRDefault="00BB5F74" w:rsidP="0089775C">
            <w:pPr>
              <w:jc w:val="both"/>
            </w:pPr>
            <w:r w:rsidRPr="00677A66">
              <w:t>- удельный вес преподавателей, имеющих высшую и первую  квалификационную категорию до 75,</w:t>
            </w:r>
            <w:r>
              <w:t>9</w:t>
            </w:r>
            <w:r w:rsidRPr="00677A66">
              <w:t>%.</w:t>
            </w:r>
          </w:p>
        </w:tc>
      </w:tr>
    </w:tbl>
    <w:p w:rsidR="00BB5F74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Подпрограмма 2.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 xml:space="preserve"> «Развитие молодежной политики в Ломоносовском муниципальном районе»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448"/>
        <w:gridCol w:w="7900"/>
      </w:tblGrid>
      <w:tr w:rsidR="00BB5F74" w:rsidRPr="00513C12" w:rsidTr="0089775C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lastRenderedPageBreak/>
              <w:t>Полное наименование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Cs/>
              </w:rPr>
            </w:pPr>
            <w:r w:rsidRPr="00513C12">
              <w:rPr>
                <w:bCs/>
              </w:rPr>
              <w:t>Развитие молодежной политики в Лом</w:t>
            </w:r>
            <w:r w:rsidRPr="00513C12">
              <w:rPr>
                <w:rFonts w:ascii="Times New Roman CYR" w:hAnsi="Times New Roman CYR" w:cs="Times New Roman CYR"/>
                <w:bCs/>
              </w:rPr>
              <w:t>оносовском муниципальном районе</w:t>
            </w:r>
          </w:p>
        </w:tc>
      </w:tr>
      <w:tr w:rsidR="00BB5F74" w:rsidRPr="00513C12" w:rsidTr="0089775C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3C12">
              <w:rPr>
                <w:rFonts w:ascii="Times New Roman CYR" w:hAnsi="Times New Roman CYR" w:cs="Times New Roman CYR"/>
              </w:rPr>
              <w:t>Ответственный</w:t>
            </w:r>
            <w:r w:rsidRPr="00513C12">
              <w:rPr>
                <w:rFonts w:ascii="Times New Roman CYR" w:hAnsi="Times New Roman CYR" w:cs="Times New Roman CYR"/>
              </w:rPr>
              <w:br/>
              <w:t>исполнитель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Cs/>
                <w:kern w:val="1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t>Соисполнители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13C12">
              <w:rPr>
                <w:rFonts w:ascii="Times New Roman CYR" w:hAnsi="Times New Roman CYR" w:cs="Times New Roman CYR"/>
              </w:rPr>
              <w:t xml:space="preserve">Комитет по образованию </w:t>
            </w:r>
            <w:r>
              <w:rPr>
                <w:rFonts w:ascii="Times New Roman CYR" w:hAnsi="Times New Roman CYR" w:cs="Times New Roman CYR"/>
              </w:rPr>
              <w:t xml:space="preserve">администрации </w:t>
            </w:r>
            <w:r w:rsidRPr="00513C12">
              <w:rPr>
                <w:rFonts w:ascii="Times New Roman CYR" w:hAnsi="Times New Roman CYR" w:cs="Times New Roman CYR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t>Участники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М</w:t>
            </w:r>
            <w:r>
              <w:t>Б</w:t>
            </w:r>
            <w:r w:rsidRPr="00D103F5">
              <w:t>У «</w:t>
            </w:r>
            <w:r>
              <w:t>Ломоносовский районный Дворец культуры «Горбунки</w:t>
            </w:r>
            <w:r w:rsidRPr="00D103F5">
              <w:t>»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57B95">
              <w:rPr>
                <w:rFonts w:ascii="Times New Roman CYR" w:hAnsi="Times New Roman CYR" w:cs="Times New Roman CYR"/>
              </w:rPr>
              <w:t>МБУ «</w:t>
            </w:r>
            <w:r w:rsidRPr="00457B95"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</w:rPr>
              <w:t>»</w:t>
            </w:r>
          </w:p>
        </w:tc>
      </w:tr>
      <w:tr w:rsidR="00BB5F74" w:rsidRPr="00513C12" w:rsidTr="0089775C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513C12">
              <w:t>Не предусмотрены</w:t>
            </w:r>
          </w:p>
        </w:tc>
      </w:tr>
      <w:tr w:rsidR="00BB5F74" w:rsidRPr="00513C12" w:rsidTr="0089775C">
        <w:trPr>
          <w:trHeight w:val="78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t>Цели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- повышение качества, количества и объема оказываемых муниципальных услуг в области молодежной политики.</w:t>
            </w:r>
          </w:p>
        </w:tc>
      </w:tr>
      <w:tr w:rsidR="00BB5F74" w:rsidRPr="00513C12" w:rsidTr="0089775C">
        <w:trPr>
          <w:trHeight w:val="21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13C12">
              <w:t>З</w:t>
            </w:r>
            <w:r w:rsidRPr="00513C12">
              <w:rPr>
                <w:rFonts w:ascii="Times New Roman CYR" w:hAnsi="Times New Roman CYR" w:cs="Times New Roman CYR"/>
              </w:rPr>
              <w:t>адачи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Default="00BB5F74" w:rsidP="0089775C">
            <w:pPr>
              <w:jc w:val="both"/>
            </w:pPr>
            <w:r w:rsidRPr="00D103F5">
              <w:t>- создание условий для гражданского становления, патриотического и духовно-нравственного воспитания детей и молодежи,  популяризации в молодежной среде здорового образа жизни и профилактики социально-негативных проявлений среди детей, подростков и молодежи</w:t>
            </w:r>
            <w:r>
              <w:t>,</w:t>
            </w:r>
          </w:p>
          <w:p w:rsidR="00BB5F74" w:rsidRPr="00513C12" w:rsidRDefault="00BB5F74" w:rsidP="0089775C">
            <w:pPr>
              <w:jc w:val="both"/>
            </w:pPr>
            <w:r w:rsidRPr="00457B95">
              <w:t xml:space="preserve"> - создание условий для формирования у молодежи активной позиции, готовности к участию в общественно-политической жизни страны, района, поселения</w:t>
            </w:r>
            <w:r>
              <w:t>.</w:t>
            </w:r>
          </w:p>
        </w:tc>
      </w:tr>
      <w:tr w:rsidR="00BB5F74" w:rsidRPr="00513C12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</w:pPr>
            <w:r w:rsidRPr="00513C12">
              <w:t xml:space="preserve">Целевые индикаторы и показатели </w:t>
            </w:r>
            <w:r w:rsidRPr="00513C12">
              <w:br/>
              <w:t xml:space="preserve">подпрограммы      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время;</w:t>
            </w:r>
            <w:r w:rsidRPr="00D103F5">
              <w:t xml:space="preserve"> </w:t>
            </w:r>
          </w:p>
          <w:p w:rsidR="00BB5F74" w:rsidRPr="00AE2D34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>- количество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политике.</w:t>
            </w:r>
          </w:p>
        </w:tc>
      </w:tr>
      <w:tr w:rsidR="00BB5F74" w:rsidRPr="00513C12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2021 годы</w:t>
            </w:r>
          </w:p>
        </w:tc>
      </w:tr>
      <w:tr w:rsidR="00BB5F74" w:rsidRPr="00513C12" w:rsidTr="0089775C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2614E4" w:rsidRDefault="00BB5F74" w:rsidP="008977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14E4">
              <w:rPr>
                <w:rFonts w:ascii="Times New Roman CYR" w:hAnsi="Times New Roman CYR" w:cs="Times New Roman CYR"/>
              </w:rPr>
              <w:t xml:space="preserve">Объемы бюджетных ассигнований подпрограммы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F84DA8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10 742,7</w:t>
            </w:r>
            <w:r w:rsidRPr="00D103F5">
              <w:rPr>
                <w:b/>
              </w:rPr>
              <w:t xml:space="preserve"> тыс. руб., 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2 299,9 – на 2018 год</w:t>
            </w:r>
          </w:p>
          <w:p w:rsidR="00BB5F74" w:rsidRPr="00DC7524" w:rsidRDefault="00BB5F74" w:rsidP="0089775C">
            <w:r>
              <w:t>2 851,1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</w:pPr>
            <w:r>
              <w:t xml:space="preserve">2 774,6 </w:t>
            </w:r>
            <w:r w:rsidRPr="00DC7524">
              <w:t>- на 20</w:t>
            </w:r>
            <w:r>
              <w:t>20</w:t>
            </w:r>
            <w:r w:rsidRPr="00DC7524">
              <w:t xml:space="preserve"> год</w:t>
            </w:r>
            <w:r w:rsidRPr="00D103F5">
              <w:t xml:space="preserve"> 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</w:pPr>
            <w:r>
              <w:t>2 817,1 - на 2021 год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</w:pPr>
            <w:r w:rsidRPr="00D103F5">
              <w:t xml:space="preserve">из них 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103F5">
              <w:rPr>
                <w:shd w:val="clear" w:color="auto" w:fill="FFFFFF"/>
              </w:rPr>
              <w:t>Объем финансовых средств из бюджета Ленинградской области: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1 571,8 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463,4 – на 2018 год</w:t>
            </w:r>
          </w:p>
          <w:p w:rsidR="00BB5F74" w:rsidRPr="00DC7524" w:rsidRDefault="00BB5F74" w:rsidP="0089775C">
            <w:r>
              <w:t>359,8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</w:pPr>
            <w:r>
              <w:t>374,3</w:t>
            </w:r>
            <w:r w:rsidRPr="00DC7524">
              <w:t xml:space="preserve"> - на 20</w:t>
            </w:r>
            <w:r>
              <w:t>20</w:t>
            </w:r>
            <w:r w:rsidRPr="00DC7524">
              <w:t xml:space="preserve"> год</w:t>
            </w:r>
            <w:r>
              <w:t xml:space="preserve"> 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</w:pPr>
            <w:r>
              <w:lastRenderedPageBreak/>
              <w:t>374,3 - на 2021 год</w:t>
            </w:r>
          </w:p>
          <w:p w:rsidR="00BB5F74" w:rsidRPr="008254C9" w:rsidRDefault="00BB5F74" w:rsidP="0089775C">
            <w:pPr>
              <w:autoSpaceDE w:val="0"/>
              <w:autoSpaceDN w:val="0"/>
              <w:adjustRightInd w:val="0"/>
            </w:pPr>
            <w:r w:rsidRPr="008254C9">
              <w:t xml:space="preserve">из них </w:t>
            </w:r>
          </w:p>
          <w:p w:rsidR="00BB5F74" w:rsidRPr="008254C9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254C9">
              <w:rPr>
                <w:shd w:val="clear" w:color="auto" w:fill="FFFFFF"/>
              </w:rPr>
              <w:t>- по Комитету образования: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0 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>в том числе по годам:</w:t>
            </w:r>
          </w:p>
          <w:p w:rsidR="00BB5F74" w:rsidRDefault="00BB5F74" w:rsidP="0089775C">
            <w:r>
              <w:t>0 – на 2018 год</w:t>
            </w:r>
          </w:p>
          <w:p w:rsidR="00BB5F74" w:rsidRPr="00DC7524" w:rsidRDefault="00BB5F74" w:rsidP="0089775C">
            <w:r>
              <w:t>0</w:t>
            </w:r>
            <w:r w:rsidRPr="00DC7524">
              <w:t xml:space="preserve">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</w:pPr>
            <w:r>
              <w:t>0</w:t>
            </w:r>
            <w:r w:rsidRPr="00DC7524">
              <w:t xml:space="preserve"> - на 20</w:t>
            </w:r>
            <w:r>
              <w:t>20</w:t>
            </w:r>
            <w:r w:rsidRPr="00DC7524">
              <w:t xml:space="preserve"> год</w:t>
            </w:r>
            <w:r>
              <w:t xml:space="preserve"> </w:t>
            </w:r>
          </w:p>
          <w:p w:rsidR="00BB5F74" w:rsidRPr="002614E4" w:rsidRDefault="00BB5F74" w:rsidP="0089775C">
            <w:pPr>
              <w:autoSpaceDE w:val="0"/>
              <w:autoSpaceDN w:val="0"/>
              <w:adjustRightInd w:val="0"/>
            </w:pPr>
            <w:r>
              <w:t>0 - на 2021 год</w:t>
            </w:r>
          </w:p>
        </w:tc>
      </w:tr>
      <w:tr w:rsidR="00BB5F74" w:rsidRPr="00513C12" w:rsidTr="0089775C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3C12">
              <w:lastRenderedPageBreak/>
              <w:t xml:space="preserve">Ожидаемые результаты реализации </w:t>
            </w:r>
            <w:r w:rsidRPr="00513C12">
              <w:br/>
              <w:t xml:space="preserve">подпрограммы      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Выполнение  к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 задач по  </w:t>
            </w:r>
            <w:r w:rsidRPr="00513C1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увеличению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показателей     эффективности работы: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>сохранение числа</w:t>
            </w:r>
            <w:r w:rsidRPr="00D103F5">
              <w:t xml:space="preserve"> </w:t>
            </w:r>
            <w:r>
              <w:t xml:space="preserve">стратегически-значимых </w:t>
            </w:r>
            <w:r w:rsidRPr="00D103F5">
              <w:t>мероприятий</w:t>
            </w:r>
            <w:r>
              <w:t xml:space="preserve"> </w:t>
            </w:r>
            <w:r w:rsidRPr="00D103F5">
              <w:t>в сфере гражданско-патриотического воспитания молодежи</w:t>
            </w:r>
            <w:r>
              <w:t>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 - 26</w:t>
            </w:r>
            <w:r w:rsidRPr="00D103F5">
              <w:t xml:space="preserve">; </w:t>
            </w:r>
          </w:p>
          <w:p w:rsidR="00BB5F74" w:rsidRPr="000517C5" w:rsidRDefault="00BB5F74" w:rsidP="0089775C">
            <w:pPr>
              <w:autoSpaceDE w:val="0"/>
              <w:autoSpaceDN w:val="0"/>
              <w:adjustRightInd w:val="0"/>
              <w:jc w:val="both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количеств</w:t>
            </w:r>
            <w:r>
              <w:t>а</w:t>
            </w:r>
            <w:r w:rsidRPr="00D103F5">
              <w:t xml:space="preserve"> человек</w:t>
            </w:r>
            <w:r>
              <w:t>,</w:t>
            </w:r>
            <w:r w:rsidRPr="00D103F5">
              <w:t xml:space="preserve"> принимающих участие в мероприятиях по </w:t>
            </w:r>
            <w:r>
              <w:t>молодежной политике, – 17 500.</w:t>
            </w:r>
          </w:p>
        </w:tc>
      </w:tr>
    </w:tbl>
    <w:p w:rsidR="00BB5F74" w:rsidRDefault="00BB5F74" w:rsidP="00BB5F74">
      <w:pPr>
        <w:autoSpaceDE w:val="0"/>
        <w:autoSpaceDN w:val="0"/>
        <w:adjustRightInd w:val="0"/>
        <w:ind w:right="150"/>
        <w:rPr>
          <w:bCs/>
        </w:rPr>
      </w:pPr>
    </w:p>
    <w:tbl>
      <w:tblPr>
        <w:tblpPr w:leftFromText="180" w:rightFromText="180" w:vertAnchor="text" w:horzAnchor="page" w:tblpX="1222" w:tblpY="1020"/>
        <w:tblW w:w="9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2"/>
        <w:gridCol w:w="7452"/>
      </w:tblGrid>
      <w:tr w:rsidR="00BB5F74" w:rsidRPr="00513C12" w:rsidTr="0089775C">
        <w:trPr>
          <w:trHeight w:val="68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lastRenderedPageBreak/>
              <w:t>Полное наименование подпрограммы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rPr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i/>
                <w:iCs/>
                <w:highlight w:val="white"/>
              </w:rPr>
              <w:t xml:space="preserve"> </w:t>
            </w:r>
            <w:r w:rsidRPr="00513C12">
              <w:rPr>
                <w:highlight w:val="white"/>
              </w:rPr>
              <w:t xml:space="preserve"> </w:t>
            </w:r>
          </w:p>
        </w:tc>
      </w:tr>
      <w:tr w:rsidR="00BB5F74" w:rsidRPr="00513C12" w:rsidTr="0089775C">
        <w:trPr>
          <w:trHeight w:val="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Ответственный  исполнитель подпрограммы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91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Участники подпрограммы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13C12">
              <w:t xml:space="preserve"> - </w:t>
            </w:r>
            <w:r w:rsidRPr="00D103F5">
              <w:t xml:space="preserve">Муниципальное </w:t>
            </w:r>
            <w:r>
              <w:t xml:space="preserve">бюджетное </w:t>
            </w:r>
            <w:r w:rsidRPr="00D103F5">
              <w:t>учреждение «</w:t>
            </w:r>
            <w:r>
              <w:t>Ломоносовский районный Дворец культуры «Горбунки</w:t>
            </w:r>
            <w:r w:rsidRPr="00D103F5">
              <w:t>»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112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513C12">
              <w:t>Не предусмотрены</w:t>
            </w:r>
          </w:p>
        </w:tc>
      </w:tr>
      <w:tr w:rsidR="00BB5F74" w:rsidRPr="00513C12" w:rsidTr="0089775C">
        <w:trPr>
          <w:trHeight w:val="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 xml:space="preserve">Цели подпрограммы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 xml:space="preserve">- </w:t>
            </w:r>
            <w:r w:rsidRPr="00513C12">
              <w:t>развитие единого культурного пространства, создание условий для равного доступа граждан к культурным ценностям и информационным ресурсам</w:t>
            </w:r>
            <w:r>
              <w:t>,</w:t>
            </w:r>
            <w:r w:rsidRPr="00513C12">
              <w:t xml:space="preserve"> сохранение и развитие культурного потенциала и наследия</w:t>
            </w:r>
            <w:r>
              <w:t>.</w:t>
            </w:r>
          </w:p>
        </w:tc>
      </w:tr>
      <w:tr w:rsidR="00BB5F74" w:rsidRPr="00513C12" w:rsidTr="0089775C">
        <w:trPr>
          <w:trHeight w:val="212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 xml:space="preserve">Задачи </w:t>
            </w:r>
            <w:r w:rsidRPr="00513C12">
              <w:t>подпрограммы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Default="00BB5F74" w:rsidP="0089775C">
            <w:pPr>
              <w:ind w:left="113" w:right="113"/>
              <w:jc w:val="both"/>
            </w:pPr>
            <w:r w:rsidRPr="00D103F5">
              <w:t>- 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</w:t>
            </w:r>
            <w:r>
              <w:t>,</w:t>
            </w:r>
          </w:p>
          <w:p w:rsidR="00BB5F74" w:rsidRPr="0068394B" w:rsidRDefault="00BB5F74" w:rsidP="0089775C">
            <w:pPr>
              <w:ind w:left="113" w:right="113"/>
              <w:jc w:val="both"/>
            </w:pPr>
            <w:r w:rsidRPr="00457B95">
              <w:t xml:space="preserve"> - создание благоприятных условий для организации досуга и обеспечения жителей организацией культуры</w:t>
            </w:r>
            <w:r>
              <w:t>.</w:t>
            </w:r>
          </w:p>
        </w:tc>
      </w:tr>
      <w:tr w:rsidR="00BB5F74" w:rsidRPr="00513C12" w:rsidTr="0089775C">
        <w:trPr>
          <w:trHeight w:val="212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 xml:space="preserve">Целевые индикаторы </w:t>
            </w:r>
            <w:r>
              <w:t xml:space="preserve">и показатели </w:t>
            </w:r>
            <w:r>
              <w:br/>
              <w:t xml:space="preserve">подпрограммы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Сохранение на текущем </w:t>
            </w:r>
            <w:r w:rsidRPr="00513C12">
              <w:t>уровне и увеличение колич</w:t>
            </w:r>
            <w:r>
              <w:t xml:space="preserve">ественных </w:t>
            </w:r>
            <w:proofErr w:type="gramStart"/>
            <w:r>
              <w:t xml:space="preserve">показателей развития </w:t>
            </w:r>
            <w:r w:rsidRPr="00513C12">
              <w:t>муниципальных учреждений культуры муниципального образования</w:t>
            </w:r>
            <w:proofErr w:type="gramEnd"/>
            <w:r w:rsidRPr="00513C12">
              <w:t xml:space="preserve"> Ломоносовский муниципальный район Ленинградской области: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D103F5">
              <w:t>-</w:t>
            </w:r>
            <w:r>
              <w:t xml:space="preserve"> увеличение</w:t>
            </w:r>
            <w:r w:rsidRPr="00D103F5">
              <w:t xml:space="preserve"> </w:t>
            </w:r>
            <w:r w:rsidRPr="00D103F5">
              <w:rPr>
                <w:iCs/>
              </w:rPr>
              <w:t>обще</w:t>
            </w:r>
            <w:r>
              <w:rPr>
                <w:iCs/>
              </w:rPr>
              <w:t>го</w:t>
            </w:r>
            <w:r w:rsidRPr="00D103F5">
              <w:t xml:space="preserve">  количеств</w:t>
            </w:r>
            <w:r>
              <w:t>а</w:t>
            </w:r>
            <w:r w:rsidRPr="00D103F5">
              <w:t xml:space="preserve"> культурно-массовых мероприятий</w:t>
            </w:r>
            <w:r>
              <w:t>;</w:t>
            </w:r>
          </w:p>
          <w:p w:rsidR="00BB5F74" w:rsidRPr="00157530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D103F5">
              <w:rPr>
                <w:b/>
                <w:bCs/>
              </w:rPr>
              <w:t xml:space="preserve">- </w:t>
            </w:r>
            <w:r>
              <w:rPr>
                <w:bCs/>
              </w:rPr>
              <w:t xml:space="preserve">увеличение </w:t>
            </w:r>
            <w:r w:rsidRPr="00157530">
              <w:t>числ</w:t>
            </w:r>
            <w:r>
              <w:t>а</w:t>
            </w:r>
            <w:r w:rsidRPr="00157530">
              <w:t xml:space="preserve"> посетителей культурно-массовых  мероприятий;</w:t>
            </w:r>
          </w:p>
          <w:p w:rsidR="00BB5F74" w:rsidRPr="00432006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>-</w:t>
            </w:r>
            <w:r w:rsidRPr="00457B95">
              <w:t xml:space="preserve"> среднемесячная номинальная начисленная заработная  плата  работников  муниципальных учреждений культуры и искусства Ломоно</w:t>
            </w:r>
            <w:r>
              <w:t>совского муниципального района.</w:t>
            </w:r>
          </w:p>
        </w:tc>
      </w:tr>
      <w:tr w:rsidR="00BB5F74" w:rsidRPr="00513C12" w:rsidTr="0089775C">
        <w:trPr>
          <w:trHeight w:val="104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2021 годы</w:t>
            </w:r>
          </w:p>
        </w:tc>
      </w:tr>
      <w:tr w:rsidR="00BB5F74" w:rsidRPr="00513C12" w:rsidTr="0089775C">
        <w:trPr>
          <w:trHeight w:val="104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F84DA8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BB5F74" w:rsidRPr="00D103F5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shd w:val="clear" w:color="auto" w:fill="FFFFFF"/>
              </w:rPr>
              <w:t>300 148,3</w:t>
            </w:r>
            <w:r w:rsidRPr="00D103F5">
              <w:rPr>
                <w:b/>
                <w:shd w:val="clear" w:color="auto" w:fill="FFFFFF"/>
              </w:rPr>
              <w:t xml:space="preserve"> </w:t>
            </w:r>
            <w:r w:rsidRPr="00D103F5">
              <w:rPr>
                <w:b/>
              </w:rPr>
              <w:t>тыс. руб.,</w:t>
            </w:r>
            <w:r w:rsidRPr="00D103F5">
              <w:rPr>
                <w:shd w:val="clear" w:color="auto" w:fill="FFFFFF"/>
              </w:rPr>
              <w:t xml:space="preserve"> в том числе по годам:</w:t>
            </w:r>
          </w:p>
          <w:p w:rsidR="00BB5F74" w:rsidRDefault="00BB5F74" w:rsidP="0089775C">
            <w:pPr>
              <w:ind w:left="113" w:right="113"/>
            </w:pPr>
          </w:p>
          <w:p w:rsidR="00BB5F74" w:rsidRDefault="00BB5F74" w:rsidP="0089775C">
            <w:pPr>
              <w:ind w:left="113" w:right="113"/>
            </w:pPr>
            <w:r>
              <w:t>68 541,0 – на 2018 год</w:t>
            </w:r>
          </w:p>
          <w:p w:rsidR="00BB5F74" w:rsidRPr="00DC7524" w:rsidRDefault="00BB5F74" w:rsidP="0089775C">
            <w:pPr>
              <w:ind w:left="113" w:right="113"/>
            </w:pPr>
            <w:r>
              <w:t>78 242,9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ind w:left="113" w:right="113"/>
            </w:pPr>
            <w:r>
              <w:t>75 148,3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</w:t>
            </w:r>
          </w:p>
          <w:p w:rsidR="00BB5F74" w:rsidRPr="00195ECB" w:rsidRDefault="00BB5F74" w:rsidP="0089775C">
            <w:pPr>
              <w:ind w:left="113" w:right="113"/>
            </w:pPr>
            <w:r>
              <w:t>78 216,1 - на 2021 год</w:t>
            </w:r>
          </w:p>
        </w:tc>
      </w:tr>
    </w:tbl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Подпрограмма 3.</w:t>
      </w:r>
    </w:p>
    <w:p w:rsidR="00BB5F74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  <w:shd w:val="clear" w:color="auto" w:fill="FFFFFF"/>
        </w:rPr>
        <w:t>«Создание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513C12">
        <w:rPr>
          <w:bCs/>
          <w:highlight w:val="white"/>
        </w:rPr>
        <w:t>»</w:t>
      </w:r>
    </w:p>
    <w:p w:rsidR="00BB5F74" w:rsidRPr="00513C12" w:rsidRDefault="00BB5F74" w:rsidP="00BB5F74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page" w:tblpX="1222" w:tblpY="216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7371"/>
      </w:tblGrid>
      <w:tr w:rsidR="00BB5F74" w:rsidRPr="00513C12" w:rsidTr="0089775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DC752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 w:rsidRPr="00DC7524">
              <w:rPr>
                <w:shd w:val="clear" w:color="auto" w:fill="FFFFFF"/>
              </w:rPr>
              <w:t>в том числе объем финансовых средств из бюджета Ленинградской области:</w:t>
            </w:r>
          </w:p>
          <w:p w:rsidR="00BB5F74" w:rsidRPr="00DC7524" w:rsidRDefault="00BB5F74" w:rsidP="0089775C">
            <w:pPr>
              <w:ind w:left="113" w:right="113"/>
              <w:rPr>
                <w:b/>
              </w:rPr>
            </w:pPr>
            <w:r>
              <w:rPr>
                <w:b/>
              </w:rPr>
              <w:t>56 283,4</w:t>
            </w:r>
            <w:r w:rsidRPr="00DC7524">
              <w:rPr>
                <w:b/>
              </w:rPr>
              <w:t xml:space="preserve"> тыс. руб., </w:t>
            </w:r>
            <w:r w:rsidRPr="00DC7524">
              <w:rPr>
                <w:shd w:val="clear" w:color="auto" w:fill="FFFFFF"/>
              </w:rPr>
              <w:t>в том числе по годам:</w:t>
            </w: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14 451,7 – на 2018 год</w:t>
            </w:r>
          </w:p>
          <w:p w:rsidR="00BB5F74" w:rsidRPr="00195ECB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13 943,9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13 943,9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–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5F74" w:rsidRPr="00195ECB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13 943,9 - на 2021 год</w:t>
            </w:r>
          </w:p>
        </w:tc>
      </w:tr>
      <w:tr w:rsidR="00BB5F74" w:rsidRPr="00513C12" w:rsidTr="0089775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 w:hanging="50"/>
            </w:pPr>
            <w:r w:rsidRPr="00513C12">
              <w:t xml:space="preserve">Ожидаемые результаты реализации </w:t>
            </w:r>
            <w:r w:rsidRPr="00513C12">
              <w:br/>
              <w:t xml:space="preserve">подпрограммы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F74" w:rsidRPr="00A50BA5" w:rsidRDefault="00BB5F74" w:rsidP="0089775C">
            <w:pPr>
              <w:ind w:left="113" w:right="113"/>
              <w:jc w:val="both"/>
            </w:pPr>
            <w:r w:rsidRPr="00A50BA5">
              <w:t xml:space="preserve">Сохранение на текущем  уровне и увеличение количественных  </w:t>
            </w:r>
            <w:proofErr w:type="gramStart"/>
            <w:r w:rsidRPr="00A50BA5">
              <w:t>показателей развития  муниципальных учреждений культуры Ломоносовского муниципального района</w:t>
            </w:r>
            <w:proofErr w:type="gramEnd"/>
            <w:r w:rsidRPr="00A50BA5">
              <w:t xml:space="preserve">: </w:t>
            </w:r>
          </w:p>
          <w:p w:rsidR="00BB5F74" w:rsidRPr="00A50BA5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A50BA5">
              <w:t xml:space="preserve">-увеличение </w:t>
            </w:r>
            <w:r w:rsidRPr="00A50BA5">
              <w:rPr>
                <w:iCs/>
              </w:rPr>
              <w:t>общего</w:t>
            </w:r>
            <w:r w:rsidRPr="00A50BA5">
              <w:t xml:space="preserve"> количества культурно-массовых мероприятий в сравнении с предыдущим периодом </w:t>
            </w:r>
            <w:r>
              <w:t>–</w:t>
            </w:r>
            <w:r w:rsidRPr="00A50BA5">
              <w:t xml:space="preserve"> </w:t>
            </w:r>
            <w:r>
              <w:t>2 103</w:t>
            </w:r>
            <w:r w:rsidRPr="00A50BA5">
              <w:t>;</w:t>
            </w:r>
          </w:p>
          <w:p w:rsidR="00BB5F74" w:rsidRPr="00A50BA5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A50BA5">
              <w:rPr>
                <w:b/>
                <w:bCs/>
              </w:rPr>
              <w:t xml:space="preserve">- </w:t>
            </w:r>
            <w:r w:rsidRPr="00A50BA5">
              <w:rPr>
                <w:bCs/>
              </w:rPr>
              <w:t xml:space="preserve">увеличение </w:t>
            </w:r>
            <w:r w:rsidRPr="00A50BA5">
              <w:t xml:space="preserve">числа посетителей культурно-массовых  мероприятий в сравнении с предыдущим периодом – </w:t>
            </w:r>
            <w:r>
              <w:t>290 173</w:t>
            </w:r>
            <w:r w:rsidRPr="00A50BA5">
              <w:t>;</w:t>
            </w:r>
          </w:p>
          <w:p w:rsidR="00BB5F74" w:rsidRPr="00377A05" w:rsidRDefault="00BB5F74" w:rsidP="0089775C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- </w:t>
            </w:r>
            <w:r w:rsidRPr="00A50BA5">
              <w:t>среднемесячная номинальная начисленная заработная  плата  работников муниципальных учреждений культуры и искусства Ломоносовского муниципального района – 39 000 руб.</w:t>
            </w:r>
          </w:p>
        </w:tc>
      </w:tr>
    </w:tbl>
    <w:p w:rsidR="00BB5F74" w:rsidRDefault="00BB5F74" w:rsidP="00BB5F74">
      <w:pPr>
        <w:autoSpaceDE w:val="0"/>
        <w:autoSpaceDN w:val="0"/>
        <w:adjustRightInd w:val="0"/>
        <w:ind w:right="150"/>
        <w:rPr>
          <w:b/>
          <w:bCs/>
          <w:highlight w:val="white"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right="150"/>
        <w:rPr>
          <w:b/>
          <w:bCs/>
          <w:highlight w:val="white"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  <w:r w:rsidRPr="00513C12">
        <w:rPr>
          <w:bCs/>
          <w:highlight w:val="white"/>
        </w:rPr>
        <w:t xml:space="preserve">Подпрограмма 4. </w:t>
      </w: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  <w:highlight w:val="white"/>
        </w:rPr>
      </w:pPr>
      <w:r>
        <w:rPr>
          <w:bCs/>
          <w:highlight w:val="white"/>
        </w:rPr>
        <w:t xml:space="preserve">«Музеи </w:t>
      </w:r>
      <w:r w:rsidRPr="00513C12">
        <w:rPr>
          <w:bCs/>
          <w:highlight w:val="white"/>
        </w:rPr>
        <w:t>Ломоносовского муниципального района»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5" w:type="dxa"/>
        <w:tblInd w:w="-562" w:type="dxa"/>
        <w:tblCellMar>
          <w:left w:w="10" w:type="dxa"/>
          <w:right w:w="10" w:type="dxa"/>
        </w:tblCellMar>
        <w:tblLook w:val="0000"/>
      </w:tblPr>
      <w:tblGrid>
        <w:gridCol w:w="2694"/>
        <w:gridCol w:w="7371"/>
      </w:tblGrid>
      <w:tr w:rsidR="00BB5F74" w:rsidRPr="00513C12" w:rsidTr="0089775C">
        <w:trPr>
          <w:trHeight w:val="32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>
              <w:rPr>
                <w:shd w:val="clear" w:color="auto" w:fill="FFFFFF"/>
              </w:rPr>
              <w:t xml:space="preserve">Музеи </w:t>
            </w:r>
            <w:r w:rsidRPr="00513C12">
              <w:rPr>
                <w:shd w:val="clear" w:color="auto" w:fill="FFFFFF"/>
              </w:rPr>
              <w:t xml:space="preserve">Ломоносовского муниципального района </w:t>
            </w:r>
          </w:p>
        </w:tc>
      </w:tr>
      <w:tr w:rsidR="00BB5F74" w:rsidRPr="00513C12" w:rsidTr="0089775C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t>Ответственный 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>
              <w:rPr>
                <w:bCs/>
                <w:kern w:val="1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7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- Муниципальное учреждение  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</w:t>
            </w:r>
          </w:p>
        </w:tc>
      </w:tr>
      <w:tr w:rsidR="00BB5F74" w:rsidRPr="00513C12" w:rsidTr="0089775C">
        <w:trPr>
          <w:trHeight w:val="7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Не предусмотрены</w:t>
            </w:r>
          </w:p>
        </w:tc>
      </w:tr>
      <w:tr w:rsidR="00BB5F74" w:rsidRPr="00513C12" w:rsidTr="0089775C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>
              <w:t xml:space="preserve"> </w:t>
            </w:r>
            <w:r w:rsidRPr="00513C12">
              <w:t xml:space="preserve">Цели подпрограммы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6706A9" w:rsidRDefault="00BB5F74" w:rsidP="0089775C">
            <w:pPr>
              <w:suppressAutoHyphens/>
              <w:ind w:left="113" w:right="113"/>
            </w:pPr>
            <w:r w:rsidRPr="00513C12">
              <w:t>- сохранение культурного наследия</w:t>
            </w:r>
            <w:r>
              <w:t>.</w:t>
            </w:r>
          </w:p>
        </w:tc>
      </w:tr>
      <w:tr w:rsidR="00BB5F74" w:rsidRPr="00513C12" w:rsidTr="0089775C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t xml:space="preserve">Задачи  подпрограммы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457B95" w:rsidRDefault="00BB5F74" w:rsidP="0089775C">
            <w:pPr>
              <w:suppressAutoHyphens/>
              <w:ind w:left="113" w:right="113"/>
            </w:pPr>
            <w:r>
              <w:t xml:space="preserve">- </w:t>
            </w:r>
            <w:r w:rsidRPr="00457B95">
              <w:t>совершенствование материально-технической базы муниципал</w:t>
            </w:r>
            <w:r>
              <w:t xml:space="preserve">ьных </w:t>
            </w:r>
            <w:r w:rsidRPr="00457B95">
              <w:t>музеев;</w:t>
            </w:r>
          </w:p>
          <w:p w:rsidR="00BB5F74" w:rsidRPr="00457B95" w:rsidRDefault="00BB5F74" w:rsidP="0089775C">
            <w:pPr>
              <w:suppressAutoHyphens/>
              <w:ind w:left="113" w:right="113"/>
            </w:pPr>
            <w:r w:rsidRPr="00457B95">
              <w:t xml:space="preserve"> -создание условий дл</w:t>
            </w:r>
            <w:r>
              <w:t xml:space="preserve">я привлечения квалифицированных </w:t>
            </w:r>
            <w:r w:rsidRPr="00457B95">
              <w:t>специалистов, в том числе молодых специалистов;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>- развитие новых форм работы по пропаганде лучших образцов отечественного культурного наследия для различных социально-возрастных категорий граждан;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>- создание условий для сбора и научной обработки документов исторического и культурного значения в фондах музея;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 xml:space="preserve">-  создание условий для профессионального роста сотрудников </w:t>
            </w:r>
            <w:r w:rsidRPr="00457B95">
              <w:lastRenderedPageBreak/>
              <w:t>музея;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>-  осуществление комплекса мер по обеспечению сохранности музейных предметов и музейных коллекций;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 xml:space="preserve">- обеспечение экскурсионного, информационного и справочного обслуживания посетителей музея; 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>- осуществление просветительской и культурно-массовой деятельности;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>- информатизация музейной деятельности;</w:t>
            </w:r>
          </w:p>
          <w:p w:rsidR="00BB5F74" w:rsidRPr="00457B95" w:rsidRDefault="00BB5F74" w:rsidP="0089775C">
            <w:pPr>
              <w:suppressLineNumbers/>
              <w:suppressAutoHyphens/>
              <w:ind w:left="113" w:right="113"/>
            </w:pPr>
            <w:r w:rsidRPr="00457B95">
              <w:t xml:space="preserve">- содействие культурных связей; участие в различных культурных обменах в масштабе </w:t>
            </w:r>
            <w:r>
              <w:t>Ломоносовского муниципального района</w:t>
            </w:r>
            <w:r w:rsidRPr="00457B95">
              <w:t>;</w:t>
            </w:r>
          </w:p>
          <w:p w:rsidR="00BB5F74" w:rsidRPr="00457B95" w:rsidRDefault="00BB5F74" w:rsidP="0089775C">
            <w:pPr>
              <w:suppressAutoHyphens/>
              <w:ind w:left="113" w:right="113"/>
            </w:pPr>
            <w:r w:rsidRPr="00457B95">
              <w:t>- использование музейных фондов в научных, культурных, образовательных и информационных целях;</w:t>
            </w:r>
          </w:p>
          <w:p w:rsidR="00BB5F74" w:rsidRPr="00457B95" w:rsidRDefault="00BB5F74" w:rsidP="0089775C">
            <w:pPr>
              <w:suppressAutoHyphens/>
              <w:ind w:left="113" w:right="113"/>
            </w:pPr>
            <w:r w:rsidRPr="00457B95">
              <w:rPr>
                <w:i/>
                <w:iCs/>
              </w:rPr>
              <w:t xml:space="preserve">- </w:t>
            </w:r>
            <w:r w:rsidRPr="00457B95">
              <w:t>создание условий в музеях для привлечения посетителей в муниципальные музеи Ломоносовского муниципального района;</w:t>
            </w:r>
          </w:p>
          <w:p w:rsidR="00BB5F74" w:rsidRPr="00457B95" w:rsidRDefault="00BB5F74" w:rsidP="0089775C">
            <w:pPr>
              <w:suppressAutoHyphens/>
              <w:ind w:left="113" w:right="113"/>
            </w:pPr>
            <w:r w:rsidRPr="00457B95">
              <w:rPr>
                <w:i/>
                <w:iCs/>
              </w:rPr>
              <w:t xml:space="preserve">- </w:t>
            </w:r>
            <w:r w:rsidRPr="00457B95">
              <w:rPr>
                <w:iCs/>
              </w:rPr>
              <w:t>в</w:t>
            </w:r>
            <w:r w:rsidRPr="00457B95">
              <w:t>ведение в работу музеев новых интегральных  методов работы: мастер-классов, интерактивных игр, интерактивных показов экспонатов, интерактивных представлений и презентаций;</w:t>
            </w:r>
          </w:p>
          <w:p w:rsidR="00BB5F74" w:rsidRPr="00457B95" w:rsidRDefault="00BB5F74" w:rsidP="0089775C">
            <w:pPr>
              <w:suppressAutoHyphens/>
              <w:ind w:left="113" w:right="113"/>
            </w:pPr>
            <w:r w:rsidRPr="00457B95">
              <w:t xml:space="preserve"> - улучшение качества экспозиционного обслуживания;</w:t>
            </w:r>
          </w:p>
          <w:p w:rsidR="00BB5F74" w:rsidRPr="00457B95" w:rsidRDefault="00BB5F74" w:rsidP="0089775C">
            <w:pPr>
              <w:suppressAutoHyphens/>
              <w:ind w:left="113" w:right="113"/>
              <w:rPr>
                <w:shd w:val="clear" w:color="auto" w:fill="FFFFFF"/>
              </w:rPr>
            </w:pPr>
            <w:r w:rsidRPr="00457B95">
              <w:rPr>
                <w:shd w:val="clear" w:color="auto" w:fill="FFFFFF"/>
              </w:rPr>
              <w:t xml:space="preserve"> - увеличение количества справочных, информационных и  рекламно-маркетинговых услуг;</w:t>
            </w:r>
          </w:p>
          <w:p w:rsidR="00BB5F74" w:rsidRPr="006706A9" w:rsidRDefault="00BB5F74" w:rsidP="0089775C">
            <w:pPr>
              <w:ind w:left="113" w:right="113"/>
            </w:pPr>
            <w:r w:rsidRPr="00457B95">
              <w:rPr>
                <w:shd w:val="clear" w:color="auto" w:fill="FFFFFF"/>
              </w:rPr>
              <w:t xml:space="preserve"> - введение других </w:t>
            </w:r>
            <w:proofErr w:type="spellStart"/>
            <w:r w:rsidRPr="00457B95">
              <w:rPr>
                <w:shd w:val="clear" w:color="auto" w:fill="FFFFFF"/>
              </w:rPr>
              <w:t>досуговых</w:t>
            </w:r>
            <w:proofErr w:type="spellEnd"/>
            <w:r w:rsidRPr="00457B95">
              <w:rPr>
                <w:shd w:val="clear" w:color="auto" w:fill="FFFFFF"/>
              </w:rPr>
              <w:t xml:space="preserve"> и сервисных услуг в сфере культуры и смежных отраслей. Услуги музея носят интегрированный характер и могут быть представлены в различной форме (массовой, камерной, индивидуальной, интерактивной) и на демонстрационной площадке с соблюдением условий, обеспечивающих безопасность и сохранность экспонируемых предметов.</w:t>
            </w:r>
          </w:p>
        </w:tc>
      </w:tr>
      <w:tr w:rsidR="00BB5F74" w:rsidRPr="00513C12" w:rsidTr="0089775C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lastRenderedPageBreak/>
              <w:t xml:space="preserve">Целевые индикаторы и показатели подпрограммы </w:t>
            </w:r>
          </w:p>
          <w:p w:rsidR="00BB5F74" w:rsidRPr="00513C12" w:rsidRDefault="00BB5F74" w:rsidP="0089775C">
            <w:pPr>
              <w:suppressAutoHyphens/>
              <w:ind w:left="113" w:right="113" w:hanging="50"/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D103F5" w:rsidRDefault="00BB5F74" w:rsidP="0089775C">
            <w:pPr>
              <w:suppressAutoHyphens/>
              <w:ind w:left="113" w:right="113"/>
            </w:pPr>
            <w:r w:rsidRPr="00D103F5">
              <w:t>Сохранение на текущем уровне и увеличение количественных показателей развития музея Ломоносовского района:</w:t>
            </w:r>
          </w:p>
          <w:p w:rsidR="00BB5F74" w:rsidRPr="00D103F5" w:rsidRDefault="00BB5F74" w:rsidP="0089775C">
            <w:pPr>
              <w:suppressAutoHyphens/>
              <w:ind w:left="113" w:right="113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посетителей;</w:t>
            </w:r>
          </w:p>
          <w:p w:rsidR="00BB5F74" w:rsidRPr="00D103F5" w:rsidRDefault="00BB5F74" w:rsidP="0089775C">
            <w:pPr>
              <w:suppressAutoHyphens/>
              <w:ind w:left="113" w:right="113"/>
            </w:pPr>
            <w:r w:rsidRPr="00D103F5">
              <w:t>- обще</w:t>
            </w:r>
            <w:r>
              <w:t>е</w:t>
            </w:r>
            <w:r w:rsidRPr="00D103F5">
              <w:t xml:space="preserve"> количеств</w:t>
            </w:r>
            <w:r>
              <w:t>о</w:t>
            </w:r>
            <w:r w:rsidRPr="00D103F5">
              <w:t xml:space="preserve"> </w:t>
            </w:r>
            <w:proofErr w:type="spellStart"/>
            <w:r w:rsidRPr="00D103F5">
              <w:t>культурно-досуговых</w:t>
            </w:r>
            <w:proofErr w:type="spellEnd"/>
            <w:r w:rsidRPr="00D103F5">
              <w:t xml:space="preserve"> мероприятий;</w:t>
            </w:r>
          </w:p>
          <w:p w:rsidR="00BB5F74" w:rsidRPr="00513C12" w:rsidRDefault="00BB5F74" w:rsidP="0089775C">
            <w:pPr>
              <w:suppressAutoHyphens/>
              <w:ind w:left="113" w:right="113"/>
            </w:pPr>
            <w:r w:rsidRPr="00D103F5">
              <w:t xml:space="preserve">- </w:t>
            </w:r>
            <w:r>
              <w:t xml:space="preserve">сохранение </w:t>
            </w:r>
            <w:r w:rsidRPr="00D103F5">
              <w:t>числ</w:t>
            </w:r>
            <w:r>
              <w:t>а</w:t>
            </w:r>
            <w:r w:rsidRPr="00D103F5">
              <w:t xml:space="preserve"> проведённых экскурсий</w:t>
            </w:r>
            <w:r>
              <w:t>.</w:t>
            </w:r>
          </w:p>
        </w:tc>
      </w:tr>
      <w:tr w:rsidR="00BB5F74" w:rsidRPr="00513C12" w:rsidTr="0089775C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2021 годы</w:t>
            </w:r>
          </w:p>
        </w:tc>
      </w:tr>
      <w:tr w:rsidR="00BB5F74" w:rsidRPr="00513C12" w:rsidTr="0089775C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DC7524" w:rsidRDefault="00BB5F74" w:rsidP="0089775C">
            <w:pPr>
              <w:suppressAutoHyphens/>
              <w:ind w:left="113" w:right="113"/>
            </w:pPr>
            <w:r w:rsidRPr="00DC7524">
              <w:t>Объёмы бюджетных ассигнований      подпрограммы</w:t>
            </w:r>
          </w:p>
          <w:p w:rsidR="00BB5F74" w:rsidRPr="00DC7524" w:rsidRDefault="00BB5F74" w:rsidP="0089775C">
            <w:pPr>
              <w:suppressAutoHyphens/>
              <w:ind w:left="113" w:right="113"/>
            </w:pPr>
          </w:p>
          <w:p w:rsidR="00BB5F74" w:rsidRPr="00DC7524" w:rsidRDefault="00BB5F74" w:rsidP="0089775C">
            <w:pPr>
              <w:suppressAutoHyphens/>
              <w:ind w:left="113" w:right="113"/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6931B1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b/>
                <w:shd w:val="clear" w:color="auto" w:fill="FFFFFF"/>
              </w:rPr>
            </w:pPr>
            <w:r w:rsidRPr="00DC7524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DC7524">
              <w:rPr>
                <w:b/>
                <w:shd w:val="clear" w:color="auto" w:fill="FFFFFF"/>
              </w:rPr>
              <w:t>–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>
              <w:rPr>
                <w:b/>
              </w:rPr>
              <w:t>14 723,3</w:t>
            </w:r>
            <w:r w:rsidRPr="00DC7524">
              <w:rPr>
                <w:b/>
              </w:rPr>
              <w:t xml:space="preserve">  тыс. руб., </w:t>
            </w:r>
            <w:r w:rsidRPr="00DC7524">
              <w:rPr>
                <w:shd w:val="clear" w:color="auto" w:fill="FFFFFF"/>
              </w:rPr>
              <w:t>в том числе по годам:</w:t>
            </w:r>
          </w:p>
          <w:p w:rsidR="00BB5F74" w:rsidRPr="00DC752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3 458,1 – на 2018 год</w:t>
            </w:r>
          </w:p>
          <w:p w:rsidR="00BB5F74" w:rsidRPr="00DC7524" w:rsidRDefault="00BB5F74" w:rsidP="0089775C">
            <w:pPr>
              <w:ind w:left="113" w:right="113"/>
            </w:pPr>
            <w:r>
              <w:t>3 561,5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suppressAutoHyphens/>
              <w:ind w:left="113" w:right="113"/>
            </w:pPr>
            <w:r>
              <w:t>3 755,1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</w:p>
          <w:p w:rsidR="00BB5F74" w:rsidRDefault="00BB5F74" w:rsidP="0089775C">
            <w:pPr>
              <w:suppressAutoHyphens/>
              <w:ind w:left="113" w:right="113"/>
            </w:pPr>
            <w:r>
              <w:t>3 948,6 - на 2021 год</w:t>
            </w:r>
          </w:p>
          <w:p w:rsidR="00BB5F74" w:rsidRPr="00DC752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 w:rsidRPr="00DC7524">
              <w:rPr>
                <w:shd w:val="clear" w:color="auto" w:fill="FFFFFF"/>
              </w:rPr>
              <w:t>в том числе объем финансовых средств из бюджета Ленинградской области:</w:t>
            </w:r>
          </w:p>
          <w:p w:rsidR="00BB5F74" w:rsidRPr="005C6926" w:rsidRDefault="00BB5F74" w:rsidP="0089775C">
            <w:pPr>
              <w:ind w:left="113" w:right="113"/>
              <w:rPr>
                <w:b/>
              </w:rPr>
            </w:pPr>
            <w:r>
              <w:rPr>
                <w:b/>
              </w:rPr>
              <w:t>1 530,4 тыс. руб</w:t>
            </w:r>
            <w:r w:rsidRPr="00DC7524">
              <w:rPr>
                <w:b/>
              </w:rPr>
              <w:t xml:space="preserve">., </w:t>
            </w:r>
            <w:r w:rsidRPr="00DC7524">
              <w:rPr>
                <w:shd w:val="clear" w:color="auto" w:fill="FFFFFF"/>
              </w:rPr>
              <w:t>в том числе по годам:</w:t>
            </w: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382,6 – на 2018 год</w:t>
            </w:r>
          </w:p>
          <w:p w:rsidR="00BB5F74" w:rsidRPr="00195ECB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382,6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–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382,6 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–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5F74" w:rsidRPr="00CD1953" w:rsidRDefault="00BB5F74" w:rsidP="0089775C">
            <w:pPr>
              <w:suppressAutoHyphens/>
              <w:ind w:left="113" w:right="113"/>
            </w:pPr>
            <w:r>
              <w:t>382,6 - на 2021 год</w:t>
            </w:r>
          </w:p>
        </w:tc>
      </w:tr>
      <w:tr w:rsidR="00BB5F74" w:rsidRPr="00513C12" w:rsidTr="0089775C">
        <w:trPr>
          <w:trHeight w:val="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lastRenderedPageBreak/>
              <w:t xml:space="preserve">Ожидаемые      результаты </w:t>
            </w:r>
          </w:p>
          <w:p w:rsidR="00BB5F74" w:rsidRPr="00513C12" w:rsidRDefault="00BB5F74" w:rsidP="0089775C">
            <w:pPr>
              <w:suppressAutoHyphens/>
              <w:ind w:left="113" w:right="113"/>
            </w:pPr>
            <w:r w:rsidRPr="00513C12">
              <w:t xml:space="preserve">реализации подпрограммы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BB5F74" w:rsidRPr="002B3276" w:rsidRDefault="00BB5F74" w:rsidP="0089775C">
            <w:pPr>
              <w:suppressAutoHyphens/>
              <w:ind w:left="113" w:right="113"/>
              <w:rPr>
                <w:shd w:val="clear" w:color="auto" w:fill="FFFFFF"/>
              </w:rPr>
            </w:pPr>
            <w:r w:rsidRPr="002B3276">
              <w:rPr>
                <w:shd w:val="clear" w:color="auto" w:fill="FFFFFF"/>
              </w:rPr>
              <w:t>1. Сохранение культурно-исторических ценностей России, просвещение граждан.</w:t>
            </w:r>
          </w:p>
          <w:p w:rsidR="00BB5F74" w:rsidRPr="002B3276" w:rsidRDefault="00BB5F74" w:rsidP="0089775C">
            <w:pPr>
              <w:suppressAutoHyphens/>
              <w:ind w:left="113" w:right="113"/>
            </w:pPr>
            <w:r w:rsidRPr="002B3276">
              <w:t>2. Выполнение задач по увеличению показателей эффективности работы музея к 2021 году:</w:t>
            </w:r>
          </w:p>
          <w:p w:rsidR="00BB5F74" w:rsidRPr="00546512" w:rsidRDefault="00BB5F74" w:rsidP="0089775C">
            <w:pPr>
              <w:suppressAutoHyphens/>
              <w:ind w:left="113" w:right="113"/>
              <w:rPr>
                <w:shd w:val="clear" w:color="auto" w:fill="FFFFFF"/>
              </w:rPr>
            </w:pPr>
            <w:r w:rsidRPr="00546512">
              <w:rPr>
                <w:shd w:val="clear" w:color="auto" w:fill="FFFFFF"/>
              </w:rPr>
              <w:t xml:space="preserve">- увеличение общего количества посетителей </w:t>
            </w:r>
            <w:r>
              <w:rPr>
                <w:shd w:val="clear" w:color="auto" w:fill="FFFFFF"/>
              </w:rPr>
              <w:t>–</w:t>
            </w:r>
            <w:r w:rsidRPr="00546512">
              <w:rPr>
                <w:shd w:val="clear" w:color="auto" w:fill="FFFFFF"/>
              </w:rPr>
              <w:t xml:space="preserve"> 5</w:t>
            </w:r>
            <w:r>
              <w:rPr>
                <w:shd w:val="clear" w:color="auto" w:fill="FFFFFF"/>
              </w:rPr>
              <w:t xml:space="preserve"> </w:t>
            </w:r>
            <w:r w:rsidRPr="00546512">
              <w:rPr>
                <w:shd w:val="clear" w:color="auto" w:fill="FFFFFF"/>
              </w:rPr>
              <w:t xml:space="preserve">000; </w:t>
            </w:r>
          </w:p>
          <w:p w:rsidR="00BB5F74" w:rsidRPr="00546512" w:rsidRDefault="00BB5F74" w:rsidP="0089775C">
            <w:pPr>
              <w:suppressAutoHyphens/>
              <w:ind w:left="113" w:right="113"/>
              <w:rPr>
                <w:shd w:val="clear" w:color="auto" w:fill="FFFFFF"/>
              </w:rPr>
            </w:pPr>
            <w:r w:rsidRPr="00546512">
              <w:rPr>
                <w:shd w:val="clear" w:color="auto" w:fill="FFFFFF"/>
              </w:rPr>
              <w:t xml:space="preserve">- увеличение общего количества </w:t>
            </w:r>
            <w:proofErr w:type="spellStart"/>
            <w:r w:rsidRPr="00546512">
              <w:rPr>
                <w:shd w:val="clear" w:color="auto" w:fill="FFFFFF"/>
              </w:rPr>
              <w:t>культурно-досуговых</w:t>
            </w:r>
            <w:proofErr w:type="spellEnd"/>
            <w:r w:rsidRPr="00546512">
              <w:rPr>
                <w:shd w:val="clear" w:color="auto" w:fill="FFFFFF"/>
              </w:rPr>
              <w:t xml:space="preserve"> мероприятий -50;</w:t>
            </w:r>
          </w:p>
          <w:p w:rsidR="00BB5F74" w:rsidRPr="00377A05" w:rsidRDefault="00BB5F74" w:rsidP="0089775C">
            <w:pPr>
              <w:suppressAutoHyphens/>
              <w:ind w:left="113" w:right="113"/>
              <w:rPr>
                <w:shd w:val="clear" w:color="auto" w:fill="FFFFFF"/>
              </w:rPr>
            </w:pPr>
            <w:r w:rsidRPr="00546512">
              <w:rPr>
                <w:shd w:val="clear" w:color="auto" w:fill="FFFFFF"/>
              </w:rPr>
              <w:t>- увеличение числа проведённых экскурсий – 250.</w:t>
            </w:r>
          </w:p>
        </w:tc>
      </w:tr>
    </w:tbl>
    <w:p w:rsidR="00BB5F74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ind w:right="150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Подпрограмма 5.</w:t>
      </w:r>
    </w:p>
    <w:p w:rsidR="00BB5F74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  <w:highlight w:val="white"/>
        </w:rPr>
        <w:t>«Создание условий для библиотечного обслуживания жителей  Ломоносовского муниципального района»</w:t>
      </w: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ПАСПОРТ ПОДПРОГРАММЫ</w:t>
      </w: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</w:p>
    <w:tbl>
      <w:tblPr>
        <w:tblW w:w="0" w:type="auto"/>
        <w:tblInd w:w="-704" w:type="dxa"/>
        <w:tblCellMar>
          <w:left w:w="10" w:type="dxa"/>
          <w:right w:w="10" w:type="dxa"/>
        </w:tblCellMar>
        <w:tblLook w:val="0000"/>
      </w:tblPr>
      <w:tblGrid>
        <w:gridCol w:w="2552"/>
        <w:gridCol w:w="7516"/>
      </w:tblGrid>
      <w:tr w:rsidR="00BB5F74" w:rsidRPr="00513C12" w:rsidTr="0089775C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>Полное наименование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rPr>
                <w:shd w:val="clear" w:color="auto" w:fill="FFFFFF"/>
              </w:rPr>
              <w:t>Создание условий для библиотечного обслуживания жителей  Ломоносовского муниципального района</w:t>
            </w:r>
          </w:p>
        </w:tc>
      </w:tr>
      <w:tr w:rsidR="00BB5F74" w:rsidRPr="00513C12" w:rsidTr="0089775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>Ответственный  исполнитель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>
              <w:rPr>
                <w:bCs/>
                <w:kern w:val="1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 xml:space="preserve"> Участники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D103F5">
              <w:t>Муниципальное учреждение культуры муниципального образования Ломоносовский муниципальный район  «Центральная библиотека Ломоносовского муниципального района» им. Н.А. Рубакина</w:t>
            </w:r>
          </w:p>
        </w:tc>
      </w:tr>
      <w:tr w:rsidR="00BB5F74" w:rsidRPr="00513C12" w:rsidTr="0089775C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Не предусмотрены</w:t>
            </w:r>
          </w:p>
        </w:tc>
      </w:tr>
      <w:tr w:rsidR="00BB5F74" w:rsidRPr="00513C12" w:rsidTr="0089775C">
        <w:trPr>
          <w:trHeight w:val="1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 xml:space="preserve">Цели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Default="00BB5F74" w:rsidP="0089775C">
            <w:pPr>
              <w:ind w:left="113" w:right="113"/>
            </w:pPr>
            <w:r>
              <w:t>- развитие единого культурного пространства, создание условий для равного доступа граждан к культурным ценностям и информационным ресурсам;</w:t>
            </w:r>
          </w:p>
          <w:p w:rsidR="00BB5F74" w:rsidRPr="00CD1953" w:rsidRDefault="00BB5F74" w:rsidP="0089775C">
            <w:pPr>
              <w:ind w:left="113" w:right="113"/>
            </w:pPr>
            <w:r>
              <w:t>- сохранение и развитие культурного потенциала и наследия.</w:t>
            </w:r>
          </w:p>
        </w:tc>
      </w:tr>
      <w:tr w:rsidR="00BB5F74" w:rsidRPr="00513C12" w:rsidTr="0089775C">
        <w:trPr>
          <w:trHeight w:val="7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 xml:space="preserve">Задачи 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D103F5">
              <w:t xml:space="preserve">- совершенствование библиотечного обслуживания, модернизация и усовершенствование библиотек </w:t>
            </w:r>
            <w:r>
              <w:t>Ломоносовского муниципального района.</w:t>
            </w:r>
          </w:p>
        </w:tc>
      </w:tr>
      <w:tr w:rsidR="00BB5F74" w:rsidRPr="00513C12" w:rsidTr="0089775C">
        <w:trPr>
          <w:trHeight w:val="18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 xml:space="preserve">Целевые индикаторы и показатели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D103F5" w:rsidRDefault="00BB5F74" w:rsidP="0089775C">
            <w:pPr>
              <w:pStyle w:val="af2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</w:rPr>
            </w:pPr>
            <w:r w:rsidRPr="00D103F5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BB5F74" w:rsidRPr="00D103F5" w:rsidRDefault="00BB5F74" w:rsidP="0089775C">
            <w:pPr>
              <w:ind w:left="113" w:right="113"/>
            </w:pPr>
            <w:r w:rsidRPr="00D103F5">
              <w:t xml:space="preserve"> - 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зарегистрированных пользователей;</w:t>
            </w:r>
          </w:p>
          <w:p w:rsidR="00BB5F74" w:rsidRPr="00D103F5" w:rsidRDefault="00BB5F74" w:rsidP="0089775C">
            <w:pPr>
              <w:ind w:left="113" w:right="113"/>
            </w:pPr>
            <w:r w:rsidRPr="00D103F5">
              <w:t xml:space="preserve"> 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rPr>
                <w:b/>
              </w:rPr>
              <w:t xml:space="preserve"> 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посещений;</w:t>
            </w:r>
          </w:p>
          <w:p w:rsidR="00BB5F74" w:rsidRPr="00513C12" w:rsidRDefault="00BB5F74" w:rsidP="0089775C">
            <w:pPr>
              <w:tabs>
                <w:tab w:val="left" w:pos="4485"/>
              </w:tabs>
              <w:autoSpaceDE w:val="0"/>
              <w:autoSpaceDN w:val="0"/>
              <w:adjustRightInd w:val="0"/>
              <w:ind w:left="113" w:right="113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обще</w:t>
            </w:r>
            <w:r>
              <w:t>го</w:t>
            </w:r>
            <w:r w:rsidRPr="00D103F5">
              <w:t xml:space="preserve"> количеств</w:t>
            </w:r>
            <w:r>
              <w:t>а</w:t>
            </w:r>
            <w:r w:rsidRPr="00D103F5">
              <w:t xml:space="preserve"> книжного фонда</w:t>
            </w:r>
            <w:r>
              <w:t>.</w:t>
            </w:r>
            <w:r w:rsidRPr="00513C12">
              <w:tab/>
            </w:r>
          </w:p>
        </w:tc>
      </w:tr>
      <w:tr w:rsidR="00BB5F74" w:rsidRPr="00513C12" w:rsidTr="0089775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 w:rsidRPr="00513C12">
              <w:rPr>
                <w:rFonts w:ascii="Times New Roman CYR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 w:rsidRPr="00513C12">
              <w:t xml:space="preserve">Подпрограмма реализуется в один этап </w:t>
            </w:r>
            <w:r>
              <w:t>с 2018 по 2021 годы</w:t>
            </w:r>
          </w:p>
        </w:tc>
      </w:tr>
      <w:tr w:rsidR="00BB5F74" w:rsidRPr="00513C12" w:rsidTr="0089775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t>Объёмы бюджетных ассигнований      подпрограммы</w:t>
            </w:r>
          </w:p>
          <w:p w:rsidR="00BB5F74" w:rsidRPr="00513C12" w:rsidRDefault="00BB5F74" w:rsidP="0089775C">
            <w:pPr>
              <w:ind w:left="113" w:right="113"/>
            </w:pPr>
          </w:p>
          <w:p w:rsidR="00BB5F74" w:rsidRPr="00513C12" w:rsidRDefault="00BB5F74" w:rsidP="0089775C">
            <w:pPr>
              <w:ind w:left="113" w:right="113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C05CAE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b/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44 673,7</w:t>
            </w:r>
            <w:r w:rsidRPr="00D103F5">
              <w:rPr>
                <w:b/>
                <w:shd w:val="clear" w:color="auto" w:fill="FFFFFF"/>
              </w:rPr>
              <w:t xml:space="preserve"> </w:t>
            </w:r>
            <w:r w:rsidRPr="00D103F5">
              <w:rPr>
                <w:b/>
              </w:rPr>
              <w:t xml:space="preserve">тыс. руб., </w:t>
            </w:r>
            <w:r w:rsidRPr="00D103F5">
              <w:rPr>
                <w:shd w:val="clear" w:color="auto" w:fill="FFFFFF"/>
              </w:rPr>
              <w:t xml:space="preserve"> в том числе по годам: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>11 608,5 – на 2018 год</w:t>
            </w:r>
          </w:p>
          <w:p w:rsidR="00BB5F74" w:rsidRPr="00DC752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10 398,0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>11 113,5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  <w:r>
              <w:t xml:space="preserve">   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>11 553,7 - на 2021 год</w:t>
            </w:r>
          </w:p>
          <w:p w:rsidR="00BB5F74" w:rsidRPr="00DC752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 w:rsidRPr="00DC7524">
              <w:rPr>
                <w:shd w:val="clear" w:color="auto" w:fill="FFFFFF"/>
              </w:rPr>
              <w:t>в том числе объем финансовых средств из бюджета Ленинградской области:</w:t>
            </w:r>
          </w:p>
          <w:p w:rsidR="00BB5F74" w:rsidRDefault="00BB5F74" w:rsidP="0089775C">
            <w:pPr>
              <w:ind w:left="113" w:right="113"/>
              <w:rPr>
                <w:shd w:val="clear" w:color="auto" w:fill="FFFFFF"/>
              </w:rPr>
            </w:pPr>
            <w:r>
              <w:rPr>
                <w:b/>
              </w:rPr>
              <w:t>7 132,5</w:t>
            </w:r>
            <w:r w:rsidRPr="00A766CF">
              <w:t xml:space="preserve"> </w:t>
            </w:r>
            <w:r w:rsidRPr="00A766CF">
              <w:rPr>
                <w:b/>
              </w:rPr>
              <w:t xml:space="preserve">тыс. руб., </w:t>
            </w:r>
            <w:r w:rsidRPr="00A766CF">
              <w:rPr>
                <w:shd w:val="clear" w:color="auto" w:fill="FFFFFF"/>
              </w:rPr>
              <w:t>в том числе по годам:</w:t>
            </w:r>
          </w:p>
          <w:p w:rsidR="00BB5F74" w:rsidRPr="00A766CF" w:rsidRDefault="00BB5F74" w:rsidP="0089775C">
            <w:pPr>
              <w:ind w:left="113" w:right="113"/>
              <w:rPr>
                <w:b/>
              </w:rPr>
            </w:pP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1 957,6 – на 2018 год</w:t>
            </w:r>
          </w:p>
          <w:p w:rsidR="00BB5F74" w:rsidRPr="00A766CF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1 566,5</w:t>
            </w:r>
            <w:r w:rsidRPr="00A766CF">
              <w:rPr>
                <w:rFonts w:ascii="Times New Roman" w:hAnsi="Times New Roman" w:cs="Times New Roman"/>
                <w:sz w:val="24"/>
                <w:szCs w:val="24"/>
              </w:rPr>
              <w:t xml:space="preserve">  – на 2019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>1 804,2</w:t>
            </w:r>
            <w:r w:rsidRPr="00A766CF">
              <w:t xml:space="preserve"> – на 2020 год</w:t>
            </w:r>
          </w:p>
          <w:p w:rsidR="00BB5F74" w:rsidRPr="006C49FC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>1 804,2 - на 2021 год</w:t>
            </w:r>
          </w:p>
        </w:tc>
      </w:tr>
      <w:tr w:rsidR="00BB5F74" w:rsidRPr="00513C12" w:rsidTr="0089775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513C12" w:rsidRDefault="00BB5F74" w:rsidP="0089775C">
            <w:pPr>
              <w:ind w:left="113" w:right="113"/>
            </w:pPr>
            <w:r w:rsidRPr="00513C12">
              <w:lastRenderedPageBreak/>
              <w:t xml:space="preserve">Ожидаемые результаты </w:t>
            </w:r>
          </w:p>
          <w:p w:rsidR="00BB5F74" w:rsidRPr="00513C12" w:rsidRDefault="00BB5F74" w:rsidP="0089775C">
            <w:pPr>
              <w:ind w:left="113" w:right="113"/>
            </w:pPr>
            <w:r w:rsidRPr="00513C12">
              <w:t xml:space="preserve">реализации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F74" w:rsidRPr="000F49F2" w:rsidRDefault="00BB5F74" w:rsidP="0089775C">
            <w:pPr>
              <w:pStyle w:val="af2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</w:rPr>
            </w:pPr>
            <w:r w:rsidRPr="000F49F2">
              <w:t>Сохранение на текущем  уровне и увеличение количественных показателей развития Центральной библиотеки Ломоносовского муниципального района:</w:t>
            </w:r>
          </w:p>
          <w:p w:rsidR="00BB5F74" w:rsidRPr="000F49F2" w:rsidRDefault="00BB5F74" w:rsidP="0089775C">
            <w:pPr>
              <w:ind w:left="113" w:right="113"/>
            </w:pPr>
            <w:r w:rsidRPr="000F49F2">
              <w:t xml:space="preserve"> -  увеличение общего количества зарегистрированных пользователей </w:t>
            </w:r>
            <w:r>
              <w:t>– 1 8</w:t>
            </w:r>
            <w:r w:rsidRPr="000F49F2">
              <w:t>00;</w:t>
            </w:r>
          </w:p>
          <w:p w:rsidR="00BB5F74" w:rsidRPr="000F49F2" w:rsidRDefault="00BB5F74" w:rsidP="0089775C">
            <w:pPr>
              <w:ind w:left="113" w:right="113"/>
            </w:pPr>
            <w:r w:rsidRPr="000F49F2">
              <w:t>- увеличение общего</w:t>
            </w:r>
            <w:r w:rsidRPr="000F49F2">
              <w:rPr>
                <w:b/>
              </w:rPr>
              <w:t xml:space="preserve"> </w:t>
            </w:r>
            <w:r>
              <w:t xml:space="preserve"> количества посещений – 18 42</w:t>
            </w:r>
            <w:r w:rsidRPr="000F49F2">
              <w:t>0;</w:t>
            </w:r>
          </w:p>
          <w:p w:rsidR="00BB5F74" w:rsidRPr="00377A05" w:rsidRDefault="00BB5F74" w:rsidP="0089775C">
            <w:pPr>
              <w:tabs>
                <w:tab w:val="left" w:pos="4485"/>
              </w:tabs>
              <w:autoSpaceDE w:val="0"/>
              <w:autoSpaceDN w:val="0"/>
              <w:adjustRightInd w:val="0"/>
              <w:ind w:left="113" w:right="113"/>
            </w:pPr>
            <w:r w:rsidRPr="000F49F2">
              <w:t>- увеличение общег</w:t>
            </w:r>
            <w:r>
              <w:t>о количества книжного фонда – 55 0</w:t>
            </w:r>
            <w:r w:rsidRPr="000F49F2">
              <w:t>00.</w:t>
            </w:r>
          </w:p>
        </w:tc>
      </w:tr>
    </w:tbl>
    <w:p w:rsidR="00BB5F74" w:rsidRPr="00513C12" w:rsidRDefault="00BB5F74" w:rsidP="00BB5F74">
      <w:pPr>
        <w:autoSpaceDE w:val="0"/>
        <w:autoSpaceDN w:val="0"/>
        <w:adjustRightInd w:val="0"/>
        <w:ind w:right="150"/>
        <w:rPr>
          <w:bCs/>
          <w:i/>
        </w:rPr>
      </w:pPr>
    </w:p>
    <w:p w:rsidR="00BB5F74" w:rsidRDefault="00BB5F74" w:rsidP="00BB5F74">
      <w:pPr>
        <w:autoSpaceDE w:val="0"/>
        <w:autoSpaceDN w:val="0"/>
        <w:adjustRightInd w:val="0"/>
        <w:ind w:right="150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Подпрограмма 6.</w:t>
      </w: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  <w:r w:rsidRPr="00513C12">
        <w:rPr>
          <w:bCs/>
        </w:rPr>
        <w:t>«</w:t>
      </w:r>
      <w:r w:rsidRPr="00513C12">
        <w:t>Развитие физической культуры и спорта в Ломоносовском муниципальном районе</w:t>
      </w:r>
      <w:r w:rsidRPr="00513C12">
        <w:rPr>
          <w:bCs/>
        </w:rPr>
        <w:t>»</w:t>
      </w:r>
    </w:p>
    <w:p w:rsidR="00BB5F74" w:rsidRPr="00513C12" w:rsidRDefault="00BB5F74" w:rsidP="00BB5F74">
      <w:pPr>
        <w:autoSpaceDE w:val="0"/>
        <w:autoSpaceDN w:val="0"/>
        <w:adjustRightInd w:val="0"/>
        <w:ind w:right="150"/>
        <w:jc w:val="center"/>
        <w:rPr>
          <w:bCs/>
        </w:rPr>
      </w:pPr>
    </w:p>
    <w:p w:rsidR="00BB5F74" w:rsidRPr="00513C12" w:rsidRDefault="00BB5F74" w:rsidP="00BB5F74">
      <w:pPr>
        <w:jc w:val="center"/>
      </w:pPr>
      <w:r w:rsidRPr="00513C12">
        <w:t>ПАСПОРТ ПОДПРОГРАММЫ</w:t>
      </w:r>
    </w:p>
    <w:p w:rsidR="00BB5F74" w:rsidRPr="00513C12" w:rsidRDefault="00BB5F74" w:rsidP="00BB5F74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2"/>
        <w:gridCol w:w="7473"/>
      </w:tblGrid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473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Ломоносовском муниципальном районе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</w:t>
            </w:r>
          </w:p>
        </w:tc>
        <w:tc>
          <w:tcPr>
            <w:tcW w:w="7473" w:type="dxa"/>
          </w:tcPr>
          <w:p w:rsidR="00BB5F74" w:rsidRPr="00513C12" w:rsidRDefault="00BB5F74" w:rsidP="0089775C">
            <w:pPr>
              <w:ind w:left="113" w:right="113"/>
            </w:pPr>
            <w:r>
              <w:rPr>
                <w:bCs/>
                <w:kern w:val="1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473" w:type="dxa"/>
          </w:tcPr>
          <w:p w:rsidR="00BB5F74" w:rsidRPr="003F00D3" w:rsidRDefault="00BB5F74" w:rsidP="0089775C">
            <w:pPr>
              <w:ind w:left="113" w:right="113"/>
            </w:pPr>
            <w:r w:rsidRPr="003F00D3">
              <w:rPr>
                <w:shd w:val="clear" w:color="auto" w:fill="FFFFFF"/>
              </w:rPr>
              <w:t>Муниципальное образовательное учреждение дополнительного образования  "Ломоносовская детско-юношеская спортивная школа"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Программно-целевые инструменты подпрограммы</w:t>
            </w:r>
          </w:p>
        </w:tc>
        <w:tc>
          <w:tcPr>
            <w:tcW w:w="7473" w:type="dxa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513C12">
              <w:t>Не предусмотрены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Цели  </w:t>
            </w:r>
          </w:p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473" w:type="dxa"/>
          </w:tcPr>
          <w:p w:rsidR="00BB5F74" w:rsidRPr="00513C12" w:rsidRDefault="00BB5F74" w:rsidP="0089775C">
            <w:pPr>
              <w:ind w:left="113" w:right="113"/>
            </w:pPr>
            <w:r w:rsidRPr="00D103F5">
              <w:t xml:space="preserve">укрепление здоровья и создание условий для занятий физической культурой и спортом </w:t>
            </w:r>
            <w:r>
              <w:t>на территории муниципального образования Ломоносовский муниципальный район</w:t>
            </w:r>
            <w:r w:rsidRPr="00D103F5">
              <w:t>.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473" w:type="dxa"/>
          </w:tcPr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D103F5">
              <w:t xml:space="preserve">- обеспечение условий для развития на территории </w:t>
            </w:r>
            <w:r>
              <w:t>Ломоносовского муниципального района</w:t>
            </w:r>
            <w:r w:rsidRPr="00D103F5">
              <w:t xml:space="preserve"> физической культуры и массового спорта,  организация и проведение физкультурно-оздоровит</w:t>
            </w:r>
            <w:r>
              <w:t>ельных и спортивных мероприятий;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8478FC">
              <w:t>- укрепление и развитие материально-технической базы муниципальных учреждений культуры и спорта.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показатели  подпрограммы </w:t>
            </w:r>
          </w:p>
        </w:tc>
        <w:tc>
          <w:tcPr>
            <w:tcW w:w="7473" w:type="dxa"/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 w:rsidRPr="00D103F5">
              <w:lastRenderedPageBreak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спортом;</w:t>
            </w:r>
            <w:r w:rsidRPr="00D103F5">
              <w:br/>
            </w:r>
            <w:r w:rsidRPr="00D103F5">
              <w:lastRenderedPageBreak/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спортом; </w:t>
            </w:r>
            <w:r w:rsidRPr="00D103F5">
              <w:br/>
              <w:t>- уровень обеспеченности населения спортивными сооружениями, исходя из единовременной пропускно</w:t>
            </w:r>
            <w:r>
              <w:t>й способности объектов спорта.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473" w:type="dxa"/>
          </w:tcPr>
          <w:p w:rsidR="00BB5F74" w:rsidRPr="00513C12" w:rsidRDefault="00BB5F74" w:rsidP="0089775C">
            <w:pPr>
              <w:ind w:left="113" w:right="113" w:firstLine="35"/>
            </w:pPr>
            <w:r w:rsidRPr="00513C12">
              <w:t xml:space="preserve">Подпрограмма реализуется в один этап </w:t>
            </w:r>
            <w:r>
              <w:t>с 2018 по 2021 годы</w:t>
            </w:r>
          </w:p>
          <w:p w:rsidR="00BB5F74" w:rsidRPr="00513C12" w:rsidRDefault="00BB5F74" w:rsidP="0089775C">
            <w:pPr>
              <w:ind w:left="113" w:right="113" w:firstLine="35"/>
            </w:pP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7473" w:type="dxa"/>
          </w:tcPr>
          <w:p w:rsidR="00BB5F74" w:rsidRPr="00C05CAE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b/>
                <w:shd w:val="clear" w:color="auto" w:fill="FFFFFF"/>
              </w:rPr>
            </w:pPr>
            <w:r w:rsidRPr="00513C12">
              <w:rPr>
                <w:iCs/>
              </w:rPr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513C12">
              <w:rPr>
                <w:b/>
                <w:shd w:val="clear" w:color="auto" w:fill="FFFFFF"/>
              </w:rPr>
              <w:t>–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10 512,2 </w:t>
            </w:r>
            <w:r w:rsidRPr="007A797C">
              <w:rPr>
                <w:b/>
              </w:rPr>
              <w:t>тыс. руб.,</w:t>
            </w:r>
            <w:r w:rsidRPr="00F84DA8">
              <w:rPr>
                <w:b/>
              </w:rPr>
              <w:t xml:space="preserve"> </w:t>
            </w:r>
            <w:r w:rsidRPr="00F84DA8">
              <w:rPr>
                <w:shd w:val="clear" w:color="auto" w:fill="FFFFFF"/>
              </w:rPr>
              <w:t>в том числе по годам: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2 111,0 – на 2018 год</w:t>
            </w:r>
          </w:p>
          <w:p w:rsidR="00BB5F74" w:rsidRPr="00DC7524" w:rsidRDefault="00BB5F74" w:rsidP="0089775C">
            <w:pPr>
              <w:ind w:left="113" w:right="113"/>
            </w:pPr>
            <w:r>
              <w:t>2 800,4</w:t>
            </w:r>
            <w:r w:rsidRPr="00DC7524">
              <w:t xml:space="preserve">  - на 20</w:t>
            </w:r>
            <w:r>
              <w:t>19</w:t>
            </w:r>
            <w:r w:rsidRPr="00DC7524">
              <w:t xml:space="preserve">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contextualSpacing/>
            </w:pPr>
            <w:r>
              <w:t>2 800,4</w:t>
            </w:r>
            <w:r w:rsidRPr="00DC7524">
              <w:t xml:space="preserve">  - на 20</w:t>
            </w:r>
            <w:r>
              <w:t>20</w:t>
            </w:r>
            <w:r w:rsidRPr="00DC7524">
              <w:t xml:space="preserve">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  <w:contextualSpacing/>
            </w:pPr>
            <w:r>
              <w:t xml:space="preserve">2 800,4 - на 2021 год   </w:t>
            </w:r>
          </w:p>
          <w:p w:rsidR="00BB5F74" w:rsidRPr="00DC7524" w:rsidRDefault="00BB5F74" w:rsidP="0089775C">
            <w:pPr>
              <w:autoSpaceDE w:val="0"/>
              <w:autoSpaceDN w:val="0"/>
              <w:adjustRightInd w:val="0"/>
              <w:ind w:left="113" w:right="113"/>
              <w:rPr>
                <w:shd w:val="clear" w:color="auto" w:fill="FFFFFF"/>
              </w:rPr>
            </w:pPr>
            <w:r w:rsidRPr="00DC7524">
              <w:rPr>
                <w:shd w:val="clear" w:color="auto" w:fill="FFFFFF"/>
              </w:rPr>
              <w:t>в том числе объем финансовых средств из бюджета Ленинградской области:</w:t>
            </w:r>
          </w:p>
          <w:p w:rsidR="00BB5F74" w:rsidRDefault="00BB5F74" w:rsidP="0089775C">
            <w:pPr>
              <w:ind w:left="113" w:right="113"/>
              <w:rPr>
                <w:shd w:val="clear" w:color="auto" w:fill="FFFFFF"/>
              </w:rPr>
            </w:pPr>
            <w:r>
              <w:rPr>
                <w:b/>
              </w:rPr>
              <w:t xml:space="preserve">0,0 </w:t>
            </w:r>
            <w:r w:rsidRPr="00A766CF">
              <w:rPr>
                <w:b/>
              </w:rPr>
              <w:t xml:space="preserve">тыс. руб., </w:t>
            </w:r>
            <w:r w:rsidRPr="00A766CF">
              <w:rPr>
                <w:shd w:val="clear" w:color="auto" w:fill="FFFFFF"/>
              </w:rPr>
              <w:t>в том числе по годам:</w:t>
            </w:r>
          </w:p>
          <w:p w:rsidR="00BB5F74" w:rsidRPr="00A766CF" w:rsidRDefault="00BB5F74" w:rsidP="0089775C">
            <w:pPr>
              <w:ind w:left="113" w:right="113"/>
              <w:rPr>
                <w:b/>
              </w:rPr>
            </w:pPr>
          </w:p>
          <w:p w:rsidR="00BB5F74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– на 2018 год</w:t>
            </w:r>
          </w:p>
          <w:p w:rsidR="00BB5F74" w:rsidRPr="00A766CF" w:rsidRDefault="00BB5F74" w:rsidP="0089775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766CF">
              <w:rPr>
                <w:rFonts w:ascii="Times New Roman" w:hAnsi="Times New Roman" w:cs="Times New Roman"/>
                <w:sz w:val="24"/>
                <w:szCs w:val="24"/>
              </w:rPr>
              <w:t xml:space="preserve">  – на 2019 год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ind w:left="113" w:right="113"/>
            </w:pPr>
            <w:r>
              <w:t xml:space="preserve">0,0 </w:t>
            </w:r>
            <w:r w:rsidRPr="00A766CF">
              <w:t>– на 2020 год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ind w:left="113" w:right="113"/>
              <w:contextualSpacing/>
            </w:pPr>
            <w:r>
              <w:t>0,0 - на 2021 год</w:t>
            </w:r>
          </w:p>
        </w:tc>
      </w:tr>
      <w:tr w:rsidR="00BB5F74" w:rsidRPr="00513C12" w:rsidTr="0089775C">
        <w:tc>
          <w:tcPr>
            <w:tcW w:w="2592" w:type="dxa"/>
          </w:tcPr>
          <w:p w:rsidR="00BB5F74" w:rsidRPr="00513C12" w:rsidRDefault="00BB5F74" w:rsidP="0089775C">
            <w:pPr>
              <w:pStyle w:val="aff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7473" w:type="dxa"/>
          </w:tcPr>
          <w:p w:rsidR="00BB5F74" w:rsidRDefault="00BB5F74" w:rsidP="0089775C">
            <w:pPr>
              <w:tabs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autoSpaceDE w:val="0"/>
              <w:autoSpaceDN w:val="0"/>
              <w:adjustRightInd w:val="0"/>
              <w:ind w:left="113" w:right="113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населения, систематически занимающегося </w:t>
            </w:r>
            <w:r>
              <w:t>физической культурой и спортом в сравнении с предыдущим периодом – 24 000;</w:t>
            </w:r>
          </w:p>
          <w:p w:rsidR="00BB5F74" w:rsidRDefault="00BB5F74" w:rsidP="0089775C">
            <w:pPr>
              <w:tabs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autoSpaceDE w:val="0"/>
              <w:autoSpaceDN w:val="0"/>
              <w:adjustRightInd w:val="0"/>
              <w:ind w:left="113" w:right="113"/>
            </w:pPr>
            <w:r w:rsidRPr="00D103F5">
              <w:t xml:space="preserve">- </w:t>
            </w:r>
            <w:r>
              <w:t xml:space="preserve">увеличение </w:t>
            </w:r>
            <w:r w:rsidRPr="00D103F5">
              <w:t>численност</w:t>
            </w:r>
            <w:r>
              <w:t>и</w:t>
            </w:r>
            <w:r w:rsidRPr="00D103F5">
              <w:t xml:space="preserve"> лиц с ограниченными возможностями здоровья и инвалидов, систематически занимающихся ф</w:t>
            </w:r>
            <w:r>
              <w:t xml:space="preserve">изической культурой и спортом - 210; </w:t>
            </w:r>
          </w:p>
          <w:p w:rsidR="00BB5F74" w:rsidRPr="00513C12" w:rsidRDefault="00BB5F74" w:rsidP="0089775C">
            <w:pPr>
              <w:tabs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autoSpaceDE w:val="0"/>
              <w:autoSpaceDN w:val="0"/>
              <w:adjustRightInd w:val="0"/>
              <w:ind w:left="113" w:right="113"/>
            </w:pPr>
            <w:r w:rsidRPr="00D103F5">
              <w:t>- уровень обеспеченности населения спортивными сооружениями, исходя из единовременной пропускной способности объектов спорта</w:t>
            </w:r>
            <w:r>
              <w:t xml:space="preserve"> – 12,3%</w:t>
            </w:r>
            <w:r w:rsidRPr="00D103F5">
              <w:t>;</w:t>
            </w:r>
          </w:p>
        </w:tc>
      </w:tr>
    </w:tbl>
    <w:p w:rsidR="00BB5F74" w:rsidRDefault="00BB5F74" w:rsidP="00BB5F74">
      <w:pPr>
        <w:jc w:val="center"/>
        <w:rPr>
          <w:b/>
        </w:rPr>
      </w:pPr>
    </w:p>
    <w:p w:rsidR="00BB5F74" w:rsidRDefault="00BB5F74" w:rsidP="00BB5F74">
      <w:pPr>
        <w:jc w:val="both"/>
      </w:pPr>
    </w:p>
    <w:p w:rsidR="00BB5F74" w:rsidRPr="00513C12" w:rsidRDefault="00BB5F74" w:rsidP="00BB5F74">
      <w:pPr>
        <w:jc w:val="both"/>
      </w:pPr>
    </w:p>
    <w:p w:rsidR="00BB5F74" w:rsidRPr="00513C12" w:rsidRDefault="00BB5F74" w:rsidP="00BB5F74">
      <w:pPr>
        <w:numPr>
          <w:ilvl w:val="0"/>
          <w:numId w:val="18"/>
        </w:numPr>
        <w:tabs>
          <w:tab w:val="clear" w:pos="720"/>
        </w:tabs>
        <w:ind w:left="0" w:firstLine="600"/>
        <w:jc w:val="center"/>
        <w:rPr>
          <w:b/>
        </w:rPr>
      </w:pPr>
      <w:r w:rsidRPr="00513C12">
        <w:rPr>
          <w:b/>
        </w:rPr>
        <w:t>Методика оценки эффективности Программы</w:t>
      </w:r>
    </w:p>
    <w:p w:rsidR="00BB5F74" w:rsidRPr="00513C12" w:rsidRDefault="00BB5F74" w:rsidP="00BB5F74">
      <w:pPr>
        <w:ind w:firstLine="600"/>
        <w:rPr>
          <w:b/>
        </w:rPr>
      </w:pPr>
    </w:p>
    <w:p w:rsidR="00BB5F74" w:rsidRPr="00EE5DEA" w:rsidRDefault="00BB5F74" w:rsidP="00BB5F74">
      <w:pPr>
        <w:ind w:firstLine="600"/>
        <w:jc w:val="both"/>
      </w:pPr>
      <w:r w:rsidRPr="00EE5DEA">
        <w:t xml:space="preserve">Оценка эффективности реализации Программы производится </w:t>
      </w:r>
      <w:r>
        <w:rPr>
          <w:bCs/>
        </w:rPr>
        <w:t>отделом социально-культурных проектов администрации</w:t>
      </w:r>
      <w:r w:rsidRPr="00EE5DEA">
        <w:rPr>
          <w:bCs/>
        </w:rPr>
        <w:t xml:space="preserve"> </w:t>
      </w:r>
      <w:r>
        <w:rPr>
          <w:bCs/>
        </w:rPr>
        <w:t xml:space="preserve">МО </w:t>
      </w:r>
      <w:r w:rsidRPr="00EE5DEA">
        <w:rPr>
          <w:bCs/>
        </w:rPr>
        <w:t>Ломоносовский муниципальный район в соответствии с закрепленными подпрограммами.</w:t>
      </w:r>
      <w:r w:rsidRPr="00EE5DEA">
        <w:rPr>
          <w:bCs/>
          <w:sz w:val="28"/>
        </w:rPr>
        <w:t xml:space="preserve"> </w:t>
      </w:r>
      <w:r w:rsidRPr="00EE5DEA">
        <w:t>Эффек</w:t>
      </w:r>
      <w:r>
        <w:t xml:space="preserve">тивность реализации Программы  </w:t>
      </w:r>
      <w:r w:rsidRPr="00EE5DEA">
        <w:t xml:space="preserve">оценивается по результатам,  достигнутым в ходе реализации Подпрограмм. </w:t>
      </w:r>
    </w:p>
    <w:p w:rsidR="00BB5F74" w:rsidRPr="00EE5DEA" w:rsidRDefault="00BB5F74" w:rsidP="00BB5F74">
      <w:pPr>
        <w:ind w:firstLine="600"/>
        <w:jc w:val="both"/>
      </w:pPr>
      <w:r w:rsidRPr="00EE5DEA">
        <w:t xml:space="preserve">     Оценка эффективности Подпрограмм осуществляется двумя способами:</w:t>
      </w:r>
    </w:p>
    <w:p w:rsidR="00BB5F74" w:rsidRPr="00EE5DEA" w:rsidRDefault="00BB5F74" w:rsidP="00BB5F74">
      <w:pPr>
        <w:ind w:firstLine="600"/>
        <w:jc w:val="both"/>
        <w:rPr>
          <w:b/>
        </w:rPr>
      </w:pPr>
      <w:r w:rsidRPr="00EE5DEA">
        <w:rPr>
          <w:b/>
        </w:rPr>
        <w:t xml:space="preserve">Первый способ  </w:t>
      </w:r>
    </w:p>
    <w:p w:rsidR="00BB5F74" w:rsidRPr="00EE5DEA" w:rsidRDefault="00BB5F74" w:rsidP="00BB5F74">
      <w:pPr>
        <w:ind w:firstLine="600"/>
        <w:jc w:val="both"/>
      </w:pPr>
      <w:r w:rsidRPr="00EE5DEA">
        <w:t>Оценка эффективности реализации подпрограммы производится на основе анализа:</w:t>
      </w:r>
    </w:p>
    <w:p w:rsidR="00BB5F74" w:rsidRPr="00EE5DEA" w:rsidRDefault="00BB5F74" w:rsidP="00BB5F74">
      <w:pPr>
        <w:numPr>
          <w:ilvl w:val="0"/>
          <w:numId w:val="15"/>
        </w:numPr>
        <w:tabs>
          <w:tab w:val="clear" w:pos="720"/>
        </w:tabs>
        <w:ind w:left="0" w:firstLine="600"/>
        <w:jc w:val="both"/>
      </w:pPr>
      <w:r w:rsidRPr="00EE5DEA">
        <w:t xml:space="preserve">степени достижения целей и решения задач муниципальной программы путем </w:t>
      </w:r>
      <w:proofErr w:type="gramStart"/>
      <w:r w:rsidRPr="00EE5DEA">
        <w:t>сопоставления</w:t>
      </w:r>
      <w:proofErr w:type="gramEnd"/>
      <w:r w:rsidRPr="00EE5DEA"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EE5DEA">
        <w:t>Сд</w:t>
      </w:r>
      <w:proofErr w:type="spellEnd"/>
      <w:r w:rsidRPr="00EE5DEA">
        <w:t>) определяется по формуле:</w:t>
      </w:r>
    </w:p>
    <w:p w:rsidR="00BB5F74" w:rsidRPr="00EE5DEA" w:rsidRDefault="00BB5F74" w:rsidP="00BB5F74">
      <w:pPr>
        <w:ind w:firstLine="600"/>
        <w:jc w:val="both"/>
      </w:pPr>
      <w:proofErr w:type="spellStart"/>
      <w:r w:rsidRPr="00EE5DEA">
        <w:lastRenderedPageBreak/>
        <w:t>Сд</w:t>
      </w:r>
      <w:proofErr w:type="spellEnd"/>
      <w:r w:rsidRPr="00EE5DEA">
        <w:t xml:space="preserve"> = </w:t>
      </w:r>
      <w:proofErr w:type="spellStart"/>
      <w:r w:rsidRPr="00EE5DEA">
        <w:t>Зф</w:t>
      </w:r>
      <w:proofErr w:type="spellEnd"/>
      <w:r w:rsidRPr="00EE5DEA">
        <w:t>/</w:t>
      </w:r>
      <w:proofErr w:type="spellStart"/>
      <w:r w:rsidRPr="00EE5DEA">
        <w:t>Зп</w:t>
      </w:r>
      <w:proofErr w:type="spellEnd"/>
      <w:r w:rsidRPr="00EE5DEA">
        <w:t xml:space="preserve"> </w:t>
      </w:r>
      <w:proofErr w:type="spellStart"/>
      <w:r w:rsidRPr="00EE5DEA">
        <w:t>х</w:t>
      </w:r>
      <w:proofErr w:type="spellEnd"/>
      <w:r w:rsidRPr="00EE5DEA">
        <w:t xml:space="preserve"> 100% где:</w:t>
      </w:r>
    </w:p>
    <w:p w:rsidR="00BB5F74" w:rsidRPr="00EE5DEA" w:rsidRDefault="00BB5F74" w:rsidP="00BB5F74">
      <w:pPr>
        <w:ind w:firstLine="600"/>
        <w:jc w:val="both"/>
      </w:pPr>
      <w:proofErr w:type="spellStart"/>
      <w:r w:rsidRPr="00EE5DEA">
        <w:t>Зф</w:t>
      </w:r>
      <w:proofErr w:type="spellEnd"/>
      <w:r w:rsidRPr="00EE5DEA">
        <w:t xml:space="preserve"> – фактическое значение индикатора (показателя) муниципальной  программы;</w:t>
      </w:r>
    </w:p>
    <w:p w:rsidR="00BB5F74" w:rsidRPr="00EE5DEA" w:rsidRDefault="00BB5F74" w:rsidP="00BB5F74">
      <w:pPr>
        <w:ind w:firstLine="600"/>
        <w:jc w:val="both"/>
      </w:pPr>
      <w:proofErr w:type="spellStart"/>
      <w:r w:rsidRPr="00EE5DEA">
        <w:t>Зп</w:t>
      </w:r>
      <w:proofErr w:type="spellEnd"/>
      <w:r w:rsidRPr="00EE5DEA">
        <w:t xml:space="preserve"> – плановое значение индикатора (показателя) муниципальной  программы.</w:t>
      </w:r>
    </w:p>
    <w:p w:rsidR="00BB5F74" w:rsidRPr="00EE5DEA" w:rsidRDefault="00BB5F74" w:rsidP="00BB5F74">
      <w:pPr>
        <w:numPr>
          <w:ilvl w:val="0"/>
          <w:numId w:val="15"/>
        </w:numPr>
        <w:tabs>
          <w:tab w:val="clear" w:pos="720"/>
        </w:tabs>
        <w:ind w:left="0" w:firstLine="600"/>
        <w:jc w:val="both"/>
      </w:pPr>
      <w:r w:rsidRPr="00EE5DEA">
        <w:t>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подпрограммы путем сопоставления плановых и фактических объемов финансирования и основных мероприятий подпрограммы по каждому источнику ресурсного обеспечения. Данное значение рассчитывается по формуле:</w:t>
      </w:r>
    </w:p>
    <w:p w:rsidR="00BB5F74" w:rsidRPr="00EE5DEA" w:rsidRDefault="00BB5F74" w:rsidP="00BB5F74">
      <w:pPr>
        <w:ind w:firstLine="600"/>
        <w:jc w:val="both"/>
      </w:pPr>
      <w:proofErr w:type="spellStart"/>
      <w:r w:rsidRPr="00EE5DEA">
        <w:t>УФ=Фф</w:t>
      </w:r>
      <w:proofErr w:type="spellEnd"/>
      <w:r w:rsidRPr="00EE5DEA">
        <w:t>/</w:t>
      </w:r>
      <w:proofErr w:type="spellStart"/>
      <w:r w:rsidRPr="00EE5DEA">
        <w:t>Фп</w:t>
      </w:r>
      <w:proofErr w:type="spellEnd"/>
      <w:r w:rsidRPr="00EE5DEA">
        <w:t xml:space="preserve"> </w:t>
      </w:r>
      <w:proofErr w:type="spellStart"/>
      <w:r w:rsidRPr="00EE5DEA">
        <w:t>х</w:t>
      </w:r>
      <w:proofErr w:type="spellEnd"/>
      <w:r w:rsidRPr="00EE5DEA">
        <w:t xml:space="preserve"> 100%, где:</w:t>
      </w:r>
    </w:p>
    <w:p w:rsidR="00BB5F74" w:rsidRPr="00EE5DEA" w:rsidRDefault="00BB5F74" w:rsidP="00BB5F74">
      <w:pPr>
        <w:ind w:firstLine="600"/>
        <w:jc w:val="both"/>
      </w:pPr>
      <w:proofErr w:type="spellStart"/>
      <w:r w:rsidRPr="00EE5DEA">
        <w:t>Фф</w:t>
      </w:r>
      <w:proofErr w:type="spellEnd"/>
      <w:r w:rsidRPr="00EE5DEA">
        <w:t xml:space="preserve"> – фактический объем финансовых ресурсов, направленный на реализацию муниципальной программы</w:t>
      </w:r>
    </w:p>
    <w:p w:rsidR="00BB5F74" w:rsidRPr="00EE5DEA" w:rsidRDefault="00BB5F74" w:rsidP="00BB5F74">
      <w:pPr>
        <w:ind w:firstLine="600"/>
        <w:jc w:val="both"/>
      </w:pPr>
      <w:proofErr w:type="spellStart"/>
      <w:r w:rsidRPr="00EE5DEA">
        <w:t>Фп</w:t>
      </w:r>
      <w:proofErr w:type="spellEnd"/>
      <w:r w:rsidRPr="00EE5DEA">
        <w:t xml:space="preserve"> – плановый объем финансовых ресурсов на соответствующий отчетный период.</w:t>
      </w:r>
    </w:p>
    <w:p w:rsidR="00BB5F74" w:rsidRPr="00EE5DEA" w:rsidRDefault="00BB5F74" w:rsidP="00BB5F74">
      <w:pPr>
        <w:numPr>
          <w:ilvl w:val="0"/>
          <w:numId w:val="15"/>
        </w:numPr>
        <w:tabs>
          <w:tab w:val="clear" w:pos="720"/>
        </w:tabs>
        <w:ind w:left="0" w:firstLine="600"/>
        <w:jc w:val="both"/>
      </w:pPr>
      <w:r w:rsidRPr="00EE5DEA">
        <w:t xml:space="preserve">степени реализации мероприятий муниципальной </w:t>
      </w:r>
      <w:proofErr w:type="gramStart"/>
      <w:r w:rsidRPr="00EE5DEA">
        <w:t>программы</w:t>
      </w:r>
      <w:proofErr w:type="gramEnd"/>
      <w:r w:rsidRPr="00EE5DEA"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BB5F74" w:rsidRPr="00EE5DEA" w:rsidRDefault="00BB5F74" w:rsidP="00BB5F74">
      <w:pPr>
        <w:ind w:firstLine="600"/>
        <w:jc w:val="both"/>
        <w:rPr>
          <w:b/>
        </w:rPr>
      </w:pPr>
      <w:r w:rsidRPr="00EE5DEA">
        <w:rPr>
          <w:b/>
        </w:rPr>
        <w:t>Второй способ</w:t>
      </w:r>
    </w:p>
    <w:p w:rsidR="00BB5F74" w:rsidRPr="00EE5DEA" w:rsidRDefault="00BB5F74" w:rsidP="00BB5F74">
      <w:pPr>
        <w:ind w:firstLine="600"/>
        <w:jc w:val="both"/>
        <w:rPr>
          <w:b/>
        </w:rPr>
      </w:pPr>
      <w:r>
        <w:t xml:space="preserve">Оцениваться эффективность </w:t>
      </w:r>
      <w:r w:rsidRPr="00EE5DEA">
        <w:t>выполнен</w:t>
      </w:r>
      <w:r>
        <w:t xml:space="preserve">ия подпрограмм будет раз в год в течение ее срока </w:t>
      </w:r>
      <w:r w:rsidRPr="00EE5DEA">
        <w:t>действия, исх</w:t>
      </w:r>
      <w:r>
        <w:t xml:space="preserve">одя из сравнения текущих данных с данными </w:t>
      </w:r>
      <w:r w:rsidRPr="00EE5DEA">
        <w:t>Федеральн</w:t>
      </w:r>
      <w:r>
        <w:t xml:space="preserve">ого статистического наблюдения </w:t>
      </w:r>
      <w:r w:rsidRPr="00EE5DEA">
        <w:t xml:space="preserve">по </w:t>
      </w:r>
      <w:r>
        <w:t xml:space="preserve">форме 7-НК, 8-НК, 6-НК и №1-ДО </w:t>
      </w:r>
      <w:r w:rsidRPr="00EE5DEA">
        <w:t>и запланированными показателями.</w:t>
      </w:r>
    </w:p>
    <w:p w:rsidR="00BB5F74" w:rsidRPr="00EE5DEA" w:rsidRDefault="00BB5F74" w:rsidP="00BB5F74">
      <w:pPr>
        <w:ind w:firstLine="600"/>
        <w:jc w:val="both"/>
        <w:rPr>
          <w:b/>
        </w:rPr>
      </w:pPr>
      <w:r w:rsidRPr="00EE5DEA">
        <w:rPr>
          <w:b/>
        </w:rPr>
        <w:t>Оценка эффективности  реализации Программы.</w:t>
      </w:r>
    </w:p>
    <w:p w:rsidR="00BB5F74" w:rsidRPr="00EE5DEA" w:rsidRDefault="00BB5F74" w:rsidP="00BB5F74">
      <w:pPr>
        <w:widowControl w:val="0"/>
        <w:autoSpaceDE w:val="0"/>
        <w:autoSpaceDN w:val="0"/>
        <w:adjustRightInd w:val="0"/>
        <w:ind w:firstLine="600"/>
        <w:jc w:val="both"/>
      </w:pPr>
      <w:r w:rsidRPr="00EE5DEA">
        <w:t xml:space="preserve">Базовый установленный интервал для отнесения Программы к высокому уровню эффективности </w:t>
      </w:r>
      <w:r>
        <w:t xml:space="preserve">- </w:t>
      </w:r>
      <w:r w:rsidRPr="00EE5DEA">
        <w:t>все подпрограммы в составе Программы выполнены на 100%:</w:t>
      </w:r>
    </w:p>
    <w:p w:rsidR="00BB5F74" w:rsidRPr="00EE5DEA" w:rsidRDefault="00BB5F74" w:rsidP="00BB5F74">
      <w:pPr>
        <w:widowControl w:val="0"/>
        <w:autoSpaceDE w:val="0"/>
        <w:autoSpaceDN w:val="0"/>
        <w:adjustRightInd w:val="0"/>
        <w:ind w:firstLine="600"/>
        <w:jc w:val="both"/>
      </w:pPr>
      <w:r>
        <w:t>а) высокий</w:t>
      </w:r>
      <w:r w:rsidRPr="00EE5DEA">
        <w:t xml:space="preserve"> уро</w:t>
      </w:r>
      <w:r>
        <w:t xml:space="preserve">вень эффективности: значения 90% и более </w:t>
      </w:r>
      <w:r w:rsidRPr="00EE5DEA">
        <w:t>показ</w:t>
      </w:r>
      <w:r>
        <w:t xml:space="preserve">ателей подпрограмм входят в </w:t>
      </w:r>
      <w:r w:rsidRPr="00EE5DEA">
        <w:t>установленный  интервал значений  для  отнес</w:t>
      </w:r>
      <w:r>
        <w:t xml:space="preserve">ения подпрограмм к высокому </w:t>
      </w:r>
      <w:r w:rsidRPr="00EE5DEA">
        <w:t xml:space="preserve">уровню </w:t>
      </w:r>
      <w:r>
        <w:t xml:space="preserve">эффективности, не менее 90% </w:t>
      </w:r>
      <w:r w:rsidRPr="00EE5DEA">
        <w:t>мероприятий,  з</w:t>
      </w:r>
      <w:r>
        <w:t xml:space="preserve">апланированных на отчетный </w:t>
      </w:r>
      <w:r w:rsidRPr="00EE5DEA">
        <w:t>год</w:t>
      </w:r>
      <w:r>
        <w:t>, выполнены  в полном объеме;</w:t>
      </w:r>
    </w:p>
    <w:p w:rsidR="00BB5F74" w:rsidRPr="00EE5DEA" w:rsidRDefault="00BB5F74" w:rsidP="00BB5F74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б) удовлетворительный уровень эффективности: значения от 80% до 55% показателей </w:t>
      </w:r>
      <w:r w:rsidRPr="00EE5DEA">
        <w:t>подпрограмм  входят  в установленный интервал значе</w:t>
      </w:r>
      <w:r>
        <w:t>ний  для отнесения  подпрограмм</w:t>
      </w:r>
      <w:r w:rsidRPr="00EE5DEA">
        <w:t xml:space="preserve"> к выс</w:t>
      </w:r>
      <w:r>
        <w:t xml:space="preserve">окому уровню эффективности, не </w:t>
      </w:r>
      <w:r w:rsidRPr="00EE5DEA">
        <w:t>менее 8</w:t>
      </w:r>
      <w:r>
        <w:t>0% мероприятий, запланированных</w:t>
      </w:r>
      <w:r w:rsidRPr="00EE5DEA">
        <w:t xml:space="preserve"> на от</w:t>
      </w:r>
      <w:r>
        <w:t xml:space="preserve">четный год,  выполнены  в  </w:t>
      </w:r>
      <w:r w:rsidRPr="00EE5DEA">
        <w:t>полном объеме;</w:t>
      </w:r>
    </w:p>
    <w:p w:rsidR="00BB5F74" w:rsidRPr="00EE5DEA" w:rsidRDefault="00BB5F74" w:rsidP="00BB5F74">
      <w:pPr>
        <w:widowControl w:val="0"/>
        <w:autoSpaceDE w:val="0"/>
        <w:autoSpaceDN w:val="0"/>
        <w:adjustRightInd w:val="0"/>
        <w:ind w:firstLine="600"/>
        <w:jc w:val="both"/>
      </w:pPr>
      <w:r w:rsidRPr="00EE5DEA">
        <w:t>в) неудовлетворительный  уровень</w:t>
      </w:r>
      <w:r>
        <w:t xml:space="preserve"> эффективности: значения  55% и менее показателей подпрограмм входят в </w:t>
      </w:r>
      <w:r w:rsidRPr="00EE5DEA">
        <w:t xml:space="preserve">установленный  интервал значений для отнесения  </w:t>
      </w:r>
      <w:r>
        <w:t xml:space="preserve">подпрограмм  к высокому </w:t>
      </w:r>
      <w:r w:rsidRPr="00EE5DEA">
        <w:t>уровню эффективности, менее 55% ме</w:t>
      </w:r>
      <w:r>
        <w:t>роприятий, запланированных на отчетный год,  выполнены  в</w:t>
      </w:r>
      <w:r w:rsidRPr="00EE5DEA">
        <w:t xml:space="preserve"> полном объеме.</w:t>
      </w:r>
    </w:p>
    <w:p w:rsidR="00BB5F74" w:rsidRPr="00513C12" w:rsidRDefault="00BB5F74" w:rsidP="00BB5F74">
      <w:pPr>
        <w:autoSpaceDE w:val="0"/>
        <w:autoSpaceDN w:val="0"/>
        <w:adjustRightInd w:val="0"/>
        <w:ind w:firstLine="600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firstLine="600"/>
        <w:rPr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ind w:firstLine="600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rPr>
          <w:bCs/>
        </w:rPr>
      </w:pPr>
      <w:r>
        <w:rPr>
          <w:bCs/>
        </w:rPr>
        <w:t>Начальник</w:t>
      </w:r>
      <w:r w:rsidRPr="000704F6">
        <w:rPr>
          <w:bCs/>
        </w:rPr>
        <w:t xml:space="preserve"> отдела</w:t>
      </w:r>
    </w:p>
    <w:p w:rsidR="00BB5F74" w:rsidRPr="000704F6" w:rsidRDefault="00BB5F74" w:rsidP="00BB5F74">
      <w:pPr>
        <w:autoSpaceDE w:val="0"/>
        <w:autoSpaceDN w:val="0"/>
        <w:adjustRightInd w:val="0"/>
        <w:rPr>
          <w:bCs/>
        </w:rPr>
      </w:pPr>
      <w:r>
        <w:rPr>
          <w:bCs/>
        </w:rPr>
        <w:t>социально-культурных проектов</w:t>
      </w:r>
      <w:r w:rsidRPr="000704F6">
        <w:rPr>
          <w:bCs/>
        </w:rPr>
        <w:t xml:space="preserve">                                                         </w:t>
      </w:r>
      <w:r>
        <w:rPr>
          <w:bCs/>
        </w:rPr>
        <w:t xml:space="preserve">     </w:t>
      </w:r>
      <w:r w:rsidRPr="000704F6">
        <w:rPr>
          <w:bCs/>
        </w:rPr>
        <w:t xml:space="preserve">            А.А. Кузнецов</w:t>
      </w:r>
    </w:p>
    <w:p w:rsidR="00BB5F74" w:rsidRPr="000704F6" w:rsidRDefault="00BB5F74" w:rsidP="00BB5F74">
      <w:pPr>
        <w:autoSpaceDE w:val="0"/>
        <w:autoSpaceDN w:val="0"/>
        <w:adjustRightInd w:val="0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BB5F74" w:rsidSect="00BB5F74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Приложе</w:t>
            </w:r>
            <w:r w:rsidRPr="00AD7543">
              <w:rPr>
                <w:bCs/>
                <w:sz w:val="20"/>
              </w:rPr>
              <w:t>ние 1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спорта и туризма в </w:t>
            </w:r>
            <w:proofErr w:type="gramStart"/>
            <w:r w:rsidRPr="00AD7543">
              <w:rPr>
                <w:bCs/>
                <w:sz w:val="20"/>
              </w:rPr>
              <w:t>Ломоносовском</w:t>
            </w:r>
            <w:proofErr w:type="gramEnd"/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муниципальном </w:t>
            </w:r>
            <w:proofErr w:type="gramStart"/>
            <w:r w:rsidRPr="00AD7543">
              <w:rPr>
                <w:bCs/>
                <w:sz w:val="20"/>
              </w:rPr>
              <w:t>районе</w:t>
            </w:r>
            <w:proofErr w:type="gramEnd"/>
            <w:r w:rsidRPr="00AD7543">
              <w:rPr>
                <w:bCs/>
                <w:sz w:val="20"/>
              </w:rPr>
              <w:t>»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/>
          <w:bCs/>
        </w:rPr>
      </w:pP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Перечень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</w:pPr>
      <w:r w:rsidRPr="00513C12">
        <w:rPr>
          <w:bCs/>
        </w:rPr>
        <w:t xml:space="preserve">подпрограмм, основных мероприятий </w:t>
      </w:r>
      <w:r w:rsidRPr="00513C12">
        <w:t>муниципальной программы муниципального образования Ломоносовский муниципальный район Ленинградской области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72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1416"/>
        <w:gridCol w:w="864"/>
        <w:gridCol w:w="864"/>
        <w:gridCol w:w="1620"/>
        <w:gridCol w:w="1836"/>
      </w:tblGrid>
      <w:tr w:rsidR="00BB5F74" w:rsidRPr="00513C12" w:rsidTr="0089775C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Наименование  подпрограмм,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лизацию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Год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Показатели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программы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(подпрограммы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3B6C3B" w:rsidRPr="003B6C3B">
              <w:fldChar w:fldCharType="begin"/>
            </w:r>
            <w:r w:rsidRPr="00513C12">
              <w:instrText xml:space="preserve"> HYPERLINK \l "Par335" </w:instrText>
            </w:r>
            <w:r w:rsidR="003B6C3B" w:rsidRPr="003B6C3B">
              <w:fldChar w:fldCharType="separate"/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  <w:r w:rsidR="003B6C3B" w:rsidRPr="00513C1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B5F74" w:rsidRPr="00513C12" w:rsidTr="0089775C">
        <w:trPr>
          <w:trHeight w:val="9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око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7       </w:t>
            </w:r>
          </w:p>
        </w:tc>
      </w:tr>
      <w:tr w:rsidR="00BB5F74" w:rsidRPr="00513C12" w:rsidTr="0089775C">
        <w:trPr>
          <w:trHeight w:val="1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931B1" w:rsidRDefault="00BB5F74" w:rsidP="0089775C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1B1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931B1" w:rsidRDefault="00BB5F74" w:rsidP="0089775C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6931B1">
              <w:rPr>
                <w:b/>
                <w:bCs/>
                <w:sz w:val="18"/>
                <w:szCs w:val="18"/>
              </w:rPr>
              <w:t xml:space="preserve">Подпрограмма 1.                                                                                    «Сохранение и развитие дополнительного образования в сфере культуры и искусства»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13C12">
              <w:rPr>
                <w:sz w:val="18"/>
                <w:szCs w:val="18"/>
              </w:rPr>
              <w:t>. Уменьшение дол</w:t>
            </w:r>
            <w:r>
              <w:rPr>
                <w:sz w:val="18"/>
                <w:szCs w:val="18"/>
              </w:rPr>
              <w:t>и</w:t>
            </w:r>
            <w:r w:rsidRPr="00513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общего числа обучающихся района</w:t>
            </w:r>
            <w:r w:rsidRPr="00513C12">
              <w:rPr>
                <w:sz w:val="18"/>
                <w:szCs w:val="18"/>
              </w:rPr>
              <w:t>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13C12">
              <w:rPr>
                <w:sz w:val="18"/>
                <w:szCs w:val="18"/>
              </w:rPr>
              <w:t>. Увеличение дол</w:t>
            </w:r>
            <w:r>
              <w:rPr>
                <w:sz w:val="18"/>
                <w:szCs w:val="18"/>
              </w:rPr>
              <w:t>и</w:t>
            </w:r>
            <w:r w:rsidRPr="00513C12">
              <w:rPr>
                <w:sz w:val="18"/>
                <w:szCs w:val="18"/>
              </w:rPr>
              <w:t xml:space="preserve"> детей </w:t>
            </w:r>
            <w:r>
              <w:rPr>
                <w:sz w:val="18"/>
                <w:szCs w:val="18"/>
              </w:rPr>
              <w:t>от общего числа обучающихся района</w:t>
            </w:r>
            <w:r w:rsidRPr="00513C12">
              <w:rPr>
                <w:sz w:val="18"/>
                <w:szCs w:val="18"/>
              </w:rPr>
              <w:t>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</w:tr>
      <w:tr w:rsidR="00BB5F74" w:rsidRPr="00513C12" w:rsidTr="0089775C">
        <w:trPr>
          <w:trHeight w:val="2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931B1" w:rsidRDefault="00BB5F74" w:rsidP="0089775C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931B1" w:rsidRDefault="00BB5F74" w:rsidP="0089775C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6931B1">
              <w:rPr>
                <w:bCs/>
                <w:sz w:val="18"/>
                <w:szCs w:val="18"/>
              </w:rPr>
              <w:t>оддержка дополнительного образования в сфере культуры и искусства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Уменьшение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</w:tr>
      <w:tr w:rsidR="00BB5F74" w:rsidRPr="00513C12" w:rsidTr="0089775C">
        <w:trPr>
          <w:trHeight w:val="9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.Уменьшение удельного веса преподавателей  детских школ искусств Ломоносовского района, имеющих высшую и первую квалификационну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категорию, от общего числа преподавателей детских школ искусств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FD373E">
              <w:rPr>
                <w:sz w:val="18"/>
                <w:szCs w:val="18"/>
              </w:rPr>
              <w:t>.Увеличение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удельного веса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преподавателей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детских школ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искусств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lastRenderedPageBreak/>
              <w:t>Ломоносовского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 xml:space="preserve">района, </w:t>
            </w:r>
            <w:proofErr w:type="gramStart"/>
            <w:r w:rsidRPr="00FD373E">
              <w:rPr>
                <w:sz w:val="18"/>
                <w:szCs w:val="18"/>
              </w:rPr>
              <w:t>имеющих</w:t>
            </w:r>
            <w:proofErr w:type="gramEnd"/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высшую и первую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proofErr w:type="spellStart"/>
            <w:r w:rsidRPr="00FD373E">
              <w:rPr>
                <w:sz w:val="18"/>
                <w:szCs w:val="18"/>
              </w:rPr>
              <w:t>квалификационну</w:t>
            </w:r>
            <w:proofErr w:type="spellEnd"/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proofErr w:type="spellStart"/>
            <w:r w:rsidRPr="00FD373E">
              <w:rPr>
                <w:sz w:val="18"/>
                <w:szCs w:val="18"/>
              </w:rPr>
              <w:t>ю</w:t>
            </w:r>
            <w:proofErr w:type="spellEnd"/>
            <w:r w:rsidRPr="00FD373E">
              <w:rPr>
                <w:sz w:val="18"/>
                <w:szCs w:val="18"/>
              </w:rPr>
              <w:t xml:space="preserve"> категорию, </w:t>
            </w:r>
            <w:proofErr w:type="gramStart"/>
            <w:r w:rsidRPr="00FD373E">
              <w:rPr>
                <w:sz w:val="18"/>
                <w:szCs w:val="18"/>
              </w:rPr>
              <w:t>от</w:t>
            </w:r>
            <w:proofErr w:type="gramEnd"/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общего числа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преподавателей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детских школ</w:t>
            </w:r>
          </w:p>
          <w:p w:rsidR="00BB5F74" w:rsidRPr="00FD373E" w:rsidRDefault="00BB5F74" w:rsidP="0089775C">
            <w:pPr>
              <w:pStyle w:val="a8"/>
              <w:rPr>
                <w:sz w:val="18"/>
                <w:szCs w:val="18"/>
              </w:rPr>
            </w:pPr>
            <w:r w:rsidRPr="00FD373E">
              <w:rPr>
                <w:sz w:val="18"/>
                <w:szCs w:val="18"/>
              </w:rPr>
              <w:t>искусств района</w:t>
            </w:r>
          </w:p>
        </w:tc>
      </w:tr>
      <w:tr w:rsidR="00BB5F74" w:rsidRPr="00513C12" w:rsidTr="0089775C">
        <w:trPr>
          <w:trHeight w:val="99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Подпрограмма 2.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«Развитие молодежной политики в Ломоносовском муниципальном районе»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1.Уменьшение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A98">
              <w:rPr>
                <w:rFonts w:ascii="Times New Roman" w:hAnsi="Times New Roman" w:cs="Times New Roman"/>
                <w:sz w:val="18"/>
                <w:szCs w:val="18"/>
              </w:rPr>
              <w:t>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A98">
              <w:rPr>
                <w:rFonts w:ascii="Times New Roman" w:hAnsi="Times New Roman" w:cs="Times New Roman"/>
                <w:sz w:val="18"/>
                <w:szCs w:val="18"/>
              </w:rPr>
              <w:t>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</w:tr>
      <w:tr w:rsidR="00BB5F74" w:rsidRPr="00513C12" w:rsidTr="0089775C">
        <w:trPr>
          <w:trHeight w:val="30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6931B1">
              <w:rPr>
                <w:rFonts w:ascii="Times New Roman" w:hAnsi="Times New Roman" w:cs="Times New Roman"/>
                <w:bCs/>
                <w:sz w:val="18"/>
                <w:szCs w:val="18"/>
              </w:rPr>
              <w:t>рганизация и проведение мероприятий для молодежи</w:t>
            </w:r>
            <w:r w:rsidRPr="00513C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87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2.Уменьшение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r w:rsidRPr="00C17A98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принимающих участие в мероприятиях по молодежной политике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2.Увеличение </w:t>
            </w:r>
            <w:r>
              <w:rPr>
                <w:sz w:val="18"/>
                <w:szCs w:val="18"/>
              </w:rPr>
              <w:t>количества</w:t>
            </w:r>
            <w:r w:rsidRPr="00C17A98">
              <w:rPr>
                <w:sz w:val="18"/>
                <w:szCs w:val="18"/>
              </w:rPr>
              <w:t xml:space="preserve"> человек, принимающих участие в мероприятиях по молодежной политике</w:t>
            </w:r>
          </w:p>
        </w:tc>
      </w:tr>
      <w:tr w:rsidR="00BB5F74" w:rsidRPr="00513C12" w:rsidTr="0089775C">
        <w:trPr>
          <w:trHeight w:val="73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 xml:space="preserve">Подпрограмма 3. 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</w:t>
            </w:r>
            <w:r w:rsidRPr="00513C12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1.Уменьшение  </w:t>
            </w:r>
            <w:r w:rsidRPr="00927759">
              <w:rPr>
                <w:sz w:val="18"/>
                <w:szCs w:val="18"/>
              </w:rPr>
              <w:t>общего  количества культурно-массовых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1.Увеличение  </w:t>
            </w:r>
            <w:r w:rsidRPr="00927759">
              <w:rPr>
                <w:sz w:val="18"/>
                <w:szCs w:val="18"/>
              </w:rPr>
              <w:t>общего  количества культурно-массовых мероприятий</w:t>
            </w:r>
          </w:p>
        </w:tc>
      </w:tr>
      <w:tr w:rsidR="00BB5F74" w:rsidRPr="00513C12" w:rsidTr="0089775C">
        <w:trPr>
          <w:trHeight w:val="5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7759">
              <w:rPr>
                <w:sz w:val="18"/>
                <w:szCs w:val="18"/>
              </w:rPr>
              <w:t>2.Уменьшение числа посетителей культурно-массовых 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7759">
              <w:rPr>
                <w:sz w:val="18"/>
                <w:szCs w:val="18"/>
              </w:rPr>
              <w:t>2.Увеличение числа посетителей культурно-массовых  мероприятий</w:t>
            </w:r>
          </w:p>
        </w:tc>
      </w:tr>
      <w:tr w:rsidR="00BB5F74" w:rsidRPr="00513C12" w:rsidTr="0089775C">
        <w:trPr>
          <w:trHeight w:val="100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Организация  районных  культурно-массовых  мероприятий и праздников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CB1">
              <w:rPr>
                <w:sz w:val="18"/>
                <w:szCs w:val="18"/>
              </w:rPr>
              <w:t>оддержка районного центра культу</w:t>
            </w:r>
            <w:r>
              <w:rPr>
                <w:sz w:val="18"/>
                <w:szCs w:val="18"/>
              </w:rPr>
              <w:t>ры и самодеятельных коллективов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54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.Среднемесячная номинальная начисленная заработная  плата  работников  муниципальных учреждений культуры и искусства Ломоносовского м</w:t>
            </w:r>
            <w:r>
              <w:rPr>
                <w:sz w:val="18"/>
                <w:szCs w:val="18"/>
              </w:rPr>
              <w:t xml:space="preserve">униципального района </w:t>
            </w:r>
            <w:r w:rsidRPr="00513C12">
              <w:rPr>
                <w:sz w:val="18"/>
                <w:szCs w:val="18"/>
              </w:rPr>
              <w:t>останется на прежнем уровне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03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.Рост среднемесячной номинальной начисленной заработной  платы  работников  муниципальных учреждений культуры и искусства Ломоносовского муниципального района</w:t>
            </w:r>
          </w:p>
        </w:tc>
      </w:tr>
      <w:tr w:rsidR="00BB5F74" w:rsidRPr="00513C12" w:rsidTr="0089775C">
        <w:trPr>
          <w:trHeight w:val="7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6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Подпрограмма 4.</w:t>
            </w:r>
          </w:p>
          <w:p w:rsidR="00BB5F74" w:rsidRPr="00513C12" w:rsidRDefault="00BB5F74" w:rsidP="0089775C">
            <w:pPr>
              <w:pStyle w:val="a6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«Музеи   Ломоносовского муниципального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Уменьшение общего количества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посетителей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1. Увеличение общего  количества посетителей</w:t>
            </w:r>
          </w:p>
        </w:tc>
      </w:tr>
      <w:tr w:rsidR="00BB5F74" w:rsidRPr="00513C12" w:rsidTr="0089775C">
        <w:trPr>
          <w:trHeight w:val="2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  <w:r w:rsidRPr="00652CB1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сохранности и развитие музейного фонда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40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. Уменьшение   </w:t>
            </w:r>
            <w:r w:rsidRPr="006A60CD">
              <w:rPr>
                <w:rFonts w:ascii="Times New Roman" w:hAnsi="Times New Roman" w:cs="Times New Roman"/>
                <w:sz w:val="18"/>
                <w:szCs w:val="18"/>
              </w:rPr>
              <w:t xml:space="preserve">общего количества   </w:t>
            </w:r>
            <w:proofErr w:type="spellStart"/>
            <w:r w:rsidRPr="006A60CD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6A60C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>. Увеличение  общего</w:t>
            </w:r>
            <w:r>
              <w:rPr>
                <w:sz w:val="18"/>
                <w:szCs w:val="18"/>
              </w:rPr>
              <w:t xml:space="preserve"> количества</w:t>
            </w:r>
            <w:r w:rsidRPr="00513C12">
              <w:rPr>
                <w:sz w:val="18"/>
                <w:szCs w:val="18"/>
              </w:rPr>
              <w:t xml:space="preserve">   </w:t>
            </w:r>
            <w:proofErr w:type="spellStart"/>
            <w:r w:rsidRPr="00513C12">
              <w:rPr>
                <w:sz w:val="18"/>
                <w:szCs w:val="18"/>
              </w:rPr>
              <w:t>культурно-досуговых</w:t>
            </w:r>
            <w:proofErr w:type="spellEnd"/>
            <w:r w:rsidRPr="00513C12">
              <w:rPr>
                <w:sz w:val="18"/>
                <w:szCs w:val="18"/>
              </w:rPr>
              <w:t xml:space="preserve"> мероприятий</w:t>
            </w:r>
          </w:p>
        </w:tc>
      </w:tr>
      <w:tr w:rsidR="00BB5F74" w:rsidRPr="00513C12" w:rsidTr="0089775C">
        <w:trPr>
          <w:trHeight w:val="1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 Уменьшение  числа проведенных экскурсий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. Увеличение числа проведенных экскурсий</w:t>
            </w:r>
          </w:p>
        </w:tc>
      </w:tr>
      <w:tr w:rsidR="00BB5F74" w:rsidRPr="00513C12" w:rsidTr="0089775C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5.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библиотечного обслуживания жителей  Ломоносовского муниципального района»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администрации муниципального образования Ломоносовский муниципальный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lastRenderedPageBreak/>
              <w:t>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Уменьшение общего количества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пользователей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1. Увеличение общего  количества зарегистрированных пользователей </w:t>
            </w:r>
          </w:p>
        </w:tc>
      </w:tr>
      <w:tr w:rsidR="00BB5F74" w:rsidRPr="00513C12" w:rsidTr="0089775C">
        <w:trPr>
          <w:trHeight w:val="2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2.Уменьшение общего количества посещений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2.Увеличение общего количества посещений</w:t>
            </w:r>
          </w:p>
        </w:tc>
      </w:tr>
      <w:tr w:rsidR="00BB5F74" w:rsidRPr="00513C12" w:rsidTr="0089775C">
        <w:trPr>
          <w:trHeight w:val="70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5880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23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3.Уменьшение общего количества книжного фонда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3. Увеличение общего количества книжного фонда</w:t>
            </w:r>
          </w:p>
        </w:tc>
      </w:tr>
      <w:tr w:rsidR="00BB5F74" w:rsidRPr="00513C12" w:rsidTr="0089775C">
        <w:trPr>
          <w:trHeight w:val="11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Подпрограмма  6.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«Развитие физической культуры и спорта в Ломоносовском муниципальном районе»</w:t>
            </w: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  <w:highlight w:val="yellow"/>
              </w:rPr>
            </w:pPr>
            <w:r w:rsidRPr="00513C12">
              <w:rPr>
                <w:sz w:val="18"/>
                <w:szCs w:val="18"/>
              </w:rPr>
              <w:t>1.Уменьшение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  <w:highlight w:val="yellow"/>
              </w:rPr>
            </w:pPr>
            <w:r w:rsidRPr="00513C12">
              <w:rPr>
                <w:sz w:val="18"/>
                <w:szCs w:val="18"/>
              </w:rPr>
              <w:t>1.Увеличение численности населения, систематически занимающегося физической культурой и спортом</w:t>
            </w:r>
          </w:p>
        </w:tc>
      </w:tr>
      <w:tr w:rsidR="00BB5F74" w:rsidRPr="00513C12" w:rsidTr="0089775C">
        <w:trPr>
          <w:trHeight w:val="58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C95880">
              <w:rPr>
                <w:rFonts w:ascii="Times New Roman" w:hAnsi="Times New Roman" w:cs="Times New Roman"/>
                <w:bCs/>
                <w:sz w:val="18"/>
                <w:szCs w:val="18"/>
              </w:rPr>
              <w:t>рганизация и проведение мероприятий по развитию физической культуры и спорта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3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>.Уменьшение численность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513C12">
              <w:rPr>
                <w:sz w:val="18"/>
                <w:szCs w:val="18"/>
              </w:rPr>
              <w:t>.Увеличение численности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BB5F74" w:rsidRPr="00513C12" w:rsidTr="0089775C">
        <w:trPr>
          <w:trHeight w:val="23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.Уменьшение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Pr="00513C12">
              <w:rPr>
                <w:sz w:val="18"/>
                <w:szCs w:val="18"/>
              </w:rPr>
              <w:t>.Увеличение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</w:tbl>
    <w:p w:rsidR="00BB5F74" w:rsidRDefault="00BB5F74" w:rsidP="00BB5F74">
      <w:pPr>
        <w:widowControl w:val="0"/>
        <w:autoSpaceDE w:val="0"/>
        <w:autoSpaceDN w:val="0"/>
        <w:adjustRightInd w:val="0"/>
        <w:outlineLvl w:val="0"/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outlineLvl w:val="0"/>
      </w:pPr>
    </w:p>
    <w:p w:rsidR="00BB5F74" w:rsidRDefault="00BB5F74" w:rsidP="00BB5F74">
      <w:pPr>
        <w:autoSpaceDE w:val="0"/>
        <w:autoSpaceDN w:val="0"/>
        <w:adjustRightInd w:val="0"/>
        <w:jc w:val="both"/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Начальник</w:t>
      </w:r>
      <w:r w:rsidRPr="000704F6">
        <w:rPr>
          <w:bCs/>
        </w:rPr>
        <w:t xml:space="preserve"> отдела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социально-культурных проектов</w:t>
      </w:r>
      <w:r w:rsidRPr="000704F6">
        <w:rPr>
          <w:bCs/>
        </w:rPr>
        <w:t xml:space="preserve">                                                 </w:t>
      </w:r>
      <w:r>
        <w:rPr>
          <w:bCs/>
        </w:rPr>
        <w:t xml:space="preserve"> </w:t>
      </w:r>
      <w:r w:rsidRPr="000704F6">
        <w:rPr>
          <w:bCs/>
        </w:rPr>
        <w:t xml:space="preserve">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BB5F74" w:rsidSect="001450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lastRenderedPageBreak/>
              <w:t>Приложение 2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спорта и туризма в </w:t>
            </w:r>
            <w:proofErr w:type="gramStart"/>
            <w:r w:rsidRPr="00AD7543">
              <w:rPr>
                <w:bCs/>
                <w:sz w:val="20"/>
              </w:rPr>
              <w:t>Ломоносовском</w:t>
            </w:r>
            <w:proofErr w:type="gramEnd"/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муниципальном </w:t>
            </w:r>
            <w:proofErr w:type="gramStart"/>
            <w:r w:rsidRPr="00AD7543">
              <w:rPr>
                <w:bCs/>
                <w:sz w:val="20"/>
              </w:rPr>
              <w:t>районе</w:t>
            </w:r>
            <w:proofErr w:type="gramEnd"/>
            <w:r w:rsidRPr="00AD7543">
              <w:rPr>
                <w:bCs/>
                <w:sz w:val="20"/>
              </w:rPr>
              <w:t>»</w:t>
            </w:r>
          </w:p>
        </w:tc>
      </w:tr>
    </w:tbl>
    <w:p w:rsidR="00BB5F74" w:rsidRPr="00513C12" w:rsidRDefault="00BB5F74" w:rsidP="00BB5F74">
      <w:pPr>
        <w:widowControl w:val="0"/>
        <w:autoSpaceDE w:val="0"/>
        <w:autoSpaceDN w:val="0"/>
        <w:adjustRightInd w:val="0"/>
      </w:pPr>
      <w:bookmarkStart w:id="1" w:name="Par339"/>
      <w:bookmarkEnd w:id="1"/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  <w:r w:rsidRPr="00513C12">
        <w:t>Сведения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</w:pPr>
      <w:r w:rsidRPr="00513C12">
        <w:t xml:space="preserve">о показателях (индикаторах) муниципальной программы </w:t>
      </w:r>
    </w:p>
    <w:p w:rsidR="00BB5F74" w:rsidRPr="001739E3" w:rsidRDefault="00BB5F74" w:rsidP="00BB5F74">
      <w:pPr>
        <w:autoSpaceDE w:val="0"/>
        <w:autoSpaceDN w:val="0"/>
        <w:adjustRightInd w:val="0"/>
        <w:jc w:val="center"/>
      </w:pPr>
      <w:r w:rsidRPr="00513C12">
        <w:t>муниципального образования Ломоносовский муниципальный район Ленинградской области</w:t>
      </w:r>
      <w:r>
        <w:t xml:space="preserve"> </w:t>
      </w: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</w:pPr>
      <w:r w:rsidRPr="00513C12">
        <w:t xml:space="preserve">и их </w:t>
      </w:r>
      <w:proofErr w:type="gramStart"/>
      <w:r w:rsidRPr="00513C12">
        <w:t>значениях</w:t>
      </w:r>
      <w:proofErr w:type="gramEnd"/>
    </w:p>
    <w:p w:rsidR="00BB5F74" w:rsidRPr="001739E3" w:rsidRDefault="00BB5F74" w:rsidP="00BB5F74">
      <w:pPr>
        <w:widowControl w:val="0"/>
        <w:autoSpaceDE w:val="0"/>
        <w:autoSpaceDN w:val="0"/>
        <w:adjustRightInd w:val="0"/>
      </w:pPr>
    </w:p>
    <w:p w:rsidR="00BB5F74" w:rsidRPr="00513C12" w:rsidRDefault="00BB5F74" w:rsidP="00BB5F74">
      <w:pPr>
        <w:autoSpaceDE w:val="0"/>
        <w:autoSpaceDN w:val="0"/>
        <w:adjustRightInd w:val="0"/>
        <w:rPr>
          <w:bCs/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3"/>
        <w:gridCol w:w="2129"/>
        <w:gridCol w:w="622"/>
        <w:gridCol w:w="1524"/>
        <w:gridCol w:w="1524"/>
        <w:gridCol w:w="1747"/>
        <w:gridCol w:w="1515"/>
      </w:tblGrid>
      <w:tr w:rsidR="00BB5F74" w:rsidRPr="00513C12" w:rsidTr="0089775C">
        <w:trPr>
          <w:trHeight w:val="36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hyperlink w:anchor="Par38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BB5F74" w:rsidRPr="00513C12" w:rsidTr="0089775C">
        <w:trPr>
          <w:trHeight w:val="7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B5F74" w:rsidRPr="00513C12" w:rsidTr="0089775C">
        <w:trPr>
          <w:trHeight w:val="511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240" w:after="240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 w:rsidRPr="00513C12">
              <w:rPr>
                <w:b/>
                <w:sz w:val="18"/>
                <w:szCs w:val="18"/>
              </w:rPr>
              <w:t xml:space="preserve"> 1.  </w:t>
            </w:r>
            <w:r w:rsidRPr="00513C12">
              <w:rPr>
                <w:b/>
                <w:bCs/>
                <w:sz w:val="18"/>
                <w:szCs w:val="18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1F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 xml:space="preserve">Доля детей </w:t>
            </w:r>
            <w:r>
              <w:rPr>
                <w:sz w:val="18"/>
                <w:szCs w:val="18"/>
              </w:rPr>
              <w:t>от общего количества обучающихся Ломоносовского муниципального района</w:t>
            </w:r>
            <w:r w:rsidRPr="00551F78">
              <w:rPr>
                <w:sz w:val="18"/>
                <w:szCs w:val="18"/>
              </w:rPr>
              <w:t xml:space="preserve">, получающих услуги по дополнительному образованию в организациях различной организационно-правовой формы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51F78" w:rsidRDefault="00BB5F74" w:rsidP="0089775C">
            <w:pPr>
              <w:spacing w:before="100" w:beforeAutospacing="1" w:after="100" w:afterAutospacing="1"/>
              <w:ind w:left="120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D61A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D61A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D61A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D61A8" w:rsidRDefault="00BB5F74" w:rsidP="008977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>2.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1F78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51F78" w:rsidRDefault="00BB5F74" w:rsidP="0089775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929B8">
              <w:rPr>
                <w:sz w:val="20"/>
              </w:rPr>
              <w:t>38,2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929B8">
              <w:rPr>
                <w:sz w:val="20"/>
              </w:rPr>
              <w:t>39,2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929B8">
              <w:rPr>
                <w:sz w:val="20"/>
              </w:rPr>
              <w:t>39,8</w:t>
            </w:r>
          </w:p>
        </w:tc>
      </w:tr>
      <w:tr w:rsidR="00BB5F74" w:rsidRPr="00513C12" w:rsidTr="0089775C">
        <w:trPr>
          <w:trHeight w:val="1824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1F78">
              <w:rPr>
                <w:rFonts w:ascii="Times New Roman" w:hAnsi="Times New Roman" w:cs="Times New Roman"/>
                <w:sz w:val="18"/>
                <w:szCs w:val="18"/>
              </w:rPr>
              <w:t>Удельный  вес преподавателей  детских школ искусств Ломоносовского района, имеющих высшую и первую квалификационную категорию, от общего числа преподавателей детских школ искусств района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51F78" w:rsidRDefault="00BB5F74" w:rsidP="0089775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jc w:val="center"/>
              <w:rPr>
                <w:sz w:val="20"/>
              </w:rPr>
            </w:pPr>
            <w:r w:rsidRPr="005929B8">
              <w:rPr>
                <w:sz w:val="20"/>
              </w:rPr>
              <w:t>75,76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jc w:val="center"/>
              <w:rPr>
                <w:sz w:val="20"/>
              </w:rPr>
            </w:pPr>
            <w:r w:rsidRPr="005929B8">
              <w:rPr>
                <w:sz w:val="20"/>
              </w:rPr>
              <w:t>75,8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jc w:val="center"/>
              <w:rPr>
                <w:sz w:val="20"/>
              </w:rPr>
            </w:pPr>
            <w:r w:rsidRPr="005929B8">
              <w:rPr>
                <w:sz w:val="20"/>
              </w:rPr>
              <w:t>75,9</w:t>
            </w:r>
          </w:p>
        </w:tc>
      </w:tr>
    </w:tbl>
    <w:p w:rsidR="00BB5F74" w:rsidRPr="00513C12" w:rsidRDefault="00BB5F74" w:rsidP="00BB5F74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34"/>
        <w:gridCol w:w="597"/>
        <w:gridCol w:w="1498"/>
        <w:gridCol w:w="1483"/>
        <w:gridCol w:w="1540"/>
        <w:gridCol w:w="1351"/>
      </w:tblGrid>
      <w:tr w:rsidR="00BB5F74" w:rsidRPr="00513C12" w:rsidTr="0089775C">
        <w:trPr>
          <w:trHeight w:val="360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3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hyperlink w:anchor="Par38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BB5F74" w:rsidRPr="00513C12" w:rsidTr="0089775C">
        <w:trPr>
          <w:trHeight w:val="72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B5F74" w:rsidRPr="00513C12" w:rsidTr="0089775C">
        <w:trPr>
          <w:trHeight w:val="376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 w:rsidRPr="00513C12">
              <w:rPr>
                <w:b/>
                <w:sz w:val="18"/>
                <w:szCs w:val="18"/>
              </w:rPr>
              <w:t xml:space="preserve"> 2.  «Развитие молодежной политики в Ломоносовском муниципальном районе»</w:t>
            </w:r>
          </w:p>
        </w:tc>
      </w:tr>
      <w:tr w:rsidR="00BB5F74" w:rsidRPr="00513C12" w:rsidTr="0089775C">
        <w:trPr>
          <w:trHeight w:val="2888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1 .</w:t>
            </w:r>
          </w:p>
          <w:p w:rsidR="00BB5F74" w:rsidRPr="00513C12" w:rsidRDefault="00BB5F74" w:rsidP="0089775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513C1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B7005" w:rsidRDefault="00BB5F74" w:rsidP="0089775C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Pr="008B7005">
              <w:rPr>
                <w:rFonts w:ascii="Times New Roman CYR" w:hAnsi="Times New Roman CYR" w:cs="Times New Roman CYR"/>
                <w:sz w:val="18"/>
                <w:szCs w:val="18"/>
              </w:rPr>
              <w:t>охранение числа стратегически-значимых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BB5F74" w:rsidRPr="00513C12" w:rsidTr="0089775C">
        <w:trPr>
          <w:trHeight w:val="1035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6C3B">
              <w:rPr>
                <w:rFonts w:ascii="Times New Roman CYR" w:hAnsi="Times New Roman CYR" w:cs="Times New Roman CYR"/>
                <w:sz w:val="18"/>
                <w:szCs w:val="18"/>
              </w:rPr>
              <w:t>Количество человек,  принимающих участие в мероприятиях по молодежной политике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</w:tr>
      <w:tr w:rsidR="00BB5F74" w:rsidRPr="00513C12" w:rsidTr="0089775C">
        <w:trPr>
          <w:trHeight w:val="376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 w:rsidRPr="00513C12">
              <w:rPr>
                <w:b/>
                <w:sz w:val="18"/>
                <w:szCs w:val="18"/>
              </w:rPr>
              <w:t xml:space="preserve"> 3.  «</w:t>
            </w:r>
            <w:r w:rsidRPr="00513C12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3C12">
              <w:rPr>
                <w:b/>
                <w:sz w:val="18"/>
                <w:szCs w:val="18"/>
              </w:rPr>
              <w:t>»</w:t>
            </w:r>
          </w:p>
        </w:tc>
      </w:tr>
      <w:tr w:rsidR="00BB5F74" w:rsidRPr="008E2CB8" w:rsidTr="0089775C">
        <w:trPr>
          <w:trHeight w:val="648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CB8">
              <w:rPr>
                <w:rFonts w:ascii="Times New Roman" w:hAnsi="Times New Roman" w:cs="Times New Roman"/>
                <w:sz w:val="18"/>
                <w:szCs w:val="18"/>
              </w:rPr>
              <w:t>1 .</w:t>
            </w:r>
          </w:p>
          <w:p w:rsidR="00BB5F74" w:rsidRPr="008E2CB8" w:rsidRDefault="00BB5F74" w:rsidP="0089775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8E2CB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</w:t>
            </w:r>
            <w:r w:rsidRPr="008E2CB8">
              <w:rPr>
                <w:sz w:val="18"/>
                <w:szCs w:val="18"/>
              </w:rPr>
              <w:t xml:space="preserve">количество культурно - массовых мероприятий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B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2 041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2 103</w:t>
            </w:r>
          </w:p>
        </w:tc>
      </w:tr>
      <w:tr w:rsidR="00BB5F74" w:rsidRPr="008E2CB8" w:rsidTr="0089775C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C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B8">
              <w:rPr>
                <w:sz w:val="18"/>
                <w:szCs w:val="18"/>
              </w:rPr>
              <w:t>Общее число посетителей  культурно-массовых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B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273 515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281 721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290 173</w:t>
            </w:r>
          </w:p>
        </w:tc>
      </w:tr>
      <w:tr w:rsidR="00BB5F74" w:rsidRPr="008E2CB8" w:rsidTr="0089775C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8E2CB8">
              <w:rPr>
                <w:sz w:val="18"/>
                <w:szCs w:val="18"/>
              </w:rPr>
              <w:t>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B8">
              <w:rPr>
                <w:sz w:val="18"/>
                <w:szCs w:val="18"/>
              </w:rPr>
              <w:t>Среднемесячная номинальная начисленная заработная  плата  работников  муниципальных учреждений культуры и искусства Ломоносовского муниципального района.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CB8">
              <w:rPr>
                <w:sz w:val="18"/>
                <w:szCs w:val="18"/>
              </w:rPr>
              <w:t>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sz w:val="20"/>
              </w:rPr>
            </w:pPr>
            <w:r w:rsidRPr="008F46A2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29B8">
              <w:rPr>
                <w:sz w:val="20"/>
              </w:rPr>
              <w:t>39 000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29B8">
              <w:rPr>
                <w:sz w:val="20"/>
              </w:rPr>
              <w:t>39 000</w:t>
            </w:r>
          </w:p>
        </w:tc>
      </w:tr>
      <w:tr w:rsidR="00BB5F74" w:rsidRPr="008E2CB8" w:rsidTr="0089775C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929B8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b/>
                <w:sz w:val="18"/>
                <w:szCs w:val="18"/>
              </w:rPr>
              <w:t xml:space="preserve">4. </w:t>
            </w:r>
            <w:r>
              <w:rPr>
                <w:b/>
                <w:sz w:val="20"/>
              </w:rPr>
              <w:t xml:space="preserve">«Музеи </w:t>
            </w:r>
            <w:r w:rsidRPr="00513C12">
              <w:rPr>
                <w:b/>
                <w:sz w:val="20"/>
              </w:rPr>
              <w:t>Ломоносовского муниципального района»</w:t>
            </w:r>
          </w:p>
        </w:tc>
      </w:tr>
      <w:tr w:rsidR="00BB5F74" w:rsidRPr="008E2CB8" w:rsidTr="0089775C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 xml:space="preserve"> 1 .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rPr>
                <w:sz w:val="18"/>
                <w:szCs w:val="18"/>
              </w:rPr>
            </w:pPr>
            <w:r w:rsidRPr="008E2CB8">
              <w:rPr>
                <w:sz w:val="18"/>
                <w:szCs w:val="18"/>
              </w:rPr>
              <w:t>Общее количество посетителей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E2CB8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B5F74" w:rsidRPr="008E2CB8" w:rsidTr="0089775C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rPr>
                <w:sz w:val="18"/>
                <w:szCs w:val="18"/>
              </w:rPr>
            </w:pPr>
            <w:r w:rsidRPr="008E2CB8">
              <w:rPr>
                <w:sz w:val="18"/>
                <w:szCs w:val="18"/>
              </w:rPr>
              <w:t xml:space="preserve">Общее количество </w:t>
            </w:r>
            <w:proofErr w:type="spellStart"/>
            <w:r w:rsidRPr="008E2CB8">
              <w:rPr>
                <w:sz w:val="18"/>
                <w:szCs w:val="18"/>
              </w:rPr>
              <w:t>культурно-досуговых</w:t>
            </w:r>
            <w:proofErr w:type="spellEnd"/>
            <w:r w:rsidRPr="008E2CB8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5F74" w:rsidRPr="008E2CB8" w:rsidTr="0089775C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2CB8" w:rsidRDefault="00BB5F74" w:rsidP="0089775C">
            <w:pPr>
              <w:pStyle w:val="ConsPlusCell"/>
              <w:rPr>
                <w:sz w:val="18"/>
                <w:szCs w:val="18"/>
              </w:rPr>
            </w:pPr>
            <w:r w:rsidRPr="008E2CB8">
              <w:rPr>
                <w:rFonts w:ascii="Times New Roman" w:hAnsi="Times New Roman" w:cs="Times New Roman"/>
                <w:sz w:val="18"/>
                <w:szCs w:val="18"/>
              </w:rPr>
              <w:t>Сохранение числа проведённых экскурсий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jc w:val="center"/>
              <w:rPr>
                <w:sz w:val="20"/>
              </w:rPr>
            </w:pPr>
            <w:r w:rsidRPr="008E2CB8">
              <w:rPr>
                <w:sz w:val="20"/>
              </w:rPr>
              <w:t>Ед.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2C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B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</w:tbl>
    <w:p w:rsidR="00BB5F74" w:rsidRPr="008E2CB8" w:rsidRDefault="00BB5F74" w:rsidP="00BB5F74">
      <w:pPr>
        <w:rPr>
          <w:vanish/>
        </w:rPr>
      </w:pPr>
    </w:p>
    <w:p w:rsidR="00BB5F74" w:rsidRDefault="00BB5F74" w:rsidP="00BB5F74"/>
    <w:p w:rsidR="00BB5F74" w:rsidRDefault="00BB5F74" w:rsidP="00BB5F74"/>
    <w:p w:rsidR="00BB5F74" w:rsidRPr="00513C12" w:rsidRDefault="00BB5F74" w:rsidP="00BB5F74"/>
    <w:tbl>
      <w:tblPr>
        <w:tblpPr w:leftFromText="180" w:rightFromText="180" w:vertAnchor="text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3"/>
        <w:gridCol w:w="2129"/>
        <w:gridCol w:w="622"/>
        <w:gridCol w:w="1524"/>
        <w:gridCol w:w="1524"/>
        <w:gridCol w:w="1747"/>
        <w:gridCol w:w="1515"/>
      </w:tblGrid>
      <w:tr w:rsidR="00BB5F74" w:rsidRPr="00513C12" w:rsidTr="0089775C">
        <w:trPr>
          <w:trHeight w:val="36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hyperlink w:anchor="Par38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BB5F74" w:rsidRPr="00513C12" w:rsidTr="0089775C">
        <w:trPr>
          <w:trHeight w:val="7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B5F74" w:rsidRPr="00513C12" w:rsidTr="0089775C">
        <w:trPr>
          <w:trHeight w:val="511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b/>
                <w:sz w:val="18"/>
                <w:szCs w:val="18"/>
              </w:rPr>
              <w:t>5</w:t>
            </w:r>
            <w:r w:rsidRPr="00513C12">
              <w:rPr>
                <w:sz w:val="18"/>
                <w:szCs w:val="18"/>
              </w:rPr>
              <w:t xml:space="preserve">.  </w:t>
            </w:r>
            <w:r w:rsidRPr="00513C12">
              <w:rPr>
                <w:b/>
                <w:sz w:val="18"/>
                <w:szCs w:val="18"/>
              </w:rPr>
              <w:t>«Создание условий для библиотечного обслуживания жителей  Ломоносовского муниципального района»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1F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929B8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зарегистрированных пользователей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1 701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>2.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929B8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посещений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15 222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16 745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18 420</w:t>
            </w:r>
          </w:p>
        </w:tc>
      </w:tr>
      <w:tr w:rsidR="00BB5F74" w:rsidRPr="00513C12" w:rsidTr="0089775C">
        <w:trPr>
          <w:trHeight w:val="994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929B8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Общее количество книжного фонда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B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54 000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54 130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54 500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</w:tbl>
    <w:p w:rsidR="00BB5F74" w:rsidRDefault="00BB5F74" w:rsidP="00BB5F74"/>
    <w:p w:rsidR="00BB5F74" w:rsidRDefault="00BB5F74" w:rsidP="00BB5F74"/>
    <w:p w:rsidR="00BB5F74" w:rsidRDefault="00BB5F74" w:rsidP="00BB5F74"/>
    <w:tbl>
      <w:tblPr>
        <w:tblpPr w:leftFromText="180" w:rightFromText="180" w:vertAnchor="text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8"/>
        <w:gridCol w:w="3606"/>
        <w:gridCol w:w="709"/>
        <w:gridCol w:w="1277"/>
        <w:gridCol w:w="1102"/>
        <w:gridCol w:w="1165"/>
        <w:gridCol w:w="1207"/>
      </w:tblGrid>
      <w:tr w:rsidR="00BB5F74" w:rsidRPr="00513C12" w:rsidTr="0089775C">
        <w:trPr>
          <w:trHeight w:val="360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hyperlink w:anchor="Par385" w:history="1">
              <w:r w:rsidRPr="00513C1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BB5F74" w:rsidRPr="00513C12" w:rsidTr="0089775C">
        <w:trPr>
          <w:trHeight w:val="720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B5F74" w:rsidRPr="00513C12" w:rsidTr="0089775C">
        <w:trPr>
          <w:trHeight w:val="511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B5F74" w:rsidRPr="00513C12" w:rsidRDefault="00BB5F74" w:rsidP="00897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b/>
                <w:sz w:val="18"/>
                <w:szCs w:val="18"/>
              </w:rPr>
              <w:t>6</w:t>
            </w:r>
            <w:r w:rsidRPr="00513C12">
              <w:rPr>
                <w:sz w:val="18"/>
                <w:szCs w:val="18"/>
              </w:rPr>
              <w:t xml:space="preserve">.  </w:t>
            </w:r>
          </w:p>
          <w:p w:rsidR="00BB5F74" w:rsidRDefault="00BB5F74" w:rsidP="008977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3C12">
              <w:rPr>
                <w:b/>
                <w:sz w:val="18"/>
                <w:szCs w:val="18"/>
              </w:rPr>
              <w:t>«Развитие физической культуры и спорта в Ломоносовском муниципальном районе»</w:t>
            </w:r>
          </w:p>
          <w:p w:rsidR="00BB5F74" w:rsidRPr="00C01506" w:rsidRDefault="00BB5F74" w:rsidP="008977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1F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Autospacing="1"/>
              <w:ind w:firstLine="35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чел.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677B">
              <w:rPr>
                <w:sz w:val="20"/>
              </w:rPr>
              <w:t>23 000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7B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7B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>2.</w:t>
            </w:r>
          </w:p>
        </w:tc>
        <w:tc>
          <w:tcPr>
            <w:tcW w:w="1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Autospacing="1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 xml:space="preserve">Численность лиц с ограниченными возможностями здоровья и инвалидов, систематически занимающихся физической культурой и спортом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чел.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677B">
              <w:rPr>
                <w:sz w:val="20"/>
              </w:rPr>
              <w:t>200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7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BB5F74" w:rsidRPr="00513C12" w:rsidTr="0089775C">
        <w:trPr>
          <w:trHeight w:val="994"/>
          <w:tblCellSpacing w:w="5" w:type="nil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51F78" w:rsidRDefault="00BB5F74" w:rsidP="0089775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551F78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spacing w:before="100" w:beforeAutospacing="1" w:afterAutospacing="1"/>
              <w:ind w:firstLine="35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3C12">
              <w:rPr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929B8" w:rsidRDefault="00BB5F74" w:rsidP="0089775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677B">
              <w:rPr>
                <w:sz w:val="20"/>
              </w:rPr>
              <w:t>11,3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677B">
              <w:rPr>
                <w:sz w:val="20"/>
              </w:rPr>
              <w:t>11,8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1677B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677B">
              <w:rPr>
                <w:sz w:val="20"/>
              </w:rPr>
              <w:t>12,3</w:t>
            </w:r>
          </w:p>
        </w:tc>
      </w:tr>
    </w:tbl>
    <w:p w:rsidR="00BB5F74" w:rsidRDefault="00BB5F74" w:rsidP="00BB5F74"/>
    <w:p w:rsidR="00BB5F74" w:rsidRPr="00C01506" w:rsidRDefault="00BB5F74" w:rsidP="00BB5F74"/>
    <w:p w:rsidR="00BB5F74" w:rsidRPr="00513C12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Начальник</w:t>
      </w:r>
      <w:r w:rsidRPr="000704F6">
        <w:rPr>
          <w:bCs/>
        </w:rPr>
        <w:t xml:space="preserve"> отдела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социально-культурных проектов</w:t>
      </w:r>
      <w:r w:rsidRPr="000704F6">
        <w:rPr>
          <w:bCs/>
        </w:rPr>
        <w:t xml:space="preserve">                                   </w:t>
      </w:r>
      <w:r>
        <w:rPr>
          <w:bCs/>
        </w:rPr>
        <w:t xml:space="preserve"> </w:t>
      </w:r>
      <w:r w:rsidRPr="000704F6">
        <w:rPr>
          <w:bCs/>
        </w:rPr>
        <w:t xml:space="preserve">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BB5F74" w:rsidSect="001450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Приложе</w:t>
            </w:r>
            <w:r w:rsidRPr="00AD7543">
              <w:rPr>
                <w:bCs/>
                <w:sz w:val="20"/>
              </w:rPr>
              <w:t>ние 3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спорта и туризма в </w:t>
            </w:r>
            <w:proofErr w:type="gramStart"/>
            <w:r w:rsidRPr="00AD7543">
              <w:rPr>
                <w:bCs/>
                <w:sz w:val="20"/>
              </w:rPr>
              <w:t>Ломоносовском</w:t>
            </w:r>
            <w:proofErr w:type="gramEnd"/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муниципальном </w:t>
            </w:r>
            <w:proofErr w:type="gramStart"/>
            <w:r w:rsidRPr="00AD7543">
              <w:rPr>
                <w:bCs/>
                <w:sz w:val="20"/>
              </w:rPr>
              <w:t>районе</w:t>
            </w:r>
            <w:proofErr w:type="gramEnd"/>
            <w:r w:rsidRPr="00AD7543">
              <w:rPr>
                <w:bCs/>
                <w:sz w:val="20"/>
              </w:rPr>
              <w:t>»</w:t>
            </w:r>
          </w:p>
        </w:tc>
      </w:tr>
    </w:tbl>
    <w:p w:rsidR="00BB5F74" w:rsidRPr="00513C12" w:rsidRDefault="00BB5F74" w:rsidP="00BB5F74">
      <w:pPr>
        <w:widowControl w:val="0"/>
        <w:autoSpaceDE w:val="0"/>
        <w:autoSpaceDN w:val="0"/>
        <w:adjustRightInd w:val="0"/>
      </w:pPr>
    </w:p>
    <w:p w:rsidR="00BB5F74" w:rsidRPr="00513C12" w:rsidRDefault="00BB5F74" w:rsidP="00BB5F74"/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  <w:bookmarkStart w:id="2" w:name="Par426"/>
      <w:bookmarkEnd w:id="2"/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  <w:r w:rsidRPr="00513C12">
        <w:t>Сведения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  <w:r w:rsidRPr="00513C12">
        <w:t>о порядке сбора информации и методике расчета показателя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  <w:r w:rsidRPr="00513C12">
        <w:rPr>
          <w:bCs/>
        </w:rPr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/>
    <w:tbl>
      <w:tblPr>
        <w:tblpPr w:leftFromText="180" w:rightFromText="180" w:vertAnchor="text" w:tblpX="-67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843"/>
        <w:gridCol w:w="1276"/>
        <w:gridCol w:w="1134"/>
        <w:gridCol w:w="1134"/>
        <w:gridCol w:w="992"/>
        <w:gridCol w:w="1701"/>
        <w:gridCol w:w="992"/>
      </w:tblGrid>
      <w:tr w:rsidR="00BB5F74" w:rsidRPr="00E8559B" w:rsidTr="0089775C">
        <w:trPr>
          <w:trHeight w:val="1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N </w:t>
            </w:r>
            <w:r w:rsidRPr="00E8559B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8559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8559B">
              <w:rPr>
                <w:sz w:val="18"/>
                <w:szCs w:val="18"/>
              </w:rPr>
              <w:t>/</w:t>
            </w:r>
            <w:proofErr w:type="spellStart"/>
            <w:r w:rsidRPr="00E8559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Наименование</w:t>
            </w:r>
            <w:r w:rsidRPr="00E8559B">
              <w:rPr>
                <w:sz w:val="18"/>
                <w:szCs w:val="18"/>
              </w:rPr>
              <w:br/>
              <w:t xml:space="preserve">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Ед. </w:t>
            </w:r>
            <w:r w:rsidRPr="00E8559B">
              <w:rPr>
                <w:sz w:val="18"/>
                <w:szCs w:val="18"/>
              </w:rPr>
              <w:br/>
            </w:r>
            <w:proofErr w:type="spellStart"/>
            <w:r w:rsidRPr="00E8559B">
              <w:rPr>
                <w:sz w:val="18"/>
                <w:szCs w:val="18"/>
              </w:rPr>
              <w:t>изм</w:t>
            </w:r>
            <w:proofErr w:type="spellEnd"/>
            <w:r w:rsidRPr="00E8559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8559B">
              <w:rPr>
                <w:sz w:val="18"/>
                <w:szCs w:val="18"/>
              </w:rPr>
              <w:t>Опред</w:t>
            </w:r>
            <w:proofErr w:type="gramStart"/>
            <w:r w:rsidRPr="00E8559B">
              <w:rPr>
                <w:sz w:val="18"/>
                <w:szCs w:val="18"/>
              </w:rPr>
              <w:t>е</w:t>
            </w:r>
            <w:proofErr w:type="spellEnd"/>
            <w:r w:rsidRPr="00E8559B">
              <w:rPr>
                <w:sz w:val="18"/>
                <w:szCs w:val="18"/>
              </w:rPr>
              <w:t>-</w:t>
            </w:r>
            <w:proofErr w:type="gramEnd"/>
            <w:r w:rsidRPr="00E8559B">
              <w:rPr>
                <w:sz w:val="18"/>
                <w:szCs w:val="18"/>
              </w:rPr>
              <w:br/>
            </w:r>
            <w:proofErr w:type="spellStart"/>
            <w:r w:rsidRPr="00E8559B">
              <w:rPr>
                <w:sz w:val="18"/>
                <w:szCs w:val="18"/>
              </w:rPr>
              <w:t>ление</w:t>
            </w:r>
            <w:proofErr w:type="spellEnd"/>
            <w:r w:rsidRPr="00E8559B">
              <w:rPr>
                <w:sz w:val="18"/>
                <w:szCs w:val="18"/>
              </w:rPr>
              <w:t xml:space="preserve">  </w:t>
            </w:r>
            <w:r w:rsidRPr="00E8559B">
              <w:rPr>
                <w:sz w:val="18"/>
                <w:szCs w:val="18"/>
              </w:rPr>
              <w:br/>
              <w:t>показа-</w:t>
            </w:r>
            <w:r w:rsidRPr="00E8559B">
              <w:rPr>
                <w:sz w:val="18"/>
                <w:szCs w:val="18"/>
              </w:rPr>
              <w:br/>
              <w:t xml:space="preserve">теля   </w:t>
            </w:r>
            <w:r w:rsidRPr="00E8559B">
              <w:rPr>
                <w:sz w:val="18"/>
                <w:szCs w:val="18"/>
              </w:rPr>
              <w:br/>
            </w:r>
            <w:hyperlink w:anchor="Par451" w:history="1">
              <w:r w:rsidRPr="00E8559B">
                <w:rPr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Временные     </w:t>
            </w:r>
            <w:r>
              <w:rPr>
                <w:sz w:val="18"/>
                <w:szCs w:val="18"/>
              </w:rPr>
              <w:br/>
              <w:t>характе</w:t>
            </w:r>
            <w:r w:rsidRPr="00E8559B">
              <w:rPr>
                <w:sz w:val="18"/>
                <w:szCs w:val="18"/>
              </w:rPr>
              <w:t xml:space="preserve">ристики </w:t>
            </w:r>
            <w:r w:rsidRPr="00E8559B">
              <w:rPr>
                <w:sz w:val="18"/>
                <w:szCs w:val="18"/>
              </w:rPr>
              <w:br/>
            </w:r>
            <w:hyperlink w:anchor="Par452" w:history="1">
              <w:r w:rsidRPr="00E8559B">
                <w:rPr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559B">
              <w:rPr>
                <w:sz w:val="18"/>
                <w:szCs w:val="18"/>
              </w:rPr>
              <w:t xml:space="preserve">Алгоритм  </w:t>
            </w:r>
            <w:r w:rsidRPr="00E8559B">
              <w:rPr>
                <w:sz w:val="18"/>
                <w:szCs w:val="18"/>
              </w:rPr>
              <w:br/>
              <w:t>формирования</w:t>
            </w:r>
            <w:r w:rsidRPr="00E8559B">
              <w:rPr>
                <w:sz w:val="18"/>
                <w:szCs w:val="18"/>
              </w:rPr>
              <w:br/>
              <w:t xml:space="preserve"> (формула)  </w:t>
            </w:r>
            <w:r w:rsidRPr="00E8559B">
              <w:rPr>
                <w:sz w:val="18"/>
                <w:szCs w:val="18"/>
              </w:rPr>
              <w:br/>
              <w:t>показателя и</w:t>
            </w:r>
            <w:r w:rsidRPr="00E8559B">
              <w:rPr>
                <w:sz w:val="18"/>
                <w:szCs w:val="18"/>
              </w:rPr>
              <w:br/>
              <w:t>методические</w:t>
            </w:r>
            <w:r w:rsidRPr="00E8559B">
              <w:rPr>
                <w:sz w:val="18"/>
                <w:szCs w:val="18"/>
              </w:rPr>
              <w:br/>
              <w:t xml:space="preserve"> пояснения  </w:t>
            </w:r>
            <w:r w:rsidRPr="00E8559B">
              <w:rPr>
                <w:sz w:val="18"/>
                <w:szCs w:val="18"/>
              </w:rPr>
              <w:br/>
            </w:r>
            <w:hyperlink w:anchor="Par453" w:history="1">
              <w:r w:rsidRPr="00E8559B">
                <w:rPr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E8559B">
              <w:rPr>
                <w:sz w:val="18"/>
                <w:szCs w:val="18"/>
              </w:rPr>
              <w:t xml:space="preserve">сбора  и </w:t>
            </w:r>
            <w:r w:rsidRPr="00E8559B">
              <w:rPr>
                <w:sz w:val="18"/>
                <w:szCs w:val="18"/>
              </w:rPr>
              <w:br/>
              <w:t>номер</w:t>
            </w:r>
            <w:r w:rsidRPr="00E8559B">
              <w:rPr>
                <w:sz w:val="18"/>
                <w:szCs w:val="18"/>
              </w:rPr>
              <w:br/>
              <w:t xml:space="preserve">формы </w:t>
            </w:r>
            <w:r w:rsidRPr="00E8559B">
              <w:rPr>
                <w:sz w:val="18"/>
                <w:szCs w:val="18"/>
              </w:rPr>
              <w:br/>
              <w:t>отчетности</w:t>
            </w:r>
            <w:r w:rsidRPr="00E8559B">
              <w:rPr>
                <w:sz w:val="18"/>
                <w:szCs w:val="18"/>
              </w:rPr>
              <w:br/>
            </w:r>
            <w:r w:rsidRPr="0078756F">
              <w:rPr>
                <w:sz w:val="18"/>
                <w:szCs w:val="18"/>
              </w:rPr>
              <w:t>&lt;9&gt;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Объект</w:t>
            </w:r>
            <w:r w:rsidRPr="00E8559B">
              <w:rPr>
                <w:sz w:val="18"/>
                <w:szCs w:val="18"/>
              </w:rPr>
              <w:br/>
              <w:t>наблюдения</w:t>
            </w:r>
          </w:p>
        </w:tc>
      </w:tr>
      <w:tr w:rsidR="00BB5F74" w:rsidRPr="00E8559B" w:rsidTr="0089775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   6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8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 9   </w:t>
            </w:r>
          </w:p>
        </w:tc>
      </w:tr>
    </w:tbl>
    <w:p w:rsidR="00BB5F74" w:rsidRDefault="00BB5F74" w:rsidP="00BB5F74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bCs/>
          <w:sz w:val="18"/>
          <w:szCs w:val="18"/>
        </w:rPr>
      </w:pPr>
    </w:p>
    <w:p w:rsidR="00BB5F74" w:rsidRPr="00E8559B" w:rsidRDefault="00BB5F74" w:rsidP="00BB5F74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sz w:val="18"/>
          <w:szCs w:val="18"/>
        </w:rPr>
      </w:pPr>
      <w:r w:rsidRPr="00E8559B">
        <w:rPr>
          <w:rFonts w:cs="Calibri"/>
          <w:b/>
          <w:bCs/>
          <w:sz w:val="18"/>
          <w:szCs w:val="18"/>
        </w:rPr>
        <w:t>Подпрограмма</w:t>
      </w:r>
      <w:r w:rsidRPr="00E8559B">
        <w:rPr>
          <w:rFonts w:cs="Calibri"/>
          <w:b/>
          <w:sz w:val="18"/>
          <w:szCs w:val="18"/>
        </w:rPr>
        <w:t xml:space="preserve"> 1.  </w:t>
      </w:r>
    </w:p>
    <w:p w:rsidR="00BB5F74" w:rsidRPr="00E8559B" w:rsidRDefault="00BB5F74" w:rsidP="00BB5F74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bCs/>
          <w:sz w:val="18"/>
          <w:szCs w:val="18"/>
        </w:rPr>
      </w:pPr>
      <w:r w:rsidRPr="00E8559B">
        <w:rPr>
          <w:rFonts w:cs="Calibri"/>
          <w:b/>
          <w:bCs/>
          <w:sz w:val="18"/>
          <w:szCs w:val="18"/>
        </w:rPr>
        <w:t>«Сохранение и развитие дополнительного образования в сфере культуры и искусства»</w:t>
      </w:r>
    </w:p>
    <w:p w:rsidR="00BB5F74" w:rsidRPr="00E8559B" w:rsidRDefault="00BB5F74" w:rsidP="00BB5F7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1276"/>
        <w:gridCol w:w="1059"/>
        <w:gridCol w:w="928"/>
        <w:gridCol w:w="1701"/>
        <w:gridCol w:w="1131"/>
      </w:tblGrid>
      <w:tr w:rsidR="00BB5F74" w:rsidRPr="00AD7543" w:rsidTr="0089775C">
        <w:tc>
          <w:tcPr>
            <w:tcW w:w="675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Доля детей</w:t>
            </w:r>
            <w:r>
              <w:rPr>
                <w:sz w:val="18"/>
                <w:szCs w:val="18"/>
              </w:rPr>
              <w:t xml:space="preserve"> от общего количества обучающихся района</w:t>
            </w:r>
            <w:r w:rsidRPr="00AD7543">
              <w:rPr>
                <w:sz w:val="18"/>
                <w:szCs w:val="18"/>
              </w:rPr>
              <w:t>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процент охвата детей дополнительным образованием в сфере культуры и искусства</w:t>
            </w:r>
          </w:p>
        </w:tc>
        <w:tc>
          <w:tcPr>
            <w:tcW w:w="1059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Данные по показателю собираются 1 раз в год</w:t>
            </w:r>
          </w:p>
        </w:tc>
        <w:tc>
          <w:tcPr>
            <w:tcW w:w="928" w:type="dxa"/>
            <w:shd w:val="clear" w:color="auto" w:fill="auto"/>
          </w:tcPr>
          <w:p w:rsidR="00BB5F74" w:rsidRPr="00DD4EDF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B5F7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</w:t>
            </w:r>
          </w:p>
          <w:p w:rsidR="00BB5F74" w:rsidRPr="00BB5F74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5F74">
              <w:rPr>
                <w:sz w:val="18"/>
                <w:szCs w:val="18"/>
              </w:rPr>
              <w:t>*100%</w:t>
            </w:r>
          </w:p>
          <w:p w:rsidR="00BB5F74" w:rsidRPr="00BB5F74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C27D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общее количество обучающихся</w:t>
            </w: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C27D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количество обучающихся, </w:t>
            </w:r>
            <w:r w:rsidRPr="00AD7543">
              <w:rPr>
                <w:sz w:val="18"/>
                <w:szCs w:val="18"/>
              </w:rPr>
              <w:t>получающих услуги по дополнительному образовани</w:t>
            </w:r>
            <w:r>
              <w:rPr>
                <w:sz w:val="18"/>
                <w:szCs w:val="18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Фактический,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мониторинг</w:t>
            </w:r>
          </w:p>
        </w:tc>
        <w:tc>
          <w:tcPr>
            <w:tcW w:w="113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Дети муниципального образования Ломоносовский муниципальный район Ленинградской области</w:t>
            </w:r>
          </w:p>
        </w:tc>
      </w:tr>
      <w:tr w:rsidR="00BB5F74" w:rsidRPr="00AD7543" w:rsidTr="0089775C">
        <w:tc>
          <w:tcPr>
            <w:tcW w:w="675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Доля обучающихся, принимающих участие в конкурсах, </w:t>
            </w:r>
            <w:r w:rsidRPr="00AD7543">
              <w:rPr>
                <w:sz w:val="18"/>
                <w:szCs w:val="18"/>
              </w:rPr>
              <w:lastRenderedPageBreak/>
              <w:t>смотрах и других творческих мероприятиях в общем числе обучающихся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Показатель  отражает процент </w:t>
            </w:r>
            <w:r w:rsidRPr="00AD7543">
              <w:rPr>
                <w:sz w:val="18"/>
                <w:szCs w:val="18"/>
              </w:rPr>
              <w:lastRenderedPageBreak/>
              <w:t>обучающихся, принимающих участие в конкурсах, смотрах и других творческих мероприятиях, в общем числе обучающихся</w:t>
            </w:r>
          </w:p>
          <w:p w:rsidR="00BB5F74" w:rsidRPr="00AD7543" w:rsidRDefault="00BB5F74" w:rsidP="0089775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1 раз  в год</w:t>
            </w:r>
          </w:p>
        </w:tc>
        <w:tc>
          <w:tcPr>
            <w:tcW w:w="928" w:type="dxa"/>
            <w:shd w:val="clear" w:color="auto" w:fill="auto"/>
          </w:tcPr>
          <w:p w:rsidR="00BB5F74" w:rsidRPr="00DD4EDF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27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</w:t>
            </w:r>
          </w:p>
          <w:p w:rsidR="00BB5F74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7D07">
              <w:rPr>
                <w:sz w:val="18"/>
                <w:szCs w:val="18"/>
              </w:rPr>
              <w:t>*100%</w:t>
            </w: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C27D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общее количество обучающихся ДШИ</w:t>
            </w:r>
          </w:p>
          <w:p w:rsidR="00BB5F74" w:rsidRPr="00AD7543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C27D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количество обучающихся, принимающие участие в конкурсах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Фактический,</w:t>
            </w:r>
          </w:p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мониторинг   </w:t>
            </w:r>
          </w:p>
        </w:tc>
        <w:tc>
          <w:tcPr>
            <w:tcW w:w="1131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proofErr w:type="gramStart"/>
            <w:r w:rsidRPr="00AD7543">
              <w:rPr>
                <w:sz w:val="18"/>
                <w:szCs w:val="18"/>
              </w:rPr>
              <w:t>Обучающиеся</w:t>
            </w:r>
            <w:proofErr w:type="gramEnd"/>
            <w:r w:rsidRPr="00AD7543">
              <w:rPr>
                <w:sz w:val="18"/>
                <w:szCs w:val="18"/>
              </w:rPr>
              <w:t>, принимаю</w:t>
            </w:r>
            <w:r w:rsidRPr="00AD7543">
              <w:rPr>
                <w:sz w:val="18"/>
                <w:szCs w:val="18"/>
              </w:rPr>
              <w:lastRenderedPageBreak/>
              <w:t>щие участие в конкурсах, смотрах и других творческих мероприятиях</w:t>
            </w:r>
          </w:p>
        </w:tc>
      </w:tr>
      <w:tr w:rsidR="00BB5F74" w:rsidRPr="00AD7543" w:rsidTr="0089775C">
        <w:tc>
          <w:tcPr>
            <w:tcW w:w="675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Удельный  вес преподавателей  детских школ искусств Ломоносовского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AD7543">
              <w:rPr>
                <w:sz w:val="18"/>
                <w:szCs w:val="18"/>
              </w:rPr>
              <w:t xml:space="preserve">района, имеющих высшую и первую квалификационную категорию, от общего числа преподавателей детских школ искусств </w:t>
            </w:r>
            <w:r>
              <w:rPr>
                <w:sz w:val="18"/>
                <w:szCs w:val="18"/>
              </w:rPr>
              <w:t xml:space="preserve">Ломоносовского муниципального </w:t>
            </w:r>
            <w:r w:rsidRPr="00AD7543">
              <w:rPr>
                <w:sz w:val="18"/>
                <w:szCs w:val="18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Показатель  отражает процент преподавателей  детских школ искусств Ломоносовского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AD7543">
              <w:rPr>
                <w:sz w:val="18"/>
                <w:szCs w:val="18"/>
              </w:rPr>
              <w:t xml:space="preserve">района, имеющих высшую и первую квалификационную категорию, от общего числа преподавателей детских школ искусств </w:t>
            </w:r>
            <w:r>
              <w:rPr>
                <w:sz w:val="18"/>
                <w:szCs w:val="18"/>
              </w:rPr>
              <w:t xml:space="preserve">Ломоносовского муниципального </w:t>
            </w:r>
            <w:r w:rsidRPr="00AD7543">
              <w:rPr>
                <w:sz w:val="18"/>
                <w:szCs w:val="18"/>
              </w:rPr>
              <w:t>района</w:t>
            </w:r>
          </w:p>
        </w:tc>
        <w:tc>
          <w:tcPr>
            <w:tcW w:w="1059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 раз в год</w:t>
            </w:r>
          </w:p>
        </w:tc>
        <w:tc>
          <w:tcPr>
            <w:tcW w:w="928" w:type="dxa"/>
            <w:shd w:val="clear" w:color="auto" w:fill="auto"/>
          </w:tcPr>
          <w:p w:rsidR="00BB5F74" w:rsidRPr="00DD4EDF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27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</w:t>
            </w: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7D07">
              <w:rPr>
                <w:sz w:val="18"/>
                <w:szCs w:val="18"/>
              </w:rPr>
              <w:t>*100%</w:t>
            </w: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C27D07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C27D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общее количество преподавателей ДШИ</w:t>
            </w:r>
          </w:p>
          <w:p w:rsidR="00BB5F74" w:rsidRPr="00AD7543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C27D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количество преподавателей, имеющих категорию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Фактический,</w:t>
            </w:r>
          </w:p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ф. № 1-ДО (</w:t>
            </w:r>
            <w:proofErr w:type="gramStart"/>
            <w:r w:rsidRPr="00AD7543">
              <w:rPr>
                <w:sz w:val="18"/>
                <w:szCs w:val="18"/>
              </w:rPr>
              <w:t>сводная</w:t>
            </w:r>
            <w:proofErr w:type="gramEnd"/>
            <w:r w:rsidRPr="00AD7543">
              <w:rPr>
                <w:sz w:val="18"/>
                <w:szCs w:val="18"/>
              </w:rPr>
              <w:t>) «Сведения об учреждениях дополнительного образования детей»,</w:t>
            </w:r>
          </w:p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мониторинг</w:t>
            </w:r>
          </w:p>
        </w:tc>
        <w:tc>
          <w:tcPr>
            <w:tcW w:w="1131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Преподаватели  муниципальных образовательных </w:t>
            </w:r>
            <w:proofErr w:type="gramStart"/>
            <w:r w:rsidRPr="00AD7543">
              <w:rPr>
                <w:sz w:val="18"/>
                <w:szCs w:val="18"/>
              </w:rPr>
              <w:t>учреждений дополнительного образования детей детских школ искусств муниципального образования</w:t>
            </w:r>
            <w:proofErr w:type="gramEnd"/>
            <w:r w:rsidRPr="00AD7543">
              <w:rPr>
                <w:sz w:val="18"/>
                <w:szCs w:val="18"/>
              </w:rPr>
              <w:t xml:space="preserve"> Ломоносовский муниципальный район Ленинградской области, имеющие высшую и первую квалификационную категорию, от общего числа преподавателей детских школ искусств района</w:t>
            </w:r>
          </w:p>
        </w:tc>
      </w:tr>
    </w:tbl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8559B">
        <w:rPr>
          <w:b/>
          <w:sz w:val="18"/>
          <w:szCs w:val="18"/>
        </w:rPr>
        <w:t>Подпрограмма 2. «Развитие молодежной политики в Ломоносовском муниципальном районе</w:t>
      </w:r>
      <w:r w:rsidRPr="00E8559B">
        <w:rPr>
          <w:sz w:val="18"/>
          <w:szCs w:val="18"/>
        </w:rPr>
        <w:t>»</w:t>
      </w: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84"/>
        <w:gridCol w:w="1084"/>
        <w:gridCol w:w="1285"/>
        <w:gridCol w:w="1017"/>
        <w:gridCol w:w="967"/>
        <w:gridCol w:w="1701"/>
        <w:gridCol w:w="1134"/>
      </w:tblGrid>
      <w:tr w:rsidR="00BB5F74" w:rsidRPr="00AD7543" w:rsidTr="0089775C">
        <w:tc>
          <w:tcPr>
            <w:tcW w:w="675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1.</w:t>
            </w:r>
          </w:p>
        </w:tc>
        <w:tc>
          <w:tcPr>
            <w:tcW w:w="188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30913">
              <w:rPr>
                <w:sz w:val="18"/>
                <w:szCs w:val="18"/>
              </w:rPr>
              <w:t xml:space="preserve">охранение числа стратегически-значимых мероприятий в сфере </w:t>
            </w:r>
            <w:r w:rsidRPr="00430913">
              <w:rPr>
                <w:sz w:val="18"/>
                <w:szCs w:val="18"/>
              </w:rPr>
              <w:lastRenderedPageBreak/>
              <w:t>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08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85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количество мероприятий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подсчет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Мероприятия 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молодежной политик</w:t>
            </w:r>
            <w:r>
              <w:rPr>
                <w:sz w:val="18"/>
                <w:szCs w:val="18"/>
              </w:rPr>
              <w:t>е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5F74" w:rsidRPr="00AD7543" w:rsidTr="0089775C">
        <w:tc>
          <w:tcPr>
            <w:tcW w:w="675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8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человек, принимающих участие в мероприятиях по молодежной политике</w:t>
            </w:r>
          </w:p>
        </w:tc>
        <w:tc>
          <w:tcPr>
            <w:tcW w:w="108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Чел.</w:t>
            </w:r>
          </w:p>
        </w:tc>
        <w:tc>
          <w:tcPr>
            <w:tcW w:w="1285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количество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человек</w:t>
            </w:r>
          </w:p>
        </w:tc>
        <w:tc>
          <w:tcPr>
            <w:tcW w:w="1017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967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фактический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Участники 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мероприятий</w:t>
            </w:r>
          </w:p>
        </w:tc>
      </w:tr>
    </w:tbl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rFonts w:cs="Calibri"/>
          <w:b/>
          <w:sz w:val="18"/>
          <w:szCs w:val="18"/>
        </w:rPr>
      </w:pPr>
      <w:r w:rsidRPr="00E8559B">
        <w:rPr>
          <w:b/>
          <w:sz w:val="18"/>
          <w:szCs w:val="18"/>
        </w:rPr>
        <w:t>Подпрограмма</w:t>
      </w:r>
      <w:r w:rsidRPr="00E8559B">
        <w:rPr>
          <w:b/>
          <w:bCs/>
          <w:sz w:val="18"/>
          <w:szCs w:val="18"/>
          <w:shd w:val="clear" w:color="auto" w:fill="FFFFFF"/>
        </w:rPr>
        <w:t xml:space="preserve"> 3. </w:t>
      </w:r>
      <w:r w:rsidRPr="00E8559B">
        <w:rPr>
          <w:rFonts w:cs="Calibri"/>
          <w:b/>
          <w:sz w:val="18"/>
          <w:szCs w:val="18"/>
        </w:rPr>
        <w:t>«</w:t>
      </w:r>
      <w:r w:rsidRPr="00E8559B">
        <w:rPr>
          <w:rFonts w:cs="Calibri"/>
          <w:b/>
          <w:sz w:val="18"/>
          <w:szCs w:val="1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E8559B">
        <w:rPr>
          <w:rFonts w:cs="Calibri"/>
          <w:b/>
          <w:sz w:val="18"/>
          <w:szCs w:val="18"/>
        </w:rPr>
        <w:t>»</w:t>
      </w: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rFonts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701"/>
        <w:gridCol w:w="1280"/>
        <w:gridCol w:w="1276"/>
        <w:gridCol w:w="992"/>
        <w:gridCol w:w="1134"/>
        <w:gridCol w:w="1276"/>
        <w:gridCol w:w="1240"/>
      </w:tblGrid>
      <w:tr w:rsidR="00BB5F74" w:rsidRPr="00AD7543" w:rsidTr="0089775C">
        <w:tc>
          <w:tcPr>
            <w:tcW w:w="67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Общее  количество культурно - массовых мероприятий </w:t>
            </w:r>
          </w:p>
        </w:tc>
        <w:tc>
          <w:tcPr>
            <w:tcW w:w="1280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Показатель  отражает число проведенных поселенческих и районных мероприятий 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 раз в 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D7543">
              <w:rPr>
                <w:sz w:val="18"/>
                <w:szCs w:val="18"/>
              </w:rPr>
              <w:t>Фактический</w:t>
            </w:r>
            <w:proofErr w:type="gramEnd"/>
            <w:r w:rsidRPr="00AD7543">
              <w:rPr>
                <w:sz w:val="18"/>
                <w:szCs w:val="18"/>
              </w:rPr>
              <w:t xml:space="preserve">, Федеральное статистическое наблюдение по форме 7-НК  </w:t>
            </w:r>
          </w:p>
        </w:tc>
        <w:tc>
          <w:tcPr>
            <w:tcW w:w="1240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7543">
              <w:rPr>
                <w:sz w:val="18"/>
                <w:szCs w:val="18"/>
              </w:rPr>
              <w:t>Культурно-досуговые</w:t>
            </w:r>
            <w:proofErr w:type="spellEnd"/>
            <w:r w:rsidRPr="00AD7543">
              <w:rPr>
                <w:sz w:val="18"/>
                <w:szCs w:val="18"/>
              </w:rPr>
              <w:t xml:space="preserve"> мероприятия, организованные учреждениями культуры Ломоносовского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AD7543">
              <w:rPr>
                <w:sz w:val="18"/>
                <w:szCs w:val="18"/>
              </w:rPr>
              <w:t>района</w:t>
            </w:r>
          </w:p>
        </w:tc>
      </w:tr>
      <w:tr w:rsidR="00BB5F74" w:rsidRPr="00AD7543" w:rsidTr="0089775C">
        <w:tc>
          <w:tcPr>
            <w:tcW w:w="67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rFonts w:cs="Calibri"/>
                <w:sz w:val="18"/>
                <w:szCs w:val="18"/>
              </w:rPr>
              <w:t>Общее число посетителей  культурно-массовых мероприятий</w:t>
            </w:r>
          </w:p>
        </w:tc>
        <w:tc>
          <w:tcPr>
            <w:tcW w:w="1280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число посетителей поселенческих и районных мероприятий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D7543">
              <w:rPr>
                <w:sz w:val="18"/>
                <w:szCs w:val="18"/>
              </w:rPr>
              <w:t>Фактический</w:t>
            </w:r>
            <w:proofErr w:type="gramEnd"/>
            <w:r w:rsidRPr="00AD7543">
              <w:rPr>
                <w:sz w:val="18"/>
                <w:szCs w:val="18"/>
              </w:rPr>
              <w:t xml:space="preserve">, Федеральное статистическое наблюдение по форме 7-НК  </w:t>
            </w:r>
          </w:p>
        </w:tc>
        <w:tc>
          <w:tcPr>
            <w:tcW w:w="1240" w:type="dxa"/>
            <w:shd w:val="clear" w:color="auto" w:fill="auto"/>
          </w:tcPr>
          <w:p w:rsidR="00BB5F74" w:rsidRPr="00AD7543" w:rsidRDefault="00BB5F74" w:rsidP="0089775C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Число посетителей  мероприятий, организованных учреждениями  культуры  Ломоносовского 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AD7543">
              <w:rPr>
                <w:sz w:val="18"/>
                <w:szCs w:val="18"/>
              </w:rPr>
              <w:t>района</w:t>
            </w:r>
          </w:p>
        </w:tc>
      </w:tr>
      <w:tr w:rsidR="00BB5F74" w:rsidRPr="00AD7543" w:rsidTr="0089775C">
        <w:tc>
          <w:tcPr>
            <w:tcW w:w="671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Среднемесячная номинальная начисленная заработная  плата  работников  муниципальных учреждений культуры и искусства  муниципального образования Ломоносовский муниципальный </w:t>
            </w:r>
            <w:r w:rsidRPr="00AD7543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280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 среднюю заработную плату работников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</w:t>
            </w: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Мониторинг </w:t>
            </w:r>
          </w:p>
        </w:tc>
        <w:tc>
          <w:tcPr>
            <w:tcW w:w="1240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Среднемесячная номинальная начисленная заработная  плата  работников  муниципальных учреждений культуры и искусства  муниципаль</w:t>
            </w:r>
            <w:r w:rsidRPr="00AD7543">
              <w:rPr>
                <w:sz w:val="18"/>
                <w:szCs w:val="18"/>
              </w:rPr>
              <w:lastRenderedPageBreak/>
              <w:t>ного образования Ломоносовский муниципальный район</w:t>
            </w:r>
          </w:p>
        </w:tc>
      </w:tr>
    </w:tbl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Подпрограмма 4. «Музеи </w:t>
      </w:r>
      <w:r w:rsidRPr="00E8559B">
        <w:rPr>
          <w:b/>
          <w:sz w:val="18"/>
          <w:szCs w:val="18"/>
        </w:rPr>
        <w:t>Ломоносовского муниципального района»</w:t>
      </w: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276"/>
        <w:gridCol w:w="1276"/>
        <w:gridCol w:w="992"/>
        <w:gridCol w:w="1134"/>
        <w:gridCol w:w="1276"/>
        <w:gridCol w:w="1276"/>
      </w:tblGrid>
      <w:tr w:rsidR="00BB5F74" w:rsidRPr="00E8559B" w:rsidTr="0089775C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Общее  количество посетителей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Показатель  отражает число посетителей музеев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59B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8559B">
              <w:rPr>
                <w:sz w:val="18"/>
                <w:szCs w:val="18"/>
              </w:rPr>
              <w:t>Фактический</w:t>
            </w:r>
            <w:proofErr w:type="gramEnd"/>
            <w:r w:rsidRPr="00E8559B">
              <w:rPr>
                <w:sz w:val="18"/>
                <w:szCs w:val="18"/>
              </w:rPr>
              <w:t xml:space="preserve">, Федеральное статистическое наблюдение по форме 8-НК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Посещения  индивидуальные и организованные турфирмами</w:t>
            </w:r>
          </w:p>
        </w:tc>
      </w:tr>
      <w:tr w:rsidR="00BB5F74" w:rsidRPr="00E8559B" w:rsidTr="0089775C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Общее количество </w:t>
            </w:r>
            <w:proofErr w:type="spellStart"/>
            <w:r w:rsidRPr="00E8559B">
              <w:rPr>
                <w:sz w:val="18"/>
                <w:szCs w:val="18"/>
              </w:rPr>
              <w:t>культурно-досуговых</w:t>
            </w:r>
            <w:proofErr w:type="spellEnd"/>
            <w:r w:rsidRPr="00E8559B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Показатель  отражает число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59B">
              <w:rPr>
                <w:sz w:val="18"/>
                <w:szCs w:val="18"/>
              </w:rPr>
              <w:t>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8559B">
              <w:rPr>
                <w:sz w:val="18"/>
                <w:szCs w:val="18"/>
              </w:rPr>
              <w:t>Фактический</w:t>
            </w:r>
            <w:proofErr w:type="gramEnd"/>
            <w:r w:rsidRPr="00E8559B">
              <w:rPr>
                <w:sz w:val="18"/>
                <w:szCs w:val="18"/>
              </w:rPr>
              <w:t xml:space="preserve">, Федеральное статистическое наблюдение по форме 8-НК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E8559B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Общее количество культурно-массовых мероприятий</w:t>
            </w:r>
          </w:p>
        </w:tc>
      </w:tr>
    </w:tbl>
    <w:p w:rsidR="00BB5F74" w:rsidRPr="00AD7543" w:rsidRDefault="00BB5F74" w:rsidP="00BB5F74">
      <w:pPr>
        <w:rPr>
          <w:vanish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276"/>
        <w:gridCol w:w="1276"/>
        <w:gridCol w:w="992"/>
        <w:gridCol w:w="1134"/>
        <w:gridCol w:w="1276"/>
        <w:gridCol w:w="1276"/>
      </w:tblGrid>
      <w:tr w:rsidR="00BB5F74" w:rsidRPr="00E8559B" w:rsidTr="0089775C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8559B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числа</w:t>
            </w:r>
            <w:r w:rsidRPr="00E8559B">
              <w:rPr>
                <w:sz w:val="18"/>
                <w:szCs w:val="18"/>
              </w:rPr>
              <w:t xml:space="preserve"> проведенных экскурсий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Показатель  отражает число проведенных экскурсий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59B">
              <w:rPr>
                <w:sz w:val="18"/>
                <w:szCs w:val="18"/>
              </w:rPr>
              <w:t xml:space="preserve"> раз 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 xml:space="preserve">Фактический, Федеральное статистическое наблюдение по форме 8-НК, мониторинг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74" w:rsidRPr="00E8559B" w:rsidRDefault="00BB5F74" w:rsidP="0089775C">
            <w:pPr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Число экскурсий организованных турфирмами и проведенных музеями</w:t>
            </w:r>
          </w:p>
        </w:tc>
      </w:tr>
    </w:tbl>
    <w:p w:rsidR="00BB5F74" w:rsidRPr="00E8559B" w:rsidRDefault="00BB5F74" w:rsidP="00BB5F74">
      <w:pPr>
        <w:jc w:val="center"/>
        <w:rPr>
          <w:b/>
          <w:sz w:val="18"/>
          <w:szCs w:val="18"/>
        </w:rPr>
      </w:pPr>
    </w:p>
    <w:p w:rsidR="00BB5F74" w:rsidRPr="00E8559B" w:rsidRDefault="00BB5F74" w:rsidP="00BB5F74">
      <w:pPr>
        <w:jc w:val="center"/>
        <w:rPr>
          <w:b/>
          <w:bCs/>
          <w:sz w:val="18"/>
          <w:szCs w:val="18"/>
          <w:shd w:val="clear" w:color="auto" w:fill="FFFFFF"/>
        </w:rPr>
      </w:pPr>
      <w:r w:rsidRPr="00E8559B">
        <w:rPr>
          <w:b/>
          <w:sz w:val="18"/>
          <w:szCs w:val="18"/>
        </w:rPr>
        <w:t>Подпрограмма</w:t>
      </w:r>
      <w:r w:rsidRPr="00E8559B">
        <w:rPr>
          <w:b/>
          <w:bCs/>
          <w:sz w:val="18"/>
          <w:szCs w:val="18"/>
          <w:shd w:val="clear" w:color="auto" w:fill="FFFFFF"/>
        </w:rPr>
        <w:t xml:space="preserve"> 5.</w:t>
      </w:r>
      <w:r>
        <w:rPr>
          <w:b/>
          <w:bCs/>
          <w:sz w:val="18"/>
          <w:szCs w:val="18"/>
          <w:shd w:val="clear" w:color="auto" w:fill="FFFFFF"/>
        </w:rPr>
        <w:t xml:space="preserve"> </w:t>
      </w:r>
      <w:r w:rsidRPr="00E8559B">
        <w:rPr>
          <w:b/>
          <w:bCs/>
          <w:sz w:val="18"/>
          <w:szCs w:val="18"/>
          <w:shd w:val="clear" w:color="auto" w:fill="FFFFFF"/>
        </w:rPr>
        <w:t>«Создание условий для библиотечного обслуживания жителей  Ломоносовского муниципального района»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830"/>
        <w:gridCol w:w="1276"/>
        <w:gridCol w:w="1276"/>
        <w:gridCol w:w="992"/>
        <w:gridCol w:w="1134"/>
        <w:gridCol w:w="1276"/>
        <w:gridCol w:w="1276"/>
      </w:tblGrid>
      <w:tr w:rsidR="00BB5F74" w:rsidRPr="00AD7543" w:rsidTr="0089775C">
        <w:tc>
          <w:tcPr>
            <w:tcW w:w="438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1.</w:t>
            </w:r>
          </w:p>
        </w:tc>
        <w:tc>
          <w:tcPr>
            <w:tcW w:w="1830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Общее количество зарегистрированных пользователей 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число читателей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D7543">
              <w:rPr>
                <w:sz w:val="18"/>
                <w:szCs w:val="18"/>
              </w:rPr>
              <w:t>Фактический</w:t>
            </w:r>
            <w:proofErr w:type="gramEnd"/>
            <w:r w:rsidRPr="00AD7543">
              <w:rPr>
                <w:sz w:val="18"/>
                <w:szCs w:val="18"/>
              </w:rPr>
              <w:t xml:space="preserve">, Федеральное статистическое наблюдение по форме 6-НК  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Пользователи (читатели)</w:t>
            </w:r>
          </w:p>
        </w:tc>
      </w:tr>
      <w:tr w:rsidR="00BB5F74" w:rsidRPr="00AD7543" w:rsidTr="0089775C">
        <w:tc>
          <w:tcPr>
            <w:tcW w:w="438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2.</w:t>
            </w:r>
          </w:p>
        </w:tc>
        <w:tc>
          <w:tcPr>
            <w:tcW w:w="1830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Общее 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общее число посещений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D7543">
              <w:rPr>
                <w:sz w:val="18"/>
                <w:szCs w:val="18"/>
              </w:rPr>
              <w:t>Фактический</w:t>
            </w:r>
            <w:proofErr w:type="gramEnd"/>
            <w:r w:rsidRPr="00AD7543">
              <w:rPr>
                <w:sz w:val="18"/>
                <w:szCs w:val="18"/>
              </w:rPr>
              <w:t xml:space="preserve">, Федеральное статистическое наблюдение по форме 6-НК  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Посещения</w:t>
            </w:r>
          </w:p>
        </w:tc>
      </w:tr>
      <w:tr w:rsidR="00BB5F74" w:rsidRPr="00AD7543" w:rsidTr="0089775C">
        <w:tc>
          <w:tcPr>
            <w:tcW w:w="438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3.</w:t>
            </w:r>
          </w:p>
        </w:tc>
        <w:tc>
          <w:tcPr>
            <w:tcW w:w="1830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Общее количество книжного фонда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D754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отражает общее количества книжного фонда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Подсчет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D7543">
              <w:rPr>
                <w:sz w:val="18"/>
                <w:szCs w:val="18"/>
              </w:rPr>
              <w:t>Фактический</w:t>
            </w:r>
            <w:proofErr w:type="gramEnd"/>
            <w:r w:rsidRPr="00AD7543">
              <w:rPr>
                <w:sz w:val="18"/>
                <w:szCs w:val="18"/>
              </w:rPr>
              <w:t xml:space="preserve">, Федеральное статистическое наблюдение по форме 6-НК  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Книжный фонд</w:t>
            </w:r>
          </w:p>
        </w:tc>
      </w:tr>
    </w:tbl>
    <w:p w:rsidR="00BB5F74" w:rsidRPr="00E8559B" w:rsidRDefault="00BB5F74" w:rsidP="00BB5F74">
      <w:pPr>
        <w:jc w:val="center"/>
        <w:rPr>
          <w:sz w:val="18"/>
          <w:szCs w:val="18"/>
        </w:rPr>
      </w:pP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559B">
        <w:rPr>
          <w:b/>
          <w:sz w:val="18"/>
          <w:szCs w:val="18"/>
        </w:rPr>
        <w:t>Подпрограмма 6 «Развитие физической культуры и спорта в Ломоносовском муниципальном районе»</w:t>
      </w:r>
    </w:p>
    <w:p w:rsidR="00BB5F74" w:rsidRPr="00E8559B" w:rsidRDefault="00BB5F74" w:rsidP="00BB5F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276"/>
        <w:gridCol w:w="1276"/>
        <w:gridCol w:w="992"/>
        <w:gridCol w:w="1134"/>
        <w:gridCol w:w="1276"/>
        <w:gridCol w:w="1276"/>
      </w:tblGrid>
      <w:tr w:rsidR="00BB5F74" w:rsidRPr="00AD7543" w:rsidTr="0089775C">
        <w:tc>
          <w:tcPr>
            <w:tcW w:w="42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4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общее число занимающегося спортом населения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Данные стат</w:t>
            </w:r>
            <w:proofErr w:type="gramStart"/>
            <w:r w:rsidRPr="00AD7543">
              <w:rPr>
                <w:sz w:val="18"/>
                <w:szCs w:val="18"/>
              </w:rPr>
              <w:t>.о</w:t>
            </w:r>
            <w:proofErr w:type="gramEnd"/>
            <w:r w:rsidRPr="00AD7543">
              <w:rPr>
                <w:sz w:val="18"/>
                <w:szCs w:val="18"/>
              </w:rPr>
              <w:t>тчетов поселений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население </w:t>
            </w:r>
            <w:r>
              <w:rPr>
                <w:sz w:val="18"/>
                <w:szCs w:val="18"/>
              </w:rPr>
              <w:t xml:space="preserve">Ломоносовского муниципального </w:t>
            </w:r>
            <w:r w:rsidRPr="00AD7543">
              <w:rPr>
                <w:sz w:val="18"/>
                <w:szCs w:val="18"/>
              </w:rPr>
              <w:t>района</w:t>
            </w:r>
          </w:p>
        </w:tc>
      </w:tr>
      <w:tr w:rsidR="00BB5F74" w:rsidRPr="00AD7543" w:rsidTr="0089775C">
        <w:tc>
          <w:tcPr>
            <w:tcW w:w="42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Численность лиц с ограниченными возможностями здоровья и инвалидов, </w:t>
            </w:r>
            <w:r w:rsidRPr="00AD7543">
              <w:rPr>
                <w:sz w:val="18"/>
                <w:szCs w:val="18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Показатель  отражает  число  инвалидов, систематичес</w:t>
            </w:r>
            <w:r w:rsidRPr="00AD7543">
              <w:rPr>
                <w:sz w:val="18"/>
                <w:szCs w:val="18"/>
              </w:rPr>
              <w:lastRenderedPageBreak/>
              <w:t>ки занимающихся спортом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</w:t>
            </w:r>
            <w:r w:rsidRPr="00AD7543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Данные стат</w:t>
            </w:r>
            <w:proofErr w:type="gramStart"/>
            <w:r w:rsidRPr="00AD7543">
              <w:rPr>
                <w:sz w:val="18"/>
                <w:szCs w:val="18"/>
              </w:rPr>
              <w:t>.о</w:t>
            </w:r>
            <w:proofErr w:type="gramEnd"/>
            <w:r w:rsidRPr="00AD7543">
              <w:rPr>
                <w:sz w:val="18"/>
                <w:szCs w:val="18"/>
              </w:rPr>
              <w:t>тчетов поселений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Выборочное наблюдение</w:t>
            </w:r>
          </w:p>
        </w:tc>
        <w:tc>
          <w:tcPr>
            <w:tcW w:w="1276" w:type="dxa"/>
            <w:shd w:val="clear" w:color="auto" w:fill="auto"/>
          </w:tcPr>
          <w:p w:rsidR="00BB5F74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Лица с ограниченными возможностями, </w:t>
            </w:r>
            <w:r w:rsidRPr="00AD7543">
              <w:rPr>
                <w:sz w:val="18"/>
                <w:szCs w:val="18"/>
              </w:rPr>
              <w:lastRenderedPageBreak/>
              <w:t xml:space="preserve">проживающие в </w:t>
            </w:r>
            <w:r>
              <w:rPr>
                <w:sz w:val="18"/>
                <w:szCs w:val="18"/>
              </w:rPr>
              <w:t xml:space="preserve">Ломоносовском муниципальном </w:t>
            </w:r>
            <w:r w:rsidRPr="00AD7543">
              <w:rPr>
                <w:sz w:val="18"/>
                <w:szCs w:val="18"/>
              </w:rPr>
              <w:t>районе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5F74" w:rsidRPr="00AD7543" w:rsidTr="0089775C">
        <w:tc>
          <w:tcPr>
            <w:tcW w:w="42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AD754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Показатель  отражает  </w:t>
            </w:r>
          </w:p>
        </w:tc>
        <w:tc>
          <w:tcPr>
            <w:tcW w:w="992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</w:p>
        </w:tc>
        <w:tc>
          <w:tcPr>
            <w:tcW w:w="1134" w:type="dxa"/>
            <w:shd w:val="clear" w:color="auto" w:fill="auto"/>
          </w:tcPr>
          <w:p w:rsidR="00BB5F74" w:rsidRPr="00AD7543" w:rsidRDefault="00BB5F74" w:rsidP="0089775C">
            <w:pPr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Обеспеченность населения объектами физической культуры и спорта (Е%) рассчитывается по формуле: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 Е% = </w:t>
            </w:r>
            <w:proofErr w:type="spellStart"/>
            <w:r w:rsidRPr="00AD7543">
              <w:rPr>
                <w:sz w:val="18"/>
                <w:szCs w:val="18"/>
              </w:rPr>
              <w:t>Ес</w:t>
            </w:r>
            <w:proofErr w:type="spellEnd"/>
            <w:r w:rsidRPr="00AD7543">
              <w:rPr>
                <w:sz w:val="18"/>
                <w:szCs w:val="18"/>
              </w:rPr>
              <w:t xml:space="preserve"> /Е</w:t>
            </w:r>
            <w:proofErr w:type="gramStart"/>
            <w:r w:rsidRPr="00AD7543">
              <w:rPr>
                <w:sz w:val="18"/>
                <w:szCs w:val="18"/>
                <w:lang w:val="en-US"/>
              </w:rPr>
              <w:t>n</w:t>
            </w:r>
            <w:proofErr w:type="gramEnd"/>
            <w:r w:rsidRPr="00AD7543">
              <w:rPr>
                <w:sz w:val="18"/>
                <w:szCs w:val="18"/>
              </w:rPr>
              <w:t>,  где Е</w:t>
            </w:r>
            <w:r w:rsidRPr="00AD7543">
              <w:rPr>
                <w:sz w:val="18"/>
                <w:szCs w:val="18"/>
                <w:lang w:val="en-US"/>
              </w:rPr>
              <w:t>c</w:t>
            </w:r>
            <w:r w:rsidRPr="00AD7543">
              <w:rPr>
                <w:sz w:val="18"/>
                <w:szCs w:val="18"/>
              </w:rPr>
              <w:t xml:space="preserve"> - существующая единовременная пропускная способность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  <w:lang w:val="en-US"/>
              </w:rPr>
              <w:t>En</w:t>
            </w:r>
            <w:r w:rsidRPr="00AD7543">
              <w:rPr>
                <w:sz w:val="18"/>
                <w:szCs w:val="18"/>
              </w:rPr>
              <w:t xml:space="preserve"> - нормативная единовременная пропускная способность объектов физической культуры и спорта , необходимых для обеспечения минимальной двигательной активности</w:t>
            </w:r>
          </w:p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  <w:shd w:val="clear" w:color="auto" w:fill="auto"/>
          </w:tcPr>
          <w:p w:rsidR="00BB5F74" w:rsidRPr="00AD7543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 xml:space="preserve">Спортивные сооружения </w:t>
            </w:r>
            <w:r>
              <w:rPr>
                <w:sz w:val="18"/>
                <w:szCs w:val="18"/>
              </w:rPr>
              <w:t xml:space="preserve">Ломоносовского муниципального </w:t>
            </w:r>
            <w:r w:rsidRPr="00AD7543">
              <w:rPr>
                <w:sz w:val="18"/>
                <w:szCs w:val="18"/>
              </w:rPr>
              <w:t>района</w:t>
            </w:r>
          </w:p>
        </w:tc>
      </w:tr>
    </w:tbl>
    <w:p w:rsidR="00BB5F74" w:rsidRPr="0049683C" w:rsidRDefault="00BB5F74" w:rsidP="00BB5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Начальник</w:t>
      </w:r>
      <w:r w:rsidRPr="000704F6">
        <w:rPr>
          <w:bCs/>
        </w:rPr>
        <w:t xml:space="preserve"> отдела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социально-культурных проектов</w:t>
      </w:r>
      <w:r w:rsidRPr="000704F6">
        <w:rPr>
          <w:bCs/>
        </w:rPr>
        <w:t xml:space="preserve">                               </w:t>
      </w:r>
      <w:r>
        <w:rPr>
          <w:bCs/>
        </w:rPr>
        <w:t xml:space="preserve"> </w:t>
      </w:r>
      <w:r w:rsidRPr="000704F6">
        <w:rPr>
          <w:bCs/>
        </w:rPr>
        <w:t xml:space="preserve">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sectPr w:rsidR="00BB5F74" w:rsidSect="001450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Приложе</w:t>
            </w:r>
            <w:r w:rsidRPr="00AD7543">
              <w:rPr>
                <w:bCs/>
                <w:sz w:val="20"/>
              </w:rPr>
              <w:t>ние 4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«Развитие молодежной политики,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культуры, физической культуры, </w:t>
            </w:r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спорта и туризма в </w:t>
            </w:r>
            <w:proofErr w:type="gramStart"/>
            <w:r w:rsidRPr="00AD7543">
              <w:rPr>
                <w:bCs/>
                <w:sz w:val="20"/>
              </w:rPr>
              <w:t>Ломоносовском</w:t>
            </w:r>
            <w:proofErr w:type="gramEnd"/>
          </w:p>
        </w:tc>
      </w:tr>
      <w:tr w:rsidR="00BB5F74" w:rsidRPr="00AD7543" w:rsidTr="0089775C">
        <w:tc>
          <w:tcPr>
            <w:tcW w:w="3933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муниципальном </w:t>
            </w:r>
            <w:proofErr w:type="gramStart"/>
            <w:r w:rsidRPr="00AD7543">
              <w:rPr>
                <w:bCs/>
                <w:sz w:val="20"/>
              </w:rPr>
              <w:t>районе</w:t>
            </w:r>
            <w:proofErr w:type="gramEnd"/>
            <w:r w:rsidRPr="00AD7543">
              <w:rPr>
                <w:bCs/>
                <w:sz w:val="20"/>
              </w:rPr>
              <w:t>»</w:t>
            </w:r>
          </w:p>
        </w:tc>
      </w:tr>
    </w:tbl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3C12">
        <w:rPr>
          <w:b/>
        </w:rPr>
        <w:t>Детальный план-график</w:t>
      </w:r>
      <w:r>
        <w:rPr>
          <w:b/>
        </w:rPr>
        <w:t xml:space="preserve"> </w:t>
      </w:r>
      <w:r w:rsidRPr="00513C12">
        <w:rPr>
          <w:b/>
        </w:rPr>
        <w:t>финансирования муниципальной программы муниципального образования Ломоносовский муниципальный район Ленинградской области</w:t>
      </w:r>
    </w:p>
    <w:p w:rsidR="00BB5F74" w:rsidRPr="00513C12" w:rsidRDefault="00BB5F74" w:rsidP="00BB5F74">
      <w:pPr>
        <w:autoSpaceDE w:val="0"/>
        <w:autoSpaceDN w:val="0"/>
        <w:adjustRightInd w:val="0"/>
        <w:jc w:val="center"/>
        <w:rPr>
          <w:b/>
          <w:bCs/>
        </w:rPr>
      </w:pPr>
      <w:r w:rsidRPr="00513C12">
        <w:rPr>
          <w:b/>
          <w:bCs/>
        </w:rPr>
        <w:t>«Развитие молодежной политики, культуры</w:t>
      </w:r>
      <w:r>
        <w:rPr>
          <w:b/>
          <w:bCs/>
        </w:rPr>
        <w:t>, физической культуры, спорта и </w:t>
      </w:r>
      <w:r w:rsidRPr="00513C12">
        <w:rPr>
          <w:b/>
          <w:bCs/>
        </w:rPr>
        <w:t>туризма в Ломоносовском муниципальном районе»</w:t>
      </w: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3C12">
        <w:rPr>
          <w:b/>
        </w:rPr>
        <w:t>за счет средств местного бюджета на очередной финансовый год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</w:pPr>
      <w:r w:rsidRPr="005D1DE6">
        <w:t xml:space="preserve">Подпрограмма 1 </w:t>
      </w: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13C12">
        <w:rPr>
          <w:b/>
          <w:bCs/>
        </w:rPr>
        <w:t>«</w:t>
      </w:r>
      <w:r w:rsidRPr="005D1DE6">
        <w:rPr>
          <w:bCs/>
        </w:rPr>
        <w:t>Сохранение и развитие дополнительного образования в сфере культуры и искусства»</w:t>
      </w:r>
    </w:p>
    <w:p w:rsidR="00BB5F74" w:rsidRDefault="00BB5F74" w:rsidP="00BB5F74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0477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024"/>
        <w:gridCol w:w="958"/>
        <w:gridCol w:w="860"/>
        <w:gridCol w:w="773"/>
        <w:gridCol w:w="907"/>
        <w:gridCol w:w="708"/>
        <w:gridCol w:w="991"/>
        <w:gridCol w:w="566"/>
        <w:gridCol w:w="708"/>
        <w:gridCol w:w="566"/>
        <w:gridCol w:w="708"/>
      </w:tblGrid>
      <w:tr w:rsidR="00BB5F74" w:rsidRPr="00513C12" w:rsidTr="0089775C">
        <w:trPr>
          <w:trHeight w:val="888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BB5F74" w:rsidRPr="00513C12" w:rsidTr="0089775C">
        <w:trPr>
          <w:trHeight w:val="592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BB5F74" w:rsidRPr="00513C12" w:rsidTr="0089775C">
        <w:trPr>
          <w:trHeight w:val="74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BB5F74" w:rsidRPr="00513C12" w:rsidTr="0089775C">
        <w:trPr>
          <w:trHeight w:val="13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5F74" w:rsidRPr="00513C12" w:rsidTr="0089775C">
        <w:trPr>
          <w:trHeight w:val="13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F56CA" w:rsidRDefault="00BB5F74" w:rsidP="0089775C">
            <w:pPr>
              <w:pStyle w:val="ConsPlusCell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4786">
              <w:rPr>
                <w:rFonts w:ascii="Times New Roman" w:hAnsi="Times New Roman" w:cs="Times New Roman"/>
                <w:sz w:val="20"/>
                <w:szCs w:val="20"/>
              </w:rPr>
              <w:t>оддержка дополнительного образования в сфере культуры и искусства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(далее 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социально-культур-</w:t>
            </w: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проектов)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контингента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9219CB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1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  <w:p w:rsidR="00BB5F74" w:rsidRPr="00066F76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</w:t>
            </w:r>
          </w:p>
          <w:p w:rsidR="00BB5F74" w:rsidRPr="009219CB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</w:t>
            </w:r>
          </w:p>
          <w:p w:rsidR="00BB5F74" w:rsidRPr="00066F76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780,7</w:t>
            </w:r>
          </w:p>
          <w:p w:rsidR="00BB5F74" w:rsidRPr="009219CB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9219CB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29 596,1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9219CB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27  218,8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9219CB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34  720,3</w:t>
            </w:r>
          </w:p>
        </w:tc>
      </w:tr>
    </w:tbl>
    <w:p w:rsidR="00BB5F74" w:rsidRDefault="00BB5F74" w:rsidP="00BB5F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  <w:r w:rsidRPr="00513C12">
        <w:rPr>
          <w:bCs/>
        </w:rPr>
        <w:t>Подпрограмма 2</w:t>
      </w:r>
      <w:r w:rsidRPr="00513C12">
        <w:t xml:space="preserve"> . 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</w:pPr>
      <w:r w:rsidRPr="00513C12">
        <w:rPr>
          <w:bCs/>
        </w:rPr>
        <w:t>«Развитие молодежной политики в Ломоносовском муниципальном районе»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27"/>
        <w:gridCol w:w="951"/>
        <w:gridCol w:w="8"/>
        <w:gridCol w:w="861"/>
        <w:gridCol w:w="774"/>
        <w:gridCol w:w="864"/>
        <w:gridCol w:w="44"/>
        <w:gridCol w:w="709"/>
        <w:gridCol w:w="992"/>
        <w:gridCol w:w="567"/>
        <w:gridCol w:w="709"/>
        <w:gridCol w:w="567"/>
        <w:gridCol w:w="709"/>
      </w:tblGrid>
      <w:tr w:rsidR="00BB5F74" w:rsidRPr="00513C12" w:rsidTr="0089775C">
        <w:trPr>
          <w:trHeight w:val="9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BB5F74" w:rsidRPr="00513C12" w:rsidTr="0089775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BB5F74" w:rsidRPr="00513C12" w:rsidTr="0089775C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BB5F74" w:rsidRPr="00513C12" w:rsidTr="0089775C">
        <w:trPr>
          <w:cantSplit/>
          <w:trHeight w:val="165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CBE">
              <w:rPr>
                <w:rFonts w:ascii="Times New Roman" w:hAnsi="Times New Roman" w:cs="Times New Roman"/>
                <w:sz w:val="20"/>
                <w:szCs w:val="20"/>
              </w:rPr>
              <w:t>рганизация и проведение мероприятий для молодежи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увеличение кол-ва участников.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</w:p>
          <w:p w:rsidR="00BB5F74" w:rsidRPr="00575CBE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050,3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5CBE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2 620,3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5F74" w:rsidRPr="00513C12" w:rsidTr="0089775C">
        <w:trPr>
          <w:cantSplit/>
          <w:trHeight w:val="13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увеличение кол-ва участников.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B5F74" w:rsidRPr="00FE152F" w:rsidTr="0089775C">
        <w:trPr>
          <w:cantSplit/>
          <w:trHeight w:val="11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E152F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</w:p>
          <w:p w:rsidR="00BB5F74" w:rsidRPr="00FE152F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E152F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2 851,1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175,8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1 912,3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b/>
                <w:sz w:val="20"/>
              </w:rPr>
            </w:pPr>
            <w:r w:rsidRPr="00513C12">
              <w:rPr>
                <w:b/>
                <w:sz w:val="20"/>
              </w:rPr>
              <w:t>Итого по разделу (МП и образование):</w:t>
            </w:r>
          </w:p>
          <w:p w:rsidR="00BB5F74" w:rsidRPr="00513C12" w:rsidRDefault="00BB5F74" w:rsidP="0089775C">
            <w:pPr>
              <w:rPr>
                <w:b/>
                <w:sz w:val="20"/>
              </w:rPr>
            </w:pPr>
          </w:p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943CC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943CC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5F74" w:rsidRPr="00513C12" w:rsidRDefault="00BB5F74" w:rsidP="00BB5F74"/>
    <w:p w:rsidR="00BB5F74" w:rsidRDefault="00BB5F74" w:rsidP="00BB5F74">
      <w:pPr>
        <w:jc w:val="center"/>
        <w:rPr>
          <w:shd w:val="clear" w:color="auto" w:fill="FFFFFF"/>
        </w:rPr>
      </w:pPr>
    </w:p>
    <w:p w:rsidR="00BB5F74" w:rsidRDefault="00BB5F74" w:rsidP="00BB5F74">
      <w:pPr>
        <w:jc w:val="center"/>
        <w:rPr>
          <w:shd w:val="clear" w:color="auto" w:fill="FFFFFF"/>
        </w:rPr>
      </w:pPr>
    </w:p>
    <w:p w:rsidR="00BB5F74" w:rsidRDefault="00BB5F74" w:rsidP="00BB5F74">
      <w:pPr>
        <w:jc w:val="center"/>
        <w:rPr>
          <w:shd w:val="clear" w:color="auto" w:fill="FFFFFF"/>
        </w:rPr>
      </w:pPr>
    </w:p>
    <w:p w:rsidR="00BB5F74" w:rsidRDefault="00BB5F74" w:rsidP="00BB5F74">
      <w:pPr>
        <w:jc w:val="center"/>
        <w:rPr>
          <w:shd w:val="clear" w:color="auto" w:fill="FFFFFF"/>
        </w:rPr>
      </w:pPr>
    </w:p>
    <w:p w:rsidR="00BB5F74" w:rsidRDefault="00BB5F74" w:rsidP="00BB5F74">
      <w:pPr>
        <w:jc w:val="center"/>
        <w:rPr>
          <w:shd w:val="clear" w:color="auto" w:fill="FFFFFF"/>
        </w:rPr>
      </w:pPr>
    </w:p>
    <w:p w:rsidR="00BB5F74" w:rsidRPr="00513C12" w:rsidRDefault="00BB5F74" w:rsidP="00BB5F74">
      <w:pPr>
        <w:jc w:val="center"/>
        <w:rPr>
          <w:bCs/>
          <w:shd w:val="clear" w:color="auto" w:fill="FFFFFF"/>
        </w:rPr>
      </w:pPr>
      <w:r>
        <w:rPr>
          <w:shd w:val="clear" w:color="auto" w:fill="FFFFFF"/>
        </w:rPr>
        <w:t>П</w:t>
      </w:r>
      <w:r w:rsidRPr="00513C12">
        <w:rPr>
          <w:bCs/>
          <w:shd w:val="clear" w:color="auto" w:fill="FFFFFF"/>
        </w:rPr>
        <w:t>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</w:r>
    </w:p>
    <w:p w:rsidR="00BB5F74" w:rsidRPr="00513C12" w:rsidRDefault="00BB5F74" w:rsidP="00BB5F74">
      <w:pPr>
        <w:jc w:val="center"/>
      </w:pPr>
    </w:p>
    <w:tbl>
      <w:tblPr>
        <w:tblW w:w="10398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1976"/>
        <w:gridCol w:w="900"/>
        <w:gridCol w:w="900"/>
        <w:gridCol w:w="720"/>
        <w:gridCol w:w="900"/>
        <w:gridCol w:w="720"/>
        <w:gridCol w:w="726"/>
        <w:gridCol w:w="900"/>
        <w:gridCol w:w="720"/>
        <w:gridCol w:w="509"/>
        <w:gridCol w:w="31"/>
        <w:gridCol w:w="678"/>
      </w:tblGrid>
      <w:tr w:rsidR="00BB5F74" w:rsidRPr="00513C12" w:rsidTr="0089775C">
        <w:trPr>
          <w:trHeight w:val="96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BB5F74" w:rsidRPr="00513C12" w:rsidTr="0089775C">
        <w:trPr>
          <w:trHeight w:val="64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BB5F74" w:rsidRPr="00513C12" w:rsidTr="0089775C">
        <w:trPr>
          <w:trHeight w:val="80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BB5F74" w:rsidRPr="00513C12" w:rsidTr="0089775C">
        <w:trPr>
          <w:cantSplit/>
          <w:trHeight w:val="1134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культурно-массовых мероприятий и праздников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>Развитие чувства гордости и уважения к исполнению долга перед Отечеством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  <w:p w:rsidR="00BB5F74" w:rsidRPr="00305120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854,8</w:t>
            </w:r>
          </w:p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7 188,4</w:t>
            </w:r>
          </w:p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F">
              <w:rPr>
                <w:rFonts w:ascii="Times New Roman" w:hAnsi="Times New Roman" w:cs="Times New Roman"/>
                <w:sz w:val="18"/>
                <w:szCs w:val="18"/>
              </w:rPr>
              <w:t>3 254,3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2 747,2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813,3</w:t>
            </w:r>
          </w:p>
        </w:tc>
      </w:tr>
      <w:tr w:rsidR="00BB5F74" w:rsidRPr="00513C12" w:rsidTr="0089775C">
        <w:trPr>
          <w:cantSplit/>
          <w:trHeight w:val="1134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3">
              <w:rPr>
                <w:rFonts w:ascii="Times New Roman" w:hAnsi="Times New Roman" w:cs="Times New Roman"/>
                <w:sz w:val="20"/>
                <w:szCs w:val="20"/>
              </w:rPr>
              <w:t>Поддержка районного центра культуры и самодеятельных коллективов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F00D3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>Развитие учреждения, стимулирование труда специалистов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05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  <w:p w:rsidR="00BB5F74" w:rsidRPr="00305120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293,5</w:t>
            </w:r>
          </w:p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05120" w:rsidRDefault="00BB5F74" w:rsidP="00897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71 054,5</w:t>
            </w:r>
          </w:p>
          <w:p w:rsidR="00BB5F74" w:rsidRPr="00305120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F">
              <w:rPr>
                <w:rFonts w:ascii="Times New Roman" w:hAnsi="Times New Roman" w:cs="Times New Roman"/>
                <w:sz w:val="18"/>
                <w:szCs w:val="18"/>
              </w:rPr>
              <w:t>17 856,2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19 040,0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19 458,0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14 700,3</w:t>
            </w:r>
          </w:p>
        </w:tc>
      </w:tr>
      <w:tr w:rsidR="00BB5F74" w:rsidRPr="00513C12" w:rsidTr="0089775C">
        <w:trPr>
          <w:cantSplit/>
          <w:trHeight w:val="965"/>
          <w:tblCellSpacing w:w="5" w:type="nil"/>
        </w:trPr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  <w:p w:rsidR="00BB5F74" w:rsidRPr="001F4A41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F4A41" w:rsidRDefault="00BB5F74" w:rsidP="0089775C">
            <w:pPr>
              <w:rPr>
                <w:b/>
                <w:bCs/>
                <w:sz w:val="20"/>
              </w:rPr>
            </w:pPr>
            <w:r w:rsidRPr="001F4A41">
              <w:rPr>
                <w:b/>
                <w:bCs/>
                <w:sz w:val="20"/>
              </w:rPr>
              <w:t>78 </w:t>
            </w:r>
          </w:p>
          <w:p w:rsidR="00BB5F74" w:rsidRPr="001F4A41" w:rsidRDefault="00BB5F74" w:rsidP="0089775C">
            <w:pPr>
              <w:rPr>
                <w:b/>
                <w:bCs/>
                <w:sz w:val="20"/>
              </w:rPr>
            </w:pPr>
            <w:r w:rsidRPr="001F4A41">
              <w:rPr>
                <w:b/>
                <w:bCs/>
                <w:sz w:val="20"/>
              </w:rPr>
              <w:t>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21 110,5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19 413,6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22 205,2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15 513,6</w:t>
            </w:r>
          </w:p>
        </w:tc>
      </w:tr>
    </w:tbl>
    <w:p w:rsidR="00BB5F74" w:rsidRPr="00513C12" w:rsidRDefault="00BB5F74" w:rsidP="00BB5F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Pr="00CE507F" w:rsidRDefault="00BB5F74" w:rsidP="00BB5F74">
      <w:pPr>
        <w:jc w:val="center"/>
      </w:pPr>
      <w:r w:rsidRPr="00CE507F">
        <w:t>Подпрограмма 4.</w:t>
      </w:r>
      <w:r w:rsidRPr="00CE507F">
        <w:rPr>
          <w:bCs/>
          <w:highlight w:val="white"/>
        </w:rPr>
        <w:t xml:space="preserve"> «Музеи Ломоносовского муниципального района»</w:t>
      </w:r>
    </w:p>
    <w:p w:rsidR="00BB5F74" w:rsidRDefault="00BB5F74" w:rsidP="00BB5F74"/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3"/>
        <w:gridCol w:w="2021"/>
        <w:gridCol w:w="961"/>
        <w:gridCol w:w="861"/>
        <w:gridCol w:w="774"/>
        <w:gridCol w:w="864"/>
        <w:gridCol w:w="21"/>
        <w:gridCol w:w="23"/>
        <w:gridCol w:w="697"/>
        <w:gridCol w:w="12"/>
        <w:gridCol w:w="854"/>
        <w:gridCol w:w="6"/>
        <w:gridCol w:w="26"/>
        <w:gridCol w:w="677"/>
        <w:gridCol w:w="711"/>
        <w:gridCol w:w="569"/>
        <w:gridCol w:w="711"/>
      </w:tblGrid>
      <w:tr w:rsidR="00BB5F74" w:rsidRPr="00513C12" w:rsidTr="0089775C">
        <w:trPr>
          <w:trHeight w:val="960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BB5F74" w:rsidRPr="00513C12" w:rsidTr="0089775C">
        <w:trPr>
          <w:trHeight w:val="640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BB5F74" w:rsidRPr="00513C12" w:rsidTr="0089775C">
        <w:trPr>
          <w:trHeight w:val="800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BB5F74" w:rsidRPr="00513C12" w:rsidTr="0089775C">
        <w:trPr>
          <w:cantSplit/>
          <w:trHeight w:val="145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2629B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выполнение муниципального  задания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629B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количественных показателей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историко-краеведческого музея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</w:t>
            </w:r>
          </w:p>
          <w:p w:rsidR="00BB5F74" w:rsidRPr="00706210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723,3</w:t>
            </w:r>
          </w:p>
          <w:p w:rsidR="00BB5F74" w:rsidRPr="00706210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706210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3 561,5</w:t>
            </w:r>
          </w:p>
          <w:p w:rsidR="00BB5F74" w:rsidRPr="00706210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801,1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1 041,4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E152F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2F">
              <w:rPr>
                <w:rFonts w:ascii="Times New Roman" w:hAnsi="Times New Roman" w:cs="Times New Roman"/>
                <w:sz w:val="20"/>
                <w:szCs w:val="20"/>
              </w:rPr>
              <w:t>718,4</w:t>
            </w:r>
          </w:p>
        </w:tc>
      </w:tr>
      <w:tr w:rsidR="00BB5F74" w:rsidRPr="008E0FE1" w:rsidTr="0089775C">
        <w:trPr>
          <w:cantSplit/>
          <w:trHeight w:val="1134"/>
          <w:tblCellSpacing w:w="5" w:type="nil"/>
        </w:trPr>
        <w:tc>
          <w:tcPr>
            <w:tcW w:w="6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54FEE" w:rsidRDefault="00BB5F74" w:rsidP="0089775C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</w:t>
            </w:r>
          </w:p>
          <w:p w:rsidR="00BB5F74" w:rsidRPr="00C54FEE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723,3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54FEE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718,4</w:t>
            </w:r>
          </w:p>
        </w:tc>
      </w:tr>
    </w:tbl>
    <w:p w:rsidR="00BB5F74" w:rsidRPr="008E0FE1" w:rsidRDefault="00BB5F74" w:rsidP="00BB5F74">
      <w:pPr>
        <w:rPr>
          <w:color w:val="00B050"/>
        </w:rPr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Default="00BB5F74" w:rsidP="00BB5F74">
      <w:pPr>
        <w:jc w:val="center"/>
      </w:pPr>
    </w:p>
    <w:p w:rsidR="00BB5F74" w:rsidRPr="00CE507F" w:rsidRDefault="00BB5F74" w:rsidP="00BB5F74">
      <w:pPr>
        <w:jc w:val="center"/>
        <w:rPr>
          <w:bCs/>
          <w:highlight w:val="white"/>
        </w:rPr>
      </w:pPr>
      <w:r w:rsidRPr="00CE507F">
        <w:t>Подпрограмма 5.</w:t>
      </w:r>
      <w:r w:rsidRPr="00CE507F">
        <w:rPr>
          <w:bCs/>
          <w:highlight w:val="white"/>
        </w:rPr>
        <w:t xml:space="preserve"> «Создание условий для библиотечного обслуживания жителей</w:t>
      </w:r>
    </w:p>
    <w:p w:rsidR="00BB5F74" w:rsidRPr="00CE507F" w:rsidRDefault="00BB5F74" w:rsidP="00BB5F74">
      <w:pPr>
        <w:jc w:val="center"/>
        <w:rPr>
          <w:bCs/>
        </w:rPr>
      </w:pPr>
      <w:r w:rsidRPr="00CE507F">
        <w:rPr>
          <w:bCs/>
          <w:highlight w:val="white"/>
        </w:rPr>
        <w:t>Ломоносовского муниципального района»</w:t>
      </w:r>
    </w:p>
    <w:p w:rsidR="00BB5F74" w:rsidRDefault="00BB5F74" w:rsidP="00BB5F74">
      <w:pPr>
        <w:rPr>
          <w:b/>
          <w:bCs/>
        </w:rPr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015"/>
        <w:gridCol w:w="956"/>
        <w:gridCol w:w="861"/>
        <w:gridCol w:w="774"/>
        <w:gridCol w:w="916"/>
        <w:gridCol w:w="713"/>
        <w:gridCol w:w="996"/>
        <w:gridCol w:w="569"/>
        <w:gridCol w:w="711"/>
        <w:gridCol w:w="569"/>
        <w:gridCol w:w="711"/>
      </w:tblGrid>
      <w:tr w:rsidR="00BB5F74" w:rsidRPr="00513C12" w:rsidTr="0089775C">
        <w:trPr>
          <w:trHeight w:val="96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BB5F74" w:rsidRPr="00513C12" w:rsidTr="0089775C"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BB5F74" w:rsidRPr="00513C12" w:rsidTr="0089775C">
        <w:trPr>
          <w:trHeight w:val="8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BB5F74" w:rsidRPr="00513C12" w:rsidTr="0089775C">
        <w:trPr>
          <w:cantSplit/>
          <w:trHeight w:val="1650"/>
          <w:tblCellSpacing w:w="5" w:type="nil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7F0F">
              <w:rPr>
                <w:rFonts w:ascii="Times New Roman" w:hAnsi="Times New Roman" w:cs="Times New Roman"/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629B">
              <w:rPr>
                <w:rFonts w:ascii="Times New Roman" w:hAnsi="Times New Roman" w:cs="Times New Roman"/>
                <w:sz w:val="20"/>
                <w:szCs w:val="20"/>
              </w:rPr>
              <w:t>величение количественных показателей развития Центральной библиотеки Ломоносовского муниципального района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</w:t>
            </w:r>
          </w:p>
          <w:p w:rsidR="00BB5F74" w:rsidRPr="00C54FEE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B5F74" w:rsidRPr="00DD7F0F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10 398,0</w:t>
            </w:r>
          </w:p>
          <w:p w:rsidR="00BB5F74" w:rsidRPr="00C54FEE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2 260,3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3 494,0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3 129,0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1 514,7</w:t>
            </w:r>
          </w:p>
        </w:tc>
      </w:tr>
      <w:tr w:rsidR="00BB5F74" w:rsidRPr="00513C12" w:rsidTr="0089775C">
        <w:trPr>
          <w:trHeight w:val="27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74" w:rsidRPr="00701743" w:rsidTr="0089775C">
        <w:trPr>
          <w:cantSplit/>
          <w:trHeight w:val="1134"/>
          <w:tblCellSpacing w:w="5" w:type="nil"/>
        </w:trPr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AD73F1" w:rsidRDefault="00BB5F74" w:rsidP="0089775C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44 </w:t>
            </w:r>
          </w:p>
          <w:p w:rsidR="00BB5F74" w:rsidRPr="00C54FEE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54FEE" w:rsidRDefault="00BB5F74" w:rsidP="008977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10 398,0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3 494,0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C54FEE" w:rsidRDefault="00BB5F74" w:rsidP="0089775C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1 514,7</w:t>
            </w:r>
          </w:p>
        </w:tc>
      </w:tr>
    </w:tbl>
    <w:p w:rsidR="00BB5F74" w:rsidRPr="00513C12" w:rsidRDefault="00BB5F74" w:rsidP="00BB5F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Default="00BB5F74" w:rsidP="00BB5F74">
      <w:pPr>
        <w:jc w:val="center"/>
        <w:rPr>
          <w:bCs/>
          <w:lang w:eastAsia="en-US"/>
        </w:rPr>
      </w:pPr>
    </w:p>
    <w:p w:rsidR="00BB5F74" w:rsidRPr="00513C12" w:rsidRDefault="00BB5F74" w:rsidP="00BB5F74">
      <w:pPr>
        <w:jc w:val="center"/>
        <w:rPr>
          <w:lang w:eastAsia="en-US"/>
        </w:rPr>
      </w:pPr>
      <w:r>
        <w:rPr>
          <w:bCs/>
          <w:lang w:eastAsia="en-US"/>
        </w:rPr>
        <w:t xml:space="preserve">Подпрограмма 6. </w:t>
      </w:r>
      <w:r w:rsidRPr="00513C12">
        <w:rPr>
          <w:lang w:eastAsia="en-US"/>
        </w:rPr>
        <w:t>«Развитие физической культуры и спорта в Ломоносовском муниципальном районе»</w:t>
      </w:r>
    </w:p>
    <w:p w:rsidR="00BB5F74" w:rsidRPr="00513C12" w:rsidRDefault="00BB5F74" w:rsidP="00BB5F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jc w:val="right"/>
        <w:tblCellSpacing w:w="5" w:type="nil"/>
        <w:tblInd w:w="-6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80"/>
        <w:gridCol w:w="900"/>
        <w:gridCol w:w="900"/>
        <w:gridCol w:w="936"/>
        <w:gridCol w:w="851"/>
        <w:gridCol w:w="992"/>
        <w:gridCol w:w="1130"/>
        <w:gridCol w:w="480"/>
        <w:gridCol w:w="480"/>
        <w:gridCol w:w="480"/>
        <w:gridCol w:w="480"/>
      </w:tblGrid>
      <w:tr w:rsidR="00BB5F74" w:rsidRPr="00513C12" w:rsidTr="0089775C">
        <w:trPr>
          <w:trHeight w:val="960"/>
          <w:tblCellSpacing w:w="5" w:type="nil"/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N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>Наименование ВЦП,</w:t>
            </w:r>
            <w:r w:rsidRPr="00513C12">
              <w:rPr>
                <w:sz w:val="20"/>
              </w:rPr>
              <w:br/>
              <w:t xml:space="preserve">    основного    </w:t>
            </w:r>
            <w:r w:rsidRPr="00513C12">
              <w:rPr>
                <w:sz w:val="20"/>
              </w:rPr>
              <w:br/>
              <w:t xml:space="preserve">  мероприятия,   </w:t>
            </w:r>
            <w:r w:rsidRPr="00513C12">
              <w:rPr>
                <w:sz w:val="20"/>
              </w:rPr>
              <w:br/>
              <w:t xml:space="preserve">   мероприятия   </w:t>
            </w:r>
            <w:r w:rsidRPr="00513C12">
              <w:rPr>
                <w:sz w:val="20"/>
              </w:rPr>
              <w:br/>
              <w:t xml:space="preserve">    основного    </w:t>
            </w:r>
            <w:r w:rsidRPr="00513C12">
              <w:rPr>
                <w:sz w:val="20"/>
              </w:rPr>
              <w:br/>
              <w:t xml:space="preserve">  мероприятия,   </w:t>
            </w:r>
            <w:r w:rsidRPr="00513C12">
              <w:rPr>
                <w:sz w:val="20"/>
              </w:rPr>
              <w:br/>
              <w:t xml:space="preserve">мероприятия ВЦП, </w:t>
            </w:r>
            <w:r w:rsidRPr="00513C12">
              <w:rPr>
                <w:sz w:val="20"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13C12">
              <w:rPr>
                <w:sz w:val="20"/>
              </w:rPr>
              <w:t>Ответс</w:t>
            </w:r>
            <w:proofErr w:type="gramStart"/>
            <w:r w:rsidRPr="00513C12">
              <w:rPr>
                <w:sz w:val="20"/>
              </w:rPr>
              <w:t>т</w:t>
            </w:r>
            <w:proofErr w:type="spellEnd"/>
            <w:r w:rsidRPr="00513C12">
              <w:rPr>
                <w:sz w:val="20"/>
              </w:rPr>
              <w:t>-</w:t>
            </w:r>
            <w:proofErr w:type="gramEnd"/>
            <w:r w:rsidRPr="00513C12">
              <w:rPr>
                <w:sz w:val="20"/>
              </w:rPr>
              <w:br/>
              <w:t xml:space="preserve">венный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испол</w:t>
            </w:r>
            <w:proofErr w:type="spellEnd"/>
            <w:r w:rsidRPr="00513C12">
              <w:rPr>
                <w:sz w:val="20"/>
              </w:rPr>
              <w:t xml:space="preserve">-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нитель</w:t>
            </w:r>
            <w:proofErr w:type="spellEnd"/>
            <w:r w:rsidRPr="00513C12">
              <w:rPr>
                <w:sz w:val="20"/>
              </w:rPr>
              <w:br/>
              <w:t xml:space="preserve">(ОИВ),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соиспол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нитель</w:t>
            </w:r>
            <w:proofErr w:type="spellEnd"/>
            <w:r w:rsidRPr="00513C12">
              <w:rPr>
                <w:sz w:val="20"/>
              </w:rPr>
              <w:t xml:space="preserve">, </w:t>
            </w:r>
            <w:r w:rsidRPr="00513C12">
              <w:rPr>
                <w:sz w:val="20"/>
              </w:rPr>
              <w:br/>
              <w:t>участник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13C12">
              <w:rPr>
                <w:sz w:val="20"/>
              </w:rPr>
              <w:t>Ожид</w:t>
            </w:r>
            <w:proofErr w:type="gramStart"/>
            <w:r w:rsidRPr="00513C12">
              <w:rPr>
                <w:sz w:val="20"/>
              </w:rPr>
              <w:t>а</w:t>
            </w:r>
            <w:proofErr w:type="spellEnd"/>
            <w:r w:rsidRPr="00513C12">
              <w:rPr>
                <w:sz w:val="20"/>
              </w:rPr>
              <w:t>-</w:t>
            </w:r>
            <w:proofErr w:type="gram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емый</w:t>
            </w:r>
            <w:proofErr w:type="spell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резуль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  <w:t xml:space="preserve">тат   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реали</w:t>
            </w:r>
            <w:proofErr w:type="spellEnd"/>
            <w:r w:rsidRPr="00513C12">
              <w:rPr>
                <w:sz w:val="20"/>
              </w:rPr>
              <w:t xml:space="preserve">- 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зации</w:t>
            </w:r>
            <w:proofErr w:type="spell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меро</w:t>
            </w:r>
            <w:proofErr w:type="spellEnd"/>
            <w:r w:rsidRPr="00513C12">
              <w:rPr>
                <w:sz w:val="20"/>
              </w:rPr>
              <w:t xml:space="preserve">-  </w:t>
            </w:r>
            <w:r w:rsidRPr="00513C12">
              <w:rPr>
                <w:sz w:val="20"/>
              </w:rPr>
              <w:br/>
              <w:t>приятия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Год   </w:t>
            </w:r>
            <w:r w:rsidRPr="00513C12">
              <w:rPr>
                <w:sz w:val="20"/>
              </w:rPr>
              <w:br/>
              <w:t>начала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реал</w:t>
            </w:r>
            <w:proofErr w:type="gramStart"/>
            <w:r w:rsidRPr="00513C12">
              <w:rPr>
                <w:sz w:val="20"/>
              </w:rPr>
              <w:t>и</w:t>
            </w:r>
            <w:proofErr w:type="spellEnd"/>
            <w:r w:rsidRPr="00513C12">
              <w:rPr>
                <w:sz w:val="20"/>
              </w:rPr>
              <w:t>-</w:t>
            </w:r>
            <w:proofErr w:type="gram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зации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Год   </w:t>
            </w:r>
            <w:r w:rsidRPr="00513C12">
              <w:rPr>
                <w:sz w:val="20"/>
              </w:rPr>
              <w:br/>
              <w:t>око</w:t>
            </w:r>
            <w:proofErr w:type="gramStart"/>
            <w:r w:rsidRPr="00513C12">
              <w:rPr>
                <w:sz w:val="20"/>
              </w:rPr>
              <w:t>н-</w:t>
            </w:r>
            <w:proofErr w:type="gram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чания</w:t>
            </w:r>
            <w:proofErr w:type="spellEnd"/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реали</w:t>
            </w:r>
            <w:proofErr w:type="spellEnd"/>
            <w:r w:rsidRPr="00513C12">
              <w:rPr>
                <w:sz w:val="20"/>
              </w:rPr>
              <w:t>-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зации</w:t>
            </w:r>
            <w:proofErr w:type="spellEnd"/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 Объем     </w:t>
            </w:r>
            <w:r w:rsidRPr="00513C12">
              <w:rPr>
                <w:sz w:val="20"/>
              </w:rPr>
              <w:br/>
              <w:t xml:space="preserve">  ресурсного   </w:t>
            </w:r>
            <w:r w:rsidRPr="00513C12">
              <w:rPr>
                <w:sz w:val="20"/>
              </w:rPr>
              <w:br/>
              <w:t xml:space="preserve"> обеспечения,  </w:t>
            </w:r>
            <w:r w:rsidRPr="00513C12">
              <w:rPr>
                <w:sz w:val="20"/>
              </w:rPr>
              <w:br/>
              <w:t xml:space="preserve">   тыс. руб.  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График     </w:t>
            </w:r>
            <w:r w:rsidRPr="00513C12">
              <w:rPr>
                <w:sz w:val="20"/>
              </w:rPr>
              <w:br/>
              <w:t xml:space="preserve">финансирования </w:t>
            </w:r>
            <w:r w:rsidRPr="00513C12">
              <w:rPr>
                <w:sz w:val="20"/>
              </w:rPr>
              <w:br/>
              <w:t xml:space="preserve"> из местного </w:t>
            </w:r>
            <w:r w:rsidRPr="00513C12">
              <w:rPr>
                <w:sz w:val="20"/>
              </w:rPr>
              <w:br/>
              <w:t xml:space="preserve">   бюджета,    </w:t>
            </w:r>
            <w:r w:rsidRPr="00513C12">
              <w:rPr>
                <w:sz w:val="20"/>
              </w:rPr>
              <w:br/>
              <w:t xml:space="preserve">   тыс. руб.   </w:t>
            </w:r>
          </w:p>
        </w:tc>
      </w:tr>
      <w:tr w:rsidR="00BB5F74" w:rsidRPr="00513C12" w:rsidTr="0089775C">
        <w:trPr>
          <w:trHeight w:val="640"/>
          <w:tblCellSpacing w:w="5" w:type="nil"/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Очередной год </w:t>
            </w:r>
            <w:r w:rsidRPr="00513C12">
              <w:rPr>
                <w:sz w:val="20"/>
              </w:rPr>
              <w:br/>
              <w:t xml:space="preserve">  реализации   </w:t>
            </w:r>
            <w:r w:rsidRPr="00513C12">
              <w:rPr>
                <w:sz w:val="20"/>
              </w:rPr>
              <w:br/>
              <w:t xml:space="preserve"> (N), квартал  </w:t>
            </w:r>
          </w:p>
        </w:tc>
      </w:tr>
      <w:tr w:rsidR="00BB5F74" w:rsidRPr="00513C12" w:rsidTr="0089775C">
        <w:trPr>
          <w:trHeight w:val="800"/>
          <w:tblCellSpacing w:w="5" w:type="nil"/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>всего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в том    </w:t>
            </w:r>
            <w:r w:rsidRPr="00513C12">
              <w:rPr>
                <w:sz w:val="20"/>
              </w:rPr>
              <w:br/>
              <w:t xml:space="preserve">числе на </w:t>
            </w:r>
            <w:r w:rsidRPr="00513C12">
              <w:rPr>
                <w:sz w:val="20"/>
              </w:rPr>
              <w:br/>
              <w:t>очередной</w:t>
            </w:r>
            <w:r w:rsidRPr="00513C12">
              <w:rPr>
                <w:sz w:val="20"/>
              </w:rPr>
              <w:br/>
            </w:r>
            <w:proofErr w:type="spellStart"/>
            <w:r w:rsidRPr="00513C12">
              <w:rPr>
                <w:sz w:val="20"/>
              </w:rPr>
              <w:t>финанс</w:t>
            </w:r>
            <w:proofErr w:type="gramStart"/>
            <w:r w:rsidRPr="00513C12">
              <w:rPr>
                <w:sz w:val="20"/>
              </w:rPr>
              <w:t>о</w:t>
            </w:r>
            <w:proofErr w:type="spellEnd"/>
            <w:r w:rsidRPr="00513C12">
              <w:rPr>
                <w:sz w:val="20"/>
              </w:rPr>
              <w:t>-</w:t>
            </w:r>
            <w:proofErr w:type="gramEnd"/>
            <w:r w:rsidRPr="00513C12">
              <w:rPr>
                <w:sz w:val="20"/>
              </w:rPr>
              <w:br/>
              <w:t xml:space="preserve">вый год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2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3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4 </w:t>
            </w:r>
          </w:p>
        </w:tc>
      </w:tr>
      <w:tr w:rsidR="00BB5F74" w:rsidRPr="00513C12" w:rsidTr="0089775C">
        <w:trPr>
          <w:tblCellSpacing w:w="5" w:type="nil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1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5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6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7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   8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 9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10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11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 xml:space="preserve">12 </w:t>
            </w:r>
          </w:p>
        </w:tc>
      </w:tr>
      <w:tr w:rsidR="00BB5F74" w:rsidRPr="00513C12" w:rsidTr="0089775C">
        <w:trPr>
          <w:cantSplit/>
          <w:trHeight w:val="1134"/>
          <w:tblCellSpacing w:w="5" w:type="nil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13C12">
              <w:rPr>
                <w:sz w:val="20"/>
              </w:rPr>
              <w:t>1.1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63CB5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CB5">
              <w:rPr>
                <w:sz w:val="18"/>
                <w:szCs w:val="18"/>
              </w:rPr>
              <w:t>Организация и проведение мероприятий по развитию физической культуры и сорта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63CB5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3C1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10 512,2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B22C96" w:rsidRDefault="00BB5F74" w:rsidP="0089775C">
            <w:pPr>
              <w:rPr>
                <w:sz w:val="20"/>
              </w:rPr>
            </w:pPr>
            <w:r>
              <w:rPr>
                <w:sz w:val="20"/>
              </w:rPr>
              <w:t>2 800,4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A1923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875,35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839,35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710,35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375,35</w:t>
            </w:r>
          </w:p>
        </w:tc>
      </w:tr>
      <w:tr w:rsidR="00BB5F74" w:rsidRPr="00513C12" w:rsidTr="0089775C">
        <w:trPr>
          <w:cantSplit/>
          <w:trHeight w:val="1134"/>
          <w:tblCellSpacing w:w="5" w:type="nil"/>
          <w:jc w:val="right"/>
        </w:trPr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513C12">
              <w:rPr>
                <w:b/>
                <w:bCs/>
                <w:sz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F4A41" w:rsidRDefault="00BB5F74" w:rsidP="0089775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4A41">
              <w:rPr>
                <w:b/>
                <w:sz w:val="20"/>
              </w:rPr>
              <w:t>10 512,2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F4A41" w:rsidRDefault="00BB5F74" w:rsidP="0089775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4A41">
              <w:rPr>
                <w:b/>
                <w:sz w:val="20"/>
              </w:rPr>
              <w:t>2 800,4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A1923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</w:rPr>
            </w:pPr>
            <w:r w:rsidRPr="00FA1923">
              <w:rPr>
                <w:b/>
                <w:sz w:val="20"/>
              </w:rPr>
              <w:t>875,35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A1923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</w:rPr>
            </w:pPr>
            <w:r w:rsidRPr="00FA1923">
              <w:rPr>
                <w:b/>
                <w:sz w:val="20"/>
              </w:rPr>
              <w:t>839,35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A1923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</w:rPr>
            </w:pPr>
            <w:r w:rsidRPr="00FA1923">
              <w:rPr>
                <w:b/>
                <w:sz w:val="20"/>
              </w:rPr>
              <w:t>710,35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F74" w:rsidRPr="00FA1923" w:rsidRDefault="00BB5F74" w:rsidP="0089775C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sz w:val="20"/>
              </w:rPr>
            </w:pPr>
            <w:r w:rsidRPr="00FA1923">
              <w:rPr>
                <w:b/>
                <w:sz w:val="20"/>
              </w:rPr>
              <w:t>375,35</w:t>
            </w:r>
          </w:p>
        </w:tc>
      </w:tr>
    </w:tbl>
    <w:p w:rsidR="00BB5F74" w:rsidRPr="00513C12" w:rsidRDefault="00BB5F74" w:rsidP="00BB5F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F74" w:rsidRPr="00513C12" w:rsidRDefault="00BB5F74" w:rsidP="00BB5F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Pr="000704F6" w:rsidRDefault="00BB5F74" w:rsidP="00BB5F74">
      <w:pPr>
        <w:autoSpaceDE w:val="0"/>
        <w:autoSpaceDN w:val="0"/>
        <w:adjustRightInd w:val="0"/>
        <w:jc w:val="both"/>
        <w:rPr>
          <w:bCs/>
        </w:rPr>
      </w:pPr>
      <w:r w:rsidRPr="000704F6">
        <w:rPr>
          <w:bCs/>
        </w:rPr>
        <w:t>Начальник отдела</w:t>
      </w: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>социально-культурных проектов</w:t>
      </w:r>
      <w:r w:rsidRPr="000704F6">
        <w:rPr>
          <w:bCs/>
        </w:rPr>
        <w:t xml:space="preserve">            </w:t>
      </w:r>
      <w:r>
        <w:rPr>
          <w:bCs/>
        </w:rPr>
        <w:t xml:space="preserve"> </w:t>
      </w:r>
      <w:r w:rsidRPr="000704F6">
        <w:rPr>
          <w:bCs/>
        </w:rPr>
        <w:t xml:space="preserve">                                                  </w:t>
      </w:r>
      <w:r>
        <w:rPr>
          <w:bCs/>
        </w:rPr>
        <w:t xml:space="preserve">   </w:t>
      </w:r>
      <w:r w:rsidRPr="000704F6">
        <w:rPr>
          <w:bCs/>
        </w:rPr>
        <w:t xml:space="preserve">        А.А. Кузнецов</w:t>
      </w: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5F74" w:rsidRPr="00B36818" w:rsidRDefault="00BB5F74" w:rsidP="00BB5F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BB5F74" w:rsidRPr="00B36818" w:rsidSect="001450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65"/>
        <w:tblW w:w="0" w:type="auto"/>
        <w:tblLook w:val="04A0"/>
      </w:tblPr>
      <w:tblGrid>
        <w:gridCol w:w="3905"/>
      </w:tblGrid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lastRenderedPageBreak/>
              <w:t>Приложение 5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к муниципальной программе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муниципального образования 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Ломоносовский муниципальный район 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>Ленинградской области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«Развитие молодежной политики, 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культуры, физической культуры, </w:t>
            </w:r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спорта и туризма в </w:t>
            </w:r>
            <w:proofErr w:type="gramStart"/>
            <w:r w:rsidRPr="00AD7543">
              <w:rPr>
                <w:sz w:val="20"/>
              </w:rPr>
              <w:t>Ломоносовском</w:t>
            </w:r>
            <w:proofErr w:type="gramEnd"/>
          </w:p>
        </w:tc>
      </w:tr>
      <w:tr w:rsidR="00BB5F74" w:rsidRPr="00AD7543" w:rsidTr="0089775C">
        <w:tc>
          <w:tcPr>
            <w:tcW w:w="3905" w:type="dxa"/>
            <w:shd w:val="clear" w:color="auto" w:fill="auto"/>
          </w:tcPr>
          <w:p w:rsidR="00BB5F74" w:rsidRPr="00AD7543" w:rsidRDefault="00BB5F74" w:rsidP="008977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D7543">
              <w:rPr>
                <w:sz w:val="20"/>
              </w:rPr>
              <w:t xml:space="preserve">муниципальном </w:t>
            </w:r>
            <w:proofErr w:type="gramStart"/>
            <w:r w:rsidRPr="00AD7543">
              <w:rPr>
                <w:sz w:val="20"/>
              </w:rPr>
              <w:t>районе</w:t>
            </w:r>
            <w:proofErr w:type="gramEnd"/>
            <w:r w:rsidRPr="00AD7543">
              <w:rPr>
                <w:sz w:val="20"/>
              </w:rPr>
              <w:t>»</w:t>
            </w:r>
          </w:p>
        </w:tc>
      </w:tr>
    </w:tbl>
    <w:p w:rsidR="00BB5F74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</w:p>
    <w:p w:rsidR="00BB5F74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План</w:t>
      </w:r>
    </w:p>
    <w:p w:rsidR="00BB5F74" w:rsidRPr="00513C12" w:rsidRDefault="00BB5F74" w:rsidP="00BB5F74">
      <w:pPr>
        <w:widowControl w:val="0"/>
        <w:autoSpaceDE w:val="0"/>
        <w:autoSpaceDN w:val="0"/>
        <w:adjustRightInd w:val="0"/>
        <w:jc w:val="center"/>
        <w:outlineLvl w:val="0"/>
      </w:pPr>
      <w:r w:rsidRPr="00513C12">
        <w:t>реализации муниципальной программы муниципального образования Ломоносовский муниципальный район Ленинградской области</w:t>
      </w:r>
    </w:p>
    <w:p w:rsidR="00BB5F74" w:rsidRDefault="00BB5F74" w:rsidP="00BB5F74">
      <w:pPr>
        <w:autoSpaceDE w:val="0"/>
        <w:autoSpaceDN w:val="0"/>
        <w:adjustRightInd w:val="0"/>
        <w:jc w:val="center"/>
      </w:pPr>
      <w:r w:rsidRPr="00513C12"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BB5F74" w:rsidRDefault="00BB5F74" w:rsidP="00BB5F74">
      <w:pPr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482"/>
        <w:gridCol w:w="1336"/>
        <w:gridCol w:w="797"/>
        <w:gridCol w:w="1386"/>
        <w:gridCol w:w="797"/>
        <w:gridCol w:w="870"/>
        <w:gridCol w:w="1199"/>
        <w:gridCol w:w="889"/>
        <w:gridCol w:w="94"/>
        <w:gridCol w:w="870"/>
        <w:gridCol w:w="727"/>
      </w:tblGrid>
      <w:tr w:rsidR="00BB5F74" w:rsidRPr="00513C12" w:rsidTr="0089775C">
        <w:trPr>
          <w:trHeight w:val="640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соисполни-тель</w:t>
            </w:r>
            <w:proofErr w:type="spellEnd"/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,   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Срок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реализации  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Годы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Оценка расходов (тыс. руб.,  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 ценах соответствующих лет)    </w:t>
            </w:r>
          </w:p>
        </w:tc>
      </w:tr>
      <w:tr w:rsidR="00BB5F74" w:rsidRPr="00513C12" w:rsidTr="0089775C">
        <w:trPr>
          <w:trHeight w:val="1609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Конец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Лени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>градской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proofErr w:type="gram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proofErr w:type="spellEnd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сиро- 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8    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 9   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  10  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1. «Сохранение и развитие дополнительного образования в сфере культуры и искусства»</w:t>
            </w:r>
          </w:p>
        </w:tc>
      </w:tr>
      <w:tr w:rsidR="00BB5F74" w:rsidRPr="00513C12" w:rsidTr="0089775C">
        <w:trPr>
          <w:trHeight w:val="397"/>
          <w:tblCellSpacing w:w="5" w:type="nil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 Поддержка дополнительного образования в сфере культуры и искусства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104 679,7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248,9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104 430,8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71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113 780,7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113 521,5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5F74" w:rsidRPr="00513C12" w:rsidTr="0089775C">
        <w:trPr>
          <w:trHeight w:val="531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121 747,5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121 488,3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5F74" w:rsidRPr="00513C12" w:rsidTr="0089775C">
        <w:trPr>
          <w:trHeight w:val="39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129 647,3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129 388,1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95"/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469 855,2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1 026,5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468 828,7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2</w:t>
            </w:r>
            <w:r w:rsidRPr="005713F3">
              <w:rPr>
                <w:b/>
                <w:bCs/>
                <w:sz w:val="18"/>
                <w:szCs w:val="18"/>
              </w:rPr>
              <w:t>. «Развитие молодежной политики в Ломоносовском муниципальном районе»</w:t>
            </w:r>
          </w:p>
        </w:tc>
      </w:tr>
      <w:tr w:rsidR="00BB5F74" w:rsidRPr="00513C12" w:rsidTr="0089775C">
        <w:trPr>
          <w:trHeight w:val="366"/>
          <w:tblCellSpacing w:w="5" w:type="nil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  <w:r w:rsidRPr="006C1BB6">
              <w:rPr>
                <w:sz w:val="18"/>
                <w:szCs w:val="18"/>
              </w:rPr>
              <w:t>.1. Организация и проведение мероприятий для молодежи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2 299,9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1 836,5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71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2 491,3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2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2 774,6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374,3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2 400,3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0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2 817,1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2 442,8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D3D4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3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10 742,7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1 571,8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9 170,9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rPr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0D3D4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1BB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6C1BB6">
              <w:rPr>
                <w:sz w:val="18"/>
                <w:szCs w:val="18"/>
              </w:rPr>
              <w:t xml:space="preserve">.1. </w:t>
            </w:r>
            <w:r w:rsidRPr="00102B7C">
              <w:rPr>
                <w:sz w:val="18"/>
                <w:szCs w:val="18"/>
              </w:rPr>
              <w:t>Организация  и проведение районных  культурно-массовых  мероприятий и праздников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5 805,7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7 188,4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8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7 429,1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6 741,4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508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7 736,1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7 048,4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8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713F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94"/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мероприятию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28 854,8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2 758,6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B76133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26 096,2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63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102B7C">
              <w:rPr>
                <w:sz w:val="18"/>
                <w:szCs w:val="18"/>
              </w:rPr>
              <w:t>Организация  и проведение районных  культурно-массовых  мероприятий и праздников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62 039,8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13 756,2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48 283,6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9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71 054,5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13 256,2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57 798,3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5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67 719,2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13 256,2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54 463,0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1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70 480,0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13 256,2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57 223,8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8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24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мероприятию</w:t>
            </w: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271 293,5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53 524,8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217 768,7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C722A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C722A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C722A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3D123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37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по годам: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68 541,0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14 451,7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54 089,3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99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78 242,9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13 943,9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64 299,0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07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75 148,3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13 943,9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8E731B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61 204,4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207"/>
          <w:tblCellSpacing w:w="5" w:type="nil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19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D64D7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D64D7">
              <w:rPr>
                <w:rFonts w:ascii="Times New Roman" w:hAnsi="Times New Roman" w:cs="Times New Roman"/>
                <w:sz w:val="18"/>
                <w:szCs w:val="18"/>
              </w:rPr>
              <w:t>78 216,1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D64D7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D64D7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D64D7">
              <w:rPr>
                <w:rFonts w:ascii="Times New Roman" w:hAnsi="Times New Roman" w:cs="Times New Roman"/>
                <w:sz w:val="18"/>
                <w:szCs w:val="18"/>
              </w:rPr>
              <w:t>13 943,9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DD64D7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D64D7">
              <w:rPr>
                <w:rFonts w:ascii="Times New Roman" w:hAnsi="Times New Roman" w:cs="Times New Roman"/>
                <w:sz w:val="18"/>
                <w:szCs w:val="18"/>
              </w:rPr>
              <w:t>64 272,2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300 148,3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56 283,4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243 864,9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102B7C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Подпрограмма 4. «Музеи  Ломоносовского муниципального района»</w:t>
            </w:r>
          </w:p>
        </w:tc>
      </w:tr>
      <w:tr w:rsidR="00BB5F74" w:rsidRPr="00513C12" w:rsidTr="0089775C">
        <w:trPr>
          <w:trHeight w:val="355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701CC4">
              <w:rPr>
                <w:sz w:val="18"/>
                <w:szCs w:val="18"/>
              </w:rPr>
              <w:t>Обеспечение сохранности и развитие музейного фонда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3 458,1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3 075,5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701CC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1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3 561,5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3 178,9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701CC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6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3 755,1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3 372,5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701CC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3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3 948,6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08627C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3 566,0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701CC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14 723,3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1 530,4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13 192,9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701CC4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0D3D44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5. «Создание условий для библиотечного обслуживания жителей  Ломоносовского муниципального района»</w:t>
            </w:r>
          </w:p>
        </w:tc>
      </w:tr>
      <w:tr w:rsidR="00BB5F74" w:rsidRPr="00513C12" w:rsidTr="0089775C">
        <w:trPr>
          <w:trHeight w:val="371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CA16CE">
              <w:rPr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11 608,5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1 957,6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9 625,9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4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10 398,0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1 566,5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8 831,5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7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B332F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11 113,5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9 309,3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0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B332F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11 553,7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9 749,5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44 673,7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7 132,5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F65C56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37 516,2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Подпрограмма 6. </w:t>
            </w:r>
            <w:r w:rsidRPr="00513C12">
              <w:rPr>
                <w:b/>
                <w:bCs/>
                <w:sz w:val="18"/>
                <w:szCs w:val="18"/>
                <w:lang w:eastAsia="en-US"/>
              </w:rPr>
              <w:t>«Развитие физической культуры и спорта в Ломоносовском муниципальном районе»</w:t>
            </w:r>
          </w:p>
        </w:tc>
      </w:tr>
      <w:tr w:rsidR="00BB5F74" w:rsidRPr="00513C12" w:rsidTr="0089775C">
        <w:trPr>
          <w:trHeight w:val="372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  <w:r w:rsidRPr="006C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6C1BB6">
              <w:rPr>
                <w:sz w:val="18"/>
                <w:szCs w:val="18"/>
              </w:rPr>
              <w:t xml:space="preserve">. </w:t>
            </w:r>
            <w:r w:rsidRPr="00CA16CE">
              <w:rPr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2 111,0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2 111,0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CA16CE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0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33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B332F" w:rsidRDefault="00BB5F74" w:rsidP="0089775C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50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F74" w:rsidRPr="00513C12" w:rsidRDefault="00BB5F74" w:rsidP="008977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B332F" w:rsidRDefault="00BB5F74" w:rsidP="0089775C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B332F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FB332F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517"/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10 512,2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10 512,2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65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3C12">
              <w:rPr>
                <w:b/>
                <w:bCs/>
                <w:sz w:val="18"/>
                <w:szCs w:val="18"/>
              </w:rPr>
              <w:t>Итого по программе</w:t>
            </w:r>
            <w:r w:rsidRPr="00513C12">
              <w:rPr>
                <w:b/>
                <w:bCs/>
                <w:sz w:val="18"/>
                <w:szCs w:val="18"/>
              </w:rPr>
              <w:br/>
            </w:r>
            <w:r w:rsidRPr="00513C12">
              <w:rPr>
                <w:sz w:val="18"/>
                <w:szCs w:val="18"/>
              </w:rPr>
              <w:t>«Развитие молодежной политики, культуры, физической культуры, спорта и туризма в Ломоносовском муниципальном районе»</w:t>
            </w:r>
          </w:p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молодежной политике, спорту, культуре и туризму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192 698,2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17 504,2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175 169,0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557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6C1BB6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211 634,6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16 512,0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195 122,6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55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217 339,4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16 764,2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200 575,2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46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B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228 983,2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16 764,2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8E0CD5" w:rsidRDefault="00BB5F74" w:rsidP="0089775C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212 219,0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74" w:rsidRPr="00513C12" w:rsidTr="0089775C">
        <w:trPr>
          <w:trHeight w:val="361"/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4" w:rsidRPr="00513C12" w:rsidRDefault="00BB5F74" w:rsidP="0089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850 655,4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67 544,6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783 085,8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4" w:rsidRPr="008A12F8" w:rsidRDefault="00BB5F74" w:rsidP="0089775C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BB5F74" w:rsidRDefault="00BB5F74" w:rsidP="00BB5F74">
      <w:pPr>
        <w:autoSpaceDE w:val="0"/>
        <w:autoSpaceDN w:val="0"/>
        <w:adjustRightInd w:val="0"/>
        <w:jc w:val="both"/>
        <w:rPr>
          <w:bCs/>
        </w:rPr>
      </w:pPr>
    </w:p>
    <w:p w:rsidR="005327CF" w:rsidRDefault="00BB5F74" w:rsidP="00D62BAC">
      <w:pPr>
        <w:autoSpaceDE w:val="0"/>
        <w:autoSpaceDN w:val="0"/>
        <w:adjustRightInd w:val="0"/>
        <w:jc w:val="both"/>
      </w:pPr>
      <w:r>
        <w:rPr>
          <w:bCs/>
        </w:rPr>
        <w:t>Начальник отдела социально-культурных проектов                                            А.А. Кузнецов</w:t>
      </w:r>
    </w:p>
    <w:sectPr w:rsidR="005327CF" w:rsidSect="00BB5F74">
      <w:pgSz w:w="11907" w:h="16840" w:code="9"/>
      <w:pgMar w:top="1134" w:right="567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0A" w:rsidRDefault="00E36F0A">
      <w:r>
        <w:separator/>
      </w:r>
    </w:p>
  </w:endnote>
  <w:endnote w:type="continuationSeparator" w:id="0">
    <w:p w:rsidR="00E36F0A" w:rsidRDefault="00E3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74" w:rsidRDefault="003B6C3B">
    <w:pPr>
      <w:pStyle w:val="af6"/>
      <w:jc w:val="right"/>
    </w:pPr>
    <w:fldSimple w:instr=" PAGE   \* MERGEFORMAT ">
      <w:r w:rsidR="00F04E5C">
        <w:rPr>
          <w:noProof/>
        </w:rPr>
        <w:t>46</w:t>
      </w:r>
    </w:fldSimple>
  </w:p>
  <w:p w:rsidR="00BB5F74" w:rsidRPr="001739E3" w:rsidRDefault="00BB5F7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0A" w:rsidRDefault="00E36F0A">
      <w:r>
        <w:separator/>
      </w:r>
    </w:p>
  </w:footnote>
  <w:footnote w:type="continuationSeparator" w:id="0">
    <w:p w:rsidR="00E36F0A" w:rsidRDefault="00E36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9937B8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1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2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32F3D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6C3B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C512F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F74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2BAC"/>
    <w:rsid w:val="00D64517"/>
    <w:rsid w:val="00D84228"/>
    <w:rsid w:val="00D94753"/>
    <w:rsid w:val="00DA5247"/>
    <w:rsid w:val="00DC0799"/>
    <w:rsid w:val="00DD4460"/>
    <w:rsid w:val="00DE7577"/>
    <w:rsid w:val="00E36F0A"/>
    <w:rsid w:val="00E51049"/>
    <w:rsid w:val="00E5165A"/>
    <w:rsid w:val="00E65C7C"/>
    <w:rsid w:val="00E949CA"/>
    <w:rsid w:val="00F04E5C"/>
    <w:rsid w:val="00F10767"/>
    <w:rsid w:val="00F10857"/>
    <w:rsid w:val="00F12498"/>
    <w:rsid w:val="00F13CC6"/>
    <w:rsid w:val="00F25262"/>
    <w:rsid w:val="00F340B7"/>
    <w:rsid w:val="00F62A99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customStyle="1" w:styleId="affff">
    <w:name w:val="Знак Знак Знак Знак"/>
    <w:basedOn w:val="a0"/>
    <w:rsid w:val="00BB5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BB5F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ulture.lenobl.ru/Files/file/postanovlenie_pravitelstva_4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13640</Words>
  <Characters>77754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2019-03-19T08:40:00Z</dcterms:created>
  <dcterms:modified xsi:type="dcterms:W3CDTF">2019-03-19T08:40:00Z</dcterms:modified>
</cp:coreProperties>
</file>