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29726687"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F768B2">
        <w:t>11.09.2019</w:t>
      </w:r>
      <w:r w:rsidRPr="00327D65">
        <w:t xml:space="preserve">                                                                                           </w:t>
      </w:r>
      <w:r w:rsidR="002E0AB1">
        <w:t xml:space="preserve">  </w:t>
      </w:r>
      <w:r w:rsidR="00FA5429">
        <w:t xml:space="preserve">             </w:t>
      </w:r>
      <w:r w:rsidR="00D64517">
        <w:t xml:space="preserve">   №</w:t>
      </w:r>
      <w:r w:rsidR="00161BB9" w:rsidRPr="00726532">
        <w:t xml:space="preserve">     </w:t>
      </w:r>
      <w:r w:rsidR="00F768B2">
        <w:t>1252/19</w:t>
      </w:r>
      <w:r w:rsidR="00161BB9" w:rsidRPr="00726532">
        <w:t xml:space="preserve">                                                                                              </w:t>
      </w:r>
    </w:p>
    <w:p w:rsidR="00F768B2" w:rsidRDefault="00F768B2" w:rsidP="00F768B2">
      <w:pPr>
        <w:jc w:val="both"/>
        <w:rPr>
          <w:sz w:val="22"/>
          <w:szCs w:val="22"/>
        </w:rPr>
      </w:pPr>
      <w:bookmarkStart w:id="0" w:name="_GoBack"/>
      <w:bookmarkEnd w:id="0"/>
      <w:r>
        <w:rPr>
          <w:sz w:val="22"/>
          <w:szCs w:val="22"/>
        </w:rPr>
        <w:tab/>
      </w:r>
    </w:p>
    <w:p w:rsidR="00F768B2" w:rsidRPr="00D21112" w:rsidRDefault="00F768B2" w:rsidP="00F768B2">
      <w:pPr>
        <w:shd w:val="clear" w:color="auto" w:fill="FFFFFF"/>
        <w:spacing w:after="180" w:line="202" w:lineRule="atLeast"/>
        <w:ind w:right="4250"/>
        <w:jc w:val="both"/>
        <w:rPr>
          <w:sz w:val="26"/>
          <w:szCs w:val="26"/>
        </w:rPr>
      </w:pPr>
      <w:r w:rsidRPr="00FB7F17">
        <w:rPr>
          <w:color w:val="000000"/>
          <w:sz w:val="26"/>
          <w:szCs w:val="26"/>
        </w:rPr>
        <w:t>О присвоени</w:t>
      </w:r>
      <w:r>
        <w:rPr>
          <w:color w:val="000000"/>
          <w:sz w:val="26"/>
          <w:szCs w:val="26"/>
        </w:rPr>
        <w:t>и</w:t>
      </w:r>
      <w:r w:rsidRPr="00FB7F17">
        <w:rPr>
          <w:color w:val="000000"/>
          <w:sz w:val="26"/>
          <w:szCs w:val="26"/>
        </w:rPr>
        <w:t xml:space="preserve"> идентификационных номеров автомобильным дорогам</w:t>
      </w:r>
      <w:r>
        <w:rPr>
          <w:color w:val="000000"/>
          <w:sz w:val="26"/>
          <w:szCs w:val="26"/>
        </w:rPr>
        <w:t xml:space="preserve"> местного значения общего пользования</w:t>
      </w:r>
      <w:r w:rsidRPr="00FB7F17">
        <w:rPr>
          <w:color w:val="000000"/>
          <w:sz w:val="26"/>
          <w:szCs w:val="26"/>
        </w:rPr>
        <w:t xml:space="preserve">, находящимся в </w:t>
      </w:r>
      <w:r>
        <w:rPr>
          <w:color w:val="000000"/>
          <w:sz w:val="26"/>
          <w:szCs w:val="26"/>
        </w:rPr>
        <w:t xml:space="preserve">границах </w:t>
      </w:r>
      <w:r w:rsidRPr="00D21112">
        <w:rPr>
          <w:sz w:val="26"/>
          <w:szCs w:val="26"/>
        </w:rPr>
        <w:t>Ломоносовск</w:t>
      </w:r>
      <w:r>
        <w:rPr>
          <w:sz w:val="26"/>
          <w:szCs w:val="26"/>
        </w:rPr>
        <w:t>ого</w:t>
      </w:r>
      <w:r w:rsidRPr="00D21112">
        <w:rPr>
          <w:sz w:val="26"/>
          <w:szCs w:val="26"/>
        </w:rPr>
        <w:t xml:space="preserve"> муниципальн</w:t>
      </w:r>
      <w:r>
        <w:rPr>
          <w:sz w:val="26"/>
          <w:szCs w:val="26"/>
        </w:rPr>
        <w:t>ого</w:t>
      </w:r>
      <w:r w:rsidRPr="00D21112">
        <w:rPr>
          <w:sz w:val="26"/>
          <w:szCs w:val="26"/>
        </w:rPr>
        <w:t xml:space="preserve"> район</w:t>
      </w:r>
      <w:r>
        <w:rPr>
          <w:sz w:val="26"/>
          <w:szCs w:val="26"/>
        </w:rPr>
        <w:t>а</w:t>
      </w:r>
      <w:r w:rsidRPr="00D21112">
        <w:rPr>
          <w:sz w:val="26"/>
          <w:szCs w:val="26"/>
        </w:rPr>
        <w:t xml:space="preserve"> Ленинградской области</w:t>
      </w:r>
    </w:p>
    <w:p w:rsidR="00F768B2" w:rsidRDefault="00F768B2" w:rsidP="00F768B2">
      <w:pPr>
        <w:shd w:val="clear" w:color="auto" w:fill="FFFFFF"/>
        <w:spacing w:after="180" w:line="202" w:lineRule="atLeast"/>
        <w:ind w:right="-2"/>
        <w:jc w:val="both"/>
        <w:rPr>
          <w:sz w:val="26"/>
          <w:szCs w:val="26"/>
        </w:rPr>
      </w:pPr>
      <w:r w:rsidRPr="00D21112">
        <w:rPr>
          <w:sz w:val="26"/>
          <w:szCs w:val="26"/>
        </w:rPr>
        <w:tab/>
      </w:r>
    </w:p>
    <w:p w:rsidR="00F768B2" w:rsidRPr="00D21112" w:rsidRDefault="00F768B2" w:rsidP="00F768B2">
      <w:pPr>
        <w:shd w:val="clear" w:color="auto" w:fill="FFFFFF"/>
        <w:spacing w:after="180" w:line="202" w:lineRule="atLeast"/>
        <w:ind w:right="-2" w:firstLine="708"/>
        <w:jc w:val="both"/>
        <w:rPr>
          <w:sz w:val="26"/>
          <w:szCs w:val="26"/>
        </w:rPr>
      </w:pPr>
      <w:proofErr w:type="gramStart"/>
      <w:r w:rsidRPr="00BB4B59">
        <w:rPr>
          <w:sz w:val="26"/>
          <w:szCs w:val="26"/>
        </w:rPr>
        <w:t xml:space="preserve">В соответствии с Федеральным законом от 06.10.2003 </w:t>
      </w:r>
      <w:r>
        <w:rPr>
          <w:sz w:val="26"/>
          <w:szCs w:val="26"/>
        </w:rPr>
        <w:t>№</w:t>
      </w:r>
      <w:r w:rsidRPr="00BB4B59">
        <w:rPr>
          <w:sz w:val="26"/>
          <w:szCs w:val="26"/>
        </w:rPr>
        <w:t xml:space="preserve"> 131-ФЗ «Об общих принципах</w:t>
      </w:r>
      <w:r>
        <w:rPr>
          <w:sz w:val="26"/>
          <w:szCs w:val="26"/>
        </w:rPr>
        <w:t xml:space="preserve"> </w:t>
      </w:r>
      <w:r w:rsidRPr="00BB4B59">
        <w:rPr>
          <w:sz w:val="26"/>
          <w:szCs w:val="26"/>
        </w:rPr>
        <w:t>организации местного самоуправления в Российской Федерации», Федеральным законом от</w:t>
      </w:r>
      <w:r>
        <w:rPr>
          <w:sz w:val="26"/>
          <w:szCs w:val="26"/>
        </w:rPr>
        <w:t xml:space="preserve"> </w:t>
      </w:r>
      <w:r w:rsidRPr="00BB4B59">
        <w:rPr>
          <w:sz w:val="26"/>
          <w:szCs w:val="26"/>
        </w:rPr>
        <w:t>08.11.20</w:t>
      </w:r>
      <w:r>
        <w:rPr>
          <w:sz w:val="26"/>
          <w:szCs w:val="26"/>
        </w:rPr>
        <w:t>0</w:t>
      </w:r>
      <w:r w:rsidRPr="00BB4B59">
        <w:rPr>
          <w:sz w:val="26"/>
          <w:szCs w:val="26"/>
        </w:rPr>
        <w:t xml:space="preserve">7 </w:t>
      </w:r>
      <w:r>
        <w:rPr>
          <w:sz w:val="26"/>
          <w:szCs w:val="26"/>
        </w:rPr>
        <w:t>№</w:t>
      </w:r>
      <w:r w:rsidRPr="00BB4B59">
        <w:rPr>
          <w:sz w:val="26"/>
          <w:szCs w:val="26"/>
        </w:rPr>
        <w:t xml:space="preserve"> 257-ФЗ «Об автомобильных дорогах и о дорожной деятельности в Российской</w:t>
      </w:r>
      <w:r>
        <w:rPr>
          <w:sz w:val="26"/>
          <w:szCs w:val="26"/>
        </w:rPr>
        <w:t xml:space="preserve"> </w:t>
      </w:r>
      <w:r w:rsidRPr="00BB4B59">
        <w:rPr>
          <w:sz w:val="26"/>
          <w:szCs w:val="26"/>
        </w:rPr>
        <w:t>Федерации и о внесении изменений в отдельные законодательные акты Российской Федерации»,</w:t>
      </w:r>
      <w:r>
        <w:rPr>
          <w:sz w:val="26"/>
          <w:szCs w:val="26"/>
        </w:rPr>
        <w:t xml:space="preserve"> </w:t>
      </w:r>
      <w:r w:rsidRPr="00BB4B59">
        <w:rPr>
          <w:sz w:val="26"/>
          <w:szCs w:val="26"/>
        </w:rPr>
        <w:t xml:space="preserve">Приказом Министерства транспорта РФ от 07.02.2007 </w:t>
      </w:r>
      <w:r>
        <w:rPr>
          <w:sz w:val="26"/>
          <w:szCs w:val="26"/>
        </w:rPr>
        <w:t>№</w:t>
      </w:r>
      <w:r w:rsidRPr="00BB4B59">
        <w:rPr>
          <w:sz w:val="26"/>
          <w:szCs w:val="26"/>
        </w:rPr>
        <w:t xml:space="preserve"> 16 </w:t>
      </w:r>
      <w:r>
        <w:rPr>
          <w:sz w:val="26"/>
          <w:szCs w:val="26"/>
        </w:rPr>
        <w:t>«Об утверждении правил присвоения автомобильным дорогам идентификационных номеров», Постановлением администрации МО</w:t>
      </w:r>
      <w:proofErr w:type="gramEnd"/>
      <w:r>
        <w:rPr>
          <w:sz w:val="26"/>
          <w:szCs w:val="26"/>
        </w:rPr>
        <w:t xml:space="preserve"> </w:t>
      </w:r>
      <w:proofErr w:type="gramStart"/>
      <w:r>
        <w:rPr>
          <w:sz w:val="26"/>
          <w:szCs w:val="26"/>
        </w:rPr>
        <w:t xml:space="preserve">Ломоносовский муниципальный район № 549 от 24.04.2012 г. «Об утверждении перечня автомобильных дорог общего пользования местного значения муниципального образования Ломоносовский муниципальный район Ленинградской области» (в редакции постановлений администрации МО Ломоносовский муниципальный район Ленинградской области от 09.10.2012 № 1415, от 26.12.2013 № 1936, от 17.03.2014 № 325, от 14.05.2014 № 686, от 15.04.2015 № 690, от 26.01.2016 № 75-р/16, от 24.05.2017 № 946-р/17)  </w:t>
      </w:r>
      <w:r w:rsidRPr="00BB4B59">
        <w:rPr>
          <w:sz w:val="26"/>
          <w:szCs w:val="26"/>
        </w:rPr>
        <w:t>и Уставом муниципального</w:t>
      </w:r>
      <w:r>
        <w:rPr>
          <w:sz w:val="26"/>
          <w:szCs w:val="26"/>
        </w:rPr>
        <w:t xml:space="preserve"> </w:t>
      </w:r>
      <w:r w:rsidRPr="00BB4B59">
        <w:rPr>
          <w:sz w:val="26"/>
          <w:szCs w:val="26"/>
        </w:rPr>
        <w:t>образования</w:t>
      </w:r>
      <w:proofErr w:type="gramEnd"/>
      <w:r>
        <w:rPr>
          <w:sz w:val="26"/>
          <w:szCs w:val="26"/>
        </w:rPr>
        <w:t xml:space="preserve"> Ломоносовский муниципальный район Ленинградской области, </w:t>
      </w:r>
      <w:r w:rsidRPr="00D21112">
        <w:rPr>
          <w:sz w:val="26"/>
          <w:szCs w:val="26"/>
        </w:rPr>
        <w:t>администрация муниципального образования Ломоносовский муниципальный район Ленинградской области</w:t>
      </w:r>
    </w:p>
    <w:p w:rsidR="00F768B2" w:rsidRPr="00D21112" w:rsidRDefault="00F768B2" w:rsidP="00F768B2">
      <w:pPr>
        <w:ind w:left="-567" w:firstLine="709"/>
        <w:jc w:val="center"/>
        <w:rPr>
          <w:sz w:val="26"/>
          <w:szCs w:val="26"/>
        </w:rPr>
      </w:pPr>
      <w:proofErr w:type="spellStart"/>
      <w:proofErr w:type="gramStart"/>
      <w:r w:rsidRPr="00D21112">
        <w:rPr>
          <w:sz w:val="26"/>
          <w:szCs w:val="26"/>
        </w:rPr>
        <w:t>п</w:t>
      </w:r>
      <w:proofErr w:type="spellEnd"/>
      <w:proofErr w:type="gramEnd"/>
      <w:r w:rsidRPr="00D21112">
        <w:rPr>
          <w:sz w:val="26"/>
          <w:szCs w:val="26"/>
        </w:rPr>
        <w:t xml:space="preserve"> о с т а </w:t>
      </w:r>
      <w:proofErr w:type="spellStart"/>
      <w:r w:rsidRPr="00D21112">
        <w:rPr>
          <w:sz w:val="26"/>
          <w:szCs w:val="26"/>
        </w:rPr>
        <w:t>н</w:t>
      </w:r>
      <w:proofErr w:type="spellEnd"/>
      <w:r w:rsidRPr="00D21112">
        <w:rPr>
          <w:sz w:val="26"/>
          <w:szCs w:val="26"/>
        </w:rPr>
        <w:t xml:space="preserve"> о в л я е т:</w:t>
      </w:r>
    </w:p>
    <w:p w:rsidR="00F768B2" w:rsidRPr="00D21112" w:rsidRDefault="00F768B2" w:rsidP="00F768B2">
      <w:pPr>
        <w:ind w:left="-567" w:firstLine="709"/>
        <w:rPr>
          <w:sz w:val="26"/>
          <w:szCs w:val="26"/>
        </w:rPr>
      </w:pPr>
    </w:p>
    <w:p w:rsidR="00F768B2" w:rsidRDefault="00F768B2" w:rsidP="00F768B2">
      <w:pPr>
        <w:shd w:val="clear" w:color="auto" w:fill="FFFFFF"/>
        <w:ind w:right="-2"/>
        <w:jc w:val="both"/>
        <w:rPr>
          <w:sz w:val="26"/>
          <w:szCs w:val="26"/>
        </w:rPr>
      </w:pPr>
      <w:r w:rsidRPr="00D21112">
        <w:rPr>
          <w:sz w:val="26"/>
          <w:szCs w:val="26"/>
        </w:rPr>
        <w:tab/>
      </w:r>
      <w:r w:rsidRPr="0056240F">
        <w:rPr>
          <w:sz w:val="26"/>
          <w:szCs w:val="26"/>
        </w:rPr>
        <w:t>1.</w:t>
      </w:r>
      <w:r>
        <w:rPr>
          <w:sz w:val="26"/>
          <w:szCs w:val="26"/>
        </w:rPr>
        <w:t xml:space="preserve"> П</w:t>
      </w:r>
      <w:r w:rsidRPr="00FB7F17">
        <w:rPr>
          <w:color w:val="000000"/>
          <w:sz w:val="26"/>
          <w:szCs w:val="26"/>
        </w:rPr>
        <w:t>рисво</w:t>
      </w:r>
      <w:r>
        <w:rPr>
          <w:color w:val="000000"/>
          <w:sz w:val="26"/>
          <w:szCs w:val="26"/>
        </w:rPr>
        <w:t>ить</w:t>
      </w:r>
      <w:r w:rsidRPr="00FB7F17">
        <w:rPr>
          <w:color w:val="000000"/>
          <w:sz w:val="26"/>
          <w:szCs w:val="26"/>
        </w:rPr>
        <w:t xml:space="preserve"> идентификационны</w:t>
      </w:r>
      <w:r>
        <w:rPr>
          <w:color w:val="000000"/>
          <w:sz w:val="26"/>
          <w:szCs w:val="26"/>
        </w:rPr>
        <w:t>е</w:t>
      </w:r>
      <w:r w:rsidRPr="00FB7F17">
        <w:rPr>
          <w:color w:val="000000"/>
          <w:sz w:val="26"/>
          <w:szCs w:val="26"/>
        </w:rPr>
        <w:t xml:space="preserve"> номер</w:t>
      </w:r>
      <w:r>
        <w:rPr>
          <w:color w:val="000000"/>
          <w:sz w:val="26"/>
          <w:szCs w:val="26"/>
        </w:rPr>
        <w:t>а</w:t>
      </w:r>
      <w:r w:rsidRPr="00FB7F17">
        <w:rPr>
          <w:color w:val="000000"/>
          <w:sz w:val="26"/>
          <w:szCs w:val="26"/>
        </w:rPr>
        <w:t xml:space="preserve"> автомобильным дорогам</w:t>
      </w:r>
      <w:r>
        <w:rPr>
          <w:color w:val="000000"/>
          <w:sz w:val="26"/>
          <w:szCs w:val="26"/>
        </w:rPr>
        <w:t xml:space="preserve"> местного значения общего пользования муниципального образования </w:t>
      </w:r>
      <w:r w:rsidRPr="00D21112">
        <w:rPr>
          <w:sz w:val="26"/>
          <w:szCs w:val="26"/>
        </w:rPr>
        <w:t>Ломоносовск</w:t>
      </w:r>
      <w:r>
        <w:rPr>
          <w:sz w:val="26"/>
          <w:szCs w:val="26"/>
        </w:rPr>
        <w:t>ий</w:t>
      </w:r>
      <w:r w:rsidRPr="00D21112">
        <w:rPr>
          <w:sz w:val="26"/>
          <w:szCs w:val="26"/>
        </w:rPr>
        <w:t xml:space="preserve"> муниципальн</w:t>
      </w:r>
      <w:r>
        <w:rPr>
          <w:sz w:val="26"/>
          <w:szCs w:val="26"/>
        </w:rPr>
        <w:t>ый</w:t>
      </w:r>
      <w:r w:rsidRPr="00D21112">
        <w:rPr>
          <w:sz w:val="26"/>
          <w:szCs w:val="26"/>
        </w:rPr>
        <w:t xml:space="preserve"> район Ленинградской области</w:t>
      </w:r>
      <w:r>
        <w:rPr>
          <w:sz w:val="26"/>
          <w:szCs w:val="26"/>
        </w:rPr>
        <w:t xml:space="preserve"> (Приложение).</w:t>
      </w:r>
    </w:p>
    <w:p w:rsidR="00F768B2" w:rsidRDefault="00F768B2" w:rsidP="00F768B2">
      <w:pPr>
        <w:shd w:val="clear" w:color="auto" w:fill="FFFFFF"/>
        <w:tabs>
          <w:tab w:val="left" w:pos="709"/>
        </w:tabs>
        <w:jc w:val="both"/>
        <w:rPr>
          <w:sz w:val="26"/>
          <w:szCs w:val="26"/>
        </w:rPr>
      </w:pPr>
      <w:r>
        <w:rPr>
          <w:sz w:val="26"/>
          <w:szCs w:val="26"/>
        </w:rPr>
        <w:tab/>
      </w:r>
      <w:r w:rsidRPr="0056240F">
        <w:rPr>
          <w:sz w:val="26"/>
          <w:szCs w:val="26"/>
        </w:rPr>
        <w:t>2.</w:t>
      </w:r>
      <w:r>
        <w:rPr>
          <w:sz w:val="26"/>
          <w:szCs w:val="26"/>
        </w:rPr>
        <w:t xml:space="preserve"> </w:t>
      </w:r>
      <w:r w:rsidRPr="002715E7">
        <w:rPr>
          <w:sz w:val="26"/>
          <w:szCs w:val="26"/>
        </w:rPr>
        <w:t>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w:t>
      </w:r>
      <w:r>
        <w:rPr>
          <w:sz w:val="26"/>
          <w:szCs w:val="26"/>
        </w:rPr>
        <w:t xml:space="preserve"> </w:t>
      </w:r>
      <w:r w:rsidRPr="002715E7">
        <w:rPr>
          <w:sz w:val="26"/>
          <w:szCs w:val="26"/>
        </w:rPr>
        <w:t>район</w:t>
      </w:r>
      <w:r>
        <w:rPr>
          <w:sz w:val="26"/>
          <w:szCs w:val="26"/>
        </w:rPr>
        <w:t xml:space="preserve"> </w:t>
      </w:r>
      <w:r w:rsidRPr="002715E7">
        <w:rPr>
          <w:sz w:val="26"/>
          <w:szCs w:val="26"/>
        </w:rPr>
        <w:t>Ленинградской</w:t>
      </w:r>
      <w:r>
        <w:rPr>
          <w:sz w:val="26"/>
          <w:szCs w:val="26"/>
        </w:rPr>
        <w:t xml:space="preserve"> </w:t>
      </w:r>
      <w:r w:rsidRPr="002715E7">
        <w:rPr>
          <w:sz w:val="26"/>
          <w:szCs w:val="26"/>
        </w:rPr>
        <w:t>области</w:t>
      </w:r>
      <w:r>
        <w:rPr>
          <w:sz w:val="26"/>
          <w:szCs w:val="26"/>
        </w:rPr>
        <w:t xml:space="preserve"> </w:t>
      </w:r>
      <w:r w:rsidRPr="002715E7">
        <w:rPr>
          <w:sz w:val="26"/>
          <w:szCs w:val="26"/>
        </w:rPr>
        <w:t>в</w:t>
      </w:r>
      <w:r>
        <w:rPr>
          <w:sz w:val="26"/>
          <w:szCs w:val="26"/>
        </w:rPr>
        <w:t xml:space="preserve"> </w:t>
      </w:r>
      <w:r w:rsidRPr="002715E7">
        <w:rPr>
          <w:sz w:val="26"/>
          <w:szCs w:val="26"/>
        </w:rPr>
        <w:t>информационно-</w:t>
      </w:r>
      <w:r>
        <w:rPr>
          <w:sz w:val="26"/>
          <w:szCs w:val="26"/>
        </w:rPr>
        <w:t>т</w:t>
      </w:r>
      <w:r w:rsidRPr="002715E7">
        <w:rPr>
          <w:sz w:val="26"/>
          <w:szCs w:val="26"/>
        </w:rPr>
        <w:t xml:space="preserve">елекоммуникационной сети Интернет </w:t>
      </w:r>
      <w:hyperlink r:id="rId9" w:history="1">
        <w:r w:rsidRPr="00F713CB">
          <w:rPr>
            <w:rStyle w:val="aa"/>
            <w:sz w:val="26"/>
            <w:szCs w:val="26"/>
            <w:lang w:val="en-US"/>
          </w:rPr>
          <w:t>www</w:t>
        </w:r>
        <w:r w:rsidRPr="00F713CB">
          <w:rPr>
            <w:rStyle w:val="aa"/>
            <w:sz w:val="26"/>
            <w:szCs w:val="26"/>
          </w:rPr>
          <w:t>.</w:t>
        </w:r>
        <w:proofErr w:type="spellStart"/>
        <w:r w:rsidRPr="00F713CB">
          <w:rPr>
            <w:rStyle w:val="aa"/>
            <w:sz w:val="26"/>
            <w:szCs w:val="26"/>
            <w:lang w:val="en-US"/>
          </w:rPr>
          <w:t>lomonosovlo</w:t>
        </w:r>
        <w:proofErr w:type="spellEnd"/>
        <w:r w:rsidRPr="00F713CB">
          <w:rPr>
            <w:rStyle w:val="aa"/>
            <w:sz w:val="26"/>
            <w:szCs w:val="26"/>
          </w:rPr>
          <w:t>.</w:t>
        </w:r>
        <w:proofErr w:type="spellStart"/>
        <w:r w:rsidRPr="00F713CB">
          <w:rPr>
            <w:rStyle w:val="aa"/>
            <w:sz w:val="26"/>
            <w:szCs w:val="26"/>
            <w:lang w:val="en-US"/>
          </w:rPr>
          <w:t>ru</w:t>
        </w:r>
        <w:proofErr w:type="spellEnd"/>
      </w:hyperlink>
      <w:r w:rsidRPr="002715E7">
        <w:rPr>
          <w:sz w:val="26"/>
          <w:szCs w:val="26"/>
        </w:rPr>
        <w:t>.</w:t>
      </w:r>
    </w:p>
    <w:p w:rsidR="00F768B2" w:rsidRPr="00D21112" w:rsidRDefault="00F768B2" w:rsidP="00F768B2">
      <w:pPr>
        <w:shd w:val="clear" w:color="auto" w:fill="FFFFFF"/>
        <w:tabs>
          <w:tab w:val="left" w:pos="709"/>
        </w:tabs>
        <w:spacing w:line="202" w:lineRule="atLeast"/>
        <w:jc w:val="both"/>
        <w:rPr>
          <w:sz w:val="26"/>
          <w:szCs w:val="26"/>
        </w:rPr>
      </w:pPr>
      <w:r>
        <w:rPr>
          <w:sz w:val="26"/>
          <w:szCs w:val="26"/>
        </w:rPr>
        <w:tab/>
        <w:t>3</w:t>
      </w:r>
      <w:r w:rsidRPr="00D21112">
        <w:rPr>
          <w:sz w:val="26"/>
          <w:szCs w:val="26"/>
        </w:rPr>
        <w:t xml:space="preserve">. </w:t>
      </w:r>
      <w:proofErr w:type="gramStart"/>
      <w:r w:rsidRPr="00D21112">
        <w:rPr>
          <w:sz w:val="26"/>
          <w:szCs w:val="26"/>
        </w:rPr>
        <w:t>Контроль за</w:t>
      </w:r>
      <w:proofErr w:type="gramEnd"/>
      <w:r w:rsidRPr="00D21112">
        <w:rPr>
          <w:sz w:val="26"/>
          <w:szCs w:val="26"/>
        </w:rPr>
        <w:t xml:space="preserve"> исполнением настоящего постановления возложить на заместителя главы администрации Гасанова А.Р.</w:t>
      </w:r>
    </w:p>
    <w:p w:rsidR="00F768B2" w:rsidRPr="00D21112" w:rsidRDefault="00F768B2" w:rsidP="00F768B2">
      <w:pPr>
        <w:rPr>
          <w:sz w:val="26"/>
          <w:szCs w:val="26"/>
        </w:rPr>
      </w:pPr>
    </w:p>
    <w:p w:rsidR="00F768B2" w:rsidRPr="00D21112" w:rsidRDefault="00F768B2" w:rsidP="00F768B2">
      <w:pPr>
        <w:rPr>
          <w:sz w:val="26"/>
          <w:szCs w:val="26"/>
        </w:rPr>
      </w:pPr>
    </w:p>
    <w:tbl>
      <w:tblPr>
        <w:tblW w:w="0" w:type="auto"/>
        <w:tblLook w:val="04A0"/>
      </w:tblPr>
      <w:tblGrid>
        <w:gridCol w:w="4926"/>
        <w:gridCol w:w="4927"/>
      </w:tblGrid>
      <w:tr w:rsidR="00F768B2" w:rsidRPr="00D21112" w:rsidTr="00F768B2">
        <w:tc>
          <w:tcPr>
            <w:tcW w:w="4926" w:type="dxa"/>
          </w:tcPr>
          <w:p w:rsidR="00F768B2" w:rsidRPr="00F768B2" w:rsidRDefault="00F768B2" w:rsidP="00EE53FF">
            <w:pPr>
              <w:rPr>
                <w:sz w:val="26"/>
                <w:szCs w:val="26"/>
              </w:rPr>
            </w:pPr>
            <w:r w:rsidRPr="00F768B2">
              <w:rPr>
                <w:sz w:val="26"/>
                <w:szCs w:val="26"/>
              </w:rPr>
              <w:t>Глава администрации</w:t>
            </w:r>
          </w:p>
        </w:tc>
        <w:tc>
          <w:tcPr>
            <w:tcW w:w="4927" w:type="dxa"/>
          </w:tcPr>
          <w:p w:rsidR="00F768B2" w:rsidRPr="00F768B2" w:rsidRDefault="00F768B2" w:rsidP="00F768B2">
            <w:pPr>
              <w:jc w:val="right"/>
              <w:rPr>
                <w:sz w:val="26"/>
                <w:szCs w:val="26"/>
              </w:rPr>
            </w:pPr>
            <w:r w:rsidRPr="00F768B2">
              <w:rPr>
                <w:sz w:val="26"/>
                <w:szCs w:val="26"/>
              </w:rPr>
              <w:t>А.О. Кондрашов</w:t>
            </w:r>
          </w:p>
        </w:tc>
      </w:tr>
    </w:tbl>
    <w:p w:rsidR="00F768B2" w:rsidRDefault="00F768B2" w:rsidP="00F768B2"/>
    <w:p w:rsidR="00F768B2" w:rsidRDefault="00F768B2" w:rsidP="00F768B2">
      <w:pPr>
        <w:ind w:left="284" w:hanging="284"/>
        <w:jc w:val="both"/>
      </w:pPr>
    </w:p>
    <w:p w:rsidR="00F768B2" w:rsidRDefault="00F768B2" w:rsidP="00F768B2">
      <w:pPr>
        <w:ind w:left="284" w:hanging="284"/>
        <w:jc w:val="both"/>
      </w:pPr>
    </w:p>
    <w:p w:rsidR="00F768B2" w:rsidRDefault="00F768B2" w:rsidP="00F768B2">
      <w:pPr>
        <w:ind w:left="284" w:hanging="284"/>
        <w:jc w:val="both"/>
      </w:pPr>
    </w:p>
    <w:p w:rsidR="00F768B2" w:rsidRDefault="00F768B2" w:rsidP="00F768B2">
      <w:pPr>
        <w:ind w:left="284" w:hanging="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768B2" w:rsidRPr="0078160C" w:rsidTr="00F768B2">
        <w:tc>
          <w:tcPr>
            <w:tcW w:w="4785" w:type="dxa"/>
            <w:tcBorders>
              <w:top w:val="nil"/>
              <w:left w:val="nil"/>
              <w:bottom w:val="nil"/>
              <w:right w:val="nil"/>
            </w:tcBorders>
          </w:tcPr>
          <w:p w:rsidR="00F768B2" w:rsidRPr="00F768B2" w:rsidRDefault="00F768B2" w:rsidP="00F768B2">
            <w:pPr>
              <w:jc w:val="center"/>
              <w:outlineLvl w:val="0"/>
              <w:rPr>
                <w:sz w:val="26"/>
                <w:szCs w:val="26"/>
              </w:rPr>
            </w:pPr>
          </w:p>
        </w:tc>
        <w:tc>
          <w:tcPr>
            <w:tcW w:w="4786" w:type="dxa"/>
            <w:tcBorders>
              <w:top w:val="nil"/>
              <w:left w:val="nil"/>
              <w:bottom w:val="nil"/>
              <w:right w:val="nil"/>
            </w:tcBorders>
          </w:tcPr>
          <w:p w:rsidR="00F768B2" w:rsidRPr="0078160C" w:rsidRDefault="00F768B2" w:rsidP="00F768B2">
            <w:pPr>
              <w:jc w:val="right"/>
              <w:outlineLvl w:val="0"/>
            </w:pPr>
            <w:r w:rsidRPr="0078160C">
              <w:t>Приложение к постановлению администрации муниципального образования Ломоносовский муниципальный район Ленинградской области</w:t>
            </w:r>
          </w:p>
          <w:p w:rsidR="00F768B2" w:rsidRPr="0078160C" w:rsidRDefault="00F768B2" w:rsidP="00F768B2">
            <w:pPr>
              <w:jc w:val="right"/>
              <w:outlineLvl w:val="0"/>
            </w:pPr>
            <w:r>
              <w:t>11.09.2019 № 1252/19</w:t>
            </w:r>
          </w:p>
          <w:p w:rsidR="00F768B2" w:rsidRPr="0078160C" w:rsidRDefault="00F768B2" w:rsidP="00F768B2">
            <w:pPr>
              <w:jc w:val="center"/>
              <w:outlineLvl w:val="0"/>
            </w:pPr>
          </w:p>
        </w:tc>
      </w:tr>
    </w:tbl>
    <w:p w:rsidR="00F768B2" w:rsidRDefault="00F768B2" w:rsidP="00F768B2">
      <w:pPr>
        <w:jc w:val="center"/>
        <w:outlineLvl w:val="0"/>
        <w:rPr>
          <w:sz w:val="26"/>
          <w:szCs w:val="26"/>
        </w:rPr>
      </w:pPr>
    </w:p>
    <w:p w:rsidR="00F768B2" w:rsidRDefault="00F768B2" w:rsidP="00F768B2">
      <w:pPr>
        <w:jc w:val="center"/>
        <w:outlineLvl w:val="0"/>
        <w:rPr>
          <w:sz w:val="26"/>
          <w:szCs w:val="26"/>
        </w:rPr>
      </w:pPr>
    </w:p>
    <w:p w:rsidR="00F768B2" w:rsidRPr="00C97E40" w:rsidRDefault="00F768B2" w:rsidP="00F768B2">
      <w:pPr>
        <w:jc w:val="center"/>
        <w:outlineLvl w:val="0"/>
      </w:pPr>
      <w:r w:rsidRPr="00C97E40">
        <w:t>Идентификационные номера автомобильных дорог местного значения общего пользования муниципального образования Ломоносовский муниципальный район Ленинградской области</w:t>
      </w:r>
    </w:p>
    <w:p w:rsidR="00F768B2" w:rsidRDefault="00F768B2" w:rsidP="00F768B2">
      <w:pPr>
        <w:jc w:val="center"/>
        <w:outlineLvl w:val="0"/>
        <w:rPr>
          <w:sz w:val="26"/>
          <w:szCs w:val="26"/>
        </w:rPr>
      </w:pPr>
    </w:p>
    <w:tbl>
      <w:tblPr>
        <w:tblW w:w="9640" w:type="dxa"/>
        <w:tblInd w:w="-176" w:type="dxa"/>
        <w:tblLook w:val="04A0"/>
      </w:tblPr>
      <w:tblGrid>
        <w:gridCol w:w="452"/>
        <w:gridCol w:w="4510"/>
        <w:gridCol w:w="4678"/>
      </w:tblGrid>
      <w:tr w:rsidR="00F768B2" w:rsidRPr="00A038A4" w:rsidTr="00EE53FF">
        <w:trPr>
          <w:trHeight w:val="1101"/>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8B2" w:rsidRPr="00A038A4" w:rsidRDefault="00F768B2" w:rsidP="00EE53FF">
            <w:pPr>
              <w:rPr>
                <w:color w:val="000000"/>
              </w:rPr>
            </w:pPr>
            <w:r w:rsidRPr="00A038A4">
              <w:rPr>
                <w:color w:val="000000"/>
                <w:sz w:val="22"/>
                <w:szCs w:val="22"/>
              </w:rPr>
              <w:t>№</w:t>
            </w:r>
            <w:r>
              <w:rPr>
                <w:color w:val="000000"/>
                <w:sz w:val="22"/>
                <w:szCs w:val="22"/>
              </w:rPr>
              <w:t xml:space="preserve"> </w:t>
            </w:r>
            <w:proofErr w:type="spellStart"/>
            <w:r>
              <w:rPr>
                <w:color w:val="000000"/>
                <w:sz w:val="22"/>
                <w:szCs w:val="22"/>
              </w:rPr>
              <w:t>пп</w:t>
            </w:r>
            <w:proofErr w:type="spellEnd"/>
          </w:p>
        </w:tc>
        <w:tc>
          <w:tcPr>
            <w:tcW w:w="4510" w:type="dxa"/>
            <w:tcBorders>
              <w:top w:val="single" w:sz="4" w:space="0" w:color="auto"/>
              <w:left w:val="nil"/>
              <w:bottom w:val="single" w:sz="4" w:space="0" w:color="auto"/>
              <w:right w:val="single" w:sz="4" w:space="0" w:color="auto"/>
            </w:tcBorders>
            <w:shd w:val="clear" w:color="auto" w:fill="auto"/>
            <w:hideMark/>
          </w:tcPr>
          <w:p w:rsidR="00F768B2" w:rsidRPr="00A038A4" w:rsidRDefault="00F768B2" w:rsidP="00EE53FF">
            <w:r w:rsidRPr="00A038A4">
              <w:rPr>
                <w:sz w:val="22"/>
                <w:szCs w:val="22"/>
              </w:rPr>
              <w:t>Наименование автомобильной дороги</w:t>
            </w:r>
          </w:p>
        </w:tc>
        <w:tc>
          <w:tcPr>
            <w:tcW w:w="4678" w:type="dxa"/>
            <w:tcBorders>
              <w:top w:val="single" w:sz="4" w:space="0" w:color="auto"/>
              <w:left w:val="nil"/>
              <w:bottom w:val="single" w:sz="4" w:space="0" w:color="auto"/>
              <w:right w:val="single" w:sz="4" w:space="0" w:color="auto"/>
            </w:tcBorders>
          </w:tcPr>
          <w:p w:rsidR="00F768B2" w:rsidRPr="00A038A4" w:rsidRDefault="00F768B2" w:rsidP="00EE53FF">
            <w:r>
              <w:rPr>
                <w:sz w:val="22"/>
                <w:szCs w:val="22"/>
              </w:rPr>
              <w:t>Идентификационный номер автомобильной дороги</w:t>
            </w:r>
          </w:p>
        </w:tc>
      </w:tr>
      <w:tr w:rsidR="00F768B2" w:rsidRPr="008C7129" w:rsidTr="00EE53FF">
        <w:trPr>
          <w:trHeight w:val="1101"/>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1</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Подъезд к д. </w:t>
            </w:r>
            <w:proofErr w:type="spellStart"/>
            <w:r w:rsidRPr="008C7129">
              <w:rPr>
                <w:sz w:val="22"/>
                <w:szCs w:val="22"/>
              </w:rPr>
              <w:t>Пикколово</w:t>
            </w:r>
            <w:proofErr w:type="spellEnd"/>
            <w:r w:rsidRPr="008C7129">
              <w:rPr>
                <w:sz w:val="22"/>
                <w:szCs w:val="22"/>
              </w:rPr>
              <w:t xml:space="preserve"> и д. </w:t>
            </w:r>
            <w:proofErr w:type="spellStart"/>
            <w:r w:rsidRPr="008C7129">
              <w:rPr>
                <w:sz w:val="22"/>
                <w:szCs w:val="22"/>
              </w:rPr>
              <w:t>Вариксолово</w:t>
            </w:r>
            <w:proofErr w:type="spellEnd"/>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themeColor="text1"/>
              </w:rPr>
            </w:pPr>
            <w:r w:rsidRPr="008C7129">
              <w:rPr>
                <w:color w:val="000000" w:themeColor="text1"/>
                <w:sz w:val="22"/>
                <w:szCs w:val="22"/>
              </w:rPr>
              <w:t>41-230 ОП МР 001</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2</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Автодорога Гатчинское шоссе - д. </w:t>
            </w:r>
            <w:proofErr w:type="spellStart"/>
            <w:r w:rsidRPr="008C7129">
              <w:rPr>
                <w:sz w:val="22"/>
                <w:szCs w:val="22"/>
              </w:rPr>
              <w:t>Кавелахта</w:t>
            </w:r>
            <w:proofErr w:type="spellEnd"/>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themeColor="text1"/>
              </w:rPr>
            </w:pPr>
            <w:r w:rsidRPr="008C7129">
              <w:rPr>
                <w:color w:val="000000" w:themeColor="text1"/>
                <w:sz w:val="22"/>
                <w:szCs w:val="22"/>
              </w:rPr>
              <w:t>41-230 ОП МР 002</w:t>
            </w:r>
          </w:p>
        </w:tc>
      </w:tr>
      <w:tr w:rsidR="00F768B2" w:rsidRPr="008C7129" w:rsidTr="00EE53FF">
        <w:trPr>
          <w:trHeight w:val="1101"/>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3</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Подъе</w:t>
            </w:r>
            <w:proofErr w:type="gramStart"/>
            <w:r w:rsidRPr="008C7129">
              <w:rPr>
                <w:sz w:val="22"/>
                <w:szCs w:val="22"/>
              </w:rPr>
              <w:t>зд к кл</w:t>
            </w:r>
            <w:proofErr w:type="gramEnd"/>
            <w:r w:rsidRPr="008C7129">
              <w:rPr>
                <w:sz w:val="22"/>
                <w:szCs w:val="22"/>
              </w:rPr>
              <w:t xml:space="preserve">адбищу </w:t>
            </w:r>
            <w:proofErr w:type="spellStart"/>
            <w:r w:rsidRPr="008C7129">
              <w:rPr>
                <w:sz w:val="22"/>
                <w:szCs w:val="22"/>
              </w:rPr>
              <w:t>Киргоф</w:t>
            </w:r>
            <w:proofErr w:type="spellEnd"/>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themeColor="text1"/>
              </w:rPr>
            </w:pPr>
            <w:r w:rsidRPr="008C7129">
              <w:rPr>
                <w:color w:val="000000" w:themeColor="text1"/>
                <w:sz w:val="22"/>
                <w:szCs w:val="22"/>
              </w:rPr>
              <w:t>41-230 ОП МР 003</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4</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Подъезд </w:t>
            </w:r>
            <w:proofErr w:type="gramStart"/>
            <w:r w:rsidRPr="008C7129">
              <w:rPr>
                <w:sz w:val="22"/>
                <w:szCs w:val="22"/>
              </w:rPr>
              <w:t>к</w:t>
            </w:r>
            <w:proofErr w:type="gramEnd"/>
            <w:r w:rsidRPr="008C7129">
              <w:rPr>
                <w:sz w:val="22"/>
                <w:szCs w:val="22"/>
              </w:rPr>
              <w:t xml:space="preserve"> в/ч КС-5</w:t>
            </w:r>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themeColor="text1"/>
              </w:rPr>
            </w:pPr>
            <w:r w:rsidRPr="008C7129">
              <w:rPr>
                <w:color w:val="000000" w:themeColor="text1"/>
                <w:sz w:val="22"/>
                <w:szCs w:val="22"/>
              </w:rPr>
              <w:t>41-230 ОП МР 004</w:t>
            </w:r>
          </w:p>
        </w:tc>
      </w:tr>
      <w:tr w:rsidR="00F768B2" w:rsidRPr="008C7129" w:rsidTr="00EE53FF">
        <w:trPr>
          <w:trHeight w:val="1101"/>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5</w:t>
            </w:r>
          </w:p>
        </w:tc>
        <w:tc>
          <w:tcPr>
            <w:tcW w:w="4510" w:type="dxa"/>
            <w:tcBorders>
              <w:top w:val="single" w:sz="4" w:space="0" w:color="auto"/>
              <w:left w:val="single" w:sz="4" w:space="0" w:color="auto"/>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Подъезд </w:t>
            </w:r>
            <w:proofErr w:type="gramStart"/>
            <w:r w:rsidRPr="008C7129">
              <w:rPr>
                <w:sz w:val="22"/>
                <w:szCs w:val="22"/>
              </w:rPr>
              <w:t>к</w:t>
            </w:r>
            <w:proofErr w:type="gramEnd"/>
            <w:r w:rsidRPr="008C7129">
              <w:rPr>
                <w:sz w:val="22"/>
                <w:szCs w:val="22"/>
              </w:rPr>
              <w:t xml:space="preserve"> СИЗО №6</w:t>
            </w:r>
          </w:p>
        </w:tc>
        <w:tc>
          <w:tcPr>
            <w:tcW w:w="4678" w:type="dxa"/>
            <w:tcBorders>
              <w:top w:val="single" w:sz="4" w:space="0" w:color="auto"/>
              <w:left w:val="single" w:sz="4" w:space="0" w:color="auto"/>
              <w:bottom w:val="single" w:sz="4" w:space="0" w:color="auto"/>
              <w:right w:val="single" w:sz="4" w:space="0" w:color="auto"/>
            </w:tcBorders>
          </w:tcPr>
          <w:p w:rsidR="00F768B2" w:rsidRPr="008C7129" w:rsidRDefault="00F768B2" w:rsidP="00EE53FF">
            <w:pPr>
              <w:rPr>
                <w:color w:val="000000" w:themeColor="text1"/>
              </w:rPr>
            </w:pPr>
            <w:r w:rsidRPr="008C7129">
              <w:rPr>
                <w:color w:val="000000" w:themeColor="text1"/>
                <w:sz w:val="22"/>
                <w:szCs w:val="22"/>
              </w:rPr>
              <w:t>41-230 ОП МР 005</w:t>
            </w:r>
          </w:p>
        </w:tc>
      </w:tr>
      <w:tr w:rsidR="00F768B2" w:rsidRPr="008C7129" w:rsidTr="00EE53FF">
        <w:trPr>
          <w:trHeight w:val="1377"/>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6</w:t>
            </w:r>
          </w:p>
        </w:tc>
        <w:tc>
          <w:tcPr>
            <w:tcW w:w="4510" w:type="dxa"/>
            <w:tcBorders>
              <w:top w:val="single" w:sz="4" w:space="0" w:color="auto"/>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д. </w:t>
            </w:r>
            <w:proofErr w:type="spellStart"/>
            <w:r w:rsidRPr="008C7129">
              <w:rPr>
                <w:sz w:val="22"/>
                <w:szCs w:val="22"/>
              </w:rPr>
              <w:t>Новополье</w:t>
            </w:r>
            <w:proofErr w:type="spellEnd"/>
            <w:r w:rsidRPr="008C7129">
              <w:rPr>
                <w:sz w:val="22"/>
                <w:szCs w:val="22"/>
              </w:rPr>
              <w:t xml:space="preserve"> </w:t>
            </w:r>
            <w:proofErr w:type="gramStart"/>
            <w:r w:rsidRPr="008C7129">
              <w:rPr>
                <w:sz w:val="22"/>
                <w:szCs w:val="22"/>
              </w:rPr>
              <w:t>-д</w:t>
            </w:r>
            <w:proofErr w:type="gramEnd"/>
            <w:r w:rsidRPr="008C7129">
              <w:rPr>
                <w:sz w:val="22"/>
                <w:szCs w:val="22"/>
              </w:rPr>
              <w:t>. Старые Заводы</w:t>
            </w:r>
          </w:p>
        </w:tc>
        <w:tc>
          <w:tcPr>
            <w:tcW w:w="4678" w:type="dxa"/>
            <w:tcBorders>
              <w:top w:val="single" w:sz="4" w:space="0" w:color="auto"/>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006</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7</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pPr>
              <w:ind w:firstLineChars="100" w:firstLine="220"/>
            </w:pPr>
            <w:r w:rsidRPr="008C7129">
              <w:rPr>
                <w:sz w:val="22"/>
                <w:szCs w:val="22"/>
              </w:rPr>
              <w:t xml:space="preserve">Автодорога с. Копорье </w:t>
            </w:r>
            <w:proofErr w:type="gramStart"/>
            <w:r w:rsidRPr="008C7129">
              <w:rPr>
                <w:sz w:val="22"/>
                <w:szCs w:val="22"/>
              </w:rPr>
              <w:t>-д</w:t>
            </w:r>
            <w:proofErr w:type="gramEnd"/>
            <w:r w:rsidRPr="008C7129">
              <w:rPr>
                <w:sz w:val="22"/>
                <w:szCs w:val="22"/>
              </w:rPr>
              <w:t>. Ивановское</w:t>
            </w:r>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007</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8</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Автодорога д. Ивановское </w:t>
            </w:r>
            <w:proofErr w:type="gramStart"/>
            <w:r w:rsidRPr="008C7129">
              <w:rPr>
                <w:sz w:val="22"/>
                <w:szCs w:val="22"/>
              </w:rPr>
              <w:t>-д</w:t>
            </w:r>
            <w:proofErr w:type="gramEnd"/>
            <w:r w:rsidRPr="008C7129">
              <w:rPr>
                <w:sz w:val="22"/>
                <w:szCs w:val="22"/>
              </w:rPr>
              <w:t xml:space="preserve">. </w:t>
            </w:r>
            <w:proofErr w:type="spellStart"/>
            <w:r w:rsidRPr="008C7129">
              <w:rPr>
                <w:sz w:val="22"/>
                <w:szCs w:val="22"/>
              </w:rPr>
              <w:t>Подмошье</w:t>
            </w:r>
            <w:proofErr w:type="spellEnd"/>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008</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9</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pPr>
              <w:ind w:firstLineChars="100" w:firstLine="220"/>
            </w:pPr>
            <w:r w:rsidRPr="008C7129">
              <w:rPr>
                <w:sz w:val="22"/>
                <w:szCs w:val="22"/>
              </w:rPr>
              <w:t xml:space="preserve">Подъезд к д. </w:t>
            </w:r>
            <w:proofErr w:type="spellStart"/>
            <w:r w:rsidRPr="008C7129">
              <w:rPr>
                <w:sz w:val="22"/>
                <w:szCs w:val="22"/>
              </w:rPr>
              <w:t>Климотино</w:t>
            </w:r>
            <w:proofErr w:type="spellEnd"/>
            <w:r w:rsidRPr="008C7129">
              <w:rPr>
                <w:sz w:val="22"/>
                <w:szCs w:val="22"/>
              </w:rPr>
              <w:t xml:space="preserve"> (от автодороги «</w:t>
            </w:r>
            <w:proofErr w:type="spellStart"/>
            <w:r w:rsidRPr="008C7129">
              <w:rPr>
                <w:sz w:val="22"/>
                <w:szCs w:val="22"/>
              </w:rPr>
              <w:t>Петродворец-Кейкино</w:t>
            </w:r>
            <w:proofErr w:type="spellEnd"/>
            <w:r w:rsidRPr="008C7129">
              <w:rPr>
                <w:sz w:val="22"/>
                <w:szCs w:val="22"/>
              </w:rPr>
              <w:t>»)</w:t>
            </w:r>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009</w:t>
            </w:r>
          </w:p>
        </w:tc>
      </w:tr>
      <w:tr w:rsidR="00F768B2" w:rsidRPr="008C7129" w:rsidTr="00EE53FF">
        <w:trPr>
          <w:trHeight w:val="1101"/>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10</w:t>
            </w:r>
          </w:p>
        </w:tc>
        <w:tc>
          <w:tcPr>
            <w:tcW w:w="4510" w:type="dxa"/>
            <w:tcBorders>
              <w:top w:val="single" w:sz="4" w:space="0" w:color="auto"/>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Подъезд к д. </w:t>
            </w:r>
            <w:proofErr w:type="spellStart"/>
            <w:r w:rsidRPr="008C7129">
              <w:rPr>
                <w:sz w:val="22"/>
                <w:szCs w:val="22"/>
              </w:rPr>
              <w:t>Кербуково</w:t>
            </w:r>
            <w:proofErr w:type="spellEnd"/>
            <w:r w:rsidRPr="008C7129">
              <w:rPr>
                <w:sz w:val="22"/>
                <w:szCs w:val="22"/>
              </w:rPr>
              <w:t xml:space="preserve"> от автодороги «</w:t>
            </w:r>
            <w:proofErr w:type="spellStart"/>
            <w:r w:rsidRPr="008C7129">
              <w:rPr>
                <w:sz w:val="22"/>
                <w:szCs w:val="22"/>
              </w:rPr>
              <w:t>Волосово-Гомонтово-Копорь</w:t>
            </w:r>
            <w:proofErr w:type="gramStart"/>
            <w:r w:rsidRPr="008C7129">
              <w:rPr>
                <w:sz w:val="22"/>
                <w:szCs w:val="22"/>
              </w:rPr>
              <w:t>е-</w:t>
            </w:r>
            <w:proofErr w:type="gramEnd"/>
            <w:r w:rsidRPr="008C7129">
              <w:rPr>
                <w:sz w:val="22"/>
                <w:szCs w:val="22"/>
              </w:rPr>
              <w:t>\</w:t>
            </w:r>
            <w:proofErr w:type="spellEnd"/>
            <w:r w:rsidRPr="008C7129">
              <w:rPr>
                <w:sz w:val="22"/>
                <w:szCs w:val="22"/>
              </w:rPr>
              <w:t xml:space="preserve"> </w:t>
            </w:r>
            <w:proofErr w:type="spellStart"/>
            <w:r w:rsidRPr="008C7129">
              <w:rPr>
                <w:sz w:val="22"/>
                <w:szCs w:val="22"/>
              </w:rPr>
              <w:t>Керново</w:t>
            </w:r>
            <w:proofErr w:type="spellEnd"/>
            <w:r w:rsidRPr="008C7129">
              <w:rPr>
                <w:sz w:val="22"/>
                <w:szCs w:val="22"/>
              </w:rPr>
              <w:t>»</w:t>
            </w:r>
          </w:p>
        </w:tc>
        <w:tc>
          <w:tcPr>
            <w:tcW w:w="4678" w:type="dxa"/>
            <w:tcBorders>
              <w:top w:val="single" w:sz="4" w:space="0" w:color="auto"/>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010</w:t>
            </w:r>
          </w:p>
        </w:tc>
      </w:tr>
      <w:tr w:rsidR="00F768B2" w:rsidRPr="008C7129" w:rsidTr="00EE53FF">
        <w:trPr>
          <w:trHeight w:val="82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lastRenderedPageBreak/>
              <w:t>11</w:t>
            </w:r>
          </w:p>
        </w:tc>
        <w:tc>
          <w:tcPr>
            <w:tcW w:w="4510" w:type="dxa"/>
            <w:tcBorders>
              <w:top w:val="single" w:sz="4" w:space="0" w:color="auto"/>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Автодорога от д. </w:t>
            </w:r>
            <w:proofErr w:type="spellStart"/>
            <w:r w:rsidRPr="008C7129">
              <w:rPr>
                <w:sz w:val="22"/>
                <w:szCs w:val="22"/>
              </w:rPr>
              <w:t>Кербуково</w:t>
            </w:r>
            <w:proofErr w:type="spellEnd"/>
            <w:r w:rsidRPr="008C7129">
              <w:rPr>
                <w:sz w:val="22"/>
                <w:szCs w:val="22"/>
              </w:rPr>
              <w:t xml:space="preserve"> до д. </w:t>
            </w:r>
            <w:proofErr w:type="spellStart"/>
            <w:r w:rsidRPr="008C7129">
              <w:rPr>
                <w:sz w:val="22"/>
                <w:szCs w:val="22"/>
              </w:rPr>
              <w:t>Ирогощи</w:t>
            </w:r>
            <w:proofErr w:type="spellEnd"/>
          </w:p>
        </w:tc>
        <w:tc>
          <w:tcPr>
            <w:tcW w:w="4678" w:type="dxa"/>
            <w:tcBorders>
              <w:top w:val="single" w:sz="4" w:space="0" w:color="auto"/>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011</w:t>
            </w:r>
          </w:p>
        </w:tc>
      </w:tr>
      <w:tr w:rsidR="00F768B2" w:rsidRPr="008C7129" w:rsidTr="00EE53FF">
        <w:trPr>
          <w:trHeight w:val="82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12</w:t>
            </w:r>
          </w:p>
        </w:tc>
        <w:tc>
          <w:tcPr>
            <w:tcW w:w="4510" w:type="dxa"/>
            <w:tcBorders>
              <w:top w:val="single" w:sz="4" w:space="0" w:color="auto"/>
              <w:left w:val="single" w:sz="4" w:space="0" w:color="auto"/>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Автодорога вдоль д. </w:t>
            </w:r>
            <w:proofErr w:type="spellStart"/>
            <w:r w:rsidRPr="008C7129">
              <w:rPr>
                <w:sz w:val="22"/>
                <w:szCs w:val="22"/>
              </w:rPr>
              <w:t>Ломаха</w:t>
            </w:r>
            <w:proofErr w:type="spellEnd"/>
          </w:p>
        </w:tc>
        <w:tc>
          <w:tcPr>
            <w:tcW w:w="4678" w:type="dxa"/>
            <w:tcBorders>
              <w:top w:val="single" w:sz="4" w:space="0" w:color="auto"/>
              <w:left w:val="single" w:sz="4" w:space="0" w:color="auto"/>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012</w:t>
            </w:r>
          </w:p>
        </w:tc>
      </w:tr>
      <w:tr w:rsidR="00F768B2" w:rsidRPr="008C7129" w:rsidTr="00EE53FF">
        <w:trPr>
          <w:trHeight w:val="1101"/>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13</w:t>
            </w:r>
          </w:p>
        </w:tc>
        <w:tc>
          <w:tcPr>
            <w:tcW w:w="4510" w:type="dxa"/>
            <w:tcBorders>
              <w:top w:val="single" w:sz="4" w:space="0" w:color="auto"/>
              <w:left w:val="nil"/>
              <w:bottom w:val="single" w:sz="4" w:space="0" w:color="auto"/>
              <w:right w:val="single" w:sz="4" w:space="0" w:color="auto"/>
            </w:tcBorders>
            <w:shd w:val="clear" w:color="auto" w:fill="auto"/>
            <w:hideMark/>
          </w:tcPr>
          <w:p w:rsidR="00F768B2" w:rsidRPr="008C7129" w:rsidRDefault="00F768B2" w:rsidP="00EE53FF">
            <w:pPr>
              <w:ind w:firstLineChars="100" w:firstLine="220"/>
            </w:pPr>
            <w:r w:rsidRPr="008C7129">
              <w:rPr>
                <w:sz w:val="22"/>
                <w:szCs w:val="22"/>
              </w:rPr>
              <w:t xml:space="preserve">Подъезд к д. </w:t>
            </w:r>
            <w:proofErr w:type="spellStart"/>
            <w:r w:rsidRPr="008C7129">
              <w:rPr>
                <w:sz w:val="22"/>
                <w:szCs w:val="22"/>
              </w:rPr>
              <w:t>Маклаково</w:t>
            </w:r>
            <w:proofErr w:type="spellEnd"/>
          </w:p>
        </w:tc>
        <w:tc>
          <w:tcPr>
            <w:tcW w:w="4678" w:type="dxa"/>
            <w:tcBorders>
              <w:top w:val="single" w:sz="4" w:space="0" w:color="auto"/>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013</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14</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pPr>
              <w:ind w:firstLineChars="100" w:firstLine="220"/>
            </w:pPr>
            <w:r w:rsidRPr="008C7129">
              <w:rPr>
                <w:sz w:val="22"/>
                <w:szCs w:val="22"/>
              </w:rPr>
              <w:t xml:space="preserve">Подъезд к д. </w:t>
            </w:r>
            <w:proofErr w:type="spellStart"/>
            <w:r w:rsidRPr="008C7129">
              <w:rPr>
                <w:sz w:val="22"/>
                <w:szCs w:val="22"/>
              </w:rPr>
              <w:t>Ананьино</w:t>
            </w:r>
            <w:proofErr w:type="spellEnd"/>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014</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15</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Подъезд к д. </w:t>
            </w:r>
            <w:proofErr w:type="spellStart"/>
            <w:r w:rsidRPr="008C7129">
              <w:rPr>
                <w:sz w:val="22"/>
                <w:szCs w:val="22"/>
              </w:rPr>
              <w:t>Воронкино</w:t>
            </w:r>
            <w:proofErr w:type="spellEnd"/>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015</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16</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Подъезд к д. </w:t>
            </w:r>
            <w:proofErr w:type="spellStart"/>
            <w:r w:rsidRPr="008C7129">
              <w:rPr>
                <w:sz w:val="22"/>
                <w:szCs w:val="22"/>
              </w:rPr>
              <w:t>Широково</w:t>
            </w:r>
            <w:proofErr w:type="spellEnd"/>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016</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17</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Автодорога от д. </w:t>
            </w:r>
            <w:proofErr w:type="spellStart"/>
            <w:r w:rsidRPr="008C7129">
              <w:rPr>
                <w:sz w:val="22"/>
                <w:szCs w:val="22"/>
              </w:rPr>
              <w:t>Широково</w:t>
            </w:r>
            <w:proofErr w:type="spellEnd"/>
            <w:r w:rsidRPr="008C7129">
              <w:rPr>
                <w:sz w:val="22"/>
                <w:szCs w:val="22"/>
              </w:rPr>
              <w:t xml:space="preserve"> до д. </w:t>
            </w:r>
            <w:proofErr w:type="gramStart"/>
            <w:r w:rsidRPr="008C7129">
              <w:rPr>
                <w:sz w:val="22"/>
                <w:szCs w:val="22"/>
              </w:rPr>
              <w:t>Юрьево</w:t>
            </w:r>
            <w:proofErr w:type="gramEnd"/>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017</w:t>
            </w:r>
          </w:p>
        </w:tc>
      </w:tr>
      <w:tr w:rsidR="00F768B2" w:rsidRPr="008C7129" w:rsidTr="00EE53FF">
        <w:trPr>
          <w:trHeight w:val="1101"/>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18</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Подъе</w:t>
            </w:r>
            <w:proofErr w:type="gramStart"/>
            <w:r w:rsidRPr="008C7129">
              <w:rPr>
                <w:sz w:val="22"/>
                <w:szCs w:val="22"/>
              </w:rPr>
              <w:t>зд к кл</w:t>
            </w:r>
            <w:proofErr w:type="gramEnd"/>
            <w:r w:rsidRPr="008C7129">
              <w:rPr>
                <w:sz w:val="22"/>
                <w:szCs w:val="22"/>
              </w:rPr>
              <w:t xml:space="preserve">адбищу МО </w:t>
            </w:r>
            <w:proofErr w:type="spellStart"/>
            <w:r w:rsidRPr="008C7129">
              <w:rPr>
                <w:sz w:val="22"/>
                <w:szCs w:val="22"/>
              </w:rPr>
              <w:t>Кипенское</w:t>
            </w:r>
            <w:proofErr w:type="spellEnd"/>
            <w:r w:rsidRPr="008C7129">
              <w:rPr>
                <w:sz w:val="22"/>
                <w:szCs w:val="22"/>
              </w:rPr>
              <w:t xml:space="preserve"> сельское поселение у д. Витино</w:t>
            </w:r>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018</w:t>
            </w:r>
          </w:p>
        </w:tc>
      </w:tr>
      <w:tr w:rsidR="00F768B2" w:rsidRPr="008C7129" w:rsidTr="00EE53FF">
        <w:trPr>
          <w:trHeight w:val="1101"/>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19</w:t>
            </w:r>
          </w:p>
        </w:tc>
        <w:tc>
          <w:tcPr>
            <w:tcW w:w="4510" w:type="dxa"/>
            <w:tcBorders>
              <w:top w:val="single" w:sz="4" w:space="0" w:color="auto"/>
              <w:left w:val="single" w:sz="4" w:space="0" w:color="auto"/>
              <w:bottom w:val="single" w:sz="4" w:space="0" w:color="auto"/>
              <w:right w:val="single" w:sz="4" w:space="0" w:color="auto"/>
            </w:tcBorders>
            <w:shd w:val="clear" w:color="auto" w:fill="auto"/>
            <w:hideMark/>
          </w:tcPr>
          <w:p w:rsidR="00F768B2" w:rsidRPr="008C7129" w:rsidRDefault="00F768B2" w:rsidP="00EE53FF">
            <w:r w:rsidRPr="008C7129">
              <w:rPr>
                <w:sz w:val="22"/>
                <w:szCs w:val="22"/>
              </w:rPr>
              <w:t>Подъезд к д. Михайловка</w:t>
            </w:r>
          </w:p>
        </w:tc>
        <w:tc>
          <w:tcPr>
            <w:tcW w:w="4678" w:type="dxa"/>
            <w:tcBorders>
              <w:top w:val="single" w:sz="4" w:space="0" w:color="auto"/>
              <w:left w:val="single" w:sz="4" w:space="0" w:color="auto"/>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019</w:t>
            </w:r>
          </w:p>
        </w:tc>
      </w:tr>
      <w:tr w:rsidR="00F768B2" w:rsidRPr="008C7129" w:rsidTr="00EE53FF">
        <w:trPr>
          <w:trHeight w:val="1101"/>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20</w:t>
            </w:r>
          </w:p>
        </w:tc>
        <w:tc>
          <w:tcPr>
            <w:tcW w:w="4510" w:type="dxa"/>
            <w:tcBorders>
              <w:top w:val="single" w:sz="4" w:space="0" w:color="auto"/>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Подъезд к д. </w:t>
            </w:r>
            <w:proofErr w:type="spellStart"/>
            <w:r w:rsidRPr="008C7129">
              <w:rPr>
                <w:sz w:val="22"/>
                <w:szCs w:val="22"/>
              </w:rPr>
              <w:t>Лаголово</w:t>
            </w:r>
            <w:proofErr w:type="spellEnd"/>
          </w:p>
        </w:tc>
        <w:tc>
          <w:tcPr>
            <w:tcW w:w="4678" w:type="dxa"/>
            <w:tcBorders>
              <w:top w:val="single" w:sz="4" w:space="0" w:color="auto"/>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020</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21</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Автодорога Лебяжье </w:t>
            </w:r>
            <w:proofErr w:type="gramStart"/>
            <w:r w:rsidRPr="008C7129">
              <w:rPr>
                <w:sz w:val="22"/>
                <w:szCs w:val="22"/>
              </w:rPr>
              <w:t>-Ф</w:t>
            </w:r>
            <w:proofErr w:type="gramEnd"/>
            <w:r w:rsidRPr="008C7129">
              <w:rPr>
                <w:sz w:val="22"/>
                <w:szCs w:val="22"/>
              </w:rPr>
              <w:t>орт Красная Горка</w:t>
            </w:r>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021</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22</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Подъезд к д. </w:t>
            </w:r>
            <w:proofErr w:type="gramStart"/>
            <w:r w:rsidRPr="008C7129">
              <w:rPr>
                <w:sz w:val="22"/>
                <w:szCs w:val="22"/>
              </w:rPr>
              <w:t>Черная</w:t>
            </w:r>
            <w:proofErr w:type="gramEnd"/>
            <w:r w:rsidRPr="008C7129">
              <w:rPr>
                <w:sz w:val="22"/>
                <w:szCs w:val="22"/>
              </w:rPr>
              <w:t xml:space="preserve"> </w:t>
            </w:r>
            <w:proofErr w:type="spellStart"/>
            <w:r w:rsidRPr="008C7129">
              <w:rPr>
                <w:sz w:val="22"/>
                <w:szCs w:val="22"/>
              </w:rPr>
              <w:t>Лахта</w:t>
            </w:r>
            <w:proofErr w:type="spellEnd"/>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022</w:t>
            </w:r>
          </w:p>
        </w:tc>
      </w:tr>
      <w:tr w:rsidR="00F768B2" w:rsidRPr="008C7129" w:rsidTr="00EE53FF">
        <w:trPr>
          <w:trHeight w:val="1927"/>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23</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Автомобильная дорога, соединяющая две региональные автомобильные дороги «</w:t>
            </w:r>
            <w:proofErr w:type="spellStart"/>
            <w:r w:rsidRPr="008C7129">
              <w:rPr>
                <w:sz w:val="22"/>
                <w:szCs w:val="22"/>
              </w:rPr>
              <w:t>Лопухинка</w:t>
            </w:r>
            <w:proofErr w:type="spellEnd"/>
            <w:r w:rsidRPr="008C7129">
              <w:rPr>
                <w:sz w:val="22"/>
                <w:szCs w:val="22"/>
              </w:rPr>
              <w:t xml:space="preserve"> </w:t>
            </w:r>
            <w:proofErr w:type="gramStart"/>
            <w:r w:rsidRPr="008C7129">
              <w:rPr>
                <w:sz w:val="22"/>
                <w:szCs w:val="22"/>
              </w:rPr>
              <w:t>-Г</w:t>
            </w:r>
            <w:proofErr w:type="gramEnd"/>
            <w:r w:rsidRPr="008C7129">
              <w:rPr>
                <w:sz w:val="22"/>
                <w:szCs w:val="22"/>
              </w:rPr>
              <w:t>орки Шелково» и «</w:t>
            </w:r>
            <w:proofErr w:type="spellStart"/>
            <w:r w:rsidRPr="008C7129">
              <w:rPr>
                <w:sz w:val="22"/>
                <w:szCs w:val="22"/>
              </w:rPr>
              <w:t>Спецподъезд</w:t>
            </w:r>
            <w:proofErr w:type="spellEnd"/>
            <w:r w:rsidRPr="008C7129">
              <w:rPr>
                <w:sz w:val="22"/>
                <w:szCs w:val="22"/>
              </w:rPr>
              <w:t xml:space="preserve"> к автомобильной дороге Магистральная №31».</w:t>
            </w:r>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023</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24</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Подъезд к д. </w:t>
            </w:r>
            <w:proofErr w:type="gramStart"/>
            <w:r w:rsidRPr="008C7129">
              <w:rPr>
                <w:sz w:val="22"/>
                <w:szCs w:val="22"/>
              </w:rPr>
              <w:t>Верхние</w:t>
            </w:r>
            <w:proofErr w:type="gramEnd"/>
            <w:r w:rsidRPr="008C7129">
              <w:rPr>
                <w:sz w:val="22"/>
                <w:szCs w:val="22"/>
              </w:rPr>
              <w:t xml:space="preserve"> </w:t>
            </w:r>
            <w:proofErr w:type="spellStart"/>
            <w:r w:rsidRPr="008C7129">
              <w:rPr>
                <w:sz w:val="22"/>
                <w:szCs w:val="22"/>
              </w:rPr>
              <w:t>Рудицы</w:t>
            </w:r>
            <w:proofErr w:type="spellEnd"/>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024</w:t>
            </w:r>
          </w:p>
        </w:tc>
      </w:tr>
      <w:tr w:rsidR="00F768B2" w:rsidRPr="008C7129" w:rsidTr="00EE53FF">
        <w:trPr>
          <w:trHeight w:val="82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25</w:t>
            </w:r>
          </w:p>
        </w:tc>
        <w:tc>
          <w:tcPr>
            <w:tcW w:w="4510" w:type="dxa"/>
            <w:tcBorders>
              <w:top w:val="single" w:sz="4" w:space="0" w:color="auto"/>
              <w:left w:val="single" w:sz="4" w:space="0" w:color="auto"/>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Подъезд к д. </w:t>
            </w:r>
            <w:proofErr w:type="gramStart"/>
            <w:r w:rsidRPr="008C7129">
              <w:rPr>
                <w:sz w:val="22"/>
                <w:szCs w:val="22"/>
              </w:rPr>
              <w:t>Большое</w:t>
            </w:r>
            <w:proofErr w:type="gramEnd"/>
            <w:r w:rsidRPr="008C7129">
              <w:rPr>
                <w:sz w:val="22"/>
                <w:szCs w:val="22"/>
              </w:rPr>
              <w:t xml:space="preserve"> </w:t>
            </w:r>
            <w:proofErr w:type="spellStart"/>
            <w:r w:rsidRPr="008C7129">
              <w:rPr>
                <w:sz w:val="22"/>
                <w:szCs w:val="22"/>
              </w:rPr>
              <w:t>Забородье</w:t>
            </w:r>
            <w:proofErr w:type="spellEnd"/>
          </w:p>
        </w:tc>
        <w:tc>
          <w:tcPr>
            <w:tcW w:w="4678" w:type="dxa"/>
            <w:tcBorders>
              <w:top w:val="single" w:sz="4" w:space="0" w:color="auto"/>
              <w:left w:val="single" w:sz="4" w:space="0" w:color="auto"/>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025</w:t>
            </w:r>
          </w:p>
        </w:tc>
      </w:tr>
      <w:tr w:rsidR="00F768B2" w:rsidRPr="008C7129" w:rsidTr="00EE53FF">
        <w:trPr>
          <w:trHeight w:val="1377"/>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lastRenderedPageBreak/>
              <w:t>26</w:t>
            </w:r>
          </w:p>
        </w:tc>
        <w:tc>
          <w:tcPr>
            <w:tcW w:w="4510" w:type="dxa"/>
            <w:tcBorders>
              <w:top w:val="single" w:sz="4" w:space="0" w:color="auto"/>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Автодорога от шоссе </w:t>
            </w:r>
            <w:proofErr w:type="spellStart"/>
            <w:proofErr w:type="gramStart"/>
            <w:r w:rsidRPr="008C7129">
              <w:rPr>
                <w:sz w:val="22"/>
                <w:szCs w:val="22"/>
              </w:rPr>
              <w:t>Ропша-Оржицы</w:t>
            </w:r>
            <w:proofErr w:type="spellEnd"/>
            <w:proofErr w:type="gramEnd"/>
            <w:r w:rsidRPr="008C7129">
              <w:rPr>
                <w:sz w:val="22"/>
                <w:szCs w:val="22"/>
              </w:rPr>
              <w:t xml:space="preserve"> через д. №1 д. Малое </w:t>
            </w:r>
            <w:proofErr w:type="spellStart"/>
            <w:r w:rsidRPr="008C7129">
              <w:rPr>
                <w:sz w:val="22"/>
                <w:szCs w:val="22"/>
              </w:rPr>
              <w:t>Забородье</w:t>
            </w:r>
            <w:proofErr w:type="spellEnd"/>
            <w:r w:rsidRPr="008C7129">
              <w:rPr>
                <w:sz w:val="22"/>
                <w:szCs w:val="22"/>
              </w:rPr>
              <w:t xml:space="preserve">, вдоль СНТ «Флора» до шоссе </w:t>
            </w:r>
            <w:proofErr w:type="spellStart"/>
            <w:r w:rsidRPr="008C7129">
              <w:rPr>
                <w:sz w:val="22"/>
                <w:szCs w:val="22"/>
              </w:rPr>
              <w:t>Ропша-Оржицы</w:t>
            </w:r>
            <w:proofErr w:type="spellEnd"/>
          </w:p>
        </w:tc>
        <w:tc>
          <w:tcPr>
            <w:tcW w:w="4678" w:type="dxa"/>
            <w:tcBorders>
              <w:top w:val="single" w:sz="4" w:space="0" w:color="auto"/>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026</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27</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Автодорога д. </w:t>
            </w:r>
            <w:proofErr w:type="spellStart"/>
            <w:r w:rsidRPr="008C7129">
              <w:rPr>
                <w:sz w:val="22"/>
                <w:szCs w:val="22"/>
              </w:rPr>
              <w:t>Пеники</w:t>
            </w:r>
            <w:proofErr w:type="spellEnd"/>
            <w:r w:rsidRPr="008C7129">
              <w:rPr>
                <w:sz w:val="22"/>
                <w:szCs w:val="22"/>
              </w:rPr>
              <w:t xml:space="preserve"> </w:t>
            </w:r>
            <w:proofErr w:type="gramStart"/>
            <w:r w:rsidRPr="008C7129">
              <w:rPr>
                <w:sz w:val="22"/>
                <w:szCs w:val="22"/>
              </w:rPr>
              <w:t>-д</w:t>
            </w:r>
            <w:proofErr w:type="gramEnd"/>
            <w:r w:rsidRPr="008C7129">
              <w:rPr>
                <w:sz w:val="22"/>
                <w:szCs w:val="22"/>
              </w:rPr>
              <w:t>. Верхние Венки</w:t>
            </w:r>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027</w:t>
            </w:r>
          </w:p>
        </w:tc>
      </w:tr>
      <w:tr w:rsidR="00F768B2" w:rsidRPr="008C7129" w:rsidTr="00EE53FF">
        <w:trPr>
          <w:trHeight w:val="1101"/>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28</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Автодорога д. </w:t>
            </w:r>
            <w:proofErr w:type="spellStart"/>
            <w:r w:rsidRPr="008C7129">
              <w:rPr>
                <w:sz w:val="22"/>
                <w:szCs w:val="22"/>
              </w:rPr>
              <w:t>Бронна</w:t>
            </w:r>
            <w:proofErr w:type="spellEnd"/>
            <w:r w:rsidRPr="008C7129">
              <w:rPr>
                <w:sz w:val="22"/>
                <w:szCs w:val="22"/>
              </w:rPr>
              <w:t xml:space="preserve"> </w:t>
            </w:r>
            <w:proofErr w:type="gramStart"/>
            <w:r w:rsidRPr="008C7129">
              <w:rPr>
                <w:sz w:val="22"/>
                <w:szCs w:val="22"/>
              </w:rPr>
              <w:t>-д</w:t>
            </w:r>
            <w:proofErr w:type="gramEnd"/>
            <w:r w:rsidRPr="008C7129">
              <w:rPr>
                <w:sz w:val="22"/>
                <w:szCs w:val="22"/>
              </w:rPr>
              <w:t xml:space="preserve">. </w:t>
            </w:r>
            <w:proofErr w:type="spellStart"/>
            <w:r w:rsidRPr="008C7129">
              <w:rPr>
                <w:sz w:val="22"/>
                <w:szCs w:val="22"/>
              </w:rPr>
              <w:t>Лимузи</w:t>
            </w:r>
            <w:proofErr w:type="spellEnd"/>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028</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29</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Автодорога д. </w:t>
            </w:r>
            <w:proofErr w:type="spellStart"/>
            <w:r w:rsidRPr="008C7129">
              <w:rPr>
                <w:sz w:val="22"/>
                <w:szCs w:val="22"/>
              </w:rPr>
              <w:t>Сойкино</w:t>
            </w:r>
            <w:proofErr w:type="spellEnd"/>
            <w:r w:rsidRPr="008C7129">
              <w:rPr>
                <w:sz w:val="22"/>
                <w:szCs w:val="22"/>
              </w:rPr>
              <w:t xml:space="preserve"> </w:t>
            </w:r>
            <w:proofErr w:type="gramStart"/>
            <w:r w:rsidRPr="008C7129">
              <w:rPr>
                <w:sz w:val="22"/>
                <w:szCs w:val="22"/>
              </w:rPr>
              <w:t>-д</w:t>
            </w:r>
            <w:proofErr w:type="gramEnd"/>
            <w:r w:rsidRPr="008C7129">
              <w:rPr>
                <w:sz w:val="22"/>
                <w:szCs w:val="22"/>
              </w:rPr>
              <w:t>. Кабацкое</w:t>
            </w:r>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029</w:t>
            </w:r>
          </w:p>
        </w:tc>
      </w:tr>
      <w:tr w:rsidR="00F768B2" w:rsidRPr="008C7129" w:rsidTr="00EE53FF">
        <w:trPr>
          <w:trHeight w:val="826"/>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30</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proofErr w:type="spellStart"/>
            <w:r w:rsidRPr="008C7129">
              <w:rPr>
                <w:sz w:val="22"/>
                <w:szCs w:val="22"/>
              </w:rPr>
              <w:t>Спецподъезд</w:t>
            </w:r>
            <w:proofErr w:type="spellEnd"/>
            <w:r w:rsidRPr="008C7129">
              <w:rPr>
                <w:sz w:val="22"/>
                <w:szCs w:val="22"/>
              </w:rPr>
              <w:t xml:space="preserve"> к в/</w:t>
            </w:r>
            <w:proofErr w:type="gramStart"/>
            <w:r w:rsidRPr="008C7129">
              <w:rPr>
                <w:sz w:val="22"/>
                <w:szCs w:val="22"/>
              </w:rPr>
              <w:t>ч</w:t>
            </w:r>
            <w:proofErr w:type="gramEnd"/>
            <w:r w:rsidRPr="008C7129">
              <w:rPr>
                <w:sz w:val="22"/>
                <w:szCs w:val="22"/>
              </w:rPr>
              <w:t xml:space="preserve"> д. </w:t>
            </w:r>
            <w:proofErr w:type="spellStart"/>
            <w:r w:rsidRPr="008C7129">
              <w:rPr>
                <w:sz w:val="22"/>
                <w:szCs w:val="22"/>
              </w:rPr>
              <w:t>Таменгонт</w:t>
            </w:r>
            <w:proofErr w:type="spellEnd"/>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030</w:t>
            </w:r>
          </w:p>
        </w:tc>
      </w:tr>
      <w:tr w:rsidR="00F768B2" w:rsidRPr="008C7129" w:rsidTr="00EE53FF">
        <w:trPr>
          <w:trHeight w:val="1101"/>
        </w:trPr>
        <w:tc>
          <w:tcPr>
            <w:tcW w:w="452" w:type="dxa"/>
            <w:tcBorders>
              <w:top w:val="nil"/>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31</w:t>
            </w:r>
          </w:p>
        </w:tc>
        <w:tc>
          <w:tcPr>
            <w:tcW w:w="4510" w:type="dxa"/>
            <w:tcBorders>
              <w:top w:val="nil"/>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Подъезд к СНТ «</w:t>
            </w:r>
            <w:proofErr w:type="spellStart"/>
            <w:r w:rsidRPr="008C7129">
              <w:rPr>
                <w:sz w:val="22"/>
                <w:szCs w:val="22"/>
              </w:rPr>
              <w:t>Электронмаш</w:t>
            </w:r>
            <w:proofErr w:type="spellEnd"/>
            <w:r w:rsidRPr="008C7129">
              <w:rPr>
                <w:sz w:val="22"/>
                <w:szCs w:val="22"/>
              </w:rPr>
              <w:t>»</w:t>
            </w:r>
          </w:p>
        </w:tc>
        <w:tc>
          <w:tcPr>
            <w:tcW w:w="4678" w:type="dxa"/>
            <w:tcBorders>
              <w:top w:val="nil"/>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031</w:t>
            </w:r>
          </w:p>
        </w:tc>
      </w:tr>
      <w:tr w:rsidR="00F768B2" w:rsidRPr="008C7129" w:rsidTr="00EE53FF">
        <w:trPr>
          <w:trHeight w:val="1652"/>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32</w:t>
            </w:r>
          </w:p>
        </w:tc>
        <w:tc>
          <w:tcPr>
            <w:tcW w:w="4510" w:type="dxa"/>
            <w:tcBorders>
              <w:top w:val="single" w:sz="4" w:space="0" w:color="auto"/>
              <w:left w:val="single" w:sz="4" w:space="0" w:color="auto"/>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Автомобильная дорога «Подъезд к д. </w:t>
            </w:r>
            <w:proofErr w:type="spellStart"/>
            <w:r w:rsidRPr="008C7129">
              <w:rPr>
                <w:sz w:val="22"/>
                <w:szCs w:val="22"/>
              </w:rPr>
              <w:t>Куттузи</w:t>
            </w:r>
            <w:proofErr w:type="spellEnd"/>
            <w:r w:rsidRPr="008C7129">
              <w:rPr>
                <w:sz w:val="22"/>
                <w:szCs w:val="22"/>
              </w:rPr>
              <w:t xml:space="preserve">» от региональной автомобильной дороги «Стрельна </w:t>
            </w:r>
            <w:proofErr w:type="gramStart"/>
            <w:r w:rsidRPr="008C7129">
              <w:rPr>
                <w:sz w:val="22"/>
                <w:szCs w:val="22"/>
              </w:rPr>
              <w:t>-П</w:t>
            </w:r>
            <w:proofErr w:type="gramEnd"/>
            <w:r w:rsidRPr="008C7129">
              <w:rPr>
                <w:sz w:val="22"/>
                <w:szCs w:val="22"/>
              </w:rPr>
              <w:t>ески -</w:t>
            </w:r>
            <w:proofErr w:type="spellStart"/>
            <w:r w:rsidRPr="008C7129">
              <w:rPr>
                <w:sz w:val="22"/>
                <w:szCs w:val="22"/>
              </w:rPr>
              <w:t>Яльгелево</w:t>
            </w:r>
            <w:proofErr w:type="spellEnd"/>
            <w:r w:rsidRPr="008C7129">
              <w:rPr>
                <w:sz w:val="22"/>
                <w:szCs w:val="22"/>
              </w:rPr>
              <w:t xml:space="preserve">» до границы д. </w:t>
            </w:r>
            <w:proofErr w:type="spellStart"/>
            <w:r w:rsidRPr="008C7129">
              <w:rPr>
                <w:sz w:val="22"/>
                <w:szCs w:val="22"/>
              </w:rPr>
              <w:t>Куттузи</w:t>
            </w:r>
            <w:proofErr w:type="spellEnd"/>
            <w:r w:rsidRPr="008C7129">
              <w:rPr>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032</w:t>
            </w:r>
          </w:p>
        </w:tc>
      </w:tr>
      <w:tr w:rsidR="00F768B2" w:rsidRPr="008C7129" w:rsidTr="00EE53FF">
        <w:trPr>
          <w:trHeight w:val="1652"/>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F768B2" w:rsidRPr="008C7129" w:rsidRDefault="00F768B2" w:rsidP="00EE53FF">
            <w:pPr>
              <w:rPr>
                <w:color w:val="000000"/>
              </w:rPr>
            </w:pPr>
            <w:r w:rsidRPr="008C7129">
              <w:rPr>
                <w:color w:val="000000"/>
                <w:sz w:val="22"/>
                <w:szCs w:val="22"/>
              </w:rPr>
              <w:t>33</w:t>
            </w:r>
          </w:p>
        </w:tc>
        <w:tc>
          <w:tcPr>
            <w:tcW w:w="4510" w:type="dxa"/>
            <w:tcBorders>
              <w:top w:val="single" w:sz="4" w:space="0" w:color="auto"/>
              <w:left w:val="nil"/>
              <w:bottom w:val="single" w:sz="4" w:space="0" w:color="auto"/>
              <w:right w:val="single" w:sz="4" w:space="0" w:color="auto"/>
            </w:tcBorders>
            <w:shd w:val="clear" w:color="auto" w:fill="auto"/>
            <w:hideMark/>
          </w:tcPr>
          <w:p w:rsidR="00F768B2" w:rsidRPr="008C7129" w:rsidRDefault="00F768B2" w:rsidP="00EE53FF">
            <w:r w:rsidRPr="008C7129">
              <w:rPr>
                <w:sz w:val="22"/>
                <w:szCs w:val="22"/>
              </w:rPr>
              <w:t xml:space="preserve">Автомобильная дорога, соединяющая две региональные автомобильные дороги «Подъезд к деревне </w:t>
            </w:r>
            <w:proofErr w:type="spellStart"/>
            <w:r w:rsidRPr="008C7129">
              <w:rPr>
                <w:sz w:val="22"/>
                <w:szCs w:val="22"/>
              </w:rPr>
              <w:t>Муховицы</w:t>
            </w:r>
            <w:proofErr w:type="spellEnd"/>
            <w:r w:rsidRPr="008C7129">
              <w:rPr>
                <w:sz w:val="22"/>
                <w:szCs w:val="22"/>
              </w:rPr>
              <w:t>» и «</w:t>
            </w:r>
            <w:proofErr w:type="spellStart"/>
            <w:r w:rsidRPr="008C7129">
              <w:rPr>
                <w:sz w:val="22"/>
                <w:szCs w:val="22"/>
              </w:rPr>
              <w:t>Лопухинка</w:t>
            </w:r>
            <w:proofErr w:type="spellEnd"/>
            <w:r w:rsidRPr="008C7129">
              <w:rPr>
                <w:sz w:val="22"/>
                <w:szCs w:val="22"/>
              </w:rPr>
              <w:t xml:space="preserve"> </w:t>
            </w:r>
            <w:proofErr w:type="gramStart"/>
            <w:r w:rsidRPr="008C7129">
              <w:rPr>
                <w:sz w:val="22"/>
                <w:szCs w:val="22"/>
              </w:rPr>
              <w:t>-Г</w:t>
            </w:r>
            <w:proofErr w:type="gramEnd"/>
            <w:r w:rsidRPr="008C7129">
              <w:rPr>
                <w:sz w:val="22"/>
                <w:szCs w:val="22"/>
              </w:rPr>
              <w:t>орки -Шелково»</w:t>
            </w:r>
          </w:p>
        </w:tc>
        <w:tc>
          <w:tcPr>
            <w:tcW w:w="4678" w:type="dxa"/>
            <w:tcBorders>
              <w:top w:val="single" w:sz="4" w:space="0" w:color="auto"/>
              <w:left w:val="nil"/>
              <w:bottom w:val="single" w:sz="4" w:space="0" w:color="auto"/>
              <w:right w:val="single" w:sz="4" w:space="0" w:color="auto"/>
            </w:tcBorders>
          </w:tcPr>
          <w:p w:rsidR="00F768B2" w:rsidRPr="008C7129" w:rsidRDefault="00F768B2" w:rsidP="00EE53FF">
            <w:pPr>
              <w:rPr>
                <w:color w:val="000000"/>
              </w:rPr>
            </w:pPr>
            <w:r w:rsidRPr="008C7129">
              <w:rPr>
                <w:color w:val="000000"/>
                <w:sz w:val="22"/>
                <w:szCs w:val="22"/>
              </w:rPr>
              <w:t>41-230 ОП МР 033</w:t>
            </w:r>
          </w:p>
        </w:tc>
      </w:tr>
    </w:tbl>
    <w:p w:rsidR="00F768B2" w:rsidRPr="008C7129" w:rsidRDefault="00F768B2" w:rsidP="00F768B2">
      <w:pPr>
        <w:outlineLvl w:val="0"/>
        <w:rPr>
          <w:sz w:val="26"/>
          <w:szCs w:val="26"/>
        </w:rPr>
      </w:pPr>
    </w:p>
    <w:p w:rsidR="00F768B2" w:rsidRPr="008C7129" w:rsidRDefault="00F768B2" w:rsidP="00F768B2">
      <w:pPr>
        <w:jc w:val="both"/>
        <w:outlineLvl w:val="0"/>
        <w:rPr>
          <w:sz w:val="26"/>
          <w:szCs w:val="26"/>
        </w:rPr>
      </w:pPr>
    </w:p>
    <w:p w:rsidR="00F768B2" w:rsidRPr="008C7129" w:rsidRDefault="00F768B2" w:rsidP="00F768B2"/>
    <w:p w:rsidR="00F768B2" w:rsidRDefault="00F768B2" w:rsidP="00F768B2">
      <w:pPr>
        <w:ind w:left="284" w:hanging="284"/>
        <w:jc w:val="both"/>
      </w:pPr>
    </w:p>
    <w:p w:rsidR="00F768B2" w:rsidRDefault="00F768B2" w:rsidP="00F768B2">
      <w:pPr>
        <w:ind w:left="284" w:hanging="284"/>
        <w:jc w:val="both"/>
      </w:pPr>
    </w:p>
    <w:p w:rsidR="00F768B2" w:rsidRDefault="00F768B2" w:rsidP="00F768B2">
      <w:pPr>
        <w:ind w:left="284" w:hanging="284"/>
        <w:jc w:val="both"/>
      </w:pPr>
    </w:p>
    <w:p w:rsidR="00F768B2" w:rsidRDefault="00F768B2" w:rsidP="00F768B2">
      <w:pPr>
        <w:ind w:left="284" w:hanging="284"/>
        <w:jc w:val="both"/>
      </w:pPr>
    </w:p>
    <w:p w:rsidR="00F768B2" w:rsidRDefault="00F768B2" w:rsidP="00F768B2">
      <w:pPr>
        <w:ind w:left="284" w:hanging="284"/>
        <w:jc w:val="both"/>
      </w:pPr>
    </w:p>
    <w:p w:rsidR="00F768B2" w:rsidRDefault="00F768B2" w:rsidP="00F768B2">
      <w:pPr>
        <w:jc w:val="both"/>
        <w:rPr>
          <w:sz w:val="16"/>
          <w:szCs w:val="16"/>
        </w:rPr>
      </w:pPr>
    </w:p>
    <w:p w:rsidR="00F768B2" w:rsidRDefault="00F768B2" w:rsidP="00F768B2">
      <w:pPr>
        <w:jc w:val="both"/>
        <w:rPr>
          <w:sz w:val="16"/>
          <w:szCs w:val="16"/>
        </w:rPr>
      </w:pPr>
    </w:p>
    <w:p w:rsidR="00F768B2" w:rsidRDefault="00F768B2" w:rsidP="00F768B2">
      <w:pPr>
        <w:jc w:val="both"/>
        <w:rPr>
          <w:sz w:val="16"/>
          <w:szCs w:val="16"/>
        </w:rPr>
      </w:pPr>
    </w:p>
    <w:p w:rsidR="00F768B2" w:rsidRDefault="00F768B2" w:rsidP="00F768B2">
      <w:pPr>
        <w:jc w:val="both"/>
        <w:rPr>
          <w:sz w:val="16"/>
          <w:szCs w:val="16"/>
        </w:rPr>
      </w:pPr>
    </w:p>
    <w:p w:rsidR="00F768B2" w:rsidRDefault="00F768B2" w:rsidP="00F768B2">
      <w:pPr>
        <w:jc w:val="both"/>
        <w:rPr>
          <w:sz w:val="16"/>
          <w:szCs w:val="16"/>
        </w:rPr>
      </w:pPr>
    </w:p>
    <w:p w:rsidR="00F768B2" w:rsidRDefault="00F768B2" w:rsidP="00F768B2">
      <w:pPr>
        <w:jc w:val="both"/>
        <w:rPr>
          <w:sz w:val="16"/>
          <w:szCs w:val="16"/>
        </w:rPr>
      </w:pPr>
    </w:p>
    <w:p w:rsidR="00F768B2" w:rsidRDefault="00F768B2" w:rsidP="00F768B2">
      <w:pPr>
        <w:jc w:val="both"/>
        <w:rPr>
          <w:sz w:val="16"/>
          <w:szCs w:val="16"/>
        </w:rPr>
      </w:pPr>
    </w:p>
    <w:p w:rsidR="00F768B2" w:rsidRDefault="00F768B2" w:rsidP="00F768B2">
      <w:pPr>
        <w:jc w:val="both"/>
        <w:rPr>
          <w:sz w:val="16"/>
          <w:szCs w:val="16"/>
        </w:rPr>
      </w:pPr>
    </w:p>
    <w:p w:rsidR="00F768B2" w:rsidRDefault="00F768B2" w:rsidP="00F768B2">
      <w:pPr>
        <w:jc w:val="both"/>
        <w:rPr>
          <w:sz w:val="16"/>
          <w:szCs w:val="16"/>
        </w:rPr>
      </w:pPr>
    </w:p>
    <w:p w:rsidR="00F768B2" w:rsidRDefault="00F768B2" w:rsidP="00F768B2">
      <w:pPr>
        <w:jc w:val="both"/>
        <w:rPr>
          <w:sz w:val="16"/>
          <w:szCs w:val="16"/>
        </w:rPr>
      </w:pPr>
    </w:p>
    <w:p w:rsidR="00F768B2" w:rsidRDefault="00F768B2" w:rsidP="00F768B2">
      <w:pPr>
        <w:jc w:val="both"/>
        <w:rPr>
          <w:sz w:val="16"/>
          <w:szCs w:val="16"/>
        </w:rPr>
      </w:pPr>
    </w:p>
    <w:p w:rsidR="00F768B2" w:rsidRDefault="00F768B2" w:rsidP="00F768B2">
      <w:pPr>
        <w:jc w:val="both"/>
        <w:rPr>
          <w:sz w:val="16"/>
          <w:szCs w:val="16"/>
        </w:rPr>
      </w:pPr>
    </w:p>
    <w:p w:rsidR="00F768B2" w:rsidRDefault="00F768B2" w:rsidP="00F768B2">
      <w:pPr>
        <w:jc w:val="both"/>
        <w:rPr>
          <w:sz w:val="16"/>
          <w:szCs w:val="16"/>
        </w:rPr>
      </w:pPr>
    </w:p>
    <w:p w:rsidR="00F768B2" w:rsidRDefault="00F768B2" w:rsidP="00F768B2"/>
    <w:p w:rsidR="00F768B2" w:rsidRDefault="00F768B2" w:rsidP="00F768B2"/>
    <w:p w:rsidR="00F768B2" w:rsidRDefault="00F768B2" w:rsidP="00F768B2"/>
    <w:p w:rsidR="00F768B2" w:rsidRDefault="00F768B2" w:rsidP="00F768B2"/>
    <w:p w:rsidR="00F768B2" w:rsidRDefault="00F768B2" w:rsidP="00F768B2"/>
    <w:p w:rsidR="00F768B2" w:rsidRDefault="00F768B2" w:rsidP="00F768B2"/>
    <w:p w:rsidR="00F768B2" w:rsidRDefault="00F768B2" w:rsidP="00F768B2"/>
    <w:p w:rsidR="00F768B2" w:rsidRDefault="00F768B2" w:rsidP="00F768B2"/>
    <w:p w:rsidR="00F768B2" w:rsidRDefault="00F768B2" w:rsidP="00F768B2">
      <w:pPr>
        <w:jc w:val="both"/>
      </w:pPr>
    </w:p>
    <w:p w:rsidR="00F64377" w:rsidRDefault="00F64377" w:rsidP="00F64377">
      <w:pPr>
        <w:ind w:right="5386"/>
        <w:jc w:val="both"/>
        <w:rPr>
          <w:rStyle w:val="82"/>
          <w:rFonts w:eastAsia="Arial Unicode MS"/>
        </w:rPr>
      </w:pPr>
    </w:p>
    <w:sectPr w:rsidR="00F64377"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1B5" w:rsidRDefault="008A01B5">
      <w:r>
        <w:separator/>
      </w:r>
    </w:p>
  </w:endnote>
  <w:endnote w:type="continuationSeparator" w:id="0">
    <w:p w:rsidR="008A01B5" w:rsidRDefault="008A01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1B5" w:rsidRDefault="008A01B5">
      <w:r>
        <w:separator/>
      </w:r>
    </w:p>
  </w:footnote>
  <w:footnote w:type="continuationSeparator" w:id="0">
    <w:p w:rsidR="008A01B5" w:rsidRDefault="008A0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3">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5"/>
  </w:num>
  <w:num w:numId="4">
    <w:abstractNumId w:val="0"/>
  </w:num>
  <w:num w:numId="5">
    <w:abstractNumId w:val="29"/>
  </w:num>
  <w:num w:numId="6">
    <w:abstractNumId w:val="26"/>
  </w:num>
  <w:num w:numId="7">
    <w:abstractNumId w:val="5"/>
  </w:num>
  <w:num w:numId="8">
    <w:abstractNumId w:val="4"/>
  </w:num>
  <w:num w:numId="9">
    <w:abstractNumId w:val="2"/>
  </w:num>
  <w:num w:numId="10">
    <w:abstractNumId w:val="19"/>
  </w:num>
  <w:num w:numId="11">
    <w:abstractNumId w:val="28"/>
  </w:num>
  <w:num w:numId="12">
    <w:abstractNumId w:val="1"/>
  </w:num>
  <w:num w:numId="13">
    <w:abstractNumId w:val="18"/>
  </w:num>
  <w:num w:numId="14">
    <w:abstractNumId w:val="8"/>
  </w:num>
  <w:num w:numId="15">
    <w:abstractNumId w:val="32"/>
  </w:num>
  <w:num w:numId="16">
    <w:abstractNumId w:val="10"/>
  </w:num>
  <w:num w:numId="17">
    <w:abstractNumId w:val="13"/>
  </w:num>
  <w:num w:numId="18">
    <w:abstractNumId w:val="3"/>
  </w:num>
  <w:num w:numId="19">
    <w:abstractNumId w:val="15"/>
  </w:num>
  <w:num w:numId="20">
    <w:abstractNumId w:val="12"/>
  </w:num>
  <w:num w:numId="21">
    <w:abstractNumId w:val="14"/>
  </w:num>
  <w:num w:numId="22">
    <w:abstractNumId w:val="23"/>
  </w:num>
  <w:num w:numId="23">
    <w:abstractNumId w:val="20"/>
  </w:num>
  <w:num w:numId="24">
    <w:abstractNumId w:val="22"/>
  </w:num>
  <w:num w:numId="25">
    <w:abstractNumId w:val="6"/>
  </w:num>
  <w:num w:numId="26">
    <w:abstractNumId w:val="11"/>
  </w:num>
  <w:num w:numId="27">
    <w:abstractNumId w:val="27"/>
  </w:num>
  <w:num w:numId="28">
    <w:abstractNumId w:val="21"/>
  </w:num>
  <w:num w:numId="29">
    <w:abstractNumId w:val="17"/>
  </w:num>
  <w:num w:numId="30">
    <w:abstractNumId w:val="31"/>
  </w:num>
  <w:num w:numId="31">
    <w:abstractNumId w:val="9"/>
  </w:num>
  <w:num w:numId="32">
    <w:abstractNumId w:val="7"/>
  </w:num>
  <w:num w:numId="33">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49154"/>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B30AD"/>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E6183"/>
    <w:rsid w:val="006F0858"/>
    <w:rsid w:val="007023AB"/>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01B5"/>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82839"/>
    <w:rsid w:val="00BA3897"/>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C0799"/>
    <w:rsid w:val="00DD4460"/>
    <w:rsid w:val="00DE7577"/>
    <w:rsid w:val="00E51049"/>
    <w:rsid w:val="00E5165A"/>
    <w:rsid w:val="00E65C7C"/>
    <w:rsid w:val="00E949CA"/>
    <w:rsid w:val="00F10767"/>
    <w:rsid w:val="00F10857"/>
    <w:rsid w:val="00F13CC6"/>
    <w:rsid w:val="00F25262"/>
    <w:rsid w:val="00F340B7"/>
    <w:rsid w:val="00F62A99"/>
    <w:rsid w:val="00F64377"/>
    <w:rsid w:val="00F768B2"/>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2019-09-11T14:05:00Z</dcterms:created>
  <dcterms:modified xsi:type="dcterms:W3CDTF">2019-09-11T14:05:00Z</dcterms:modified>
</cp:coreProperties>
</file>