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26029096"/>
        <w:docPartObj>
          <w:docPartGallery w:val="Cover Pages"/>
          <w:docPartUnique/>
        </w:docPartObj>
      </w:sdtPr>
      <w:sdtEndPr>
        <w:rPr>
          <w:noProof/>
        </w:rPr>
      </w:sdtEndPr>
      <w:sdtContent>
        <w:p w:rsidR="00092BBA" w:rsidRDefault="00092BBA"/>
        <w:tbl>
          <w:tblPr>
            <w:tblpPr w:leftFromText="187" w:rightFromText="187" w:horzAnchor="margin" w:tblpXSpec="center" w:tblpYSpec="bottom"/>
            <w:tblW w:w="4000" w:type="pct"/>
            <w:tblLook w:val="04A0" w:firstRow="1" w:lastRow="0" w:firstColumn="1" w:lastColumn="0" w:noHBand="0" w:noVBand="1"/>
          </w:tblPr>
          <w:tblGrid>
            <w:gridCol w:w="8557"/>
          </w:tblGrid>
          <w:tr w:rsidR="00092BBA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092BBA" w:rsidRDefault="00092BBA">
                <w:pPr>
                  <w:pStyle w:val="a5"/>
                  <w:rPr>
                    <w:color w:val="4F81BD" w:themeColor="accent1"/>
                  </w:rPr>
                </w:pPr>
              </w:p>
            </w:tc>
          </w:tr>
        </w:tbl>
        <w:p w:rsidR="00092BBA" w:rsidRDefault="00092BBA" w:rsidP="00092BBA">
          <w:pPr>
            <w:jc w:val="center"/>
          </w:pPr>
          <w:r>
            <w:object w:dxaOrig="1126" w:dyaOrig="122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1.5pt;height:71.25pt" o:ole="" fillcolor="window">
                <v:imagedata r:id="rId7" o:title="" blacklevel="6554f"/>
              </v:shape>
              <o:OLEObject Type="Embed" ProgID="Word.Picture.8" ShapeID="_x0000_i1025" DrawAspect="Content" ObjectID="_1608709645" r:id="rId8"/>
            </w:object>
          </w:r>
          <w:r>
            <w:t xml:space="preserve">   </w:t>
          </w:r>
        </w:p>
        <w:p w:rsidR="00092BBA" w:rsidRPr="00092BBA" w:rsidRDefault="00092BBA" w:rsidP="00092BBA">
          <w:pPr>
            <w:spacing w:line="273" w:lineRule="exact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92BBA">
            <w:rPr>
              <w:rFonts w:ascii="Times New Roman" w:hAnsi="Times New Roman" w:cs="Times New Roman"/>
              <w:b/>
              <w:sz w:val="24"/>
              <w:szCs w:val="24"/>
            </w:rPr>
            <w:t>АДМИНИСТРАЦИЯ МУНИЦИПАЛЬНОГО ОБРАЗОВАНИЯ ЛОМОНОСОВСКИЙ МУНИЦИПАЛЬНЫЙ РАЙОН ЛЕНИНГРАДСКОЙ ОБЛАСТИ</w:t>
          </w:r>
        </w:p>
        <w:p w:rsidR="00092BBA" w:rsidRPr="00092BBA" w:rsidRDefault="00092BBA" w:rsidP="00092BBA">
          <w:pPr>
            <w:spacing w:line="273" w:lineRule="exact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92BBA">
            <w:rPr>
              <w:rFonts w:ascii="Times New Roman" w:hAnsi="Times New Roman" w:cs="Times New Roman"/>
              <w:b/>
              <w:sz w:val="24"/>
              <w:szCs w:val="24"/>
            </w:rPr>
            <w:t>ПОСТАНОВЛЕНИЕ</w:t>
          </w:r>
        </w:p>
        <w:p w:rsidR="00092BBA" w:rsidRPr="00092BBA" w:rsidRDefault="00092BBA" w:rsidP="00092BBA">
          <w:pPr>
            <w:spacing w:line="273" w:lineRule="exact"/>
            <w:rPr>
              <w:rFonts w:ascii="Times New Roman" w:hAnsi="Times New Roman" w:cs="Times New Roman"/>
              <w:sz w:val="24"/>
              <w:szCs w:val="24"/>
            </w:rPr>
          </w:pPr>
          <w:r w:rsidRPr="00092BBA">
            <w:rPr>
              <w:rFonts w:ascii="Times New Roman" w:hAnsi="Times New Roman" w:cs="Times New Roman"/>
              <w:sz w:val="24"/>
              <w:szCs w:val="24"/>
            </w:rPr>
            <w:t xml:space="preserve">от   27.12.2018                                                                                                            №    2232/18                                                                                               </w:t>
          </w:r>
        </w:p>
        <w:p w:rsidR="00092BBA" w:rsidRDefault="00092BBA" w:rsidP="00092BBA">
          <w:pPr>
            <w:pStyle w:val="2"/>
            <w:tabs>
              <w:tab w:val="left" w:pos="-10206"/>
            </w:tabs>
            <w:ind w:right="-14"/>
          </w:pPr>
        </w:p>
        <w:p w:rsidR="00092BBA" w:rsidRPr="00092BBA" w:rsidRDefault="00092BBA" w:rsidP="00092BBA">
          <w:pPr>
            <w:pStyle w:val="2"/>
            <w:tabs>
              <w:tab w:val="left" w:pos="-10206"/>
            </w:tabs>
            <w:ind w:right="-14"/>
          </w:pPr>
          <w:r>
            <w:t xml:space="preserve"> </w:t>
          </w:r>
          <w:r w:rsidRPr="00092BBA">
            <w:t>Об утверждении схемы размещения рекламных</w:t>
          </w:r>
        </w:p>
        <w:p w:rsidR="00092BBA" w:rsidRPr="00092BBA" w:rsidRDefault="00092BBA" w:rsidP="00092BBA">
          <w:pPr>
            <w:pStyle w:val="2"/>
            <w:tabs>
              <w:tab w:val="left" w:pos="-10206"/>
              <w:tab w:val="left" w:pos="0"/>
            </w:tabs>
            <w:ind w:right="-14"/>
          </w:pPr>
          <w:r w:rsidRPr="00092BBA">
            <w:t xml:space="preserve"> конструкций на территории муниципального</w:t>
          </w:r>
        </w:p>
        <w:p w:rsidR="00092BBA" w:rsidRPr="00092BBA" w:rsidRDefault="00092BBA" w:rsidP="00092BBA">
          <w:pPr>
            <w:pStyle w:val="2"/>
            <w:tabs>
              <w:tab w:val="left" w:pos="-10206"/>
            </w:tabs>
            <w:ind w:right="-14"/>
          </w:pPr>
          <w:r w:rsidRPr="00092BBA">
            <w:t xml:space="preserve"> образования Ломоносовский муниципальный район</w:t>
          </w:r>
        </w:p>
        <w:p w:rsidR="00092BBA" w:rsidRPr="00092BBA" w:rsidRDefault="00092BBA" w:rsidP="00092BBA">
          <w:pPr>
            <w:pStyle w:val="2"/>
            <w:tabs>
              <w:tab w:val="left" w:pos="-10206"/>
            </w:tabs>
            <w:ind w:right="-14"/>
          </w:pPr>
          <w:r w:rsidRPr="00092BBA">
            <w:t xml:space="preserve"> Ленинградской области вдоль автомобильной</w:t>
          </w:r>
        </w:p>
        <w:p w:rsidR="00092BBA" w:rsidRPr="00092BBA" w:rsidRDefault="00092BBA" w:rsidP="00092BBA">
          <w:pPr>
            <w:pStyle w:val="2"/>
            <w:tabs>
              <w:tab w:val="left" w:pos="-10206"/>
            </w:tabs>
            <w:ind w:right="-14"/>
          </w:pPr>
          <w:r w:rsidRPr="00092BBA">
            <w:t xml:space="preserve"> дороги общего пользования местного значения </w:t>
          </w:r>
        </w:p>
        <w:p w:rsidR="00092BBA" w:rsidRPr="00092BBA" w:rsidRDefault="00092BBA" w:rsidP="00092BBA">
          <w:pPr>
            <w:pStyle w:val="2"/>
            <w:tabs>
              <w:tab w:val="left" w:pos="-10206"/>
            </w:tabs>
            <w:ind w:right="-14"/>
          </w:pPr>
          <w:r w:rsidRPr="00092BBA">
            <w:t xml:space="preserve">Дорога от деревни </w:t>
          </w:r>
          <w:proofErr w:type="spellStart"/>
          <w:r w:rsidRPr="00092BBA">
            <w:t>Мюреля</w:t>
          </w:r>
          <w:proofErr w:type="spellEnd"/>
          <w:r w:rsidRPr="00092BBA">
            <w:t xml:space="preserve"> к ДНП «Содружество»  </w:t>
          </w:r>
        </w:p>
        <w:p w:rsidR="00092BBA" w:rsidRPr="00092BBA" w:rsidRDefault="00092BBA" w:rsidP="00092BBA">
          <w:pPr>
            <w:pStyle w:val="ConsPlusTitle"/>
            <w:widowControl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92BBA" w:rsidRPr="00092BBA" w:rsidRDefault="00092BBA" w:rsidP="00092BBA">
          <w:pPr>
            <w:tabs>
              <w:tab w:val="left" w:pos="1418"/>
            </w:tabs>
            <w:ind w:right="14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 w:rsidRPr="00092BBA">
            <w:rPr>
              <w:rFonts w:ascii="Times New Roman" w:hAnsi="Times New Roman" w:cs="Times New Roman"/>
              <w:sz w:val="24"/>
              <w:szCs w:val="24"/>
            </w:rPr>
            <w:t>Рассмотрев сводные заключения комитета по печати и связям с общественностью Ленинградской области о предварительном согласовании Схем размещения рекламных конструкций от 05 марта 2018 года № 9 и от 13 марта 2018 года № 10 в соответствии со   ст. 15 Федерального закона от 06.10.2003 № 131-ФЗ «Об общих принципах организации местного самоуправления в Российской Федерации», ст. 19 Федерального закона от 13.03.2006 № 38-ФЗ «О рекламе», администрация муниципального образования Ломоносовский муниципальный район Ленинградской области</w:t>
          </w:r>
        </w:p>
        <w:p w:rsidR="00092BBA" w:rsidRPr="00092BBA" w:rsidRDefault="00092BBA" w:rsidP="00092BBA">
          <w:pPr>
            <w:tabs>
              <w:tab w:val="left" w:pos="1418"/>
            </w:tabs>
            <w:ind w:left="1418" w:right="140"/>
            <w:rPr>
              <w:sz w:val="24"/>
              <w:szCs w:val="24"/>
            </w:rPr>
          </w:pPr>
          <w:r w:rsidRPr="00092BBA">
            <w:rPr>
              <w:rFonts w:ascii="Times New Roman" w:hAnsi="Times New Roman" w:cs="Times New Roman"/>
              <w:sz w:val="24"/>
              <w:szCs w:val="24"/>
            </w:rPr>
            <w:t xml:space="preserve">                            п о с т а н о в л я е т:</w:t>
          </w:r>
        </w:p>
        <w:p w:rsidR="00092BBA" w:rsidRPr="00092BBA" w:rsidRDefault="00092BBA" w:rsidP="00092BBA">
          <w:pPr>
            <w:pStyle w:val="a7"/>
            <w:numPr>
              <w:ilvl w:val="0"/>
              <w:numId w:val="1"/>
            </w:numPr>
            <w:spacing w:line="240" w:lineRule="auto"/>
            <w:ind w:left="0" w:right="140" w:firstLine="142"/>
            <w:contextualSpacing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092BBA">
            <w:rPr>
              <w:rFonts w:ascii="Times New Roman" w:hAnsi="Times New Roman" w:cs="Times New Roman"/>
              <w:sz w:val="24"/>
              <w:szCs w:val="24"/>
            </w:rPr>
            <w:t xml:space="preserve">Утвердить прилагаемую схему размещения рекламных конструкций на территории муниципального образования Ломоносовский муниципальный район Ленинградской области вдоль автомобильной дороги общего пользования местного значения Дорога от деревни </w:t>
          </w:r>
          <w:proofErr w:type="spellStart"/>
          <w:r w:rsidRPr="00092BBA">
            <w:rPr>
              <w:rFonts w:ascii="Times New Roman" w:hAnsi="Times New Roman" w:cs="Times New Roman"/>
              <w:sz w:val="24"/>
              <w:szCs w:val="24"/>
            </w:rPr>
            <w:t>Мюреля</w:t>
          </w:r>
          <w:proofErr w:type="spellEnd"/>
          <w:r w:rsidRPr="00092BBA">
            <w:rPr>
              <w:rFonts w:ascii="Times New Roman" w:hAnsi="Times New Roman" w:cs="Times New Roman"/>
              <w:sz w:val="24"/>
              <w:szCs w:val="24"/>
            </w:rPr>
            <w:t xml:space="preserve"> к ДНП «Содружество».</w:t>
          </w:r>
        </w:p>
        <w:p w:rsidR="00092BBA" w:rsidRPr="00092BBA" w:rsidRDefault="00092BBA" w:rsidP="00092BBA">
          <w:pPr>
            <w:pStyle w:val="a7"/>
            <w:numPr>
              <w:ilvl w:val="0"/>
              <w:numId w:val="1"/>
            </w:numPr>
            <w:spacing w:line="240" w:lineRule="auto"/>
            <w:ind w:left="0" w:right="140" w:firstLine="142"/>
            <w:contextualSpacing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092BBA">
            <w:rPr>
              <w:rFonts w:ascii="Times New Roman" w:hAnsi="Times New Roman" w:cs="Times New Roman"/>
              <w:sz w:val="24"/>
              <w:szCs w:val="24"/>
            </w:rPr>
            <w:t xml:space="preserve">Опубликовать настоящее постановление и указанные схемы размещения рекламных конструкций на территории муниципального образования Ломоносовский муниципальный район Ленинградской области вдоль автомобильных дорог общего пользования регионального значения в средствах массовой информации и разместить на официальном сайте Ломоносовского муниципального района в информационной сети «Интернет». </w:t>
          </w:r>
        </w:p>
        <w:p w:rsidR="00092BBA" w:rsidRPr="00092BBA" w:rsidRDefault="00092BBA" w:rsidP="00092BBA">
          <w:pPr>
            <w:pStyle w:val="a7"/>
            <w:tabs>
              <w:tab w:val="left" w:pos="1418"/>
              <w:tab w:val="left" w:pos="4678"/>
            </w:tabs>
            <w:spacing w:line="240" w:lineRule="auto"/>
            <w:ind w:left="0" w:right="140"/>
            <w:contextualSpacing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092BBA">
            <w:rPr>
              <w:rFonts w:ascii="Times New Roman" w:hAnsi="Times New Roman" w:cs="Times New Roman"/>
              <w:sz w:val="24"/>
              <w:szCs w:val="24"/>
            </w:rPr>
            <w:t>3. Контроль за исполнением настоящего постановления возложить на заместителя главы администрации А.Р. Гасанова.</w:t>
          </w:r>
        </w:p>
        <w:p w:rsidR="00092BBA" w:rsidRPr="00092BBA" w:rsidRDefault="00092BBA" w:rsidP="00092BBA">
          <w:pPr>
            <w:pStyle w:val="a7"/>
            <w:tabs>
              <w:tab w:val="left" w:pos="1418"/>
            </w:tabs>
            <w:spacing w:line="240" w:lineRule="auto"/>
            <w:ind w:left="1637" w:right="140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092BBA" w:rsidRPr="00092BBA" w:rsidRDefault="00092BBA" w:rsidP="00092BBA">
          <w:pPr>
            <w:tabs>
              <w:tab w:val="left" w:pos="1418"/>
            </w:tabs>
            <w:ind w:right="14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092BBA">
            <w:rPr>
              <w:rFonts w:ascii="Times New Roman" w:hAnsi="Times New Roman" w:cs="Times New Roman"/>
              <w:sz w:val="24"/>
              <w:szCs w:val="24"/>
            </w:rPr>
            <w:t xml:space="preserve">Глава администрации                                </w:t>
          </w:r>
          <w:r w:rsidRPr="00092BBA">
            <w:rPr>
              <w:rFonts w:ascii="Times New Roman" w:hAnsi="Times New Roman" w:cs="Times New Roman"/>
              <w:sz w:val="24"/>
              <w:szCs w:val="24"/>
            </w:rPr>
            <w:tab/>
          </w:r>
          <w:r w:rsidRPr="00092BBA">
            <w:rPr>
              <w:rFonts w:ascii="Times New Roman" w:hAnsi="Times New Roman" w:cs="Times New Roman"/>
              <w:sz w:val="24"/>
              <w:szCs w:val="24"/>
            </w:rPr>
            <w:tab/>
          </w:r>
          <w:r w:rsidRPr="00092BBA">
            <w:rPr>
              <w:rFonts w:ascii="Times New Roman" w:hAnsi="Times New Roman" w:cs="Times New Roman"/>
              <w:sz w:val="24"/>
              <w:szCs w:val="24"/>
            </w:rPr>
            <w:tab/>
            <w:t xml:space="preserve">            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                               </w:t>
          </w:r>
          <w:r w:rsidRPr="00092BBA">
            <w:rPr>
              <w:rFonts w:ascii="Times New Roman" w:hAnsi="Times New Roman" w:cs="Times New Roman"/>
              <w:sz w:val="24"/>
              <w:szCs w:val="24"/>
            </w:rPr>
            <w:t xml:space="preserve">  А.О. Кондрашов  </w:t>
          </w:r>
        </w:p>
        <w:p w:rsidR="00092BBA" w:rsidRPr="009975F9" w:rsidRDefault="00092BBA" w:rsidP="00092BBA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092BBA">
            <w:rPr>
              <w:rFonts w:ascii="Times New Roman" w:hAnsi="Times New Roman" w:cs="Times New Roman"/>
              <w:noProof/>
            </w:rPr>
            <w:br w:type="page"/>
          </w:r>
        </w:p>
        <w:p w:rsidR="00092BBA" w:rsidRDefault="00092BBA">
          <w:pPr>
            <w:rPr>
              <w:noProof/>
            </w:rPr>
            <w:sectPr w:rsidR="00092BBA" w:rsidSect="00092BBA">
              <w:pgSz w:w="11906" w:h="16838"/>
              <w:pgMar w:top="720" w:right="720" w:bottom="720" w:left="720" w:header="709" w:footer="709" w:gutter="0"/>
              <w:cols w:space="708"/>
              <w:titlePg/>
              <w:docGrid w:linePitch="360"/>
            </w:sectPr>
          </w:pPr>
        </w:p>
        <w:p w:rsidR="00092BBA" w:rsidRDefault="00515B98">
          <w:pPr>
            <w:rPr>
              <w:noProof/>
            </w:rPr>
          </w:pPr>
        </w:p>
      </w:sdtContent>
    </w:sdt>
    <w:p w:rsidR="00A41E1D" w:rsidRDefault="00515B98">
      <w:r>
        <w:rPr>
          <w:noProof/>
        </w:rPr>
        <w:pict>
          <v:shape id="_x0000_s1026" type="#_x0000_t75" style="position:absolute;margin-left:-34.5pt;margin-top:-36pt;width:840pt;height:594pt;z-index:-251657216">
            <v:imagedata r:id="rId9" o:title="S Автомобильная дорога общего пользования местного значения"/>
          </v:shape>
        </w:pict>
      </w:r>
    </w:p>
    <w:p w:rsidR="00A41E1D" w:rsidRDefault="00A41E1D"/>
    <w:p w:rsidR="00A41E1D" w:rsidRDefault="00515B9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517.65pt;margin-top:71.5pt;width:227.7pt;height:27pt;z-index:251669504;mso-width-relative:margin;mso-height-relative:margin" strokecolor="white [3212]">
            <v:textbox style="mso-next-textbox:#_x0000_s1033">
              <w:txbxContent>
                <w:p w:rsidR="005B4031" w:rsidRDefault="005B4031" w:rsidP="005B4031">
                  <w:r>
                    <w:t>От 27.12.2018               № 2232/18</w:t>
                  </w:r>
                </w:p>
              </w:txbxContent>
            </v:textbox>
          </v:shape>
        </w:pict>
      </w:r>
      <w:r w:rsidR="00A41E1D">
        <w:br w:type="page"/>
      </w:r>
    </w:p>
    <w:p w:rsidR="00703864" w:rsidRDefault="00515B98">
      <w:r>
        <w:rPr>
          <w:noProof/>
        </w:rPr>
        <w:lastRenderedPageBreak/>
        <w:pict>
          <v:shape id="_x0000_s1027" type="#_x0000_t75" style="position:absolute;margin-left:-34.5pt;margin-top:-33.75pt;width:837.75pt;height:588pt;z-index:-251655168">
            <v:imagedata r:id="rId10" o:title="S Автомобильная дорога общего пользования местного значения2"/>
          </v:shape>
        </w:pict>
      </w:r>
    </w:p>
    <w:p w:rsidR="00A41E1D" w:rsidRDefault="00A41E1D">
      <w:r>
        <w:br w:type="page"/>
      </w:r>
    </w:p>
    <w:p w:rsidR="00A41E1D" w:rsidRDefault="00515B98">
      <w:bookmarkStart w:id="0" w:name="_GoBack"/>
      <w:r>
        <w:rPr>
          <w:noProof/>
        </w:rPr>
        <w:lastRenderedPageBreak/>
        <w:pict>
          <v:shape id="_x0000_s1028" type="#_x0000_t75" style="position:absolute;margin-left:-31.5pt;margin-top:-34.5pt;width:832.5pt;height:588.75pt;z-index:-251653120">
            <v:imagedata r:id="rId11" o:title="S Автомобильная дорога общего пользования местного значения3"/>
          </v:shape>
        </w:pict>
      </w:r>
      <w:bookmarkEnd w:id="0"/>
    </w:p>
    <w:p w:rsidR="00A41E1D" w:rsidRDefault="00A41E1D"/>
    <w:p w:rsidR="00A41E1D" w:rsidRDefault="00A41E1D">
      <w:r>
        <w:br w:type="page"/>
      </w:r>
    </w:p>
    <w:p w:rsidR="00A41E1D" w:rsidRDefault="00515B98">
      <w:r>
        <w:rPr>
          <w:noProof/>
        </w:rPr>
        <w:lastRenderedPageBreak/>
        <w:pict>
          <v:shape id="_x0000_s1029" type="#_x0000_t75" style="position:absolute;margin-left:-32.25pt;margin-top:-33pt;width:833.25pt;height:588.75pt;z-index:-251651072">
            <v:imagedata r:id="rId12" o:title="S Автомобильная дорога общего пользования местного значения4"/>
          </v:shape>
        </w:pict>
      </w:r>
    </w:p>
    <w:p w:rsidR="00A41E1D" w:rsidRDefault="00A41E1D"/>
    <w:p w:rsidR="00A41E1D" w:rsidRDefault="00A41E1D"/>
    <w:p w:rsidR="00A41E1D" w:rsidRPr="00A41E1D" w:rsidRDefault="00A41E1D" w:rsidP="00A41E1D"/>
    <w:p w:rsidR="00A41E1D" w:rsidRPr="00A41E1D" w:rsidRDefault="00A41E1D" w:rsidP="00A41E1D"/>
    <w:p w:rsidR="00A41E1D" w:rsidRPr="00A41E1D" w:rsidRDefault="00A41E1D" w:rsidP="00A41E1D"/>
    <w:p w:rsidR="00A41E1D" w:rsidRDefault="00A41E1D">
      <w:r>
        <w:br w:type="page"/>
      </w:r>
    </w:p>
    <w:p w:rsidR="00A41E1D" w:rsidRDefault="00515B98">
      <w:r>
        <w:rPr>
          <w:noProof/>
        </w:rPr>
        <w:lastRenderedPageBreak/>
        <w:pict>
          <v:shape id="_x0000_s1030" type="#_x0000_t75" style="position:absolute;margin-left:-33pt;margin-top:-33.75pt;width:837pt;height:585.75pt;z-index:-251649024">
            <v:imagedata r:id="rId13" o:title="S Автомобильная дорога общего пользования местного значения5"/>
          </v:shape>
        </w:pict>
      </w:r>
    </w:p>
    <w:p w:rsidR="00A41E1D" w:rsidRDefault="00A41E1D"/>
    <w:p w:rsidR="00A41E1D" w:rsidRDefault="00A41E1D"/>
    <w:p w:rsidR="00A41E1D" w:rsidRDefault="00A41E1D"/>
    <w:sectPr w:rsidR="00A41E1D" w:rsidSect="00092BBA"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F26592"/>
    <w:multiLevelType w:val="hybridMultilevel"/>
    <w:tmpl w:val="511C1E14"/>
    <w:lvl w:ilvl="0" w:tplc="3FD43D6A">
      <w:start w:val="1"/>
      <w:numFmt w:val="decimal"/>
      <w:lvlText w:val="%1."/>
      <w:lvlJc w:val="left"/>
      <w:pPr>
        <w:ind w:left="1637" w:hanging="360"/>
      </w:pPr>
      <w:rPr>
        <w:rFonts w:ascii="Calibri" w:eastAsia="Times New Roman" w:hAnsi="Calibri" w:cs="Calibri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66784"/>
    <w:rsid w:val="00092BBA"/>
    <w:rsid w:val="00443BB1"/>
    <w:rsid w:val="00515B98"/>
    <w:rsid w:val="005B4031"/>
    <w:rsid w:val="00703864"/>
    <w:rsid w:val="00805334"/>
    <w:rsid w:val="00A41E1D"/>
    <w:rsid w:val="00C66784"/>
    <w:rsid w:val="00C8016D"/>
    <w:rsid w:val="00DF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8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03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092BBA"/>
    <w:pPr>
      <w:spacing w:after="0" w:line="240" w:lineRule="auto"/>
    </w:pPr>
    <w:rPr>
      <w:rFonts w:eastAsiaTheme="minorEastAsia"/>
    </w:rPr>
  </w:style>
  <w:style w:type="character" w:customStyle="1" w:styleId="a6">
    <w:name w:val="Без интервала Знак"/>
    <w:basedOn w:val="a0"/>
    <w:link w:val="a5"/>
    <w:uiPriority w:val="1"/>
    <w:rsid w:val="00092BBA"/>
    <w:rPr>
      <w:rFonts w:eastAsiaTheme="minorEastAsia"/>
    </w:rPr>
  </w:style>
  <w:style w:type="paragraph" w:styleId="2">
    <w:name w:val="Body Text 2"/>
    <w:basedOn w:val="a"/>
    <w:link w:val="20"/>
    <w:uiPriority w:val="99"/>
    <w:rsid w:val="00092BB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092B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92BBA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092B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38CD1C-504F-4FC3-A98A-95199490C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Кнев Алексей Николаевич</dc:creator>
  <cp:lastModifiedBy>lmn.su</cp:lastModifiedBy>
  <cp:revision>3</cp:revision>
  <dcterms:created xsi:type="dcterms:W3CDTF">2019-01-10T13:07:00Z</dcterms:created>
  <dcterms:modified xsi:type="dcterms:W3CDTF">2019-01-11T08:01:00Z</dcterms:modified>
</cp:coreProperties>
</file>