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00851334"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5F11C0">
      <w:pPr>
        <w:spacing w:line="273" w:lineRule="exact"/>
        <w:ind w:hanging="426"/>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0E275C" w:rsidRDefault="000E275C" w:rsidP="00327D65">
      <w:pPr>
        <w:spacing w:line="273" w:lineRule="exact"/>
        <w:jc w:val="center"/>
        <w:rPr>
          <w:b/>
          <w:sz w:val="28"/>
          <w:szCs w:val="28"/>
        </w:rPr>
      </w:pPr>
    </w:p>
    <w:p w:rsidR="00327D65" w:rsidRDefault="00327D65" w:rsidP="00327D65">
      <w:pPr>
        <w:spacing w:line="273" w:lineRule="exact"/>
        <w:jc w:val="center"/>
        <w:rPr>
          <w:b/>
          <w:sz w:val="28"/>
          <w:szCs w:val="28"/>
        </w:rPr>
      </w:pPr>
      <w:r w:rsidRPr="00416B7F">
        <w:rPr>
          <w:b/>
          <w:sz w:val="28"/>
          <w:szCs w:val="28"/>
        </w:rPr>
        <w:t>ПОСТАНОВЛЕНИЕ</w:t>
      </w:r>
    </w:p>
    <w:p w:rsidR="0018459F" w:rsidRPr="00416B7F" w:rsidRDefault="0018459F" w:rsidP="00327D65">
      <w:pPr>
        <w:spacing w:line="273" w:lineRule="exact"/>
        <w:jc w:val="center"/>
        <w:rPr>
          <w:b/>
          <w:sz w:val="28"/>
          <w:szCs w:val="28"/>
        </w:rPr>
      </w:pPr>
    </w:p>
    <w:p w:rsidR="00161BB9" w:rsidRPr="00726532" w:rsidRDefault="00327D65" w:rsidP="009628FE">
      <w:pPr>
        <w:spacing w:line="273" w:lineRule="exact"/>
      </w:pPr>
      <w:r>
        <w:t>о</w:t>
      </w:r>
      <w:r w:rsidRPr="00327D65">
        <w:t xml:space="preserve">т   </w:t>
      </w:r>
      <w:r w:rsidR="0018459F">
        <w:t>11.10.2018</w:t>
      </w:r>
      <w:r w:rsidRPr="00327D65">
        <w:t xml:space="preserve">                                                                                                  </w:t>
      </w:r>
      <w:r w:rsidR="002E0AB1">
        <w:t xml:space="preserve">       </w:t>
      </w:r>
      <w:r w:rsidR="00D64517">
        <w:t xml:space="preserve">   №</w:t>
      </w:r>
      <w:r w:rsidR="00161BB9" w:rsidRPr="00726532">
        <w:t xml:space="preserve">      </w:t>
      </w:r>
      <w:r w:rsidR="0018459F">
        <w:t>1748/18</w:t>
      </w:r>
      <w:r w:rsidR="00161BB9" w:rsidRPr="00726532">
        <w:t xml:space="preserve">                                                                                             </w:t>
      </w:r>
    </w:p>
    <w:p w:rsidR="005F11C0" w:rsidRPr="0048052B" w:rsidRDefault="005F11C0" w:rsidP="005F11C0">
      <w:pPr>
        <w:rPr>
          <w:sz w:val="28"/>
          <w:szCs w:val="28"/>
        </w:rPr>
      </w:pPr>
    </w:p>
    <w:tbl>
      <w:tblPr>
        <w:tblW w:w="4962" w:type="dxa"/>
        <w:tblInd w:w="108" w:type="dxa"/>
        <w:tblLayout w:type="fixed"/>
        <w:tblLook w:val="0000"/>
      </w:tblPr>
      <w:tblGrid>
        <w:gridCol w:w="4962"/>
      </w:tblGrid>
      <w:tr w:rsidR="005F11C0" w:rsidRPr="0048052B" w:rsidTr="00BB1ED7">
        <w:tc>
          <w:tcPr>
            <w:tcW w:w="4962" w:type="dxa"/>
          </w:tcPr>
          <w:p w:rsidR="005F11C0" w:rsidRPr="0048052B" w:rsidRDefault="005F11C0" w:rsidP="00BB1ED7">
            <w:pPr>
              <w:jc w:val="both"/>
              <w:rPr>
                <w:sz w:val="28"/>
                <w:szCs w:val="28"/>
              </w:rPr>
            </w:pPr>
            <w:r>
              <w:rPr>
                <w:sz w:val="28"/>
                <w:szCs w:val="28"/>
              </w:rPr>
              <w:t>О</w:t>
            </w:r>
            <w:r w:rsidRPr="0048052B">
              <w:rPr>
                <w:sz w:val="28"/>
                <w:szCs w:val="28"/>
              </w:rPr>
              <w:t xml:space="preserve"> проведении конкурсов на право заключения договоров на установку и эксплуатацию рекламных конструкций на земельных участках, находящихся в собственности муниципального образования Ломоносовский муниципальный район Ленинградской области или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w:t>
            </w:r>
          </w:p>
        </w:tc>
      </w:tr>
    </w:tbl>
    <w:p w:rsidR="005F11C0" w:rsidRPr="0048052B" w:rsidRDefault="005F11C0" w:rsidP="005F11C0">
      <w:pPr>
        <w:pStyle w:val="juscontext"/>
        <w:spacing w:before="0" w:beforeAutospacing="0" w:after="0" w:afterAutospacing="0"/>
        <w:ind w:firstLine="851"/>
        <w:jc w:val="both"/>
        <w:rPr>
          <w:sz w:val="28"/>
          <w:szCs w:val="28"/>
        </w:rPr>
      </w:pPr>
    </w:p>
    <w:p w:rsidR="005F11C0" w:rsidRPr="0048052B" w:rsidRDefault="005F11C0" w:rsidP="005F11C0">
      <w:pPr>
        <w:pStyle w:val="juscontext"/>
        <w:spacing w:before="0" w:beforeAutospacing="0" w:after="0" w:afterAutospacing="0"/>
        <w:ind w:firstLine="851"/>
        <w:jc w:val="both"/>
        <w:rPr>
          <w:sz w:val="28"/>
          <w:szCs w:val="28"/>
        </w:rPr>
      </w:pPr>
      <w:proofErr w:type="gramStart"/>
      <w:r w:rsidRPr="0048052B">
        <w:rPr>
          <w:spacing w:val="-4"/>
          <w:sz w:val="28"/>
          <w:szCs w:val="28"/>
        </w:rPr>
        <w:t xml:space="preserve">В соответствии </w:t>
      </w:r>
      <w:r w:rsidRPr="0048052B">
        <w:rPr>
          <w:sz w:val="28"/>
          <w:szCs w:val="28"/>
        </w:rPr>
        <w:t>с Положением о порядке проведения торгов на право заключения договоров на установку</w:t>
      </w:r>
      <w:proofErr w:type="gramEnd"/>
      <w:r w:rsidRPr="0048052B">
        <w:rPr>
          <w:sz w:val="28"/>
          <w:szCs w:val="28"/>
        </w:rPr>
        <w:t xml:space="preserve"> и эксплуатацию рекламных конструкций на </w:t>
      </w:r>
      <w:proofErr w:type="gramStart"/>
      <w:r w:rsidRPr="0048052B">
        <w:rPr>
          <w:sz w:val="28"/>
          <w:szCs w:val="28"/>
        </w:rPr>
        <w:t>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 области от 04.03.2016 № 243-р/16 (далее – Положение),  администрация муниципального образования Ломоносовский муниципальный район Ленинградской области</w:t>
      </w:r>
      <w:proofErr w:type="gramEnd"/>
    </w:p>
    <w:p w:rsidR="005F11C0" w:rsidRPr="0048052B" w:rsidRDefault="005F11C0" w:rsidP="005F11C0">
      <w:pPr>
        <w:pStyle w:val="juscontext"/>
        <w:spacing w:before="0" w:beforeAutospacing="0" w:after="0" w:afterAutospacing="0"/>
        <w:ind w:firstLine="851"/>
        <w:jc w:val="both"/>
        <w:rPr>
          <w:sz w:val="28"/>
          <w:szCs w:val="28"/>
        </w:rPr>
      </w:pPr>
    </w:p>
    <w:p w:rsidR="005F11C0" w:rsidRPr="0048052B" w:rsidRDefault="005F11C0" w:rsidP="005F11C0">
      <w:pPr>
        <w:jc w:val="center"/>
        <w:rPr>
          <w:sz w:val="28"/>
          <w:szCs w:val="28"/>
        </w:rPr>
      </w:pPr>
      <w:proofErr w:type="spellStart"/>
      <w:proofErr w:type="gramStart"/>
      <w:r w:rsidRPr="0048052B">
        <w:rPr>
          <w:sz w:val="28"/>
          <w:szCs w:val="28"/>
        </w:rPr>
        <w:t>п</w:t>
      </w:r>
      <w:proofErr w:type="spellEnd"/>
      <w:proofErr w:type="gramEnd"/>
      <w:r w:rsidRPr="0048052B">
        <w:rPr>
          <w:sz w:val="28"/>
          <w:szCs w:val="28"/>
        </w:rPr>
        <w:t xml:space="preserve"> о с т а </w:t>
      </w:r>
      <w:proofErr w:type="spellStart"/>
      <w:r w:rsidRPr="0048052B">
        <w:rPr>
          <w:sz w:val="28"/>
          <w:szCs w:val="28"/>
        </w:rPr>
        <w:t>н</w:t>
      </w:r>
      <w:proofErr w:type="spellEnd"/>
      <w:r w:rsidRPr="0048052B">
        <w:rPr>
          <w:sz w:val="28"/>
          <w:szCs w:val="28"/>
        </w:rPr>
        <w:t xml:space="preserve"> о в л я е т:</w:t>
      </w:r>
    </w:p>
    <w:p w:rsidR="005F11C0" w:rsidRPr="0048052B" w:rsidRDefault="005F11C0" w:rsidP="005F11C0">
      <w:pPr>
        <w:jc w:val="center"/>
        <w:rPr>
          <w:sz w:val="28"/>
          <w:szCs w:val="28"/>
        </w:rPr>
      </w:pPr>
    </w:p>
    <w:p w:rsidR="005F11C0" w:rsidRPr="0048052B" w:rsidRDefault="005F11C0" w:rsidP="005F11C0">
      <w:pPr>
        <w:pStyle w:val="juscontext"/>
        <w:numPr>
          <w:ilvl w:val="0"/>
          <w:numId w:val="22"/>
        </w:numPr>
        <w:spacing w:before="0" w:beforeAutospacing="0" w:after="0" w:afterAutospacing="0"/>
        <w:ind w:left="0" w:firstLine="851"/>
        <w:jc w:val="both"/>
        <w:rPr>
          <w:sz w:val="28"/>
          <w:szCs w:val="28"/>
        </w:rPr>
      </w:pPr>
      <w:r w:rsidRPr="0048052B">
        <w:rPr>
          <w:sz w:val="28"/>
          <w:szCs w:val="28"/>
        </w:rPr>
        <w:t>Провести конкурсы на право заключения договоров на установку и эксплуатацию рекламных конструкций на земельных участках,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(далее</w:t>
      </w:r>
      <w:r>
        <w:rPr>
          <w:sz w:val="28"/>
          <w:szCs w:val="28"/>
        </w:rPr>
        <w:t xml:space="preserve"> -</w:t>
      </w:r>
      <w:r w:rsidRPr="0048052B">
        <w:rPr>
          <w:sz w:val="28"/>
          <w:szCs w:val="28"/>
        </w:rPr>
        <w:t xml:space="preserve"> конкурсы). </w:t>
      </w:r>
    </w:p>
    <w:p w:rsidR="005F11C0" w:rsidRPr="0048052B" w:rsidRDefault="005F11C0" w:rsidP="005F11C0">
      <w:pPr>
        <w:pStyle w:val="juscontext"/>
        <w:numPr>
          <w:ilvl w:val="0"/>
          <w:numId w:val="22"/>
        </w:numPr>
        <w:spacing w:before="0" w:beforeAutospacing="0" w:after="0" w:afterAutospacing="0"/>
        <w:ind w:left="0" w:firstLine="851"/>
        <w:jc w:val="both"/>
        <w:rPr>
          <w:sz w:val="28"/>
          <w:szCs w:val="28"/>
        </w:rPr>
      </w:pPr>
      <w:r w:rsidRPr="0048052B">
        <w:rPr>
          <w:sz w:val="28"/>
          <w:szCs w:val="28"/>
        </w:rPr>
        <w:t>Утвердить места установки рекламных конструкций согласно Приложению.</w:t>
      </w:r>
    </w:p>
    <w:p w:rsidR="005F11C0" w:rsidRPr="0048052B" w:rsidRDefault="005F11C0" w:rsidP="005F11C0">
      <w:pPr>
        <w:pStyle w:val="juscontext"/>
        <w:numPr>
          <w:ilvl w:val="0"/>
          <w:numId w:val="22"/>
        </w:numPr>
        <w:spacing w:before="0" w:beforeAutospacing="0" w:after="0" w:afterAutospacing="0"/>
        <w:ind w:left="0" w:firstLine="851"/>
        <w:jc w:val="both"/>
        <w:rPr>
          <w:sz w:val="28"/>
          <w:szCs w:val="28"/>
        </w:rPr>
      </w:pPr>
      <w:r w:rsidRPr="0048052B">
        <w:rPr>
          <w:sz w:val="28"/>
          <w:szCs w:val="28"/>
        </w:rPr>
        <w:lastRenderedPageBreak/>
        <w:t>Муниципальному казенному учреждению «Служба заказчика муниципального образования Ломоносовский муниципальный район Ленинградской области» объявить о проведении конкурсов путем размещения извещения о проведении конкурсов на официальном сайте администрации муниципального образования Ломоносовский муниципальный район Ленинградской области</w:t>
      </w:r>
      <w:r w:rsidRPr="0048052B">
        <w:rPr>
          <w:rFonts w:eastAsia="Calibri"/>
          <w:sz w:val="28"/>
          <w:szCs w:val="28"/>
          <w:lang w:eastAsia="en-US"/>
        </w:rPr>
        <w:t>, а также осуществить иные мероприятия, связанные с проведением конкурса, в соответствии с Положением</w:t>
      </w:r>
      <w:r w:rsidRPr="0048052B">
        <w:rPr>
          <w:sz w:val="28"/>
          <w:szCs w:val="28"/>
        </w:rPr>
        <w:t>.</w:t>
      </w:r>
    </w:p>
    <w:p w:rsidR="005F11C0" w:rsidRPr="0048052B" w:rsidRDefault="005F11C0" w:rsidP="005F11C0">
      <w:pPr>
        <w:pStyle w:val="juscontext"/>
        <w:numPr>
          <w:ilvl w:val="0"/>
          <w:numId w:val="22"/>
        </w:numPr>
        <w:spacing w:before="0" w:beforeAutospacing="0" w:after="0" w:afterAutospacing="0"/>
        <w:ind w:left="0" w:firstLine="851"/>
        <w:jc w:val="both"/>
        <w:rPr>
          <w:sz w:val="28"/>
          <w:szCs w:val="28"/>
        </w:rPr>
      </w:pPr>
      <w:r w:rsidRPr="0048052B">
        <w:rPr>
          <w:sz w:val="28"/>
          <w:szCs w:val="28"/>
        </w:rPr>
        <w:t xml:space="preserve">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proofErr w:type="spellStart"/>
      <w:r w:rsidRPr="0048052B">
        <w:rPr>
          <w:sz w:val="28"/>
          <w:szCs w:val="28"/>
        </w:rPr>
        <w:t>www.lomonosovlo.ru</w:t>
      </w:r>
      <w:proofErr w:type="spellEnd"/>
      <w:r w:rsidRPr="0048052B">
        <w:rPr>
          <w:sz w:val="28"/>
          <w:szCs w:val="28"/>
        </w:rPr>
        <w:t>.</w:t>
      </w:r>
    </w:p>
    <w:p w:rsidR="005F11C0" w:rsidRPr="0048052B" w:rsidRDefault="005F11C0" w:rsidP="005F11C0">
      <w:pPr>
        <w:pStyle w:val="juscontext"/>
        <w:numPr>
          <w:ilvl w:val="0"/>
          <w:numId w:val="22"/>
        </w:numPr>
        <w:spacing w:before="0" w:beforeAutospacing="0" w:after="0" w:afterAutospacing="0"/>
        <w:ind w:left="0" w:firstLine="851"/>
        <w:jc w:val="both"/>
        <w:rPr>
          <w:sz w:val="28"/>
          <w:szCs w:val="28"/>
        </w:rPr>
      </w:pPr>
      <w:r w:rsidRPr="0048052B">
        <w:rPr>
          <w:sz w:val="28"/>
          <w:szCs w:val="28"/>
        </w:rPr>
        <w:t xml:space="preserve">Настоящее постановление вступает в силу </w:t>
      </w:r>
      <w:proofErr w:type="gramStart"/>
      <w:r w:rsidRPr="0048052B">
        <w:rPr>
          <w:sz w:val="28"/>
          <w:szCs w:val="28"/>
        </w:rPr>
        <w:t>с даты</w:t>
      </w:r>
      <w:proofErr w:type="gramEnd"/>
      <w:r w:rsidRPr="0048052B">
        <w:rPr>
          <w:sz w:val="28"/>
          <w:szCs w:val="28"/>
        </w:rPr>
        <w:t xml:space="preserve"> его подписания.</w:t>
      </w:r>
    </w:p>
    <w:p w:rsidR="005F11C0" w:rsidRPr="0048052B" w:rsidRDefault="005F11C0" w:rsidP="005F11C0">
      <w:pPr>
        <w:pStyle w:val="juscontext"/>
        <w:numPr>
          <w:ilvl w:val="0"/>
          <w:numId w:val="22"/>
        </w:numPr>
        <w:spacing w:before="0" w:beforeAutospacing="0" w:after="0" w:afterAutospacing="0"/>
        <w:ind w:left="0" w:firstLine="851"/>
        <w:jc w:val="both"/>
        <w:rPr>
          <w:sz w:val="28"/>
          <w:szCs w:val="28"/>
        </w:rPr>
      </w:pPr>
      <w:proofErr w:type="gramStart"/>
      <w:r w:rsidRPr="0048052B">
        <w:rPr>
          <w:sz w:val="28"/>
          <w:szCs w:val="28"/>
        </w:rPr>
        <w:t>Контроль за</w:t>
      </w:r>
      <w:proofErr w:type="gramEnd"/>
      <w:r w:rsidRPr="0048052B">
        <w:rPr>
          <w:sz w:val="28"/>
          <w:szCs w:val="28"/>
        </w:rPr>
        <w:t xml:space="preserve"> исполнением настоящего постановления возложить на заместителя главы администрации А.Р.</w:t>
      </w:r>
      <w:r>
        <w:rPr>
          <w:sz w:val="28"/>
          <w:szCs w:val="28"/>
        </w:rPr>
        <w:t xml:space="preserve"> </w:t>
      </w:r>
      <w:r w:rsidRPr="0048052B">
        <w:rPr>
          <w:sz w:val="28"/>
          <w:szCs w:val="28"/>
        </w:rPr>
        <w:t>Гасанова</w:t>
      </w:r>
      <w:r>
        <w:rPr>
          <w:sz w:val="28"/>
          <w:szCs w:val="28"/>
        </w:rPr>
        <w:t>.</w:t>
      </w:r>
      <w:r w:rsidRPr="0048052B">
        <w:rPr>
          <w:sz w:val="28"/>
          <w:szCs w:val="28"/>
        </w:rPr>
        <w:t xml:space="preserve"> </w:t>
      </w:r>
    </w:p>
    <w:p w:rsidR="005F11C0" w:rsidRPr="0048052B" w:rsidRDefault="005F11C0" w:rsidP="005F11C0">
      <w:pPr>
        <w:pStyle w:val="ConsPlusNormal"/>
        <w:adjustRightInd/>
        <w:ind w:firstLine="0"/>
        <w:jc w:val="both"/>
        <w:rPr>
          <w:rFonts w:ascii="Times New Roman" w:hAnsi="Times New Roman" w:cs="Times New Roman"/>
          <w:sz w:val="28"/>
          <w:szCs w:val="28"/>
        </w:rPr>
      </w:pPr>
    </w:p>
    <w:p w:rsidR="005F11C0" w:rsidRPr="0048052B" w:rsidRDefault="005F11C0" w:rsidP="005F11C0">
      <w:pPr>
        <w:pStyle w:val="ConsPlusNormal"/>
        <w:adjustRightInd/>
        <w:ind w:firstLine="0"/>
        <w:jc w:val="both"/>
        <w:rPr>
          <w:rFonts w:ascii="Times New Roman" w:hAnsi="Times New Roman" w:cs="Times New Roman"/>
          <w:sz w:val="28"/>
          <w:szCs w:val="28"/>
        </w:rPr>
      </w:pPr>
    </w:p>
    <w:tbl>
      <w:tblPr>
        <w:tblW w:w="0" w:type="auto"/>
        <w:tblLook w:val="04A0"/>
      </w:tblPr>
      <w:tblGrid>
        <w:gridCol w:w="4644"/>
        <w:gridCol w:w="141"/>
        <w:gridCol w:w="4786"/>
      </w:tblGrid>
      <w:tr w:rsidR="005F11C0" w:rsidRPr="0048052B" w:rsidTr="005F11C0">
        <w:tc>
          <w:tcPr>
            <w:tcW w:w="4785" w:type="dxa"/>
            <w:gridSpan w:val="2"/>
          </w:tcPr>
          <w:p w:rsidR="005F11C0" w:rsidRPr="0048052B" w:rsidRDefault="005F11C0" w:rsidP="00BB1ED7">
            <w:pPr>
              <w:pStyle w:val="ConsPlusNormal"/>
              <w:adjustRightInd/>
              <w:ind w:firstLine="0"/>
              <w:jc w:val="both"/>
              <w:rPr>
                <w:rFonts w:ascii="Times New Roman" w:hAnsi="Times New Roman" w:cs="Times New Roman"/>
                <w:sz w:val="28"/>
                <w:szCs w:val="28"/>
              </w:rPr>
            </w:pPr>
            <w:r w:rsidRPr="0048052B">
              <w:rPr>
                <w:rFonts w:ascii="Times New Roman" w:hAnsi="Times New Roman" w:cs="Times New Roman"/>
                <w:sz w:val="28"/>
                <w:szCs w:val="28"/>
              </w:rPr>
              <w:t>Глава администрации</w:t>
            </w:r>
          </w:p>
        </w:tc>
        <w:tc>
          <w:tcPr>
            <w:tcW w:w="4786" w:type="dxa"/>
          </w:tcPr>
          <w:p w:rsidR="005F11C0" w:rsidRPr="0048052B" w:rsidRDefault="005F11C0" w:rsidP="00BB1ED7">
            <w:pPr>
              <w:pStyle w:val="ConsPlusNormal"/>
              <w:adjustRightInd/>
              <w:ind w:firstLine="0"/>
              <w:jc w:val="right"/>
              <w:rPr>
                <w:rFonts w:ascii="Times New Roman" w:hAnsi="Times New Roman" w:cs="Times New Roman"/>
                <w:sz w:val="28"/>
                <w:szCs w:val="28"/>
              </w:rPr>
            </w:pPr>
            <w:r w:rsidRPr="0048052B">
              <w:rPr>
                <w:rFonts w:ascii="Times New Roman" w:hAnsi="Times New Roman" w:cs="Times New Roman"/>
                <w:sz w:val="28"/>
                <w:szCs w:val="28"/>
              </w:rPr>
              <w:t>А.О. Кондрашов</w:t>
            </w:r>
          </w:p>
        </w:tc>
      </w:tr>
      <w:tr w:rsidR="005F11C0" w:rsidRPr="0040498A" w:rsidTr="005F11C0">
        <w:trPr>
          <w:gridBefore w:val="1"/>
          <w:wBefore w:w="4644" w:type="dxa"/>
        </w:trPr>
        <w:tc>
          <w:tcPr>
            <w:tcW w:w="4927" w:type="dxa"/>
            <w:gridSpan w:val="2"/>
          </w:tcPr>
          <w:p w:rsidR="005F11C0" w:rsidRDefault="005F11C0" w:rsidP="00BB1ED7">
            <w:pPr>
              <w:jc w:val="both"/>
            </w:pPr>
          </w:p>
          <w:p w:rsidR="005F11C0" w:rsidRDefault="005F11C0" w:rsidP="00BB1ED7">
            <w:pPr>
              <w:jc w:val="both"/>
            </w:pPr>
          </w:p>
          <w:p w:rsidR="005F11C0" w:rsidRDefault="005F11C0" w:rsidP="00BB1ED7">
            <w:pPr>
              <w:jc w:val="both"/>
            </w:pPr>
          </w:p>
          <w:p w:rsidR="005F11C0" w:rsidRDefault="005F11C0" w:rsidP="00BB1ED7">
            <w:pPr>
              <w:jc w:val="both"/>
            </w:pPr>
          </w:p>
          <w:p w:rsidR="005F11C0" w:rsidRDefault="005F11C0" w:rsidP="00BB1ED7">
            <w:pPr>
              <w:jc w:val="both"/>
            </w:pPr>
          </w:p>
          <w:p w:rsidR="005F11C0" w:rsidRDefault="005F11C0" w:rsidP="00BB1ED7">
            <w:pPr>
              <w:jc w:val="both"/>
            </w:pPr>
          </w:p>
          <w:p w:rsidR="005F11C0" w:rsidRDefault="005F11C0" w:rsidP="00BB1ED7">
            <w:pPr>
              <w:jc w:val="both"/>
            </w:pPr>
          </w:p>
          <w:p w:rsidR="005F11C0" w:rsidRDefault="005F11C0" w:rsidP="00BB1ED7">
            <w:pPr>
              <w:jc w:val="both"/>
            </w:pPr>
          </w:p>
          <w:p w:rsidR="005F11C0" w:rsidRDefault="005F11C0" w:rsidP="00BB1ED7">
            <w:pPr>
              <w:jc w:val="both"/>
            </w:pPr>
          </w:p>
          <w:p w:rsidR="005F11C0" w:rsidRDefault="005F11C0" w:rsidP="00BB1ED7">
            <w:pPr>
              <w:jc w:val="both"/>
            </w:pPr>
          </w:p>
          <w:p w:rsidR="005F11C0" w:rsidRDefault="005F11C0" w:rsidP="00BB1ED7">
            <w:pPr>
              <w:jc w:val="both"/>
            </w:pPr>
          </w:p>
          <w:p w:rsidR="005F11C0" w:rsidRDefault="005F11C0" w:rsidP="00BB1ED7">
            <w:pPr>
              <w:jc w:val="both"/>
            </w:pPr>
          </w:p>
          <w:p w:rsidR="005F11C0" w:rsidRDefault="005F11C0" w:rsidP="00BB1ED7">
            <w:pPr>
              <w:jc w:val="both"/>
            </w:pPr>
          </w:p>
          <w:p w:rsidR="005F11C0" w:rsidRDefault="005F11C0" w:rsidP="00BB1ED7">
            <w:pPr>
              <w:jc w:val="both"/>
            </w:pPr>
          </w:p>
          <w:p w:rsidR="005F11C0" w:rsidRDefault="005F11C0" w:rsidP="00BB1ED7">
            <w:pPr>
              <w:jc w:val="both"/>
            </w:pPr>
          </w:p>
          <w:p w:rsidR="005F11C0" w:rsidRDefault="005F11C0" w:rsidP="00BB1ED7">
            <w:pPr>
              <w:jc w:val="both"/>
            </w:pPr>
          </w:p>
          <w:p w:rsidR="005F11C0" w:rsidRDefault="005F11C0" w:rsidP="00BB1ED7">
            <w:pPr>
              <w:jc w:val="both"/>
            </w:pPr>
          </w:p>
          <w:p w:rsidR="005F11C0" w:rsidRDefault="005F11C0" w:rsidP="00BB1ED7">
            <w:pPr>
              <w:jc w:val="both"/>
            </w:pPr>
          </w:p>
          <w:p w:rsidR="005F11C0" w:rsidRDefault="005F11C0" w:rsidP="00BB1ED7">
            <w:pPr>
              <w:jc w:val="both"/>
            </w:pPr>
          </w:p>
          <w:p w:rsidR="005F11C0" w:rsidRDefault="005F11C0" w:rsidP="00BB1ED7">
            <w:pPr>
              <w:jc w:val="both"/>
            </w:pPr>
          </w:p>
          <w:p w:rsidR="005F11C0" w:rsidRDefault="005F11C0" w:rsidP="00BB1ED7">
            <w:pPr>
              <w:jc w:val="both"/>
            </w:pPr>
          </w:p>
          <w:p w:rsidR="005F11C0" w:rsidRDefault="005F11C0" w:rsidP="00BB1ED7">
            <w:pPr>
              <w:jc w:val="both"/>
            </w:pPr>
          </w:p>
          <w:p w:rsidR="005F11C0" w:rsidRDefault="005F11C0" w:rsidP="00BB1ED7">
            <w:pPr>
              <w:jc w:val="both"/>
            </w:pPr>
          </w:p>
          <w:p w:rsidR="005F11C0" w:rsidRDefault="005F11C0" w:rsidP="00BB1ED7">
            <w:pPr>
              <w:jc w:val="both"/>
            </w:pPr>
          </w:p>
          <w:p w:rsidR="005F11C0" w:rsidRDefault="005F11C0" w:rsidP="00BB1ED7">
            <w:pPr>
              <w:jc w:val="both"/>
            </w:pPr>
          </w:p>
          <w:p w:rsidR="005F11C0" w:rsidRDefault="005F11C0" w:rsidP="00BB1ED7">
            <w:pPr>
              <w:jc w:val="both"/>
            </w:pPr>
          </w:p>
          <w:p w:rsidR="005F11C0" w:rsidRDefault="005F11C0" w:rsidP="00BB1ED7">
            <w:pPr>
              <w:jc w:val="both"/>
            </w:pPr>
          </w:p>
          <w:p w:rsidR="005F11C0" w:rsidRDefault="005F11C0" w:rsidP="00BB1ED7">
            <w:pPr>
              <w:jc w:val="both"/>
            </w:pPr>
          </w:p>
          <w:p w:rsidR="005F11C0" w:rsidRDefault="005F11C0" w:rsidP="00BB1ED7">
            <w:pPr>
              <w:jc w:val="both"/>
            </w:pPr>
          </w:p>
          <w:p w:rsidR="005F11C0" w:rsidRDefault="005F11C0" w:rsidP="00BB1ED7">
            <w:pPr>
              <w:jc w:val="both"/>
            </w:pPr>
          </w:p>
          <w:p w:rsidR="005F11C0" w:rsidRPr="0040498A" w:rsidRDefault="005F11C0" w:rsidP="00BB1ED7">
            <w:pPr>
              <w:jc w:val="both"/>
            </w:pPr>
          </w:p>
          <w:p w:rsidR="005F11C0" w:rsidRPr="0040498A" w:rsidRDefault="005F11C0" w:rsidP="00BB1ED7">
            <w:pPr>
              <w:jc w:val="both"/>
            </w:pPr>
            <w:r w:rsidRPr="0040498A">
              <w:t>УТВЕРЖДЕНЫ:</w:t>
            </w:r>
          </w:p>
          <w:p w:rsidR="005F11C0" w:rsidRPr="0040498A" w:rsidRDefault="005F11C0" w:rsidP="00BB1ED7">
            <w:pPr>
              <w:jc w:val="both"/>
            </w:pPr>
            <w:r w:rsidRPr="0040498A">
              <w:t xml:space="preserve">постановлением администрации </w:t>
            </w:r>
          </w:p>
          <w:p w:rsidR="005F11C0" w:rsidRPr="0040498A" w:rsidRDefault="005F11C0" w:rsidP="00BB1ED7">
            <w:pPr>
              <w:jc w:val="both"/>
            </w:pPr>
            <w:r w:rsidRPr="0040498A">
              <w:t xml:space="preserve">муниципального образования </w:t>
            </w:r>
          </w:p>
          <w:p w:rsidR="005F11C0" w:rsidRPr="0040498A" w:rsidRDefault="005F11C0" w:rsidP="00BB1ED7">
            <w:pPr>
              <w:jc w:val="both"/>
            </w:pPr>
            <w:r w:rsidRPr="0040498A">
              <w:t xml:space="preserve">Ломоносовский муниципальный район </w:t>
            </w:r>
          </w:p>
          <w:p w:rsidR="005F11C0" w:rsidRPr="0040498A" w:rsidRDefault="005F11C0" w:rsidP="00BB1ED7">
            <w:pPr>
              <w:jc w:val="both"/>
            </w:pPr>
            <w:r w:rsidRPr="0040498A">
              <w:t xml:space="preserve">№ </w:t>
            </w:r>
            <w:r w:rsidR="0018459F">
              <w:t xml:space="preserve">1748/18 </w:t>
            </w:r>
            <w:r w:rsidRPr="0040498A">
              <w:t xml:space="preserve"> от </w:t>
            </w:r>
            <w:r w:rsidR="0018459F">
              <w:t xml:space="preserve">  11.10.2018</w:t>
            </w:r>
          </w:p>
          <w:p w:rsidR="005F11C0" w:rsidRPr="0040498A" w:rsidRDefault="005F11C0" w:rsidP="00BB1ED7">
            <w:pPr>
              <w:jc w:val="both"/>
            </w:pPr>
            <w:r w:rsidRPr="0040498A">
              <w:t>(приложение)</w:t>
            </w:r>
          </w:p>
          <w:p w:rsidR="005F11C0" w:rsidRPr="0040498A" w:rsidRDefault="005F11C0" w:rsidP="00BB1ED7">
            <w:pPr>
              <w:jc w:val="right"/>
            </w:pPr>
          </w:p>
        </w:tc>
      </w:tr>
    </w:tbl>
    <w:p w:rsidR="005F11C0" w:rsidRPr="0040498A" w:rsidRDefault="005F11C0" w:rsidP="005F11C0">
      <w:pPr>
        <w:ind w:firstLine="567"/>
        <w:jc w:val="center"/>
      </w:pPr>
      <w:r w:rsidRPr="0040498A">
        <w:lastRenderedPageBreak/>
        <w:t>Места установки рекламных конструкций в соответствии с утвержденной схемой размещения рекламных конструкций:</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8"/>
        <w:gridCol w:w="1488"/>
        <w:gridCol w:w="1985"/>
        <w:gridCol w:w="2551"/>
        <w:gridCol w:w="1560"/>
        <w:gridCol w:w="1099"/>
      </w:tblGrid>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5F11C0" w:rsidRPr="0040498A" w:rsidRDefault="005F11C0" w:rsidP="00BB1ED7">
            <w:pPr>
              <w:jc w:val="center"/>
            </w:pPr>
            <w:r w:rsidRPr="0040498A">
              <w:t>Номер</w:t>
            </w:r>
          </w:p>
          <w:p w:rsidR="005F11C0" w:rsidRPr="0040498A" w:rsidRDefault="005F11C0" w:rsidP="00BB1ED7">
            <w:pPr>
              <w:jc w:val="center"/>
            </w:pPr>
            <w:proofErr w:type="spellStart"/>
            <w:proofErr w:type="gramStart"/>
            <w:r w:rsidRPr="0040498A">
              <w:t>п</w:t>
            </w:r>
            <w:proofErr w:type="spellEnd"/>
            <w:proofErr w:type="gramEnd"/>
            <w:r w:rsidRPr="0040498A">
              <w:t>/</w:t>
            </w:r>
            <w:proofErr w:type="spellStart"/>
            <w:r w:rsidRPr="0040498A">
              <w:t>п</w:t>
            </w:r>
            <w:proofErr w:type="spellEnd"/>
          </w:p>
        </w:tc>
        <w:tc>
          <w:tcPr>
            <w:tcW w:w="1488" w:type="dxa"/>
            <w:tcBorders>
              <w:top w:val="single" w:sz="4" w:space="0" w:color="auto"/>
              <w:left w:val="single" w:sz="4" w:space="0" w:color="auto"/>
              <w:bottom w:val="single" w:sz="4" w:space="0" w:color="auto"/>
              <w:right w:val="single" w:sz="4" w:space="0" w:color="auto"/>
            </w:tcBorders>
            <w:shd w:val="clear" w:color="auto" w:fill="auto"/>
            <w:hideMark/>
          </w:tcPr>
          <w:p w:rsidR="005F11C0" w:rsidRPr="0040498A" w:rsidRDefault="005F11C0" w:rsidP="00BB1ED7">
            <w:pPr>
              <w:jc w:val="center"/>
            </w:pPr>
            <w:r w:rsidRPr="0040498A">
              <w:t>Номер рекламного места на карте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Населенный пункт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Улица, магистраль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 дома, километраж</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сторона</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rPr>
                <w:lang w:val="en-US"/>
              </w:rPr>
              <w:t>A</w:t>
            </w:r>
            <w:r w:rsidRPr="0040498A">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Виллозское</w:t>
            </w:r>
            <w:proofErr w:type="spellEnd"/>
            <w:r w:rsidRPr="0040498A">
              <w:t xml:space="preserve"> ГП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Пушкинское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4км+150м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rPr>
                <w:lang w:val="en-US"/>
              </w:rPr>
              <w:t>A</w:t>
            </w:r>
            <w:r w:rsidRPr="0040498A">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Виллозское</w:t>
            </w:r>
            <w:proofErr w:type="spellEnd"/>
            <w:r w:rsidRPr="0040498A">
              <w:t xml:space="preserve"> ГП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Пушкинское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5км+700м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rPr>
                <w:lang w:val="en-US"/>
              </w:rPr>
              <w:t>A</w:t>
            </w:r>
            <w:r w:rsidRPr="0040498A">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Виллозское</w:t>
            </w:r>
            <w:proofErr w:type="spellEnd"/>
            <w:r w:rsidRPr="0040498A">
              <w:t xml:space="preserve"> ГП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Пушкинское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6км+600м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A4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Виллозское</w:t>
            </w:r>
            <w:proofErr w:type="spellEnd"/>
            <w:r w:rsidRPr="0040498A">
              <w:t xml:space="preserve"> ГП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Пушкинское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7км+600м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A5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Виллозское</w:t>
            </w:r>
            <w:proofErr w:type="spellEnd"/>
            <w:r w:rsidRPr="0040498A">
              <w:t xml:space="preserve"> ГП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Пушкинское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8км+350м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A6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Виллозское</w:t>
            </w:r>
            <w:proofErr w:type="spellEnd"/>
            <w:r w:rsidRPr="0040498A">
              <w:t xml:space="preserve"> ГП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Пушкинское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9км+620м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A7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Виллозское</w:t>
            </w:r>
            <w:proofErr w:type="spellEnd"/>
            <w:r w:rsidRPr="0040498A">
              <w:t xml:space="preserve"> ГП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Пушкинское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10км+240м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B1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Виллозское</w:t>
            </w:r>
            <w:proofErr w:type="spellEnd"/>
            <w:r w:rsidRPr="0040498A">
              <w:t xml:space="preserve"> ГП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Волхонское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11км+550м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B2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Виллозское</w:t>
            </w:r>
            <w:proofErr w:type="spellEnd"/>
            <w:r w:rsidRPr="0040498A">
              <w:t xml:space="preserve"> ГП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Волхонское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11км+900м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B3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Виллозское</w:t>
            </w:r>
            <w:proofErr w:type="spellEnd"/>
            <w:r w:rsidRPr="0040498A">
              <w:t xml:space="preserve"> ГП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Волхонское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16км+700м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D1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Виллозское</w:t>
            </w:r>
            <w:proofErr w:type="spellEnd"/>
            <w:r w:rsidRPr="0040498A">
              <w:t xml:space="preserve"> ГП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Гатчинское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2км+420м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D2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Виллозское</w:t>
            </w:r>
            <w:proofErr w:type="spellEnd"/>
            <w:r w:rsidRPr="0040498A">
              <w:t xml:space="preserve"> ГП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 xml:space="preserve">Автомобильная дорога Гатчинское шоссе - </w:t>
            </w:r>
            <w:proofErr w:type="spellStart"/>
            <w:r w:rsidRPr="0040498A">
              <w:t>Кавелахта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0км+100м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D3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Виллозское</w:t>
            </w:r>
            <w:proofErr w:type="spellEnd"/>
            <w:r w:rsidRPr="0040498A">
              <w:t xml:space="preserve"> ГП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Гатчинское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4км+750м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D4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Виллозское</w:t>
            </w:r>
            <w:proofErr w:type="spellEnd"/>
            <w:r w:rsidRPr="0040498A">
              <w:t xml:space="preserve"> ГП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Гатчинское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4км+750м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D5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Виллозское</w:t>
            </w:r>
            <w:proofErr w:type="spellEnd"/>
            <w:r w:rsidRPr="0040498A">
              <w:t xml:space="preserve"> ГП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Гатчинское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4км+880м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F1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Аннинское ГП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 xml:space="preserve">Аннино - </w:t>
            </w:r>
            <w:proofErr w:type="spellStart"/>
            <w:r w:rsidRPr="0040498A">
              <w:t>Разбегаево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2км+190м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F2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Аннинское ГП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 xml:space="preserve">Аннино - </w:t>
            </w:r>
            <w:proofErr w:type="spellStart"/>
            <w:r w:rsidRPr="0040498A">
              <w:t>Разбегаево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4км+000м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H1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Ропшинское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Стрельнинское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7км+800м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H2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Ропшинское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Стрельнинское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13км+900м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H3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Ропшинское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Стрельнинское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14км+270м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H4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Ропшинское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Стрельнинское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14км+270м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H5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Ропшинское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Стрельнинское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14км+970м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H6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Ропшинское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Стрельнинское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15км+000м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H7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Ропшинское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Стрельнинское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15км+100м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H8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Ропшинское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Стрельнинское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16км+150м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H9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Ропшинское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Стрельнинское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16км+350м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H10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Ропшинское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Стрельнинское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16км+950м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H11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Ропшинское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Стрельнинское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17км+080м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H12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Ропшинское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Стрельнинское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18км+030м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H13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Кипенское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Стрельнинское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23км+400м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trHeight w:val="443"/>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J1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Низинское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 xml:space="preserve">Новый Петергоф – </w:t>
            </w:r>
            <w:proofErr w:type="spellStart"/>
            <w:r w:rsidRPr="0040498A">
              <w:t>Низино</w:t>
            </w:r>
            <w:proofErr w:type="spellEnd"/>
            <w:r w:rsidRPr="0040498A">
              <w:t xml:space="preserve"> - </w:t>
            </w:r>
            <w:proofErr w:type="gramStart"/>
            <w:r w:rsidRPr="0040498A">
              <w:t>Сашино</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1км+600м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J2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Низинское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 xml:space="preserve">Новый Петергоф – </w:t>
            </w:r>
            <w:proofErr w:type="spellStart"/>
            <w:r w:rsidRPr="0040498A">
              <w:lastRenderedPageBreak/>
              <w:t>Низино</w:t>
            </w:r>
            <w:proofErr w:type="spellEnd"/>
            <w:r w:rsidRPr="0040498A">
              <w:t xml:space="preserve"> - </w:t>
            </w:r>
            <w:proofErr w:type="gramStart"/>
            <w:r w:rsidRPr="0040498A">
              <w:t>Сашино</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lastRenderedPageBreak/>
              <w:t>1км+700м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J3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Низинское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 xml:space="preserve">Новый Петергоф – </w:t>
            </w:r>
            <w:proofErr w:type="spellStart"/>
            <w:r w:rsidRPr="0040498A">
              <w:t>Низино</w:t>
            </w:r>
            <w:proofErr w:type="spellEnd"/>
            <w:r w:rsidRPr="0040498A">
              <w:t xml:space="preserve"> - </w:t>
            </w:r>
            <w:proofErr w:type="gramStart"/>
            <w:r w:rsidRPr="0040498A">
              <w:t>Сашино</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2км+050м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J4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Низинское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Бибигонское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7км+510м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J5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Низинское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Бибигонское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7км+610м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J6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Низинское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Бибигонское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7км+710м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K1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Ропшинское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Ропшинское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rPr>
                <w:lang w:val="en-US"/>
              </w:rPr>
              <w:t>0</w:t>
            </w:r>
            <w:proofErr w:type="spellStart"/>
            <w:r w:rsidRPr="0040498A">
              <w:t>км+</w:t>
            </w:r>
            <w:proofErr w:type="spellEnd"/>
            <w:r w:rsidRPr="0040498A">
              <w:rPr>
                <w:lang w:val="en-US"/>
              </w:rPr>
              <w:t>4</w:t>
            </w:r>
            <w:r w:rsidRPr="0040498A">
              <w:t>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K2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Ропшинское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Ропшинское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1км+300м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K3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Ропшинское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Ропшинское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rPr>
                <w:lang w:val="en-US"/>
              </w:rPr>
              <w:t>1</w:t>
            </w:r>
            <w:proofErr w:type="spellStart"/>
            <w:r w:rsidRPr="0040498A">
              <w:t>км+</w:t>
            </w:r>
            <w:proofErr w:type="spellEnd"/>
            <w:r w:rsidRPr="0040498A">
              <w:rPr>
                <w:lang w:val="en-US"/>
              </w:rPr>
              <w:t>4</w:t>
            </w:r>
            <w:r w:rsidRPr="0040498A">
              <w:t>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K4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Ропшинское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Ропшинское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rPr>
                <w:lang w:val="en-US"/>
              </w:rPr>
              <w:t>1</w:t>
            </w:r>
            <w:proofErr w:type="spellStart"/>
            <w:r w:rsidRPr="0040498A">
              <w:t>км+</w:t>
            </w:r>
            <w:proofErr w:type="spellEnd"/>
            <w:r w:rsidRPr="0040498A">
              <w:rPr>
                <w:lang w:val="en-US"/>
              </w:rPr>
              <w:t>70</w:t>
            </w:r>
            <w:r w:rsidRPr="0040498A">
              <w:t>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K5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Ропшинское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Ропшинское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rPr>
                <w:lang w:val="en-US"/>
              </w:rPr>
              <w:t>1</w:t>
            </w:r>
            <w:proofErr w:type="spellStart"/>
            <w:r w:rsidRPr="0040498A">
              <w:t>км+</w:t>
            </w:r>
            <w:proofErr w:type="spellEnd"/>
            <w:r w:rsidRPr="0040498A">
              <w:rPr>
                <w:lang w:val="en-US"/>
              </w:rPr>
              <w:t>8</w:t>
            </w:r>
            <w:r w:rsidRPr="0040498A">
              <w:t>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K6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Ропшинское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Ропшинское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2км+</w:t>
            </w:r>
            <w:r w:rsidRPr="0040498A">
              <w:rPr>
                <w:lang w:val="en-US"/>
              </w:rPr>
              <w:t>3</w:t>
            </w:r>
            <w:r w:rsidRPr="0040498A">
              <w:t>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K7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Ропшинское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Ропшинское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2км+</w:t>
            </w:r>
            <w:r w:rsidRPr="0040498A">
              <w:rPr>
                <w:lang w:val="en-US"/>
              </w:rPr>
              <w:t>41</w:t>
            </w:r>
            <w:r w:rsidRPr="0040498A">
              <w:t>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K8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Ропшинское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Ропшинское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2км+</w:t>
            </w:r>
            <w:r w:rsidRPr="0040498A">
              <w:rPr>
                <w:lang w:val="en-US"/>
              </w:rPr>
              <w:t>52</w:t>
            </w:r>
            <w:r w:rsidRPr="0040498A">
              <w:t>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K9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Ропшинское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Ропшинское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2км+</w:t>
            </w:r>
            <w:r w:rsidRPr="0040498A">
              <w:rPr>
                <w:lang w:val="en-US"/>
              </w:rPr>
              <w:t>9</w:t>
            </w:r>
            <w:r w:rsidRPr="0040498A">
              <w:t>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N1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Низинское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Гостилицкое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8км+150м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N2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Пениковское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Гостилицкое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8км+900м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N3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Пениковское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Гостилицкое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11км+400м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N4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Оржицкое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Гостилицкое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13км+300м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N5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Оржицкое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Гостилицкое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15км+500м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N6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Оржицкое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Гостилицкое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16км+400м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N7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Гостилицкое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Гостилицкое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18км+700м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N8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Гостилицкое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Гостилицкое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18км+700м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N9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Гостилицкое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Гостилицкое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20км+000м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N10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Гостилицкое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Гостилицкое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24км+265м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N11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Лопухинское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Гостилицкое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31км+580м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N12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Лопухинское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Гостилицкое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36км+100м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P1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Оржицкое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Ропша - Оржицы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7км+100м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Q1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Пениковское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Приморское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47км+250м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Q2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Пениковское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Приморское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47км+300м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R1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Гостилицкое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Анташи</w:t>
            </w:r>
            <w:proofErr w:type="spellEnd"/>
            <w:r w:rsidRPr="0040498A">
              <w:t xml:space="preserve"> – Ропша – Красное Село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7км+500м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R2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Гостилицкое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Анташи</w:t>
            </w:r>
            <w:proofErr w:type="spellEnd"/>
            <w:r w:rsidRPr="0040498A">
              <w:t xml:space="preserve"> – Ропша – Красное Село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11км+050м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R3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Гостилицкое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Анташи</w:t>
            </w:r>
            <w:proofErr w:type="spellEnd"/>
            <w:r w:rsidRPr="0040498A">
              <w:t xml:space="preserve"> – Ропша – Красное Село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11км+150м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R4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Гостилицкое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Анташи</w:t>
            </w:r>
            <w:proofErr w:type="spellEnd"/>
            <w:r w:rsidRPr="0040498A">
              <w:t xml:space="preserve"> – Ропша – Красное Село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11км+250м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R5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Гостилицкое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Анташи</w:t>
            </w:r>
            <w:proofErr w:type="spellEnd"/>
            <w:r w:rsidRPr="0040498A">
              <w:t xml:space="preserve"> – Ропша – Красное Село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11км+600м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R6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Гостилицкое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Анташи</w:t>
            </w:r>
            <w:proofErr w:type="spellEnd"/>
            <w:r w:rsidRPr="0040498A">
              <w:t xml:space="preserve"> – Ропша – Красное Село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11км+600м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R7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Гостилицкое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Анташи</w:t>
            </w:r>
            <w:proofErr w:type="spellEnd"/>
            <w:r w:rsidRPr="0040498A">
              <w:t xml:space="preserve"> – Ропша – Красное Село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12км+800м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R8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Гостилицкое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Анташи</w:t>
            </w:r>
            <w:proofErr w:type="spellEnd"/>
            <w:r w:rsidRPr="0040498A">
              <w:t xml:space="preserve"> – Ропша – Красное Село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13км+150м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R9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Гостилицкое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Анташи</w:t>
            </w:r>
            <w:proofErr w:type="spellEnd"/>
            <w:r w:rsidRPr="0040498A">
              <w:t xml:space="preserve"> – Ропша – Красное Село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13км+150м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R10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Гостилицкое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Анташи</w:t>
            </w:r>
            <w:proofErr w:type="spellEnd"/>
            <w:r w:rsidRPr="0040498A">
              <w:t xml:space="preserve"> – Ропша – </w:t>
            </w:r>
            <w:r w:rsidRPr="0040498A">
              <w:lastRenderedPageBreak/>
              <w:t>Красное Село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lastRenderedPageBreak/>
              <w:t>13км+300м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R11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Гостилицкое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Анташи</w:t>
            </w:r>
            <w:proofErr w:type="spellEnd"/>
            <w:r w:rsidRPr="0040498A">
              <w:t xml:space="preserve"> – Ропша – Красное Село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13км+300м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R12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Гостилицкое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Анташи</w:t>
            </w:r>
            <w:proofErr w:type="spellEnd"/>
            <w:r w:rsidRPr="0040498A">
              <w:t xml:space="preserve"> – Ропша – Красное Село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13км+450м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R13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Гостилицкое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Анташи</w:t>
            </w:r>
            <w:proofErr w:type="spellEnd"/>
            <w:r w:rsidRPr="0040498A">
              <w:t xml:space="preserve"> – Ропша – Красное Село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13км+450м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R14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Ропшинское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Анташи</w:t>
            </w:r>
            <w:proofErr w:type="spellEnd"/>
            <w:r w:rsidRPr="0040498A">
              <w:t xml:space="preserve"> – Ропша – Красное Село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24км+900м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R15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Ропшинское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Анташи</w:t>
            </w:r>
            <w:proofErr w:type="spellEnd"/>
            <w:r w:rsidRPr="0040498A">
              <w:t xml:space="preserve"> – Ропша – Красное Село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25км+000м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R16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Ропшинское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Анташи</w:t>
            </w:r>
            <w:proofErr w:type="spellEnd"/>
            <w:r w:rsidRPr="0040498A">
              <w:t xml:space="preserve"> – Ропша – Красное Село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25км+000м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R17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Ропшинское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Анташи</w:t>
            </w:r>
            <w:proofErr w:type="spellEnd"/>
            <w:r w:rsidRPr="0040498A">
              <w:t xml:space="preserve"> – Ропша – Красное Село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25км+370м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R18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Ропшинское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Анташи</w:t>
            </w:r>
            <w:proofErr w:type="spellEnd"/>
            <w:r w:rsidRPr="0040498A">
              <w:t xml:space="preserve"> – Ропша – Красное Село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25км+370м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R19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Лаголовское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Анташи</w:t>
            </w:r>
            <w:proofErr w:type="spellEnd"/>
            <w:r w:rsidRPr="0040498A">
              <w:t xml:space="preserve"> – Ропша – Красное Село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29км+500м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R20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Лаголовское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Анташи</w:t>
            </w:r>
            <w:proofErr w:type="spellEnd"/>
            <w:r w:rsidRPr="0040498A">
              <w:t xml:space="preserve"> – Ропша – Красное Село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29км+700м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Лебяженское</w:t>
            </w:r>
            <w:proofErr w:type="spellEnd"/>
            <w:r w:rsidRPr="0040498A">
              <w:t xml:space="preserve"> ГП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 xml:space="preserve">Форт Красная Горка – </w:t>
            </w:r>
            <w:proofErr w:type="spellStart"/>
            <w:r w:rsidRPr="0040498A">
              <w:t>Коваши</w:t>
            </w:r>
            <w:proofErr w:type="spellEnd"/>
            <w:r w:rsidRPr="0040498A">
              <w:t xml:space="preserve"> – Сосновый Бор</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8км+200м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Лебяженское</w:t>
            </w:r>
            <w:proofErr w:type="spellEnd"/>
            <w:r w:rsidRPr="0040498A">
              <w:t xml:space="preserve"> ГП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 xml:space="preserve">Форт Красная Горка – </w:t>
            </w:r>
            <w:proofErr w:type="spellStart"/>
            <w:r w:rsidRPr="0040498A">
              <w:t>Коваши</w:t>
            </w:r>
            <w:proofErr w:type="spellEnd"/>
            <w:r w:rsidRPr="0040498A">
              <w:t xml:space="preserve"> – Сосновый Бор</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12км+400м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W1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Низинское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Марьино</w:t>
            </w:r>
            <w:proofErr w:type="spellEnd"/>
            <w:r w:rsidRPr="0040498A">
              <w:t xml:space="preserve"> – Ольгино - Сашино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1км+310м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W2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Низинское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Марьино</w:t>
            </w:r>
            <w:proofErr w:type="spellEnd"/>
            <w:r w:rsidRPr="0040498A">
              <w:t xml:space="preserve"> – Ольгино - Сашино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1км+490м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W3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Низинское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Марьино</w:t>
            </w:r>
            <w:proofErr w:type="spellEnd"/>
            <w:r w:rsidRPr="0040498A">
              <w:t xml:space="preserve"> – Ольгино - Сашино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1км+710м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W4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Низинское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Марьино</w:t>
            </w:r>
            <w:proofErr w:type="spellEnd"/>
            <w:r w:rsidRPr="0040498A">
              <w:t xml:space="preserve"> – Ольгино - Сашино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2км+900м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C1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Виллозское</w:t>
            </w:r>
            <w:proofErr w:type="spellEnd"/>
            <w:r w:rsidRPr="0040498A">
              <w:t xml:space="preserve"> ГП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Красносельское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0км+335м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C2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Виллозское</w:t>
            </w:r>
            <w:proofErr w:type="spellEnd"/>
            <w:r w:rsidRPr="0040498A">
              <w:t xml:space="preserve"> ГП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Красносельское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0км+435м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C3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Виллозское</w:t>
            </w:r>
            <w:proofErr w:type="spellEnd"/>
            <w:r w:rsidRPr="0040498A">
              <w:t xml:space="preserve"> ГП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Красносельское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0км+540м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rPr>
                <w:lang w:val="en-US"/>
              </w:rPr>
            </w:pPr>
            <w:r w:rsidRPr="0040498A">
              <w:rPr>
                <w:lang w:val="en-US"/>
              </w:rPr>
              <w:t>C4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Виллозское</w:t>
            </w:r>
            <w:proofErr w:type="spellEnd"/>
            <w:r w:rsidRPr="0040498A">
              <w:t xml:space="preserve"> ГП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Красносельское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1км+280м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0122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Ропшинское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Стрельнинское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12км + 600м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0133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Ропшинское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Стрельнинское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21км + 100м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0134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Ропшинское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Стрельнинское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21км + 850м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0136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Кипенское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Стрельнинское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22км + 300м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0150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Гостилицкое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Анташи</w:t>
            </w:r>
            <w:proofErr w:type="spellEnd"/>
            <w:r w:rsidRPr="0040498A">
              <w:t xml:space="preserve"> – Ропша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6км + 400м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0152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Гостилицкое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Анташи</w:t>
            </w:r>
            <w:proofErr w:type="spellEnd"/>
            <w:r w:rsidRPr="0040498A">
              <w:t xml:space="preserve"> – Ропша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10км + 300м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0194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Гостилицкое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Гостилицкое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28км + 650м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правая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0196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Лопухинское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Гостилицкое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31км + 100м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r w:rsidR="005F11C0" w:rsidRPr="0040498A" w:rsidTr="00BB1ED7">
        <w:trPr>
          <w:jc w:val="right"/>
        </w:trPr>
        <w:tc>
          <w:tcPr>
            <w:tcW w:w="8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5F11C0">
            <w:pPr>
              <w:numPr>
                <w:ilvl w:val="0"/>
                <w:numId w:val="23"/>
              </w:numPr>
              <w:jc w:val="both"/>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0199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Лопухинское</w:t>
            </w:r>
            <w:proofErr w:type="spellEnd"/>
            <w:r w:rsidRPr="0040498A">
              <w:t xml:space="preserve"> СП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proofErr w:type="spellStart"/>
            <w:r w:rsidRPr="0040498A">
              <w:t>Гостилицкое</w:t>
            </w:r>
            <w:proofErr w:type="spellEnd"/>
            <w:r w:rsidRPr="0040498A">
              <w:t xml:space="preserve">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11C0" w:rsidRPr="0040498A" w:rsidRDefault="005F11C0" w:rsidP="00BB1ED7">
            <w:pPr>
              <w:jc w:val="center"/>
            </w:pPr>
            <w:r w:rsidRPr="0040498A">
              <w:t>38км + 000м</w:t>
            </w:r>
          </w:p>
        </w:tc>
        <w:tc>
          <w:tcPr>
            <w:tcW w:w="1099" w:type="dxa"/>
            <w:tcBorders>
              <w:top w:val="single" w:sz="4" w:space="0" w:color="auto"/>
              <w:left w:val="single" w:sz="4" w:space="0" w:color="auto"/>
              <w:bottom w:val="single" w:sz="4" w:space="0" w:color="auto"/>
              <w:right w:val="single" w:sz="4" w:space="0" w:color="auto"/>
            </w:tcBorders>
          </w:tcPr>
          <w:p w:rsidR="005F11C0" w:rsidRPr="0040498A" w:rsidRDefault="005F11C0" w:rsidP="00BB1ED7">
            <w:pPr>
              <w:jc w:val="center"/>
            </w:pPr>
            <w:r w:rsidRPr="0040498A">
              <w:t>левая</w:t>
            </w:r>
          </w:p>
        </w:tc>
      </w:tr>
    </w:tbl>
    <w:p w:rsidR="00206AF4" w:rsidRDefault="00206AF4" w:rsidP="00206AF4">
      <w:pPr>
        <w:pStyle w:val="ConsPlusTitle"/>
        <w:widowControl/>
        <w:jc w:val="center"/>
        <w:rPr>
          <w:rFonts w:ascii="Times New Roman" w:hAnsi="Times New Roman" w:cs="Times New Roman"/>
          <w:sz w:val="28"/>
          <w:szCs w:val="28"/>
        </w:rPr>
      </w:pPr>
    </w:p>
    <w:sectPr w:rsidR="00206AF4" w:rsidSect="005F11C0">
      <w:footerReference w:type="default" r:id="rId9"/>
      <w:pgSz w:w="11907" w:h="16840" w:code="9"/>
      <w:pgMar w:top="1134" w:right="425"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066" w:rsidRDefault="00922066">
      <w:r>
        <w:separator/>
      </w:r>
    </w:p>
  </w:endnote>
  <w:endnote w:type="continuationSeparator" w:id="0">
    <w:p w:rsidR="00922066" w:rsidRDefault="009220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C0" w:rsidRDefault="00FB67FB">
    <w:pPr>
      <w:pStyle w:val="af6"/>
      <w:jc w:val="center"/>
    </w:pPr>
    <w:fldSimple w:instr=" PAGE   \* MERGEFORMAT ">
      <w:r w:rsidR="008F7AE2">
        <w:rPr>
          <w:noProof/>
        </w:rPr>
        <w:t>2</w:t>
      </w:r>
    </w:fldSimple>
  </w:p>
  <w:p w:rsidR="005F11C0" w:rsidRDefault="005F11C0">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066" w:rsidRDefault="00922066">
      <w:r>
        <w:separator/>
      </w:r>
    </w:p>
  </w:footnote>
  <w:footnote w:type="continuationSeparator" w:id="0">
    <w:p w:rsidR="00922066" w:rsidRDefault="009220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80F4A31"/>
    <w:multiLevelType w:val="hybridMultilevel"/>
    <w:tmpl w:val="5B52B8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2">
    <w:nsid w:val="3BC36A14"/>
    <w:multiLevelType w:val="hybridMultilevel"/>
    <w:tmpl w:val="5B52B8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632AFA"/>
    <w:multiLevelType w:val="hybridMultilevel"/>
    <w:tmpl w:val="FF0297F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8">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19">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3"/>
  </w:num>
  <w:num w:numId="3">
    <w:abstractNumId w:val="18"/>
  </w:num>
  <w:num w:numId="4">
    <w:abstractNumId w:val="0"/>
  </w:num>
  <w:num w:numId="5">
    <w:abstractNumId w:val="21"/>
  </w:num>
  <w:num w:numId="6">
    <w:abstractNumId w:val="19"/>
  </w:num>
  <w:num w:numId="7">
    <w:abstractNumId w:val="5"/>
  </w:num>
  <w:num w:numId="8">
    <w:abstractNumId w:val="4"/>
  </w:num>
  <w:num w:numId="9">
    <w:abstractNumId w:val="2"/>
  </w:num>
  <w:num w:numId="10">
    <w:abstractNumId w:val="16"/>
  </w:num>
  <w:num w:numId="11">
    <w:abstractNumId w:val="20"/>
  </w:num>
  <w:num w:numId="12">
    <w:abstractNumId w:val="1"/>
  </w:num>
  <w:num w:numId="13">
    <w:abstractNumId w:val="14"/>
  </w:num>
  <w:num w:numId="14">
    <w:abstractNumId w:val="6"/>
  </w:num>
  <w:num w:numId="15">
    <w:abstractNumId w:val="22"/>
  </w:num>
  <w:num w:numId="16">
    <w:abstractNumId w:val="7"/>
  </w:num>
  <w:num w:numId="17">
    <w:abstractNumId w:val="9"/>
  </w:num>
  <w:num w:numId="18">
    <w:abstractNumId w:val="3"/>
  </w:num>
  <w:num w:numId="19">
    <w:abstractNumId w:val="11"/>
  </w:num>
  <w:num w:numId="20">
    <w:abstractNumId w:val="8"/>
  </w:num>
  <w:num w:numId="21">
    <w:abstractNumId w:val="15"/>
  </w:num>
  <w:num w:numId="22">
    <w:abstractNumId w:val="10"/>
  </w:num>
  <w:num w:numId="2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3379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24DA5"/>
    <w:rsid w:val="00034F83"/>
    <w:rsid w:val="00040A41"/>
    <w:rsid w:val="000434C2"/>
    <w:rsid w:val="000445AD"/>
    <w:rsid w:val="000556DE"/>
    <w:rsid w:val="0009433C"/>
    <w:rsid w:val="000C1873"/>
    <w:rsid w:val="000D0150"/>
    <w:rsid w:val="000E1F72"/>
    <w:rsid w:val="000E2352"/>
    <w:rsid w:val="000E275C"/>
    <w:rsid w:val="00104E58"/>
    <w:rsid w:val="001127EF"/>
    <w:rsid w:val="00124601"/>
    <w:rsid w:val="00125FF7"/>
    <w:rsid w:val="00136AA8"/>
    <w:rsid w:val="00141E45"/>
    <w:rsid w:val="0014280F"/>
    <w:rsid w:val="00161BB9"/>
    <w:rsid w:val="0017511C"/>
    <w:rsid w:val="0018459F"/>
    <w:rsid w:val="00196931"/>
    <w:rsid w:val="001A5133"/>
    <w:rsid w:val="001D3209"/>
    <w:rsid w:val="001E2146"/>
    <w:rsid w:val="001E2556"/>
    <w:rsid w:val="001E3B05"/>
    <w:rsid w:val="0020287B"/>
    <w:rsid w:val="00204ADC"/>
    <w:rsid w:val="00205A45"/>
    <w:rsid w:val="00206AF4"/>
    <w:rsid w:val="00211CE4"/>
    <w:rsid w:val="0022091C"/>
    <w:rsid w:val="00220B03"/>
    <w:rsid w:val="00255CBF"/>
    <w:rsid w:val="00280752"/>
    <w:rsid w:val="002C3A1C"/>
    <w:rsid w:val="002D4B0E"/>
    <w:rsid w:val="002E03BA"/>
    <w:rsid w:val="002E0AB1"/>
    <w:rsid w:val="002F2A9C"/>
    <w:rsid w:val="00327D65"/>
    <w:rsid w:val="0034526B"/>
    <w:rsid w:val="00350D25"/>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C30D1"/>
    <w:rsid w:val="004D4E73"/>
    <w:rsid w:val="004F0E6F"/>
    <w:rsid w:val="005140F8"/>
    <w:rsid w:val="00516D10"/>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5F11C0"/>
    <w:rsid w:val="00607FB6"/>
    <w:rsid w:val="006163F2"/>
    <w:rsid w:val="00623CE9"/>
    <w:rsid w:val="00631C26"/>
    <w:rsid w:val="0065059A"/>
    <w:rsid w:val="006548F5"/>
    <w:rsid w:val="00687965"/>
    <w:rsid w:val="006935D3"/>
    <w:rsid w:val="006B5DD8"/>
    <w:rsid w:val="006C6365"/>
    <w:rsid w:val="006E2E1E"/>
    <w:rsid w:val="006F0858"/>
    <w:rsid w:val="00721547"/>
    <w:rsid w:val="007425E3"/>
    <w:rsid w:val="00760897"/>
    <w:rsid w:val="007641A5"/>
    <w:rsid w:val="0079549A"/>
    <w:rsid w:val="007A3E93"/>
    <w:rsid w:val="007B2E76"/>
    <w:rsid w:val="007C40AD"/>
    <w:rsid w:val="007D1D2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226E"/>
    <w:rsid w:val="008C43DD"/>
    <w:rsid w:val="008C6D51"/>
    <w:rsid w:val="008D20FC"/>
    <w:rsid w:val="008F467A"/>
    <w:rsid w:val="008F4DF7"/>
    <w:rsid w:val="008F7AE2"/>
    <w:rsid w:val="00921FCD"/>
    <w:rsid w:val="00922066"/>
    <w:rsid w:val="00953EDC"/>
    <w:rsid w:val="009555A9"/>
    <w:rsid w:val="009628FE"/>
    <w:rsid w:val="00977F73"/>
    <w:rsid w:val="009926F9"/>
    <w:rsid w:val="009B1F50"/>
    <w:rsid w:val="009B6389"/>
    <w:rsid w:val="009D0ED0"/>
    <w:rsid w:val="009D42FF"/>
    <w:rsid w:val="009D6FA1"/>
    <w:rsid w:val="009F0AA1"/>
    <w:rsid w:val="00A1097B"/>
    <w:rsid w:val="00A114B5"/>
    <w:rsid w:val="00A32A34"/>
    <w:rsid w:val="00A32BE5"/>
    <w:rsid w:val="00A420FA"/>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D1C73"/>
    <w:rsid w:val="00BE069E"/>
    <w:rsid w:val="00C01F32"/>
    <w:rsid w:val="00C0721D"/>
    <w:rsid w:val="00C22ED0"/>
    <w:rsid w:val="00C25AF0"/>
    <w:rsid w:val="00C35136"/>
    <w:rsid w:val="00C41283"/>
    <w:rsid w:val="00C44B4B"/>
    <w:rsid w:val="00C6639E"/>
    <w:rsid w:val="00C8211F"/>
    <w:rsid w:val="00C875D4"/>
    <w:rsid w:val="00C940CA"/>
    <w:rsid w:val="00CA61CC"/>
    <w:rsid w:val="00CB166D"/>
    <w:rsid w:val="00CC7DFF"/>
    <w:rsid w:val="00CF3C17"/>
    <w:rsid w:val="00D30607"/>
    <w:rsid w:val="00D45004"/>
    <w:rsid w:val="00D45641"/>
    <w:rsid w:val="00D469C2"/>
    <w:rsid w:val="00D60392"/>
    <w:rsid w:val="00D64517"/>
    <w:rsid w:val="00D84228"/>
    <w:rsid w:val="00D94753"/>
    <w:rsid w:val="00DA5247"/>
    <w:rsid w:val="00DE7577"/>
    <w:rsid w:val="00E51049"/>
    <w:rsid w:val="00E5165A"/>
    <w:rsid w:val="00E65C7C"/>
    <w:rsid w:val="00E949CA"/>
    <w:rsid w:val="00F10767"/>
    <w:rsid w:val="00F10857"/>
    <w:rsid w:val="00F340B7"/>
    <w:rsid w:val="00F62A99"/>
    <w:rsid w:val="00F81D72"/>
    <w:rsid w:val="00F97EED"/>
    <w:rsid w:val="00FA5B78"/>
    <w:rsid w:val="00FA6D43"/>
    <w:rsid w:val="00FB44CA"/>
    <w:rsid w:val="00FB67FB"/>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lang/>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uiPriority w:val="99"/>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juscontext">
    <w:name w:val="juscontext"/>
    <w:basedOn w:val="a0"/>
    <w:rsid w:val="005F11C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1357</Words>
  <Characters>7737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2</cp:revision>
  <cp:lastPrinted>2017-11-28T08:52:00Z</cp:lastPrinted>
  <dcterms:created xsi:type="dcterms:W3CDTF">2018-10-12T09:09:00Z</dcterms:created>
  <dcterms:modified xsi:type="dcterms:W3CDTF">2018-10-12T09:09:00Z</dcterms:modified>
</cp:coreProperties>
</file>