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0598184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</w:t>
      </w:r>
      <w:r w:rsidR="00800B1B">
        <w:t>03.07.2017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800B1B">
        <w:t>1338-р/17</w:t>
      </w:r>
    </w:p>
    <w:bookmarkEnd w:id="0"/>
    <w:p w:rsidR="00837FC0" w:rsidRDefault="00837FC0" w:rsidP="00837FC0">
      <w:pPr>
        <w:ind w:firstLine="709"/>
        <w:jc w:val="both"/>
      </w:pPr>
    </w:p>
    <w:p w:rsidR="00837FC0" w:rsidRDefault="00837FC0" w:rsidP="00837FC0">
      <w:pPr>
        <w:ind w:firstLine="709"/>
        <w:jc w:val="both"/>
      </w:pPr>
    </w:p>
    <w:p w:rsidR="00837FC0" w:rsidRDefault="00837FC0" w:rsidP="00837FC0">
      <w:pPr>
        <w:jc w:val="both"/>
      </w:pPr>
      <w:r>
        <w:t xml:space="preserve">Об установлении </w:t>
      </w:r>
      <w:proofErr w:type="gramStart"/>
      <w:r>
        <w:t>расходных</w:t>
      </w:r>
      <w:proofErr w:type="gramEnd"/>
      <w:r>
        <w:t xml:space="preserve"> </w:t>
      </w:r>
    </w:p>
    <w:p w:rsidR="00837FC0" w:rsidRDefault="00837FC0" w:rsidP="00837FC0">
      <w:pPr>
        <w:jc w:val="both"/>
      </w:pPr>
      <w:r>
        <w:t xml:space="preserve">обязательств </w:t>
      </w:r>
      <w:proofErr w:type="gramStart"/>
      <w:r>
        <w:t>муниципального</w:t>
      </w:r>
      <w:proofErr w:type="gramEnd"/>
      <w:r>
        <w:t xml:space="preserve">  </w:t>
      </w:r>
    </w:p>
    <w:p w:rsidR="00837FC0" w:rsidRDefault="00837FC0" w:rsidP="00837FC0">
      <w:pPr>
        <w:jc w:val="both"/>
      </w:pPr>
      <w:r>
        <w:t xml:space="preserve">образования </w:t>
      </w:r>
      <w:proofErr w:type="gramStart"/>
      <w:r>
        <w:t>Ломоносовский</w:t>
      </w:r>
      <w:proofErr w:type="gramEnd"/>
    </w:p>
    <w:p w:rsidR="00837FC0" w:rsidRDefault="00837FC0" w:rsidP="00837FC0">
      <w:pPr>
        <w:jc w:val="both"/>
      </w:pPr>
      <w:r>
        <w:t xml:space="preserve">муниципальный район </w:t>
      </w:r>
    </w:p>
    <w:p w:rsidR="00837FC0" w:rsidRDefault="00837FC0" w:rsidP="00837FC0">
      <w:pPr>
        <w:jc w:val="both"/>
      </w:pPr>
      <w:r>
        <w:t>Ленинградской области</w:t>
      </w:r>
    </w:p>
    <w:p w:rsidR="00837FC0" w:rsidRDefault="00837FC0" w:rsidP="00837FC0">
      <w:pPr>
        <w:jc w:val="both"/>
      </w:pPr>
      <w:r>
        <w:t>на 2017 год</w:t>
      </w:r>
    </w:p>
    <w:p w:rsidR="00837FC0" w:rsidRDefault="00837FC0" w:rsidP="00837FC0">
      <w:pPr>
        <w:ind w:firstLine="709"/>
        <w:jc w:val="both"/>
      </w:pPr>
    </w:p>
    <w:p w:rsidR="00837FC0" w:rsidRDefault="00837FC0" w:rsidP="00837FC0">
      <w:pPr>
        <w:ind w:firstLine="708"/>
        <w:jc w:val="both"/>
      </w:pPr>
      <w:proofErr w:type="gramStart"/>
      <w:r>
        <w:t>На основании статьи 86 Бюджетного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6561D8">
        <w:t xml:space="preserve"> </w:t>
      </w:r>
      <w:r>
        <w:t>областного закона Ленинградской области от 30 декабря 2005 года № 130-оз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</w:t>
      </w:r>
      <w:proofErr w:type="gramEnd"/>
      <w:r>
        <w:t xml:space="preserve"> области в сфере социальной защиты населения», Соглашения о порядке предоставления межбюджетных трансфертов бюджетам муниципальных районов, городских округов на 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граждан, оказание мер социальной </w:t>
      </w:r>
      <w:proofErr w:type="gramStart"/>
      <w:r>
        <w:t>поддержки</w:t>
      </w:r>
      <w:proofErr w:type="gramEnd"/>
      <w:r>
        <w:t xml:space="preserve"> которым относится к ведению Российской Федерации, Ленинградской области и Санкт-Петербурга от 01.01.2014 № 11, областного закона Ленинградской области от 09 декабря 2016 года № 90-оз «Об областном бюджете Ленинградской области на очередной 2017 год и плановый период 2018 и 2019 годов», администрация муниципального образования Ломоносовский муниципальный район Ленинградской области  </w:t>
      </w:r>
    </w:p>
    <w:p w:rsidR="00837FC0" w:rsidRDefault="00837FC0" w:rsidP="00837FC0">
      <w:pPr>
        <w:ind w:firstLine="708"/>
        <w:jc w:val="both"/>
      </w:pPr>
      <w:r>
        <w:t xml:space="preserve">                                             </w:t>
      </w:r>
    </w:p>
    <w:p w:rsidR="00837FC0" w:rsidRDefault="00837FC0" w:rsidP="00837FC0">
      <w:pPr>
        <w:ind w:firstLine="709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837FC0" w:rsidRDefault="00837FC0" w:rsidP="00837FC0">
      <w:pPr>
        <w:ind w:firstLine="709"/>
        <w:jc w:val="center"/>
      </w:pPr>
    </w:p>
    <w:p w:rsidR="00837FC0" w:rsidRDefault="00837FC0" w:rsidP="00837FC0">
      <w:pPr>
        <w:ind w:firstLine="142"/>
        <w:jc w:val="both"/>
      </w:pPr>
      <w:r>
        <w:t xml:space="preserve">           1.</w:t>
      </w:r>
      <w:r w:rsidRPr="00EC610A">
        <w:t>У</w:t>
      </w:r>
      <w:r>
        <w:t>становить расходные обязательства муниципального образования</w:t>
      </w:r>
      <w:r w:rsidRPr="00EC610A">
        <w:t xml:space="preserve"> Ломоносовский муниципальный район Ленинградской области</w:t>
      </w:r>
      <w:r>
        <w:t xml:space="preserve"> на 2017 год (далее - расходные обязательства):</w:t>
      </w:r>
    </w:p>
    <w:p w:rsidR="00837FC0" w:rsidRDefault="00837FC0" w:rsidP="00837FC0">
      <w:pPr>
        <w:ind w:firstLine="142"/>
        <w:jc w:val="both"/>
      </w:pPr>
      <w:r>
        <w:tab/>
        <w:t xml:space="preserve">1.1 по обеспечению равной доступности услуг общественного транспорта на территории Ленинградской области для отдельных категорий граждан, оказание мер социальной </w:t>
      </w:r>
      <w:proofErr w:type="gramStart"/>
      <w:r>
        <w:t>поддержки</w:t>
      </w:r>
      <w:proofErr w:type="gramEnd"/>
      <w:r>
        <w:t xml:space="preserve"> которым относится в ведению Российской Федерации и Ленинградской области;</w:t>
      </w:r>
    </w:p>
    <w:p w:rsidR="00837FC0" w:rsidRDefault="00837FC0" w:rsidP="00837FC0">
      <w:pPr>
        <w:ind w:firstLine="708"/>
        <w:jc w:val="both"/>
      </w:pPr>
      <w:r>
        <w:t>1.2 по обеспечению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сообщения;</w:t>
      </w:r>
    </w:p>
    <w:p w:rsidR="00837FC0" w:rsidRDefault="00837FC0" w:rsidP="00837FC0">
      <w:pPr>
        <w:ind w:firstLine="708"/>
        <w:jc w:val="both"/>
      </w:pPr>
      <w:r>
        <w:t xml:space="preserve">1.3 по обеспечению мер социальной поддержки учащихся общеобразовательных организаций из многодетных (приемных) семей, проживающих в Ленинградской области, в </w:t>
      </w:r>
      <w:r>
        <w:lastRenderedPageBreak/>
        <w:t>части предоставления бесплатного проезда на внутригородском транспорте (кроме такси), в автобусах пригородных и внутрирайонных линий;</w:t>
      </w:r>
    </w:p>
    <w:p w:rsidR="00837FC0" w:rsidRDefault="00837FC0" w:rsidP="00837FC0">
      <w:pPr>
        <w:ind w:firstLine="708"/>
        <w:jc w:val="both"/>
      </w:pPr>
      <w:r>
        <w:t xml:space="preserve">1.4 по обеспечению равной доступности услуг общественного транспорта на территории Ленинградской области для отдельных категорий граждан, оказание мер социальной </w:t>
      </w:r>
      <w:proofErr w:type="gramStart"/>
      <w:r>
        <w:t>поддержки</w:t>
      </w:r>
      <w:proofErr w:type="gramEnd"/>
      <w:r>
        <w:t xml:space="preserve"> которым осуществляется за счет средств бюджета Санкт-Петербурга.</w:t>
      </w:r>
    </w:p>
    <w:p w:rsidR="00837FC0" w:rsidRDefault="00837FC0" w:rsidP="00837FC0">
      <w:pPr>
        <w:ind w:firstLine="708"/>
        <w:jc w:val="both"/>
      </w:pPr>
      <w:r>
        <w:t xml:space="preserve">2. Определить Комитет социальной защиты населения администрации муниципального образования Ломоносовский муниципальный район Ленинградской области </w:t>
      </w:r>
      <w:proofErr w:type="gramStart"/>
      <w:r>
        <w:t>ответственным</w:t>
      </w:r>
      <w:proofErr w:type="gramEnd"/>
      <w:r>
        <w:t xml:space="preserve"> за исполнение расходных обязательств.</w:t>
      </w:r>
    </w:p>
    <w:p w:rsidR="00837FC0" w:rsidRDefault="00837FC0" w:rsidP="00837FC0">
      <w:pPr>
        <w:ind w:firstLine="708"/>
        <w:jc w:val="both"/>
      </w:pPr>
    </w:p>
    <w:p w:rsidR="00837FC0" w:rsidRDefault="00837FC0" w:rsidP="00837FC0">
      <w:pPr>
        <w:ind w:firstLine="708"/>
        <w:jc w:val="both"/>
      </w:pPr>
      <w:r>
        <w:t>3. Установить, что бюджетные полномочия по исполнению расходных обязательств осуществляются главным распорядителем бюджетных средств Комитетом социальной защиты населения администрации муниципального образования Ломоносовский муниципальный район Ленинградской области в пределах утвержденных ему лимитов бюджетных обязательств и бюджетных ассигнований.</w:t>
      </w:r>
    </w:p>
    <w:p w:rsidR="00837FC0" w:rsidRDefault="00837FC0" w:rsidP="00837FC0">
      <w:pPr>
        <w:ind w:firstLine="708"/>
        <w:jc w:val="both"/>
      </w:pPr>
    </w:p>
    <w:p w:rsidR="00837FC0" w:rsidRDefault="00837FC0" w:rsidP="00837FC0">
      <w:pPr>
        <w:ind w:firstLine="708"/>
        <w:jc w:val="both"/>
      </w:pPr>
      <w:r>
        <w:t>4. Исполнение расходных обязательств осуществляется за счет иных межбюджетных трансфертов из бюджета Ленинградской области.</w:t>
      </w:r>
    </w:p>
    <w:p w:rsidR="00837FC0" w:rsidRDefault="00837FC0" w:rsidP="00837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FC0" w:rsidRDefault="00837FC0" w:rsidP="00837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proofErr w:type="gramStart"/>
      <w:r w:rsidRPr="001E09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9A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Н.Г. Спиридонову.</w:t>
      </w:r>
      <w:r>
        <w:t xml:space="preserve"> </w:t>
      </w:r>
    </w:p>
    <w:p w:rsidR="00837FC0" w:rsidRDefault="00837FC0" w:rsidP="00837FC0">
      <w:pPr>
        <w:ind w:firstLine="708"/>
        <w:jc w:val="both"/>
      </w:pPr>
    </w:p>
    <w:p w:rsidR="00837FC0" w:rsidRDefault="00837FC0" w:rsidP="00837FC0">
      <w:pPr>
        <w:ind w:firstLine="708"/>
        <w:jc w:val="both"/>
      </w:pPr>
    </w:p>
    <w:p w:rsidR="00837FC0" w:rsidRDefault="00837FC0" w:rsidP="00837FC0">
      <w:pPr>
        <w:ind w:firstLine="708"/>
        <w:jc w:val="both"/>
      </w:pPr>
    </w:p>
    <w:p w:rsidR="00837FC0" w:rsidRDefault="00837FC0" w:rsidP="00837FC0">
      <w:pPr>
        <w:jc w:val="both"/>
      </w:pPr>
      <w:r>
        <w:t xml:space="preserve">Глава администрации                                                                                             А.О.Кондрашов  </w:t>
      </w: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p w:rsidR="00837FC0" w:rsidRDefault="00837FC0" w:rsidP="00837FC0">
      <w:pPr>
        <w:jc w:val="both"/>
      </w:pPr>
    </w:p>
    <w:sectPr w:rsidR="00837FC0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DD" w:rsidRDefault="00973BDD">
      <w:r>
        <w:separator/>
      </w:r>
    </w:p>
  </w:endnote>
  <w:endnote w:type="continuationSeparator" w:id="0">
    <w:p w:rsidR="00973BDD" w:rsidRDefault="0097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DD" w:rsidRDefault="00973BDD">
      <w:r>
        <w:separator/>
      </w:r>
    </w:p>
  </w:footnote>
  <w:footnote w:type="continuationSeparator" w:id="0">
    <w:p w:rsidR="00973BDD" w:rsidRDefault="00973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B264C"/>
    <w:rsid w:val="002C3A1C"/>
    <w:rsid w:val="002D4B0E"/>
    <w:rsid w:val="002E03BA"/>
    <w:rsid w:val="002E0AB1"/>
    <w:rsid w:val="002F2A9C"/>
    <w:rsid w:val="0031702E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90B0F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186C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0B1B"/>
    <w:rsid w:val="00804254"/>
    <w:rsid w:val="00804299"/>
    <w:rsid w:val="008247F4"/>
    <w:rsid w:val="00837076"/>
    <w:rsid w:val="00837FC0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73BDD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40D81"/>
    <w:rsid w:val="00B55834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Company>Администрация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3</cp:revision>
  <cp:lastPrinted>2010-11-03T11:44:00Z</cp:lastPrinted>
  <dcterms:created xsi:type="dcterms:W3CDTF">2017-07-03T11:41:00Z</dcterms:created>
  <dcterms:modified xsi:type="dcterms:W3CDTF">2017-07-03T11:43:00Z</dcterms:modified>
</cp:coreProperties>
</file>