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ED" w:rsidRDefault="00F151ED" w:rsidP="008F61C2">
      <w:pPr>
        <w:framePr w:w="10248" w:h="60" w:hRule="exact" w:hSpace="181" w:wrap="around" w:vAnchor="page" w:hAnchor="page" w:x="330" w:y="1"/>
        <w:ind w:right="-646"/>
        <w:jc w:val="center"/>
        <w:rPr>
          <w:b/>
          <w:bCs/>
        </w:rPr>
      </w:pPr>
    </w:p>
    <w:p w:rsidR="00F151ED" w:rsidRDefault="00F151ED" w:rsidP="008F61C2">
      <w:pPr>
        <w:framePr w:w="10248" w:h="60" w:hRule="exact" w:hSpace="181" w:wrap="around" w:vAnchor="page" w:hAnchor="page" w:x="330" w:y="1"/>
        <w:ind w:right="-646"/>
        <w:jc w:val="center"/>
        <w:rPr>
          <w:b/>
          <w:bCs/>
        </w:rPr>
      </w:pPr>
    </w:p>
    <w:p w:rsidR="00F151ED" w:rsidRDefault="00F151ED" w:rsidP="008F61C2">
      <w:pPr>
        <w:framePr w:w="10248" w:h="60" w:hRule="exact" w:hSpace="181" w:wrap="around" w:vAnchor="page" w:hAnchor="page" w:x="330" w:y="1"/>
        <w:ind w:right="-646"/>
        <w:jc w:val="center"/>
        <w:rPr>
          <w:b/>
          <w:bCs/>
        </w:rPr>
      </w:pPr>
    </w:p>
    <w:p w:rsidR="00F151ED" w:rsidRDefault="00F151ED" w:rsidP="008F61C2">
      <w:pPr>
        <w:framePr w:w="10248" w:h="60" w:hRule="exact" w:hSpace="181" w:wrap="around" w:vAnchor="page" w:hAnchor="page" w:x="330" w:y="1"/>
        <w:ind w:right="-646"/>
        <w:jc w:val="center"/>
        <w:rPr>
          <w:b/>
          <w:bCs/>
        </w:rPr>
      </w:pPr>
    </w:p>
    <w:p w:rsidR="00F151ED" w:rsidRDefault="00F151ED" w:rsidP="008F61C2">
      <w:pPr>
        <w:framePr w:w="10248" w:h="60" w:hRule="exact" w:hSpace="181" w:wrap="around" w:vAnchor="page" w:hAnchor="page" w:x="330" w:y="1"/>
        <w:ind w:right="-646"/>
        <w:jc w:val="center"/>
        <w:rPr>
          <w:b/>
          <w:bCs/>
        </w:rPr>
      </w:pPr>
    </w:p>
    <w:p w:rsidR="00F151ED" w:rsidRDefault="00F151ED" w:rsidP="008F61C2">
      <w:pPr>
        <w:framePr w:w="10248" w:h="60" w:hRule="exact" w:hSpace="181" w:wrap="around" w:vAnchor="page" w:hAnchor="page" w:x="330" w:y="1"/>
        <w:ind w:right="-646"/>
        <w:jc w:val="center"/>
        <w:rPr>
          <w:b/>
          <w:bCs/>
        </w:rPr>
      </w:pPr>
    </w:p>
    <w:p w:rsidR="00F151ED" w:rsidRDefault="00F151ED" w:rsidP="00F151ED">
      <w:pPr>
        <w:tabs>
          <w:tab w:val="left" w:pos="-5103"/>
        </w:tabs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6" o:title="" blacklevel="6554f"/>
          </v:shape>
          <o:OLEObject Type="Embed" ProgID="Word.Picture.8" ShapeID="_x0000_i1025" DrawAspect="Content" ObjectID="_1520077415" r:id="rId7"/>
        </w:object>
      </w:r>
    </w:p>
    <w:p w:rsidR="00C811C7" w:rsidRDefault="00C811C7" w:rsidP="00D84037">
      <w:pPr>
        <w:jc w:val="center"/>
      </w:pPr>
    </w:p>
    <w:p w:rsidR="00F151ED" w:rsidRDefault="00F151ED" w:rsidP="00F151ED">
      <w:pPr>
        <w:ind w:right="-646"/>
        <w:jc w:val="center"/>
        <w:rPr>
          <w:b/>
          <w:bCs/>
        </w:rPr>
      </w:pPr>
    </w:p>
    <w:p w:rsidR="00F151ED" w:rsidRDefault="00F151ED" w:rsidP="00F151ED">
      <w:pPr>
        <w:ind w:right="-646"/>
        <w:jc w:val="center"/>
        <w:rPr>
          <w:b/>
          <w:bCs/>
        </w:rPr>
      </w:pPr>
      <w:r>
        <w:rPr>
          <w:b/>
          <w:bCs/>
        </w:rPr>
        <w:t>АДМИНИСТРАЦИЯ  МУНИЦИПАЛЬНОГО  ОБРАЗОВАНИЯ</w:t>
      </w:r>
    </w:p>
    <w:p w:rsidR="00F151ED" w:rsidRDefault="00F151ED" w:rsidP="00F151ED">
      <w:pPr>
        <w:ind w:right="-648"/>
        <w:jc w:val="center"/>
        <w:rPr>
          <w:b/>
          <w:bCs/>
        </w:rPr>
      </w:pPr>
      <w:r>
        <w:rPr>
          <w:b/>
          <w:bCs/>
        </w:rPr>
        <w:t>ЛОМОНОСОВСКИЙ  МУНИЦИПАЛЬНЫЙ  РАЙОН ЛЕНИНГРАДСКОЙ ОБЛАСТИ</w:t>
      </w:r>
    </w:p>
    <w:p w:rsidR="00C811C7" w:rsidRDefault="00C811C7" w:rsidP="00D84037">
      <w:pPr>
        <w:jc w:val="center"/>
      </w:pPr>
    </w:p>
    <w:p w:rsidR="00C811C7" w:rsidRDefault="002B7CA7" w:rsidP="00D84037">
      <w:pPr>
        <w:jc w:val="center"/>
      </w:pPr>
      <w:r>
        <w:rPr>
          <w:b/>
          <w:bCs/>
          <w:sz w:val="32"/>
          <w:szCs w:val="32"/>
        </w:rPr>
        <w:t>ПОСТАНОВЛЕНИЕ</w:t>
      </w:r>
    </w:p>
    <w:p w:rsidR="00C811C7" w:rsidRDefault="00C811C7"/>
    <w:p w:rsidR="00C811C7" w:rsidRDefault="00C811C7"/>
    <w:p w:rsidR="00C811C7" w:rsidRPr="00076FB6" w:rsidRDefault="00F151ED">
      <w:pPr>
        <w:rPr>
          <w:u w:val="single"/>
        </w:rPr>
      </w:pPr>
      <w:r>
        <w:rPr>
          <w:b/>
          <w:bCs/>
          <w:sz w:val="22"/>
          <w:szCs w:val="22"/>
        </w:rPr>
        <w:t>о</w:t>
      </w:r>
      <w:r w:rsidR="00B21865">
        <w:rPr>
          <w:b/>
          <w:bCs/>
          <w:sz w:val="22"/>
          <w:szCs w:val="22"/>
        </w:rPr>
        <w:t>т</w:t>
      </w:r>
      <w:r>
        <w:rPr>
          <w:b/>
          <w:bCs/>
          <w:sz w:val="22"/>
          <w:szCs w:val="22"/>
        </w:rPr>
        <w:t xml:space="preserve"> </w:t>
      </w:r>
      <w:r w:rsidR="00B21865">
        <w:rPr>
          <w:b/>
          <w:bCs/>
          <w:sz w:val="22"/>
          <w:szCs w:val="22"/>
        </w:rPr>
        <w:t xml:space="preserve"> </w:t>
      </w:r>
      <w:r w:rsidR="00076FB6" w:rsidRPr="00076FB6">
        <w:rPr>
          <w:bCs/>
          <w:u w:val="single"/>
        </w:rPr>
        <w:t>18.03.2016</w:t>
      </w:r>
      <w:r w:rsidR="00076FB6">
        <w:rPr>
          <w:bCs/>
          <w:u w:val="single"/>
        </w:rPr>
        <w:t>_</w:t>
      </w:r>
      <w:r w:rsidR="00076FB6">
        <w:rPr>
          <w:b/>
          <w:bCs/>
          <w:sz w:val="22"/>
          <w:szCs w:val="22"/>
        </w:rPr>
        <w:t xml:space="preserve">                                                                                                            №  </w:t>
      </w:r>
      <w:r w:rsidR="00076FB6" w:rsidRPr="00076FB6">
        <w:rPr>
          <w:bCs/>
          <w:u w:val="single"/>
        </w:rPr>
        <w:t>299-р/16</w:t>
      </w:r>
    </w:p>
    <w:p w:rsidR="00C811C7" w:rsidRPr="00076FB6" w:rsidRDefault="00C811C7">
      <w:pPr>
        <w:rPr>
          <w:u w:val="single"/>
        </w:rPr>
      </w:pPr>
    </w:p>
    <w:p w:rsidR="00C811C7" w:rsidRDefault="00C811C7"/>
    <w:p w:rsidR="00C811C7" w:rsidRDefault="00C811C7"/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28"/>
      </w:tblGrid>
      <w:tr w:rsidR="00265028" w:rsidTr="00265028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5028" w:rsidRDefault="00265028" w:rsidP="00D169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Положения об организации и ведении гра</w:t>
            </w:r>
            <w:r w:rsidR="00DA20A9">
              <w:rPr>
                <w:sz w:val="28"/>
              </w:rPr>
              <w:t>жданской обороны в муниципальном образовании</w:t>
            </w:r>
            <w:r>
              <w:rPr>
                <w:sz w:val="28"/>
              </w:rPr>
              <w:t xml:space="preserve"> Ломоносовский муниципальный район </w:t>
            </w:r>
            <w:r w:rsidR="00D16907">
              <w:rPr>
                <w:sz w:val="28"/>
              </w:rPr>
              <w:t>Ленинградской области</w:t>
            </w:r>
          </w:p>
        </w:tc>
      </w:tr>
    </w:tbl>
    <w:p w:rsidR="00265028" w:rsidRDefault="00265028" w:rsidP="00265028">
      <w:pPr>
        <w:rPr>
          <w:sz w:val="28"/>
        </w:rPr>
      </w:pPr>
    </w:p>
    <w:p w:rsidR="00265028" w:rsidRDefault="00265028" w:rsidP="00265028">
      <w:pPr>
        <w:rPr>
          <w:sz w:val="28"/>
        </w:rPr>
      </w:pPr>
    </w:p>
    <w:p w:rsidR="00265028" w:rsidRDefault="00265028" w:rsidP="00265028">
      <w:pPr>
        <w:pStyle w:val="a3"/>
        <w:ind w:firstLine="708"/>
      </w:pPr>
      <w:proofErr w:type="gramStart"/>
      <w:r>
        <w:t>В соответствии с Федеральным законом от  12 февраля 1998 года № 28-ФЗ «О гражданской обороне», постановлениями</w:t>
      </w:r>
      <w:r w:rsidR="00C811C7">
        <w:t xml:space="preserve"> </w:t>
      </w:r>
      <w:r>
        <w:t xml:space="preserve"> Правительства</w:t>
      </w:r>
      <w:r w:rsidR="00C811C7">
        <w:t xml:space="preserve"> </w:t>
      </w:r>
      <w:r>
        <w:t>Российской Федерации от  26 ноября 2007 года № 804 «Об утверждении Положения о гражданской обороне в Российской Федерации» и приказом М</w:t>
      </w:r>
      <w:r w:rsidR="005A79DB">
        <w:t>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t xml:space="preserve"> от 14 ноября  2008 года № 687 «Об утверждении Положения об организации</w:t>
      </w:r>
      <w:proofErr w:type="gramEnd"/>
      <w:r>
        <w:t xml:space="preserve"> и ведении гражданской обороны в муниципальных образованиях и организациях» и в целях определения организации и основных направлений подготовки к ведению и ведения гражданской обороны, а также основных мероприятий по гражданской обороне </w:t>
      </w:r>
      <w:proofErr w:type="gramStart"/>
      <w:r>
        <w:t>в</w:t>
      </w:r>
      <w:proofErr w:type="gramEnd"/>
      <w:r>
        <w:t xml:space="preserve"> муниципальных </w:t>
      </w:r>
      <w:proofErr w:type="gramStart"/>
      <w:r>
        <w:t>образованиях</w:t>
      </w:r>
      <w:proofErr w:type="gramEnd"/>
      <w:r>
        <w:t xml:space="preserve"> и организациях</w:t>
      </w:r>
      <w:r w:rsidR="00C811C7">
        <w:t>, администрация муниципального образования Ломоносовский муниципальный район Ленинградской области</w:t>
      </w:r>
    </w:p>
    <w:p w:rsidR="00265028" w:rsidRDefault="00265028" w:rsidP="00265028">
      <w:pPr>
        <w:pStyle w:val="a3"/>
        <w:ind w:firstLine="708"/>
      </w:pPr>
    </w:p>
    <w:p w:rsidR="00265028" w:rsidRDefault="00C811C7" w:rsidP="00265028">
      <w:pPr>
        <w:pStyle w:val="a3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</w:t>
      </w:r>
      <w:r w:rsidR="00265028">
        <w:t>:</w:t>
      </w:r>
    </w:p>
    <w:p w:rsidR="00265028" w:rsidRDefault="00265028" w:rsidP="00265028">
      <w:pPr>
        <w:pStyle w:val="a3"/>
        <w:jc w:val="center"/>
      </w:pPr>
    </w:p>
    <w:p w:rsidR="00265028" w:rsidRDefault="00265028" w:rsidP="00B166D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1. Утвердить «Положение об организации и ведении гра</w:t>
      </w:r>
      <w:r w:rsidR="00D16907">
        <w:rPr>
          <w:sz w:val="28"/>
        </w:rPr>
        <w:t>жданской обороны в муниципальном  образовани</w:t>
      </w:r>
      <w:r>
        <w:rPr>
          <w:sz w:val="28"/>
        </w:rPr>
        <w:t>и Ломоносовский  муниципальный район Ленинградской области»</w:t>
      </w:r>
      <w:r w:rsidR="00706629">
        <w:rPr>
          <w:sz w:val="28"/>
        </w:rPr>
        <w:t xml:space="preserve"> согласно приложению.</w:t>
      </w:r>
    </w:p>
    <w:p w:rsidR="00265028" w:rsidRDefault="00265028" w:rsidP="00B166D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2. Рекомендовать </w:t>
      </w:r>
      <w:r w:rsidR="005A79DB">
        <w:rPr>
          <w:sz w:val="28"/>
        </w:rPr>
        <w:t xml:space="preserve">органам местного самоуправления </w:t>
      </w:r>
      <w:r>
        <w:rPr>
          <w:sz w:val="28"/>
        </w:rPr>
        <w:t>городских и сельских поселений</w:t>
      </w:r>
      <w:r w:rsidR="00706629">
        <w:rPr>
          <w:sz w:val="28"/>
        </w:rPr>
        <w:t xml:space="preserve"> Ломоносовского муниципального района</w:t>
      </w:r>
      <w:r>
        <w:rPr>
          <w:sz w:val="28"/>
        </w:rPr>
        <w:t>, организаци</w:t>
      </w:r>
      <w:r w:rsidR="00706629">
        <w:rPr>
          <w:sz w:val="28"/>
        </w:rPr>
        <w:t>ям, расположенны</w:t>
      </w:r>
      <w:r w:rsidR="007C04F9">
        <w:rPr>
          <w:sz w:val="28"/>
        </w:rPr>
        <w:t>м</w:t>
      </w:r>
      <w:r w:rsidR="00706629">
        <w:rPr>
          <w:sz w:val="28"/>
        </w:rPr>
        <w:t xml:space="preserve"> на территории Ломоносовского муниципального района</w:t>
      </w:r>
      <w:r w:rsidR="00493E18">
        <w:rPr>
          <w:sz w:val="28"/>
        </w:rPr>
        <w:t>,</w:t>
      </w:r>
      <w:r w:rsidR="00706629">
        <w:rPr>
          <w:sz w:val="28"/>
        </w:rPr>
        <w:t xml:space="preserve"> внести изменения в документы по</w:t>
      </w:r>
      <w:r>
        <w:rPr>
          <w:sz w:val="28"/>
        </w:rPr>
        <w:t xml:space="preserve"> организации и </w:t>
      </w:r>
      <w:r>
        <w:rPr>
          <w:sz w:val="28"/>
        </w:rPr>
        <w:lastRenderedPageBreak/>
        <w:t xml:space="preserve">ведению гражданской обороны в соответствии с </w:t>
      </w:r>
      <w:r w:rsidR="00706629">
        <w:rPr>
          <w:sz w:val="28"/>
        </w:rPr>
        <w:t>изменениями в действующем законодательстве</w:t>
      </w:r>
      <w:r>
        <w:rPr>
          <w:sz w:val="28"/>
        </w:rPr>
        <w:t>.</w:t>
      </w:r>
    </w:p>
    <w:p w:rsidR="00265028" w:rsidRDefault="00265028" w:rsidP="00B166D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 w:rsidR="00964AEA">
        <w:rPr>
          <w:sz w:val="28"/>
        </w:rPr>
        <w:t>3. Начальнику сектора</w:t>
      </w:r>
      <w:r>
        <w:rPr>
          <w:sz w:val="28"/>
        </w:rPr>
        <w:t xml:space="preserve"> по делам гражданской обороны и чрезвычайным ситуациям администрации муни</w:t>
      </w:r>
      <w:r w:rsidR="00964AEA">
        <w:rPr>
          <w:sz w:val="28"/>
        </w:rPr>
        <w:t>ципального</w:t>
      </w:r>
      <w:r w:rsidR="00706629">
        <w:rPr>
          <w:sz w:val="28"/>
        </w:rPr>
        <w:t xml:space="preserve"> образования Ломоносовский муниципальный район Ленинградской области </w:t>
      </w:r>
      <w:r w:rsidR="00964AEA">
        <w:rPr>
          <w:sz w:val="28"/>
        </w:rPr>
        <w:t>Муравику А.В.</w:t>
      </w:r>
      <w:r>
        <w:rPr>
          <w:sz w:val="28"/>
        </w:rPr>
        <w:t>:</w:t>
      </w:r>
    </w:p>
    <w:p w:rsidR="00265028" w:rsidRDefault="00265028" w:rsidP="00265028">
      <w:pPr>
        <w:jc w:val="both"/>
        <w:rPr>
          <w:sz w:val="28"/>
        </w:rPr>
      </w:pPr>
      <w:r>
        <w:rPr>
          <w:sz w:val="28"/>
        </w:rPr>
        <w:tab/>
      </w:r>
      <w:r w:rsidR="00D53D6E">
        <w:rPr>
          <w:sz w:val="28"/>
        </w:rPr>
        <w:t xml:space="preserve">оказать </w:t>
      </w:r>
      <w:r>
        <w:rPr>
          <w:sz w:val="28"/>
        </w:rPr>
        <w:t xml:space="preserve">методическую помощь </w:t>
      </w:r>
      <w:r w:rsidR="00D53D6E">
        <w:rPr>
          <w:sz w:val="28"/>
        </w:rPr>
        <w:t xml:space="preserve">органам местного самоуправления городских </w:t>
      </w:r>
      <w:r>
        <w:rPr>
          <w:sz w:val="28"/>
        </w:rPr>
        <w:t xml:space="preserve">и сельских поселений </w:t>
      </w:r>
      <w:r w:rsidR="00D53D6E">
        <w:rPr>
          <w:sz w:val="28"/>
        </w:rPr>
        <w:t>Ломоносовского муниципального района и</w:t>
      </w:r>
      <w:r>
        <w:rPr>
          <w:sz w:val="28"/>
        </w:rPr>
        <w:t xml:space="preserve"> организаци</w:t>
      </w:r>
      <w:r w:rsidR="00D53D6E">
        <w:rPr>
          <w:sz w:val="28"/>
        </w:rPr>
        <w:t>ям, расположенны</w:t>
      </w:r>
      <w:r w:rsidR="007C04F9">
        <w:rPr>
          <w:sz w:val="28"/>
        </w:rPr>
        <w:t>м</w:t>
      </w:r>
      <w:r w:rsidR="00D53D6E">
        <w:rPr>
          <w:sz w:val="28"/>
        </w:rPr>
        <w:t xml:space="preserve"> на территории Ломоносовского муниципального района </w:t>
      </w:r>
      <w:r>
        <w:rPr>
          <w:sz w:val="28"/>
        </w:rPr>
        <w:t xml:space="preserve"> </w:t>
      </w:r>
      <w:r w:rsidR="00D53D6E">
        <w:rPr>
          <w:sz w:val="28"/>
        </w:rPr>
        <w:t xml:space="preserve">в подготовке </w:t>
      </w:r>
      <w:r>
        <w:rPr>
          <w:sz w:val="28"/>
        </w:rPr>
        <w:t>документов по организации и ведению гражданской обороны</w:t>
      </w:r>
      <w:r w:rsidR="00D53D6E">
        <w:rPr>
          <w:sz w:val="28"/>
        </w:rPr>
        <w:t>.</w:t>
      </w:r>
    </w:p>
    <w:p w:rsidR="00265028" w:rsidRDefault="00265028" w:rsidP="00B166D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4. Считать утратившим силу пост</w:t>
      </w:r>
      <w:r w:rsidR="00D16907">
        <w:rPr>
          <w:sz w:val="28"/>
        </w:rPr>
        <w:t xml:space="preserve">ановление </w:t>
      </w:r>
      <w:r>
        <w:rPr>
          <w:sz w:val="28"/>
        </w:rPr>
        <w:t>администрации муниципального образовании Ломоносовский муниц</w:t>
      </w:r>
      <w:r w:rsidR="00964AEA">
        <w:rPr>
          <w:sz w:val="28"/>
        </w:rPr>
        <w:t>ипальный район</w:t>
      </w:r>
      <w:r w:rsidR="00D53D6E">
        <w:rPr>
          <w:sz w:val="28"/>
        </w:rPr>
        <w:t xml:space="preserve"> Ленинградской области</w:t>
      </w:r>
      <w:r w:rsidR="00964AEA">
        <w:rPr>
          <w:sz w:val="28"/>
        </w:rPr>
        <w:t xml:space="preserve"> от 25 ноября 2010 года № 2475</w:t>
      </w:r>
      <w:r>
        <w:rPr>
          <w:sz w:val="28"/>
        </w:rPr>
        <w:t xml:space="preserve"> «Об утверждении Положения об организации и ведении гра</w:t>
      </w:r>
      <w:r w:rsidR="00D16907">
        <w:rPr>
          <w:sz w:val="28"/>
        </w:rPr>
        <w:t xml:space="preserve">жданской обороны в муниципальных образованиях и организациях на территории муниципального образования </w:t>
      </w:r>
      <w:r>
        <w:rPr>
          <w:sz w:val="28"/>
        </w:rPr>
        <w:t xml:space="preserve"> Ломоносовский муниципальный район».</w:t>
      </w:r>
    </w:p>
    <w:p w:rsidR="004C66DF" w:rsidRDefault="00D16907" w:rsidP="004C66DF">
      <w:pPr>
        <w:ind w:firstLine="567"/>
        <w:jc w:val="both"/>
        <w:rPr>
          <w:sz w:val="28"/>
          <w:szCs w:val="28"/>
        </w:rPr>
      </w:pPr>
      <w:r>
        <w:rPr>
          <w:sz w:val="28"/>
        </w:rPr>
        <w:t>5</w:t>
      </w:r>
      <w:r w:rsidR="00265028">
        <w:rPr>
          <w:sz w:val="28"/>
        </w:rPr>
        <w:t xml:space="preserve">. </w:t>
      </w:r>
      <w:r w:rsidR="004C66DF">
        <w:rPr>
          <w:sz w:val="28"/>
          <w:szCs w:val="28"/>
        </w:rPr>
        <w:t>Опубликовать настоящее постановление в газете «Ломоносовский районный вестник» и на официальном сайте Ломоносовского муниципального района в информационно-телекоммуникационной сети «Интернет».</w:t>
      </w:r>
    </w:p>
    <w:p w:rsidR="00265028" w:rsidRDefault="00B166D4" w:rsidP="00B166D4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CB0F06">
        <w:rPr>
          <w:sz w:val="28"/>
        </w:rPr>
        <w:t xml:space="preserve">6. </w:t>
      </w:r>
      <w:proofErr w:type="gramStart"/>
      <w:r w:rsidR="00265028">
        <w:rPr>
          <w:sz w:val="28"/>
        </w:rPr>
        <w:t>Контроль за</w:t>
      </w:r>
      <w:proofErr w:type="gramEnd"/>
      <w:r w:rsidR="00265028">
        <w:rPr>
          <w:sz w:val="28"/>
        </w:rPr>
        <w:t xml:space="preserve"> исполнением </w:t>
      </w:r>
      <w:r w:rsidR="00CB0F06">
        <w:rPr>
          <w:sz w:val="28"/>
        </w:rPr>
        <w:t>настоящего</w:t>
      </w:r>
      <w:r w:rsidR="00265028">
        <w:rPr>
          <w:sz w:val="28"/>
        </w:rPr>
        <w:t xml:space="preserve"> постановления </w:t>
      </w:r>
      <w:r w:rsidR="00CB0F06">
        <w:rPr>
          <w:sz w:val="28"/>
        </w:rPr>
        <w:t xml:space="preserve">возложить на </w:t>
      </w:r>
      <w:r>
        <w:rPr>
          <w:sz w:val="28"/>
        </w:rPr>
        <w:t xml:space="preserve">и.о. </w:t>
      </w:r>
      <w:r w:rsidR="00CB0F06">
        <w:rPr>
          <w:sz w:val="28"/>
        </w:rPr>
        <w:t xml:space="preserve">заместителя главы администрации </w:t>
      </w:r>
      <w:r w:rsidRPr="00B166D4">
        <w:rPr>
          <w:sz w:val="28"/>
        </w:rPr>
        <w:t>Забивалова О.В.</w:t>
      </w:r>
    </w:p>
    <w:p w:rsidR="00CB0F06" w:rsidRDefault="00CB0F06" w:rsidP="00CB0F06">
      <w:pPr>
        <w:jc w:val="both"/>
        <w:rPr>
          <w:sz w:val="28"/>
        </w:rPr>
      </w:pPr>
    </w:p>
    <w:p w:rsidR="00CB0F06" w:rsidRDefault="00CB0F06" w:rsidP="00CB0F06">
      <w:pPr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964AEA">
      <w:pPr>
        <w:jc w:val="both"/>
        <w:rPr>
          <w:sz w:val="28"/>
        </w:rPr>
      </w:pPr>
      <w:r>
        <w:rPr>
          <w:sz w:val="28"/>
        </w:rPr>
        <w:t xml:space="preserve">Глава  администрации </w:t>
      </w:r>
      <w:r w:rsidR="00964AEA">
        <w:rPr>
          <w:sz w:val="28"/>
        </w:rPr>
        <w:t xml:space="preserve">             </w:t>
      </w:r>
      <w:r w:rsidR="00CC23E6">
        <w:rPr>
          <w:sz w:val="28"/>
        </w:rPr>
        <w:t xml:space="preserve">        /подпись/</w:t>
      </w:r>
      <w:r w:rsidR="00964AEA">
        <w:rPr>
          <w:sz w:val="28"/>
        </w:rPr>
        <w:t xml:space="preserve">                     А.О.</w:t>
      </w:r>
      <w:r w:rsidR="00CB0F06">
        <w:rPr>
          <w:sz w:val="28"/>
        </w:rPr>
        <w:t xml:space="preserve"> </w:t>
      </w:r>
      <w:r w:rsidR="00964AEA">
        <w:rPr>
          <w:sz w:val="28"/>
        </w:rPr>
        <w:t>Кондрашов</w:t>
      </w: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265028" w:rsidRDefault="00265028" w:rsidP="00265028">
      <w:pPr>
        <w:ind w:firstLine="708"/>
        <w:jc w:val="both"/>
        <w:rPr>
          <w:sz w:val="28"/>
        </w:rPr>
      </w:pPr>
    </w:p>
    <w:p w:rsidR="00EC3BC6" w:rsidRDefault="00EC3BC6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4C66DF" w:rsidRDefault="004C66DF"/>
    <w:p w:rsidR="00610973" w:rsidRDefault="00610973" w:rsidP="00610973">
      <w:pPr>
        <w:jc w:val="both"/>
      </w:pPr>
      <w:r w:rsidRPr="00E32977">
        <w:t>Рассылка:</w:t>
      </w:r>
    </w:p>
    <w:p w:rsidR="00C92923" w:rsidRDefault="00C92923" w:rsidP="00610973">
      <w:pPr>
        <w:jc w:val="both"/>
      </w:pPr>
    </w:p>
    <w:p w:rsidR="00610973" w:rsidRDefault="00610973" w:rsidP="00610973">
      <w:pPr>
        <w:jc w:val="both"/>
      </w:pPr>
      <w:r>
        <w:t xml:space="preserve">Сектор по делам ГО и ЧС; </w:t>
      </w:r>
    </w:p>
    <w:p w:rsidR="00610973" w:rsidRDefault="00610973" w:rsidP="00610973">
      <w:pPr>
        <w:jc w:val="both"/>
      </w:pPr>
      <w:r>
        <w:t>Комитет по образованию;</w:t>
      </w:r>
    </w:p>
    <w:p w:rsidR="00610973" w:rsidRDefault="00610973" w:rsidP="00610973">
      <w:pPr>
        <w:jc w:val="both"/>
      </w:pPr>
      <w:r>
        <w:t>Комитет коммунального хозяйства и благоустройства;</w:t>
      </w:r>
    </w:p>
    <w:p w:rsidR="00610973" w:rsidRPr="00E32977" w:rsidRDefault="00610973" w:rsidP="00610973">
      <w:pPr>
        <w:jc w:val="both"/>
      </w:pPr>
      <w:r>
        <w:t>Сектор потребительского рынка, защиты прав потребителей и поддержке малого и среднего бизнеса отдела экономического развития и инвестиций;</w:t>
      </w:r>
    </w:p>
    <w:p w:rsidR="00610973" w:rsidRDefault="00610973" w:rsidP="00610973">
      <w:pPr>
        <w:jc w:val="both"/>
      </w:pPr>
      <w:r>
        <w:t>Местные администрации городских и сельских поселений</w:t>
      </w: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B166D4" w:rsidRDefault="00B166D4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</w:t>
      </w:r>
      <w:r w:rsidR="009815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815EB">
        <w:rPr>
          <w:sz w:val="28"/>
          <w:szCs w:val="28"/>
        </w:rPr>
        <w:t>/подпись/</w:t>
      </w:r>
      <w:r>
        <w:rPr>
          <w:sz w:val="28"/>
          <w:szCs w:val="28"/>
        </w:rPr>
        <w:t xml:space="preserve">            </w:t>
      </w:r>
      <w:r w:rsidR="00C92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Иванец</w:t>
      </w: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</w:t>
      </w:r>
      <w:r w:rsidR="009815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815EB">
        <w:rPr>
          <w:sz w:val="28"/>
          <w:szCs w:val="28"/>
        </w:rPr>
        <w:t>/подпись/</w:t>
      </w:r>
      <w:r>
        <w:rPr>
          <w:sz w:val="28"/>
          <w:szCs w:val="28"/>
        </w:rPr>
        <w:t xml:space="preserve">             </w:t>
      </w:r>
      <w:r w:rsidR="00C92923">
        <w:rPr>
          <w:sz w:val="28"/>
          <w:szCs w:val="28"/>
        </w:rPr>
        <w:t xml:space="preserve"> </w:t>
      </w:r>
      <w:r>
        <w:rPr>
          <w:sz w:val="28"/>
          <w:szCs w:val="28"/>
        </w:rPr>
        <w:t>А.Р. Гасанов</w:t>
      </w:r>
    </w:p>
    <w:p w:rsidR="00C47433" w:rsidRDefault="00C47433" w:rsidP="00610973">
      <w:pPr>
        <w:jc w:val="both"/>
        <w:rPr>
          <w:sz w:val="28"/>
          <w:szCs w:val="28"/>
        </w:rPr>
      </w:pPr>
    </w:p>
    <w:p w:rsidR="00C47433" w:rsidRDefault="00C47433" w:rsidP="0061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администрации    </w:t>
      </w:r>
      <w:r w:rsidR="009815EB">
        <w:rPr>
          <w:sz w:val="28"/>
          <w:szCs w:val="28"/>
        </w:rPr>
        <w:t xml:space="preserve">/подпись/ </w:t>
      </w:r>
      <w:r>
        <w:rPr>
          <w:sz w:val="28"/>
          <w:szCs w:val="28"/>
        </w:rPr>
        <w:t xml:space="preserve">          О.В. </w:t>
      </w:r>
      <w:proofErr w:type="spellStart"/>
      <w:r>
        <w:rPr>
          <w:sz w:val="28"/>
          <w:szCs w:val="28"/>
        </w:rPr>
        <w:t>Забивалов</w:t>
      </w:r>
      <w:proofErr w:type="spellEnd"/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B166D4" w:rsidP="0061097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610973">
        <w:rPr>
          <w:sz w:val="28"/>
          <w:szCs w:val="28"/>
        </w:rPr>
        <w:t xml:space="preserve"> </w:t>
      </w:r>
      <w:proofErr w:type="gramStart"/>
      <w:r w:rsidR="00610973">
        <w:rPr>
          <w:sz w:val="28"/>
          <w:szCs w:val="28"/>
        </w:rPr>
        <w:t>юридического</w:t>
      </w:r>
      <w:proofErr w:type="gramEnd"/>
    </w:p>
    <w:p w:rsidR="00610973" w:rsidRDefault="00610973" w:rsidP="00610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                                            </w:t>
      </w:r>
      <w:r w:rsidR="009815EB">
        <w:rPr>
          <w:sz w:val="28"/>
          <w:szCs w:val="28"/>
        </w:rPr>
        <w:t xml:space="preserve">    /подпись/</w:t>
      </w:r>
      <w:r>
        <w:rPr>
          <w:sz w:val="28"/>
          <w:szCs w:val="28"/>
        </w:rPr>
        <w:t xml:space="preserve">               </w:t>
      </w:r>
      <w:r w:rsidR="00C92923">
        <w:rPr>
          <w:sz w:val="28"/>
          <w:szCs w:val="28"/>
        </w:rPr>
        <w:t xml:space="preserve"> </w:t>
      </w:r>
      <w:r w:rsidR="00B166D4">
        <w:rPr>
          <w:sz w:val="28"/>
          <w:szCs w:val="28"/>
        </w:rPr>
        <w:t>О.В. Юрко</w:t>
      </w:r>
      <w:r>
        <w:rPr>
          <w:sz w:val="28"/>
          <w:szCs w:val="28"/>
        </w:rPr>
        <w:t xml:space="preserve"> </w:t>
      </w: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Default="00610973" w:rsidP="00610973">
      <w:pPr>
        <w:jc w:val="both"/>
        <w:rPr>
          <w:sz w:val="28"/>
          <w:szCs w:val="28"/>
        </w:rPr>
      </w:pPr>
    </w:p>
    <w:p w:rsidR="00610973" w:rsidRPr="00C211F6" w:rsidRDefault="00610973" w:rsidP="00610973">
      <w:pPr>
        <w:jc w:val="both"/>
        <w:rPr>
          <w:sz w:val="22"/>
          <w:szCs w:val="22"/>
        </w:rPr>
      </w:pPr>
      <w:r w:rsidRPr="00C211F6">
        <w:rPr>
          <w:sz w:val="22"/>
          <w:szCs w:val="22"/>
        </w:rPr>
        <w:t>А.В. Муравик</w:t>
      </w:r>
    </w:p>
    <w:p w:rsidR="00610973" w:rsidRPr="00C211F6" w:rsidRDefault="00610973" w:rsidP="00610973">
      <w:pPr>
        <w:jc w:val="both"/>
        <w:rPr>
          <w:sz w:val="22"/>
          <w:szCs w:val="22"/>
        </w:rPr>
      </w:pPr>
      <w:r w:rsidRPr="00C211F6">
        <w:rPr>
          <w:sz w:val="22"/>
          <w:szCs w:val="22"/>
        </w:rPr>
        <w:t>423-07-36</w:t>
      </w:r>
    </w:p>
    <w:sectPr w:rsidR="00610973" w:rsidRPr="00C211F6" w:rsidSect="00D84037">
      <w:headerReference w:type="default" r:id="rId8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69" w:rsidRDefault="00FB4669" w:rsidP="004C66DF">
      <w:r>
        <w:separator/>
      </w:r>
    </w:p>
  </w:endnote>
  <w:endnote w:type="continuationSeparator" w:id="0">
    <w:p w:rsidR="00FB4669" w:rsidRDefault="00FB4669" w:rsidP="004C6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69" w:rsidRDefault="00FB4669" w:rsidP="004C66DF">
      <w:r>
        <w:separator/>
      </w:r>
    </w:p>
  </w:footnote>
  <w:footnote w:type="continuationSeparator" w:id="0">
    <w:p w:rsidR="00FB4669" w:rsidRDefault="00FB4669" w:rsidP="004C6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9485"/>
      <w:docPartObj>
        <w:docPartGallery w:val="Page Numbers (Top of Page)"/>
        <w:docPartUnique/>
      </w:docPartObj>
    </w:sdtPr>
    <w:sdtContent>
      <w:p w:rsidR="0066774F" w:rsidRDefault="00595DC8">
        <w:pPr>
          <w:pStyle w:val="a5"/>
          <w:jc w:val="center"/>
        </w:pPr>
        <w:fldSimple w:instr=" PAGE   \* MERGEFORMAT ">
          <w:r w:rsidR="008F61C2">
            <w:rPr>
              <w:noProof/>
            </w:rPr>
            <w:t>3</w:t>
          </w:r>
        </w:fldSimple>
      </w:p>
    </w:sdtContent>
  </w:sdt>
  <w:p w:rsidR="004C66DF" w:rsidRDefault="004C66D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28"/>
    <w:rsid w:val="00001DD7"/>
    <w:rsid w:val="0004535F"/>
    <w:rsid w:val="00076FB6"/>
    <w:rsid w:val="00133623"/>
    <w:rsid w:val="00237167"/>
    <w:rsid w:val="00265028"/>
    <w:rsid w:val="00276425"/>
    <w:rsid w:val="00283032"/>
    <w:rsid w:val="002B3D8F"/>
    <w:rsid w:val="002B7CA7"/>
    <w:rsid w:val="003B7854"/>
    <w:rsid w:val="00415367"/>
    <w:rsid w:val="00474ABD"/>
    <w:rsid w:val="00483D6C"/>
    <w:rsid w:val="00492D33"/>
    <w:rsid w:val="00493E18"/>
    <w:rsid w:val="004C66DF"/>
    <w:rsid w:val="00565EAD"/>
    <w:rsid w:val="005918E5"/>
    <w:rsid w:val="00595DC8"/>
    <w:rsid w:val="005A79DB"/>
    <w:rsid w:val="005C1632"/>
    <w:rsid w:val="00610973"/>
    <w:rsid w:val="00621A46"/>
    <w:rsid w:val="006245FC"/>
    <w:rsid w:val="0066774F"/>
    <w:rsid w:val="0067763E"/>
    <w:rsid w:val="00695381"/>
    <w:rsid w:val="00706629"/>
    <w:rsid w:val="00755C57"/>
    <w:rsid w:val="007750D4"/>
    <w:rsid w:val="007C04F9"/>
    <w:rsid w:val="00826F76"/>
    <w:rsid w:val="008538E0"/>
    <w:rsid w:val="00896F02"/>
    <w:rsid w:val="008F61C2"/>
    <w:rsid w:val="00964AEA"/>
    <w:rsid w:val="009815EB"/>
    <w:rsid w:val="00993202"/>
    <w:rsid w:val="009E3D79"/>
    <w:rsid w:val="00A02369"/>
    <w:rsid w:val="00A72114"/>
    <w:rsid w:val="00B166D4"/>
    <w:rsid w:val="00B21865"/>
    <w:rsid w:val="00B44A58"/>
    <w:rsid w:val="00B752F3"/>
    <w:rsid w:val="00C40F84"/>
    <w:rsid w:val="00C47433"/>
    <w:rsid w:val="00C811C7"/>
    <w:rsid w:val="00C92923"/>
    <w:rsid w:val="00CB0503"/>
    <w:rsid w:val="00CB0F06"/>
    <w:rsid w:val="00CC04E5"/>
    <w:rsid w:val="00CC23E6"/>
    <w:rsid w:val="00D16907"/>
    <w:rsid w:val="00D24DAF"/>
    <w:rsid w:val="00D53D6E"/>
    <w:rsid w:val="00D63A7F"/>
    <w:rsid w:val="00D72B9F"/>
    <w:rsid w:val="00D773EF"/>
    <w:rsid w:val="00D84037"/>
    <w:rsid w:val="00DA20A9"/>
    <w:rsid w:val="00EC3BC6"/>
    <w:rsid w:val="00EE6369"/>
    <w:rsid w:val="00EE7B07"/>
    <w:rsid w:val="00EF2B33"/>
    <w:rsid w:val="00F151ED"/>
    <w:rsid w:val="00F5535C"/>
    <w:rsid w:val="00FB4669"/>
    <w:rsid w:val="00FF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28"/>
    <w:pPr>
      <w:spacing w:after="0" w:line="240" w:lineRule="auto"/>
    </w:pPr>
    <w:rPr>
      <w:rFonts w:eastAsia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502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5028"/>
    <w:rPr>
      <w:rFonts w:eastAsia="Times New Roman" w:cs="Times New Roman"/>
      <w:color w:val="auto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4C66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66DF"/>
    <w:rPr>
      <w:rFonts w:eastAsia="Times New Roman" w:cs="Times New Roman"/>
      <w:color w:val="auto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C66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66DF"/>
    <w:rPr>
      <w:rFonts w:eastAsia="Times New Roman" w:cs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MikhaylikGV</dc:creator>
  <cp:lastModifiedBy>IvanovaTN</cp:lastModifiedBy>
  <cp:revision>2</cp:revision>
  <cp:lastPrinted>2016-03-16T08:58:00Z</cp:lastPrinted>
  <dcterms:created xsi:type="dcterms:W3CDTF">2016-03-21T11:57:00Z</dcterms:created>
  <dcterms:modified xsi:type="dcterms:W3CDTF">2016-03-21T11:57:00Z</dcterms:modified>
</cp:coreProperties>
</file>