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5" w:rsidRDefault="006A6C25" w:rsidP="006A6C25">
      <w:pPr>
        <w:spacing w:after="0" w:line="240" w:lineRule="auto"/>
        <w:ind w:left="4248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>УТВЕРЖДЕНО: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 Постановлением администрации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 муниципального образования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Ломоносовский муниципальный  район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Ленинградской области</w:t>
      </w:r>
    </w:p>
    <w:p w:rsidR="006A6C25" w:rsidRPr="00B4424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u w:val="single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 от </w:t>
      </w:r>
      <w:r w:rsidRPr="004272AB">
        <w:rPr>
          <w:rFonts w:eastAsia="Times New Roman" w:cs="Times New Roman"/>
          <w:color w:val="auto"/>
          <w:sz w:val="28"/>
          <w:u w:val="single"/>
          <w:lang w:eastAsia="ru-RU"/>
        </w:rPr>
        <w:t>«</w:t>
      </w:r>
      <w:r w:rsidR="00B44245" w:rsidRPr="004272AB">
        <w:rPr>
          <w:rFonts w:eastAsia="Times New Roman" w:cs="Times New Roman"/>
          <w:color w:val="auto"/>
          <w:sz w:val="28"/>
          <w:u w:val="single"/>
          <w:lang w:eastAsia="ru-RU"/>
        </w:rPr>
        <w:t>19</w:t>
      </w:r>
      <w:r w:rsidRPr="004272AB">
        <w:rPr>
          <w:rFonts w:eastAsia="Times New Roman" w:cs="Times New Roman"/>
          <w:color w:val="auto"/>
          <w:sz w:val="28"/>
          <w:u w:val="single"/>
          <w:lang w:eastAsia="ru-RU"/>
        </w:rPr>
        <w:t xml:space="preserve">» </w:t>
      </w:r>
      <w:r w:rsidR="00B44245" w:rsidRPr="004272AB">
        <w:rPr>
          <w:rFonts w:eastAsia="Times New Roman" w:cs="Times New Roman"/>
          <w:color w:val="auto"/>
          <w:sz w:val="28"/>
          <w:u w:val="single"/>
          <w:lang w:eastAsia="ru-RU"/>
        </w:rPr>
        <w:t xml:space="preserve">мая </w:t>
      </w:r>
      <w:r w:rsidRPr="004272AB">
        <w:rPr>
          <w:rFonts w:eastAsia="Times New Roman" w:cs="Times New Roman"/>
          <w:color w:val="auto"/>
          <w:sz w:val="28"/>
          <w:u w:val="single"/>
          <w:lang w:eastAsia="ru-RU"/>
        </w:rPr>
        <w:t>2016 г</w:t>
      </w:r>
      <w:r w:rsidR="006B504B">
        <w:rPr>
          <w:rFonts w:eastAsia="Times New Roman" w:cs="Times New Roman"/>
          <w:color w:val="auto"/>
          <w:sz w:val="28"/>
          <w:u w:val="single"/>
          <w:lang w:eastAsia="ru-RU"/>
        </w:rPr>
        <w:t>ода</w:t>
      </w:r>
      <w:r>
        <w:rPr>
          <w:rFonts w:eastAsia="Times New Roman" w:cs="Times New Roman"/>
          <w:color w:val="auto"/>
          <w:sz w:val="28"/>
          <w:lang w:eastAsia="ru-RU"/>
        </w:rPr>
        <w:t xml:space="preserve"> № </w:t>
      </w:r>
      <w:r w:rsidR="00B44245" w:rsidRPr="00B44245">
        <w:rPr>
          <w:rFonts w:eastAsia="Times New Roman" w:cs="Times New Roman"/>
          <w:color w:val="auto"/>
          <w:sz w:val="28"/>
          <w:u w:val="single"/>
          <w:lang w:eastAsia="ru-RU"/>
        </w:rPr>
        <w:t>785-р/16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</w:t>
      </w:r>
      <w:r w:rsidR="00331CF8">
        <w:rPr>
          <w:rFonts w:eastAsia="Times New Roman" w:cs="Times New Roman"/>
          <w:color w:val="auto"/>
          <w:sz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lang w:eastAsia="ru-RU"/>
        </w:rPr>
        <w:t>(Приложение № 2)</w:t>
      </w:r>
    </w:p>
    <w:p w:rsidR="006A6C25" w:rsidRDefault="006A6C25" w:rsidP="006A6C25">
      <w:pPr>
        <w:tabs>
          <w:tab w:val="left" w:pos="5565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b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</w:t>
      </w:r>
      <w:r>
        <w:rPr>
          <w:rFonts w:eastAsia="Times New Roman" w:cs="Times New Roman"/>
          <w:b/>
          <w:color w:val="auto"/>
          <w:sz w:val="28"/>
          <w:lang w:eastAsia="ru-RU"/>
        </w:rPr>
        <w:t xml:space="preserve">                                                  Положение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b/>
          <w:color w:val="auto"/>
          <w:sz w:val="28"/>
          <w:lang w:eastAsia="ru-RU"/>
        </w:rPr>
      </w:pPr>
      <w:r>
        <w:rPr>
          <w:rFonts w:eastAsia="Times New Roman" w:cs="Times New Roman"/>
          <w:b/>
          <w:color w:val="auto"/>
          <w:sz w:val="28"/>
          <w:lang w:eastAsia="ru-RU"/>
        </w:rPr>
        <w:t xml:space="preserve"> об учебно-консультационных пунктах по гражданской обороне и чрезвычайным ситуациям в муниципальном образовании Ломоносовский муниципальный район Ленинградской области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6A6C25" w:rsidRDefault="006A6C25" w:rsidP="006A6C2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1. Общие положения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1.1.Учебно-консультационные пункты по гражданской обороне и чрезвычайным ситуациям (далее - УКП) предназначены для обучения населения, не занятого в производстве и сфере обслуживания (далее - неработающее население).</w:t>
      </w:r>
    </w:p>
    <w:p w:rsidR="006A6C25" w:rsidRDefault="006A6C25" w:rsidP="00246B3C">
      <w:pPr>
        <w:pStyle w:val="ConsPlusNormal"/>
        <w:ind w:firstLine="540"/>
        <w:jc w:val="both"/>
      </w:pPr>
      <w:proofErr w:type="gramStart"/>
      <w:r>
        <w:t xml:space="preserve">УКП создаются в соответствии с требованиями </w:t>
      </w:r>
      <w:hyperlink r:id="rId7" w:history="1">
        <w:r w:rsidRPr="00246B3C">
          <w:rPr>
            <w:rStyle w:val="a3"/>
            <w:color w:val="auto"/>
            <w:u w:val="none"/>
          </w:rPr>
          <w:t>Федеральных законов "О защите населения и территорий от чрезвычайных ситуаций природного и техногенного характера" от 21 декабря 1994 года № 68-ФЗ</w:t>
        </w:r>
      </w:hyperlink>
      <w:r w:rsidRPr="00246B3C">
        <w:t xml:space="preserve"> и </w:t>
      </w:r>
      <w:hyperlink r:id="rId8" w:history="1">
        <w:r w:rsidRPr="00246B3C">
          <w:rPr>
            <w:rStyle w:val="a3"/>
            <w:color w:val="auto"/>
            <w:u w:val="none"/>
          </w:rPr>
          <w:t>"О гражданской обороне" от 12 февраля 1998 года № 28-ФЗ</w:t>
        </w:r>
      </w:hyperlink>
      <w:r w:rsidRPr="00246B3C">
        <w:t xml:space="preserve">, </w:t>
      </w:r>
      <w:hyperlink r:id="rId9" w:history="1">
        <w:r w:rsidRPr="00246B3C">
          <w:rPr>
            <w:rStyle w:val="a3"/>
            <w:color w:val="auto"/>
            <w:u w:val="none"/>
          </w:rPr>
          <w:t>постановлений Правительства Российской Федерации от 24 июля 1995 года № 738 "О порядке подготовки населения в области защиты от чрезвычайных ситуаций"</w:t>
        </w:r>
      </w:hyperlink>
      <w:r w:rsidRPr="00246B3C">
        <w:t xml:space="preserve"> и </w:t>
      </w:r>
      <w:hyperlink r:id="rId10" w:history="1">
        <w:r w:rsidRPr="00246B3C">
          <w:rPr>
            <w:rStyle w:val="a3"/>
            <w:color w:val="auto"/>
            <w:u w:val="none"/>
          </w:rPr>
          <w:t>от 2 ноября</w:t>
        </w:r>
        <w:proofErr w:type="gramEnd"/>
        <w:r w:rsidRPr="00246B3C">
          <w:rPr>
            <w:rStyle w:val="a3"/>
            <w:color w:val="auto"/>
            <w:u w:val="none"/>
          </w:rPr>
          <w:t xml:space="preserve"> </w:t>
        </w:r>
        <w:proofErr w:type="gramStart"/>
        <w:r w:rsidRPr="00246B3C">
          <w:rPr>
            <w:rStyle w:val="a3"/>
            <w:color w:val="auto"/>
            <w:u w:val="none"/>
          </w:rPr>
          <w:t>2000 года № 841 "Об утверждении Положения об организации обучения населения в области гражданской обороны"</w:t>
        </w:r>
      </w:hyperlink>
      <w:r>
        <w:t xml:space="preserve">, </w:t>
      </w:r>
      <w:r w:rsidR="00246B3C">
        <w:t xml:space="preserve"> Распоряжения Правительства Ленинградской области от 30.07.2001 № 283-р «Об организации обучения в сфере гражданской обороны и защиты от чрезвычайных ситуаций природного и техногенного характера», </w:t>
      </w:r>
      <w:r>
        <w:t>а также Организационных указаний по обучению населения Российской Федерации в области гражданской обороны и защиты от чрезвычайных ситуаций, подписанных Министром Российской  Федерации по</w:t>
      </w:r>
      <w:proofErr w:type="gramEnd"/>
      <w:r>
        <w:t xml:space="preserve"> делам гражданской обороны, чрезвычайным ситуациям и ликвидации последствий стихийных бедст</w:t>
      </w:r>
      <w:r w:rsidR="00246B3C">
        <w:t>вий</w:t>
      </w:r>
      <w:r>
        <w:t>.</w:t>
      </w:r>
    </w:p>
    <w:p w:rsidR="006A6C25" w:rsidRDefault="00246B3C" w:rsidP="00246B3C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УКП создаются с целью обеспечения необходимых условий для подготовки неработающего населения по вопросам гражданской обороны и защиты от чрезвычайных ситуаций по месту жительства.</w:t>
      </w:r>
    </w:p>
    <w:p w:rsidR="006A6C25" w:rsidRDefault="00246B3C" w:rsidP="001A22B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1.2. Основными задачами УКП являются: </w:t>
      </w:r>
    </w:p>
    <w:p w:rsidR="006A6C25" w:rsidRDefault="00246B3C" w:rsidP="00246B3C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A22BA">
        <w:rPr>
          <w:rFonts w:eastAsia="Times New Roman" w:cs="Times New Roman"/>
          <w:color w:val="auto"/>
          <w:sz w:val="28"/>
          <w:lang w:eastAsia="ru-RU"/>
        </w:rPr>
        <w:t>а) организация подготовки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 неработающего населения по программам, утвержденным Министерством Российской  Федерации по делам гражданской обороны, чрезвычайным ситуациям и ликвидации последствий стихийных бедствий; </w:t>
      </w:r>
    </w:p>
    <w:p w:rsidR="006A6C25" w:rsidRDefault="00246B3C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б) выработка практических навыков для действий в условиях чрезвычайных ситуаций мирного и военного времени; </w:t>
      </w:r>
    </w:p>
    <w:p w:rsidR="006A6C25" w:rsidRDefault="00246B3C" w:rsidP="001A22B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в)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 </w:t>
      </w:r>
    </w:p>
    <w:p w:rsidR="006A6C25" w:rsidRDefault="00246B3C" w:rsidP="00246B3C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г)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6A6C25" w:rsidRDefault="00246B3C" w:rsidP="00246B3C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1.3. Создают, оснащают и организуют деятельность УКП на соответствующей территории органы местного самоуправления, как правило - на базе жилищно-эксплуатационных органов. Методическое руководство деятельностью УКП осуществляют органы, специально уполномоченные решать задачи по вопросам гражданской обороны, предупреждению и ликвидации чрезвычайных ситуаций, при территориальных органах исполнительной власти.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Количество УКП и их размещение определяются распоряжением глав муниципальных образований. УКП должны размещаться в специально отведенных для них помещениях. При невозможности выделения отдельных помещений временно УКП могут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культурно-просветительные учреждения и др.).</w:t>
      </w:r>
    </w:p>
    <w:p w:rsidR="006A6C25" w:rsidRDefault="00246B3C" w:rsidP="00246B3C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Каждый УКП должен обслуживать микрорайон, в котором проживает не более 1500 человек неработающего населения.</w:t>
      </w:r>
    </w:p>
    <w:p w:rsidR="006A6C25" w:rsidRDefault="00246B3C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1.4. Организационная структура УКП может быть различной в зависимости от финансовых возможностей, величины обслуживаемого района и количества проживающего в нем неработающего населения. В состав УКП входят начальник УКП и 1-2 организатора (консультанта).</w:t>
      </w:r>
    </w:p>
    <w:p w:rsidR="006A6C25" w:rsidRDefault="00246B3C" w:rsidP="00246B3C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1.5. Финансовые и материальные расходы, связанные с организацией работы УКП, оплата труда сотрудников УКП, руководителей занятий производятся за счет средств  местного бюджета.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2. Организация работы УКП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2.1. Общее руководство подготовкой неработающего населения осуществляет  руководитель органа местного самоуправления. Он издает приказ (распоряжение) о создании УКП, в котором определяет: 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а) при каких </w:t>
      </w:r>
      <w:proofErr w:type="gramStart"/>
      <w:r w:rsidR="006A6C25">
        <w:rPr>
          <w:rFonts w:eastAsia="Times New Roman" w:cs="Times New Roman"/>
          <w:color w:val="auto"/>
          <w:sz w:val="28"/>
          <w:lang w:eastAsia="ru-RU"/>
        </w:rPr>
        <w:t>организациях</w:t>
      </w:r>
      <w:proofErr w:type="gramEnd"/>
      <w:r w:rsidR="006A6C25">
        <w:rPr>
          <w:rFonts w:eastAsia="Times New Roman" w:cs="Times New Roman"/>
          <w:color w:val="auto"/>
          <w:sz w:val="28"/>
          <w:lang w:eastAsia="ru-RU"/>
        </w:rPr>
        <w:t xml:space="preserve"> и на </w:t>
      </w:r>
      <w:proofErr w:type="gramStart"/>
      <w:r w:rsidR="006A6C25">
        <w:rPr>
          <w:rFonts w:eastAsia="Times New Roman" w:cs="Times New Roman"/>
          <w:color w:val="auto"/>
          <w:sz w:val="28"/>
          <w:lang w:eastAsia="ru-RU"/>
        </w:rPr>
        <w:t>какой</w:t>
      </w:r>
      <w:proofErr w:type="gramEnd"/>
      <w:r w:rsidR="006A6C25">
        <w:rPr>
          <w:rFonts w:eastAsia="Times New Roman" w:cs="Times New Roman"/>
          <w:color w:val="auto"/>
          <w:sz w:val="28"/>
          <w:lang w:eastAsia="ru-RU"/>
        </w:rPr>
        <w:t xml:space="preserve"> базе создаются УКП;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б) порядок финансирования и материально-технического обеспечения УКП;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в) порядок работы УКП и других помещений;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г) организация проведения занятий, консультаций, тренировок;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        </w:t>
      </w:r>
      <w:proofErr w:type="spellStart"/>
      <w:r w:rsidR="006A6C25">
        <w:rPr>
          <w:rFonts w:eastAsia="Times New Roman" w:cs="Times New Roman"/>
          <w:color w:val="auto"/>
          <w:sz w:val="28"/>
          <w:lang w:eastAsia="ru-RU"/>
        </w:rPr>
        <w:t>д</w:t>
      </w:r>
      <w:proofErr w:type="spellEnd"/>
      <w:r w:rsidR="006A6C25">
        <w:rPr>
          <w:rFonts w:eastAsia="Times New Roman" w:cs="Times New Roman"/>
          <w:color w:val="auto"/>
          <w:sz w:val="28"/>
          <w:lang w:eastAsia="ru-RU"/>
        </w:rPr>
        <w:t>) должностных лиц УКП и кого привлекать для проведения занятий, консультаций и других мероприятий по обучению;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е) порядок обеспечения литературой, учебными пособиями и техническими средствами обучения;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ж) порядок закрепления жителей домов (улиц, кварталов) за УКП и распределение их по учебным группам; 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proofErr w:type="spellStart"/>
      <w:r w:rsidR="006A6C25">
        <w:rPr>
          <w:rFonts w:eastAsia="Times New Roman" w:cs="Times New Roman"/>
          <w:color w:val="auto"/>
          <w:sz w:val="28"/>
          <w:lang w:eastAsia="ru-RU"/>
        </w:rPr>
        <w:t>з</w:t>
      </w:r>
      <w:proofErr w:type="spellEnd"/>
      <w:r w:rsidR="006A6C25">
        <w:rPr>
          <w:rFonts w:eastAsia="Times New Roman" w:cs="Times New Roman"/>
          <w:color w:val="auto"/>
          <w:sz w:val="28"/>
          <w:lang w:eastAsia="ru-RU"/>
        </w:rPr>
        <w:t>) другие организационные вопросы.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2.2. Жилищно-эксплуатационные органы принимают непосредственное участие в работе УКП, для чего: 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а) ежегодно составляют по адресные списки неработающего населения;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б) организуют посещение УКП неработающим населением;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в) направляют по заявкам УКП должностных лиц для проведения занятий, выделяют необходимые помещения (убежища) для проведения практических и других занятий и т.п.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A22BA">
        <w:rPr>
          <w:rFonts w:eastAsia="Times New Roman" w:cs="Times New Roman"/>
          <w:color w:val="auto"/>
          <w:sz w:val="28"/>
          <w:lang w:eastAsia="ru-RU"/>
        </w:rPr>
        <w:t>2.3. Подготовка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 населения осуществляется путем: </w:t>
      </w:r>
    </w:p>
    <w:p w:rsidR="006A6C25" w:rsidRDefault="00910833" w:rsidP="001A22B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</w:t>
      </w:r>
      <w:r w:rsidR="001A22BA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а) проведения занятий по программе, утвержденной МЧС России; </w:t>
      </w:r>
    </w:p>
    <w:p w:rsidR="006A6C25" w:rsidRDefault="00910833" w:rsidP="001A22B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A22BA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б) проведения пропагандистских и агитационных мероприятий (беседы, лекции, вечера вопросов и ответов, консультации, показ учебных кино- и видеофильмов и другие), проводимых по планам должностных лиц </w:t>
      </w:r>
      <w:r>
        <w:rPr>
          <w:rFonts w:eastAsia="Times New Roman" w:cs="Times New Roman"/>
          <w:color w:val="auto"/>
          <w:sz w:val="28"/>
          <w:lang w:eastAsia="ru-RU"/>
        </w:rPr>
        <w:t>Ломоносовского районного звена Ленинградской областной подсистемы РСЧС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в)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г) участия в учениях и тренировках по гражданской обороне и защите от чрезвычайных ситуаций.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>
        <w:rPr>
          <w:rFonts w:eastAsia="Times New Roman" w:cs="Times New Roman"/>
          <w:color w:val="auto"/>
          <w:sz w:val="28"/>
          <w:lang w:eastAsia="ru-RU"/>
        </w:rPr>
        <w:tab/>
      </w:r>
      <w:r w:rsidR="001A22BA">
        <w:rPr>
          <w:rFonts w:eastAsia="Times New Roman" w:cs="Times New Roman"/>
          <w:color w:val="auto"/>
          <w:sz w:val="28"/>
          <w:lang w:eastAsia="ru-RU"/>
        </w:rPr>
        <w:t>Основное внимание при подготовке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 неработающего населения обращается на морально-психологическую подготовку людей, их умелые действия в чрезвычайных ситуациях, характерных для мест проживания, воспитание у них чувства высокой ответственности за свою подготовку и подготовку семьи к защите от чрезвычайных ситуаций мирного и военного времени.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A22BA">
        <w:rPr>
          <w:rFonts w:eastAsia="Times New Roman" w:cs="Times New Roman"/>
          <w:color w:val="auto"/>
          <w:sz w:val="28"/>
          <w:lang w:eastAsia="ru-RU"/>
        </w:rPr>
        <w:t>Подготовка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 населения осуществляется круглогодично. Наиболее целесообразный срок </w:t>
      </w:r>
      <w:r w:rsidR="001A22BA">
        <w:rPr>
          <w:rFonts w:eastAsia="Times New Roman" w:cs="Times New Roman"/>
          <w:color w:val="auto"/>
          <w:sz w:val="28"/>
          <w:lang w:eastAsia="ru-RU"/>
        </w:rPr>
        <w:t>подготовки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 в группах - с 1 ноября по 31 мая. В другое время, по возможности, проводятся консультации и иные мероприятия.</w:t>
      </w:r>
    </w:p>
    <w:p w:rsidR="006A6C25" w:rsidRDefault="006A6C25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</w:t>
      </w:r>
      <w:r w:rsidR="00910833">
        <w:rPr>
          <w:rFonts w:eastAsia="Times New Roman" w:cs="Times New Roman"/>
          <w:color w:val="auto"/>
          <w:sz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lang w:eastAsia="ru-RU"/>
        </w:rPr>
        <w:t xml:space="preserve">2.4. </w:t>
      </w:r>
      <w:proofErr w:type="gramStart"/>
      <w:r>
        <w:rPr>
          <w:rFonts w:eastAsia="Times New Roman" w:cs="Times New Roman"/>
          <w:color w:val="auto"/>
          <w:sz w:val="28"/>
          <w:lang w:eastAsia="ru-RU"/>
        </w:rPr>
        <w:t>Для проведения занятий обучаемые сводятся в учебные группы.</w:t>
      </w:r>
      <w:proofErr w:type="gramEnd"/>
      <w:r>
        <w:rPr>
          <w:rFonts w:eastAsia="Times New Roman" w:cs="Times New Roman"/>
          <w:color w:val="auto"/>
          <w:sz w:val="28"/>
          <w:lang w:eastAsia="ru-RU"/>
        </w:rPr>
        <w:t xml:space="preserve"> Группы создаются из жителей одного дома (нескольких малых домов или подъездов). Наиболее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группе назначается </w:t>
      </w:r>
      <w:proofErr w:type="gramStart"/>
      <w:r>
        <w:rPr>
          <w:rFonts w:eastAsia="Times New Roman" w:cs="Times New Roman"/>
          <w:color w:val="auto"/>
          <w:sz w:val="28"/>
          <w:lang w:eastAsia="ru-RU"/>
        </w:rPr>
        <w:t>старший</w:t>
      </w:r>
      <w:proofErr w:type="gramEnd"/>
      <w:r>
        <w:rPr>
          <w:rFonts w:eastAsia="Times New Roman" w:cs="Times New Roman"/>
          <w:color w:val="auto"/>
          <w:sz w:val="28"/>
          <w:lang w:eastAsia="ru-RU"/>
        </w:rPr>
        <w:t>, как правило - из числа офицеров, прапорщиков запаса, активистов и ветеранов гражданской обороны. По возможности, за учебными группами должны быть закреплены постоянные места проведения занятий.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С учетом местных условий и </w:t>
      </w:r>
      <w:proofErr w:type="gramStart"/>
      <w:r w:rsidR="006A6C25">
        <w:rPr>
          <w:rFonts w:eastAsia="Times New Roman" w:cs="Times New Roman"/>
          <w:color w:val="auto"/>
          <w:sz w:val="28"/>
          <w:lang w:eastAsia="ru-RU"/>
        </w:rPr>
        <w:t>подготовленности</w:t>
      </w:r>
      <w:proofErr w:type="gramEnd"/>
      <w:r w:rsidR="006A6C25">
        <w:rPr>
          <w:rFonts w:eastAsia="Times New Roman" w:cs="Times New Roman"/>
          <w:color w:val="auto"/>
          <w:sz w:val="28"/>
          <w:lang w:eastAsia="ru-RU"/>
        </w:rPr>
        <w:t xml:space="preserve"> обучаемых тематику занятий ежегодно уточняет глава муниципального образования.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2.5. 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а) практические занятия;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б) беседы, викторины;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в) уроки вопросов и ответов;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г) игры, дискуссии;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</w:t>
      </w:r>
      <w:proofErr w:type="spellStart"/>
      <w:r>
        <w:rPr>
          <w:rFonts w:eastAsia="Times New Roman" w:cs="Times New Roman"/>
          <w:color w:val="auto"/>
          <w:sz w:val="28"/>
          <w:lang w:eastAsia="ru-RU"/>
        </w:rPr>
        <w:t>д</w:t>
      </w:r>
      <w:proofErr w:type="spellEnd"/>
      <w:r>
        <w:rPr>
          <w:rFonts w:eastAsia="Times New Roman" w:cs="Times New Roman"/>
          <w:color w:val="auto"/>
          <w:sz w:val="28"/>
          <w:lang w:eastAsia="ru-RU"/>
        </w:rPr>
        <w:t xml:space="preserve">) встречи с участниками ликвидаций последствий чрезвычайных ситуаций, руководящим составом и ветеранами гражданской обороны;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е) просмотр видеоматериалов, прослушивание аудиозаписей.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Большую часть учебного времени следует отводить практическим занятиям и тренировкам, в ходе которых отрабатываются действия по сигналам оповещения, правила пользования индивидуальными и коллективными средствами защиты, проведение  эвакуационных мероприятий.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Продолжительность занятий одной группы, как правило, не более 1-2- часов в день по 45 минут.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2.6. Кроме того, может применяться самостоятельная работа по изучению учебно-методической литературы, которая, как правило, носит единичный характер.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В конце учебного года проводится итоговое занятие - методом беседы в сочетании с выполнением практических приемов по оказанию первой медицинской помощи и пользованию средствами индивидуальной и коллективной защиты.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2.7. Неработающее население, прошедшее </w:t>
      </w:r>
      <w:r w:rsidR="001A22BA">
        <w:rPr>
          <w:rFonts w:eastAsia="Times New Roman" w:cs="Times New Roman"/>
          <w:color w:val="auto"/>
          <w:sz w:val="28"/>
          <w:lang w:eastAsia="ru-RU"/>
        </w:rPr>
        <w:t>подготовку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 по полной программе, в году, следующем за годом подготовки, может (частично или полностью) привлекаться на учения, проводимые при жилищных органах по месту жительства.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Для проведения занятий и консультаций привлекаются сотрудники УКП, специалисты жилищно-эксплуатационных органов, консультанты из числа активистов гражданской обороны, прошедшие подготовку в специальных учебных заведениях. По медицинским темам и по вопросам психологической подготовки к занятиям можно привлекать работников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по делам гражданской обороны и чрезвычайным ситуациям и преподавателей курсов гражданской обороны.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Подготовка сотрудников УКП, консультантов из числа активистов осуществляется на курсах гражданской обороны.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2.8. </w:t>
      </w:r>
      <w:proofErr w:type="gramStart"/>
      <w:r w:rsidR="006A6C25">
        <w:rPr>
          <w:rFonts w:eastAsia="Times New Roman" w:cs="Times New Roman"/>
          <w:color w:val="auto"/>
          <w:sz w:val="28"/>
          <w:lang w:eastAsia="ru-RU"/>
        </w:rPr>
        <w:t>Контроль за</w:t>
      </w:r>
      <w:proofErr w:type="gramEnd"/>
      <w:r w:rsidR="006A6C25">
        <w:rPr>
          <w:rFonts w:eastAsia="Times New Roman" w:cs="Times New Roman"/>
          <w:color w:val="auto"/>
          <w:sz w:val="28"/>
          <w:lang w:eastAsia="ru-RU"/>
        </w:rPr>
        <w:t xml:space="preserve"> работой УКП осуществляют должностные лица органов  местного самоуправления и работники органов управления по делам гражданской обороны и чрезвычайным ситуациям всех уровней.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3. Оборудование и оснащение УКП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3.1. УКП оборудуется в специально отведенном помещении, </w:t>
      </w:r>
      <w:proofErr w:type="gramStart"/>
      <w:r w:rsidR="006A6C25">
        <w:rPr>
          <w:rFonts w:eastAsia="Times New Roman" w:cs="Times New Roman"/>
          <w:color w:val="auto"/>
          <w:sz w:val="28"/>
          <w:lang w:eastAsia="ru-RU"/>
        </w:rPr>
        <w:t>обеспечивающим</w:t>
      </w:r>
      <w:proofErr w:type="gramEnd"/>
      <w:r w:rsidR="006A6C25">
        <w:rPr>
          <w:rFonts w:eastAsia="Times New Roman" w:cs="Times New Roman"/>
          <w:color w:val="auto"/>
          <w:sz w:val="28"/>
          <w:lang w:eastAsia="ru-RU"/>
        </w:rPr>
        <w:t xml:space="preserve"> необходимые условия для организации учебного процесса и имеющем не менее двух комнат: комнату (класс) для проведения занятий и консультаций и комнату для хранения имущества. 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Класс должен вмещать 15-20 человек и быть обеспечен необходимым количеством исправной мебели. На видном месте располагаются распорядок дня и расписание занятий и консультаций.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3.2. Учебно-материальная база УКП включает технические средства </w:t>
      </w:r>
      <w:r w:rsidR="001A22BA">
        <w:rPr>
          <w:rFonts w:eastAsia="Times New Roman" w:cs="Times New Roman"/>
          <w:color w:val="auto"/>
          <w:sz w:val="28"/>
          <w:lang w:eastAsia="ru-RU"/>
        </w:rPr>
        <w:t>подготовки</w:t>
      </w:r>
      <w:r w:rsidR="006A6C25">
        <w:rPr>
          <w:rFonts w:eastAsia="Times New Roman" w:cs="Times New Roman"/>
          <w:color w:val="auto"/>
          <w:sz w:val="28"/>
          <w:lang w:eastAsia="ru-RU"/>
        </w:rPr>
        <w:t>, стендовое оборудование, учебные наглядные пособия, медицинское имущество и индивидуальные средства защиты, учебно-методическую литературу и дидактические материалы.</w:t>
      </w:r>
    </w:p>
    <w:p w:rsidR="006A6C25" w:rsidRDefault="0091083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>3.</w:t>
      </w:r>
      <w:r w:rsidR="001A22BA">
        <w:rPr>
          <w:rFonts w:eastAsia="Times New Roman" w:cs="Times New Roman"/>
          <w:color w:val="auto"/>
          <w:sz w:val="28"/>
          <w:lang w:eastAsia="ru-RU"/>
        </w:rPr>
        <w:t>3. Технические средства подготовки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 - это: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а) телевизор;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б) видеомагнитофон;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в) средства статичной проекции;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г) приемник радиовещания.</w:t>
      </w:r>
    </w:p>
    <w:p w:rsidR="006A6C25" w:rsidRDefault="00910833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3.4. Класс оборудуется следующими стендами: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а) классификация чрезвычайных ситуаций; </w:t>
      </w:r>
    </w:p>
    <w:p w:rsidR="006A6C25" w:rsidRDefault="006A6C25" w:rsidP="0091083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б) права и обязанности граждан по гражданской обороне защите от чрезвычайных ситуаций;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в) сигналы оповещения и действия по ним;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г) индивидуальные и коллективные средства защиты;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</w:t>
      </w:r>
      <w:proofErr w:type="spellStart"/>
      <w:r>
        <w:rPr>
          <w:rFonts w:eastAsia="Times New Roman" w:cs="Times New Roman"/>
          <w:color w:val="auto"/>
          <w:sz w:val="28"/>
          <w:lang w:eastAsia="ru-RU"/>
        </w:rPr>
        <w:t>д</w:t>
      </w:r>
      <w:proofErr w:type="spellEnd"/>
      <w:r>
        <w:rPr>
          <w:rFonts w:eastAsia="Times New Roman" w:cs="Times New Roman"/>
          <w:color w:val="auto"/>
          <w:sz w:val="28"/>
          <w:lang w:eastAsia="ru-RU"/>
        </w:rPr>
        <w:t xml:space="preserve">) порядок и правила проведения эвакуации;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е) оказание самопомощи и взаимопомощи;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ж) действия населения по предупреждению террористических акций.</w:t>
      </w:r>
    </w:p>
    <w:p w:rsidR="006A6C25" w:rsidRDefault="006A6C25" w:rsidP="001A22B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2F5F03">
        <w:rPr>
          <w:rFonts w:eastAsia="Times New Roman" w:cs="Times New Roman"/>
          <w:color w:val="auto"/>
          <w:sz w:val="28"/>
          <w:lang w:eastAsia="ru-RU"/>
        </w:rPr>
        <w:t>3.5. Учебное имущество: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а) противогазы гражданские для взрослых и детей - 10-15 штук;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б) камера защитная детская - 1 штука;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в) респираторы (разные) - 10 штук;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г) средства защиты кожи - 2-3 комплекта;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1A22BA">
        <w:rPr>
          <w:rFonts w:cs="Times New Roman"/>
          <w:color w:val="auto"/>
          <w:sz w:val="28"/>
          <w:szCs w:val="28"/>
        </w:rPr>
        <w:t>д</w:t>
      </w:r>
      <w:proofErr w:type="spellEnd"/>
      <w:r w:rsidRPr="001A22BA">
        <w:rPr>
          <w:rFonts w:cs="Times New Roman"/>
          <w:color w:val="auto"/>
          <w:sz w:val="28"/>
          <w:szCs w:val="28"/>
        </w:rPr>
        <w:t>) дозиметры бытовые - 2-3 штуки;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е) аптечка индивидуальная АИ-2 - 10 штук;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ж) огнетушители (разные) - 2-3 штуки;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1A22BA">
        <w:rPr>
          <w:rFonts w:cs="Times New Roman"/>
          <w:color w:val="auto"/>
          <w:sz w:val="28"/>
          <w:szCs w:val="28"/>
        </w:rPr>
        <w:t>з</w:t>
      </w:r>
      <w:proofErr w:type="spellEnd"/>
      <w:r w:rsidRPr="001A22BA">
        <w:rPr>
          <w:rFonts w:cs="Times New Roman"/>
          <w:color w:val="auto"/>
          <w:sz w:val="28"/>
          <w:szCs w:val="28"/>
        </w:rPr>
        <w:t>) ватно-марлевые повязки (ВМП) - 5-10 штук;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и) противопыльные тканевые маски (ПТМ-1) - 3-5 штук;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к) индивидуальные противохимические пакеты (ИПП) - 2-3 штуки;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л) пакеты перевязочные индивидуальные (ППИ) - 2-3 штуки;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 w:rsidRPr="001A22BA">
        <w:rPr>
          <w:rFonts w:cs="Times New Roman"/>
          <w:color w:val="auto"/>
          <w:sz w:val="28"/>
          <w:szCs w:val="28"/>
        </w:rPr>
        <w:t>м) бинты, вата и другие материалы для изготовления простейших средств индивидуальной защиты;</w:t>
      </w:r>
    </w:p>
    <w:p w:rsidR="001A22BA" w:rsidRPr="001A22BA" w:rsidRDefault="001A22BA" w:rsidP="001A2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proofErr w:type="spellStart"/>
      <w:r w:rsidRPr="001A22BA">
        <w:rPr>
          <w:rFonts w:cs="Times New Roman"/>
          <w:color w:val="auto"/>
          <w:sz w:val="28"/>
          <w:szCs w:val="28"/>
        </w:rPr>
        <w:t>н</w:t>
      </w:r>
      <w:proofErr w:type="spellEnd"/>
      <w:r w:rsidRPr="001A22BA">
        <w:rPr>
          <w:rFonts w:cs="Times New Roman"/>
          <w:color w:val="auto"/>
          <w:sz w:val="28"/>
          <w:szCs w:val="28"/>
        </w:rPr>
        <w:t>) аптечка первой медицинской помощи.</w:t>
      </w:r>
    </w:p>
    <w:p w:rsidR="006A6C25" w:rsidRDefault="006A6C25" w:rsidP="001A22BA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   </w:t>
      </w:r>
      <w:r w:rsidR="002F5F03">
        <w:rPr>
          <w:rFonts w:eastAsia="Times New Roman" w:cs="Times New Roman"/>
          <w:color w:val="auto"/>
          <w:sz w:val="28"/>
          <w:lang w:eastAsia="ru-RU"/>
        </w:rPr>
        <w:tab/>
      </w:r>
      <w:r>
        <w:rPr>
          <w:rFonts w:eastAsia="Times New Roman" w:cs="Times New Roman"/>
          <w:color w:val="auto"/>
          <w:sz w:val="28"/>
          <w:lang w:eastAsia="ru-RU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>
        <w:rPr>
          <w:rFonts w:eastAsia="Times New Roman" w:cs="Times New Roman"/>
          <w:color w:val="auto"/>
          <w:sz w:val="28"/>
          <w:lang w:eastAsia="ru-RU"/>
        </w:rPr>
        <w:t>работы</w:t>
      </w:r>
      <w:proofErr w:type="gramEnd"/>
      <w:r>
        <w:rPr>
          <w:rFonts w:eastAsia="Times New Roman" w:cs="Times New Roman"/>
          <w:color w:val="auto"/>
          <w:sz w:val="28"/>
          <w:lang w:eastAsia="ru-RU"/>
        </w:rPr>
        <w:t xml:space="preserve"> обучаемых на УКП должны иметься комплекты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6A6C25" w:rsidRDefault="006A6C25" w:rsidP="002F5F0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2F5F03">
        <w:rPr>
          <w:rFonts w:eastAsia="Times New Roman" w:cs="Times New Roman"/>
          <w:color w:val="auto"/>
          <w:sz w:val="28"/>
          <w:lang w:eastAsia="ru-RU"/>
        </w:rPr>
        <w:tab/>
      </w:r>
      <w:r>
        <w:rPr>
          <w:rFonts w:eastAsia="Times New Roman" w:cs="Times New Roman"/>
          <w:color w:val="auto"/>
          <w:sz w:val="28"/>
          <w:lang w:eastAsia="ru-RU"/>
        </w:rPr>
        <w:t xml:space="preserve">Оснащение УКП, содержание стендов должны быть просты в оформлении, доступны для понимания, убеждать людей в реальности защиты от поражений при возникновении чрезвычайных ситуаций, воспитывать высокие морально-психологические качества. </w:t>
      </w:r>
    </w:p>
    <w:p w:rsidR="006A6C25" w:rsidRDefault="006A6C25" w:rsidP="002F5F0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</w:t>
      </w:r>
      <w:r w:rsidR="002F5F03">
        <w:rPr>
          <w:rFonts w:eastAsia="Times New Roman" w:cs="Times New Roman"/>
          <w:color w:val="auto"/>
          <w:sz w:val="28"/>
          <w:lang w:eastAsia="ru-RU"/>
        </w:rPr>
        <w:tab/>
      </w:r>
      <w:r>
        <w:rPr>
          <w:rFonts w:eastAsia="Times New Roman" w:cs="Times New Roman"/>
          <w:color w:val="auto"/>
          <w:sz w:val="28"/>
          <w:lang w:eastAsia="ru-RU"/>
        </w:rPr>
        <w:t>Каждый, посетивший УКП,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6A6C25" w:rsidRDefault="006A6C25" w:rsidP="002F5F0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2F5F03">
        <w:rPr>
          <w:rFonts w:eastAsia="Times New Roman" w:cs="Times New Roman"/>
          <w:color w:val="auto"/>
          <w:sz w:val="28"/>
          <w:lang w:eastAsia="ru-RU"/>
        </w:rPr>
        <w:tab/>
      </w:r>
      <w:r>
        <w:rPr>
          <w:rFonts w:eastAsia="Times New Roman" w:cs="Times New Roman"/>
          <w:color w:val="auto"/>
          <w:sz w:val="28"/>
          <w:lang w:eastAsia="ru-RU"/>
        </w:rPr>
        <w:t>4. Документация на УКП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На УКП должны иметься: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а) приказ (распоряжение) руководителя органа местного самоуправления    о создании УКП на территории поселения;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б) приказ начальника гражданской обороны учреждения, при котором создан УКП, об организации его работы;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в) положение об УКП;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г) план работы УКП на год;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proofErr w:type="spellStart"/>
      <w:r>
        <w:rPr>
          <w:rFonts w:eastAsia="Times New Roman" w:cs="Times New Roman"/>
          <w:color w:val="auto"/>
          <w:sz w:val="28"/>
          <w:lang w:eastAsia="ru-RU"/>
        </w:rPr>
        <w:t>д</w:t>
      </w:r>
      <w:proofErr w:type="spellEnd"/>
      <w:r>
        <w:rPr>
          <w:rFonts w:eastAsia="Times New Roman" w:cs="Times New Roman"/>
          <w:color w:val="auto"/>
          <w:sz w:val="28"/>
          <w:lang w:eastAsia="ru-RU"/>
        </w:rPr>
        <w:t>) распорядок дня работы УКП;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е) график дежурств по УКП сотрудников УКП и других привлекаемых для этого лиц;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ж) расписания занятий и консультаций на год;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proofErr w:type="spellStart"/>
      <w:r>
        <w:rPr>
          <w:rFonts w:eastAsia="Times New Roman" w:cs="Times New Roman"/>
          <w:color w:val="auto"/>
          <w:sz w:val="28"/>
          <w:lang w:eastAsia="ru-RU"/>
        </w:rPr>
        <w:t>з</w:t>
      </w:r>
      <w:proofErr w:type="spellEnd"/>
      <w:r>
        <w:rPr>
          <w:rFonts w:eastAsia="Times New Roman" w:cs="Times New Roman"/>
          <w:color w:val="auto"/>
          <w:sz w:val="28"/>
          <w:lang w:eastAsia="ru-RU"/>
        </w:rPr>
        <w:t>) журналы учета занятий и консультаций;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и) журнал персонального учета населения, прошедшего обучение на УКП;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к) списки неработающих жильцов с указанием адреса, телефона и старших учебных групп.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</w:p>
    <w:p w:rsidR="006A6C25" w:rsidRDefault="006A6C25" w:rsidP="002F5F0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5. Обязанности начальника (организатора, консультанта) УКП</w:t>
      </w:r>
    </w:p>
    <w:p w:rsidR="006A6C25" w:rsidRDefault="006A6C25" w:rsidP="002F5F0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5.1.Начальник (организатор, консультант) УКП подчиняется начальнику гражданской обороны и начальнику отдела (уполномоченному) по гражданской обороне и чрезвычайным ситуациям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6A6C25" w:rsidRDefault="006A6C25" w:rsidP="002F5F0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5.2. Начальник (организатор, консультант) УКП обязан: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а) разрабатывать и вести планирующие, учетные и отчетные документы;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б) в соответствии с расписанием проводить занятия и консультации в объеме, установленном приказом начальника гражданской обороны учреждения;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        в) осуществлять </w:t>
      </w:r>
      <w:proofErr w:type="gramStart"/>
      <w:r>
        <w:rPr>
          <w:rFonts w:eastAsia="Times New Roman" w:cs="Times New Roman"/>
          <w:color w:val="auto"/>
          <w:sz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lang w:eastAsia="ru-RU"/>
        </w:rPr>
        <w:t xml:space="preserve"> ходом самостоятельного обучения и оказывать индивидуальную помощь обучаемым;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г) проводить инструктаж руководителей занятий и старших групп;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</w:t>
      </w:r>
      <w:proofErr w:type="spellStart"/>
      <w:r>
        <w:rPr>
          <w:rFonts w:eastAsia="Times New Roman" w:cs="Times New Roman"/>
          <w:color w:val="auto"/>
          <w:sz w:val="28"/>
          <w:lang w:eastAsia="ru-RU"/>
        </w:rPr>
        <w:t>д</w:t>
      </w:r>
      <w:proofErr w:type="spellEnd"/>
      <w:r>
        <w:rPr>
          <w:rFonts w:eastAsia="Times New Roman" w:cs="Times New Roman"/>
          <w:color w:val="auto"/>
          <w:sz w:val="28"/>
          <w:lang w:eastAsia="ru-RU"/>
        </w:rPr>
        <w:t xml:space="preserve">) вести учет подготовки неработающего населения в закрепленном за УКП микрорайоне;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е) составлять годовой отчет о выполнении плана работы УКП и представлять его начальнику гражданской обороны учреждения; 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ж)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6A6C25" w:rsidRPr="001A22BA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</w:t>
      </w:r>
      <w:proofErr w:type="spellStart"/>
      <w:r>
        <w:rPr>
          <w:rFonts w:eastAsia="Times New Roman" w:cs="Times New Roman"/>
          <w:color w:val="auto"/>
          <w:sz w:val="28"/>
          <w:lang w:eastAsia="ru-RU"/>
        </w:rPr>
        <w:t>з</w:t>
      </w:r>
      <w:proofErr w:type="spellEnd"/>
      <w:r>
        <w:rPr>
          <w:rFonts w:eastAsia="Times New Roman" w:cs="Times New Roman"/>
          <w:color w:val="auto"/>
          <w:sz w:val="28"/>
          <w:lang w:eastAsia="ru-RU"/>
        </w:rPr>
        <w:t xml:space="preserve">) следить за содержанием помещения, соблюдением </w:t>
      </w:r>
      <w:hyperlink r:id="rId11" w:history="1">
        <w:r w:rsidRPr="001A22BA">
          <w:rPr>
            <w:rStyle w:val="a3"/>
            <w:rFonts w:eastAsia="Times New Roman" w:cs="Times New Roman"/>
            <w:color w:val="auto"/>
            <w:sz w:val="28"/>
            <w:u w:val="none"/>
            <w:lang w:eastAsia="ru-RU"/>
          </w:rPr>
          <w:t>правил пожарной безопасности</w:t>
        </w:r>
      </w:hyperlink>
      <w:r w:rsidRPr="001A22BA">
        <w:rPr>
          <w:rFonts w:eastAsia="Times New Roman" w:cs="Times New Roman"/>
          <w:color w:val="auto"/>
          <w:sz w:val="28"/>
          <w:lang w:eastAsia="ru-RU"/>
        </w:rPr>
        <w:t>.</w:t>
      </w:r>
    </w:p>
    <w:p w:rsidR="006A6C25" w:rsidRDefault="002F5F03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6A6C25">
        <w:rPr>
          <w:rFonts w:eastAsia="Times New Roman" w:cs="Times New Roman"/>
          <w:color w:val="auto"/>
          <w:sz w:val="28"/>
          <w:lang w:eastAsia="ru-RU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="006A6C25">
        <w:rPr>
          <w:rFonts w:eastAsia="Times New Roman" w:cs="Times New Roman"/>
          <w:color w:val="auto"/>
          <w:sz w:val="28"/>
          <w:lang w:eastAsia="ru-RU"/>
        </w:rPr>
        <w:t>создан</w:t>
      </w:r>
      <w:proofErr w:type="gramEnd"/>
      <w:r w:rsidR="006A6C25">
        <w:rPr>
          <w:rFonts w:eastAsia="Times New Roman" w:cs="Times New Roman"/>
          <w:color w:val="auto"/>
          <w:sz w:val="28"/>
          <w:lang w:eastAsia="ru-RU"/>
        </w:rPr>
        <w:t xml:space="preserve"> УКП.</w:t>
      </w:r>
    </w:p>
    <w:p w:rsidR="006A6C25" w:rsidRDefault="006A6C25" w:rsidP="006A6C25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3010C4" w:rsidRDefault="003010C4"/>
    <w:sectPr w:rsidR="003010C4" w:rsidSect="003010C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D9" w:rsidRDefault="00537DD9" w:rsidP="002F5F03">
      <w:pPr>
        <w:spacing w:after="0" w:line="240" w:lineRule="auto"/>
      </w:pPr>
      <w:r>
        <w:separator/>
      </w:r>
    </w:p>
  </w:endnote>
  <w:endnote w:type="continuationSeparator" w:id="0">
    <w:p w:rsidR="00537DD9" w:rsidRDefault="00537DD9" w:rsidP="002F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9372"/>
      <w:docPartObj>
        <w:docPartGallery w:val="Page Numbers (Bottom of Page)"/>
        <w:docPartUnique/>
      </w:docPartObj>
    </w:sdtPr>
    <w:sdtContent>
      <w:p w:rsidR="002F5F03" w:rsidRDefault="00F101E7">
        <w:pPr>
          <w:pStyle w:val="a7"/>
          <w:jc w:val="center"/>
        </w:pPr>
        <w:fldSimple w:instr=" PAGE   \* MERGEFORMAT ">
          <w:r w:rsidR="006B504B">
            <w:rPr>
              <w:noProof/>
            </w:rPr>
            <w:t>1</w:t>
          </w:r>
        </w:fldSimple>
      </w:p>
    </w:sdtContent>
  </w:sdt>
  <w:p w:rsidR="002F5F03" w:rsidRDefault="002F5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D9" w:rsidRDefault="00537DD9" w:rsidP="002F5F03">
      <w:pPr>
        <w:spacing w:after="0" w:line="240" w:lineRule="auto"/>
      </w:pPr>
      <w:r>
        <w:separator/>
      </w:r>
    </w:p>
  </w:footnote>
  <w:footnote w:type="continuationSeparator" w:id="0">
    <w:p w:rsidR="00537DD9" w:rsidRDefault="00537DD9" w:rsidP="002F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801"/>
    <w:multiLevelType w:val="hybridMultilevel"/>
    <w:tmpl w:val="999A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25"/>
    <w:rsid w:val="001A22BA"/>
    <w:rsid w:val="00227DC0"/>
    <w:rsid w:val="00246B3C"/>
    <w:rsid w:val="002F5F03"/>
    <w:rsid w:val="003010C4"/>
    <w:rsid w:val="00331CF8"/>
    <w:rsid w:val="004272AB"/>
    <w:rsid w:val="00506043"/>
    <w:rsid w:val="00537DD9"/>
    <w:rsid w:val="006A6C25"/>
    <w:rsid w:val="006B504B"/>
    <w:rsid w:val="00840957"/>
    <w:rsid w:val="00910833"/>
    <w:rsid w:val="00935CDF"/>
    <w:rsid w:val="00B44245"/>
    <w:rsid w:val="00F101E7"/>
    <w:rsid w:val="00F1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5"/>
    <w:rPr>
      <w:rFonts w:cs="Courier New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C25"/>
    <w:rPr>
      <w:color w:val="0000FF"/>
      <w:u w:val="single"/>
    </w:rPr>
  </w:style>
  <w:style w:type="paragraph" w:customStyle="1" w:styleId="ConsPlusNormal">
    <w:name w:val="ConsPlusNormal"/>
    <w:rsid w:val="00246B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108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5F03"/>
    <w:rPr>
      <w:rFonts w:cs="Courier New"/>
      <w:color w:val="000000"/>
      <w:szCs w:val="24"/>
    </w:rPr>
  </w:style>
  <w:style w:type="paragraph" w:styleId="a7">
    <w:name w:val="footer"/>
    <w:basedOn w:val="a"/>
    <w:link w:val="a8"/>
    <w:uiPriority w:val="99"/>
    <w:unhideWhenUsed/>
    <w:rsid w:val="002F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03"/>
    <w:rPr>
      <w:rFonts w:cs="Courier New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2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237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74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2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lavrenteva_ns</dc:creator>
  <cp:keywords/>
  <dc:description/>
  <cp:lastModifiedBy>IvanovaTN</cp:lastModifiedBy>
  <cp:revision>8</cp:revision>
  <cp:lastPrinted>2016-05-18T06:47:00Z</cp:lastPrinted>
  <dcterms:created xsi:type="dcterms:W3CDTF">2016-05-17T12:11:00Z</dcterms:created>
  <dcterms:modified xsi:type="dcterms:W3CDTF">2016-05-20T06:40:00Z</dcterms:modified>
</cp:coreProperties>
</file>