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99FB" w14:textId="77777777" w:rsidR="001D075B" w:rsidRPr="00BD72EE" w:rsidRDefault="001D075B" w:rsidP="000467E4">
      <w:pPr>
        <w:ind w:firstLine="567"/>
        <w:jc w:val="center"/>
        <w:rPr>
          <w:sz w:val="25"/>
          <w:szCs w:val="25"/>
        </w:rPr>
      </w:pPr>
    </w:p>
    <w:p w14:paraId="2D0C1949" w14:textId="77777777" w:rsidR="00254FDF" w:rsidRPr="00BD72EE" w:rsidRDefault="00254FDF" w:rsidP="000467E4">
      <w:pPr>
        <w:ind w:firstLine="567"/>
        <w:jc w:val="center"/>
        <w:rPr>
          <w:sz w:val="25"/>
          <w:szCs w:val="25"/>
        </w:rPr>
      </w:pPr>
    </w:p>
    <w:p w14:paraId="4432DCF6" w14:textId="77777777" w:rsidR="00254FDF" w:rsidRPr="00BD72EE" w:rsidRDefault="00254FDF" w:rsidP="000467E4">
      <w:pPr>
        <w:ind w:firstLine="567"/>
        <w:jc w:val="center"/>
        <w:rPr>
          <w:sz w:val="25"/>
          <w:szCs w:val="25"/>
        </w:rPr>
      </w:pPr>
    </w:p>
    <w:p w14:paraId="6E53A23B" w14:textId="77777777" w:rsidR="001D075B" w:rsidRPr="00BD72EE" w:rsidRDefault="001D075B" w:rsidP="000467E4">
      <w:pPr>
        <w:ind w:firstLine="567"/>
        <w:jc w:val="center"/>
        <w:rPr>
          <w:sz w:val="25"/>
          <w:szCs w:val="25"/>
        </w:rPr>
      </w:pPr>
    </w:p>
    <w:p w14:paraId="19839B9C" w14:textId="77777777" w:rsidR="001D075B" w:rsidRPr="00BD72EE" w:rsidRDefault="001D075B" w:rsidP="000467E4">
      <w:pPr>
        <w:ind w:firstLine="567"/>
        <w:jc w:val="center"/>
        <w:rPr>
          <w:sz w:val="25"/>
          <w:szCs w:val="25"/>
        </w:rPr>
      </w:pPr>
    </w:p>
    <w:p w14:paraId="68F571FB" w14:textId="77777777" w:rsidR="00254FDF" w:rsidRPr="00BD72EE" w:rsidRDefault="00254FDF" w:rsidP="000467E4">
      <w:pPr>
        <w:ind w:firstLine="567"/>
        <w:jc w:val="center"/>
        <w:rPr>
          <w:sz w:val="25"/>
          <w:szCs w:val="25"/>
        </w:rPr>
      </w:pPr>
    </w:p>
    <w:tbl>
      <w:tblPr>
        <w:tblW w:w="9889" w:type="dxa"/>
        <w:tblLook w:val="04A0" w:firstRow="1" w:lastRow="0" w:firstColumn="1" w:lastColumn="0" w:noHBand="0" w:noVBand="1"/>
      </w:tblPr>
      <w:tblGrid>
        <w:gridCol w:w="5211"/>
        <w:gridCol w:w="4678"/>
      </w:tblGrid>
      <w:tr w:rsidR="00ED57B2" w:rsidRPr="00BD72EE" w14:paraId="66C9C84C" w14:textId="77777777" w:rsidTr="00165131">
        <w:tc>
          <w:tcPr>
            <w:tcW w:w="5211" w:type="dxa"/>
            <w:shd w:val="clear" w:color="auto" w:fill="auto"/>
          </w:tcPr>
          <w:p w14:paraId="2B22A0DF" w14:textId="77777777" w:rsidR="005D1230" w:rsidRPr="00BD72EE" w:rsidRDefault="005D1230" w:rsidP="000467E4">
            <w:pPr>
              <w:ind w:firstLine="567"/>
              <w:jc w:val="both"/>
              <w:rPr>
                <w:sz w:val="25"/>
                <w:szCs w:val="25"/>
              </w:rPr>
            </w:pPr>
          </w:p>
          <w:p w14:paraId="6A825A0F" w14:textId="77777777" w:rsidR="005D1230" w:rsidRPr="00BD72EE" w:rsidRDefault="005D1230" w:rsidP="000467E4">
            <w:pPr>
              <w:ind w:firstLine="567"/>
              <w:jc w:val="both"/>
              <w:rPr>
                <w:sz w:val="25"/>
                <w:szCs w:val="25"/>
              </w:rPr>
            </w:pPr>
          </w:p>
          <w:p w14:paraId="25C5E37E" w14:textId="77777777" w:rsidR="0030629C" w:rsidRPr="00BD72EE" w:rsidRDefault="0030629C" w:rsidP="000467E4">
            <w:pPr>
              <w:ind w:firstLine="567"/>
              <w:jc w:val="both"/>
              <w:rPr>
                <w:sz w:val="25"/>
                <w:szCs w:val="25"/>
              </w:rPr>
            </w:pPr>
            <w:r w:rsidRPr="00BD72EE">
              <w:rPr>
                <w:sz w:val="25"/>
                <w:szCs w:val="25"/>
              </w:rPr>
              <w:t xml:space="preserve">О внесении изменений </w:t>
            </w:r>
            <w:r w:rsidR="00165131" w:rsidRPr="00BD72EE">
              <w:rPr>
                <w:sz w:val="25"/>
                <w:szCs w:val="25"/>
              </w:rPr>
              <w:t xml:space="preserve">в </w:t>
            </w:r>
            <w:bookmarkStart w:id="0" w:name="_Hlk151715562"/>
            <w:r w:rsidR="00165131" w:rsidRPr="00BD72EE">
              <w:rPr>
                <w:sz w:val="25"/>
                <w:szCs w:val="25"/>
              </w:rPr>
              <w:t>П</w:t>
            </w:r>
            <w:r w:rsidR="0081706B" w:rsidRPr="00BD72EE">
              <w:rPr>
                <w:sz w:val="25"/>
                <w:szCs w:val="25"/>
              </w:rPr>
              <w:t xml:space="preserve">орядок </w:t>
            </w:r>
            <w:r w:rsidR="00165131" w:rsidRPr="00BD72EE">
              <w:rPr>
                <w:sz w:val="25"/>
                <w:szCs w:val="25"/>
              </w:rPr>
              <w:t>предоставления</w:t>
            </w:r>
            <w:r w:rsidR="0081706B" w:rsidRPr="00BD72EE">
              <w:rPr>
                <w:sz w:val="25"/>
                <w:szCs w:val="25"/>
              </w:rPr>
              <w:t xml:space="preserve"> субсидий из бюджета муниципального образования Ломоносовский муниципальный район Ленинградской области субъектам </w:t>
            </w:r>
            <w:r w:rsidR="0081706B" w:rsidRPr="00BD72EE">
              <w:rPr>
                <w:bCs/>
                <w:sz w:val="25"/>
                <w:szCs w:val="25"/>
              </w:rPr>
              <w:t>малого и среднего предпринимательства на организацию предпринимательской</w:t>
            </w:r>
            <w:r w:rsidR="005050FA">
              <w:rPr>
                <w:bCs/>
                <w:sz w:val="25"/>
                <w:szCs w:val="25"/>
              </w:rPr>
              <w:t xml:space="preserve"> </w:t>
            </w:r>
            <w:r w:rsidR="0081706B" w:rsidRPr="00BD72EE">
              <w:rPr>
                <w:bCs/>
                <w:sz w:val="25"/>
                <w:szCs w:val="25"/>
              </w:rPr>
              <w:t>деятельности</w:t>
            </w:r>
            <w:r w:rsidR="00165131" w:rsidRPr="00BD72EE">
              <w:rPr>
                <w:bCs/>
                <w:sz w:val="25"/>
                <w:szCs w:val="25"/>
              </w:rPr>
              <w:t xml:space="preserve">, </w:t>
            </w:r>
            <w:r w:rsidR="00ED2FA4" w:rsidRPr="00BD72EE">
              <w:rPr>
                <w:sz w:val="25"/>
                <w:szCs w:val="25"/>
              </w:rPr>
              <w:t>утвержденный постановлением</w:t>
            </w:r>
            <w:r w:rsidRPr="00BD72EE">
              <w:rPr>
                <w:sz w:val="25"/>
                <w:szCs w:val="25"/>
              </w:rPr>
              <w:t xml:space="preserve"> администрации муниципального образования </w:t>
            </w:r>
            <w:r w:rsidR="00ED2FA4" w:rsidRPr="00BD72EE">
              <w:rPr>
                <w:sz w:val="25"/>
                <w:szCs w:val="25"/>
              </w:rPr>
              <w:t>Ломоносовский муниципальный</w:t>
            </w:r>
            <w:r w:rsidRPr="00BD72EE">
              <w:rPr>
                <w:sz w:val="25"/>
                <w:szCs w:val="25"/>
              </w:rPr>
              <w:t xml:space="preserve"> район Ленинградской </w:t>
            </w:r>
            <w:r w:rsidR="00ED2FA4" w:rsidRPr="00BD72EE">
              <w:rPr>
                <w:sz w:val="25"/>
                <w:szCs w:val="25"/>
              </w:rPr>
              <w:t>области от</w:t>
            </w:r>
            <w:r w:rsidRPr="00BD72EE">
              <w:rPr>
                <w:sz w:val="25"/>
                <w:szCs w:val="25"/>
              </w:rPr>
              <w:t xml:space="preserve"> 25.09.2020 №1114/20</w:t>
            </w:r>
          </w:p>
          <w:bookmarkEnd w:id="0"/>
          <w:p w14:paraId="33B51DC9" w14:textId="77777777" w:rsidR="00ED57B2" w:rsidRPr="00BD72EE" w:rsidRDefault="00ED57B2" w:rsidP="000467E4">
            <w:pPr>
              <w:ind w:firstLine="567"/>
              <w:contextualSpacing/>
              <w:rPr>
                <w:bCs/>
                <w:sz w:val="25"/>
                <w:szCs w:val="25"/>
              </w:rPr>
            </w:pPr>
          </w:p>
        </w:tc>
        <w:tc>
          <w:tcPr>
            <w:tcW w:w="4678" w:type="dxa"/>
            <w:shd w:val="clear" w:color="auto" w:fill="auto"/>
          </w:tcPr>
          <w:p w14:paraId="464466A9" w14:textId="77777777" w:rsidR="005A2F03" w:rsidRPr="00BD72EE" w:rsidRDefault="005A2F03" w:rsidP="000467E4">
            <w:pPr>
              <w:ind w:firstLine="567"/>
              <w:rPr>
                <w:sz w:val="25"/>
                <w:szCs w:val="25"/>
              </w:rPr>
            </w:pPr>
          </w:p>
          <w:p w14:paraId="4923358A" w14:textId="77777777" w:rsidR="00ED57B2" w:rsidRPr="00BD72EE" w:rsidRDefault="00ED57B2" w:rsidP="000467E4">
            <w:pPr>
              <w:ind w:firstLine="567"/>
              <w:jc w:val="right"/>
              <w:rPr>
                <w:sz w:val="25"/>
                <w:szCs w:val="25"/>
              </w:rPr>
            </w:pPr>
          </w:p>
        </w:tc>
      </w:tr>
    </w:tbl>
    <w:p w14:paraId="6615EB4A" w14:textId="40AC634E" w:rsidR="00AA6063" w:rsidRPr="00BD72EE" w:rsidRDefault="00E07D74" w:rsidP="000467E4">
      <w:pPr>
        <w:ind w:firstLine="567"/>
        <w:jc w:val="both"/>
        <w:rPr>
          <w:sz w:val="25"/>
          <w:szCs w:val="25"/>
        </w:rPr>
      </w:pPr>
      <w:r w:rsidRPr="00BD72EE">
        <w:rPr>
          <w:sz w:val="25"/>
          <w:szCs w:val="25"/>
        </w:rPr>
        <w:t xml:space="preserve">          </w:t>
      </w:r>
      <w:r w:rsidR="00ED00E3">
        <w:rPr>
          <w:sz w:val="25"/>
          <w:szCs w:val="25"/>
        </w:rPr>
        <w:t>Руководствуясь</w:t>
      </w:r>
      <w:r w:rsidR="00FF05BC">
        <w:rPr>
          <w:sz w:val="25"/>
          <w:szCs w:val="25"/>
        </w:rPr>
        <w:t xml:space="preserve"> </w:t>
      </w:r>
      <w:r w:rsidR="00FF05BC" w:rsidRPr="00FF05BC">
        <w:rPr>
          <w:sz w:val="25"/>
          <w:szCs w:val="25"/>
        </w:rPr>
        <w:t>постановлением Правительства Российской Федерации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FF05BC">
        <w:rPr>
          <w:sz w:val="25"/>
          <w:szCs w:val="25"/>
        </w:rPr>
        <w:t xml:space="preserve">, </w:t>
      </w:r>
      <w:r w:rsidR="00627085" w:rsidRPr="00BD72EE">
        <w:rPr>
          <w:sz w:val="25"/>
          <w:szCs w:val="25"/>
        </w:rPr>
        <w:t xml:space="preserve">в рамках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w:t>
      </w:r>
      <w:r w:rsidR="00221C99" w:rsidRPr="00BD72EE">
        <w:rPr>
          <w:sz w:val="25"/>
          <w:szCs w:val="25"/>
        </w:rPr>
        <w:t xml:space="preserve">внесения изменений в </w:t>
      </w:r>
      <w:r w:rsidR="00627085" w:rsidRPr="00BD72EE">
        <w:rPr>
          <w:sz w:val="25"/>
          <w:szCs w:val="25"/>
        </w:rPr>
        <w:t>постановлени</w:t>
      </w:r>
      <w:r w:rsidR="001C1C6A" w:rsidRPr="00BD72EE">
        <w:rPr>
          <w:sz w:val="25"/>
          <w:szCs w:val="25"/>
        </w:rPr>
        <w:t>я</w:t>
      </w:r>
      <w:r w:rsidR="00627085" w:rsidRPr="00BD72EE">
        <w:rPr>
          <w:sz w:val="25"/>
          <w:szCs w:val="25"/>
        </w:rPr>
        <w:t xml:space="preserve"> Правительства Ленинградской области от 14 ноября 2013 года №394 </w:t>
      </w:r>
      <w:r w:rsidR="00503DD3" w:rsidRPr="00BD72EE">
        <w:rPr>
          <w:sz w:val="25"/>
          <w:szCs w:val="25"/>
        </w:rPr>
        <w:t>(в действующей редакции)</w:t>
      </w:r>
      <w:r w:rsidR="00165131" w:rsidRPr="00BD72EE">
        <w:rPr>
          <w:sz w:val="25"/>
          <w:szCs w:val="25"/>
        </w:rPr>
        <w:t>,</w:t>
      </w:r>
      <w:r w:rsidR="005050FA">
        <w:rPr>
          <w:sz w:val="25"/>
          <w:szCs w:val="25"/>
        </w:rPr>
        <w:t xml:space="preserve"> </w:t>
      </w:r>
      <w:r w:rsidR="004F4514" w:rsidRPr="00BD72EE">
        <w:rPr>
          <w:sz w:val="25"/>
          <w:szCs w:val="25"/>
        </w:rPr>
        <w:t>А</w:t>
      </w:r>
      <w:r w:rsidR="00165131" w:rsidRPr="00BD72EE">
        <w:rPr>
          <w:sz w:val="25"/>
          <w:szCs w:val="25"/>
        </w:rPr>
        <w:t>дминистраци</w:t>
      </w:r>
      <w:r w:rsidR="00503DD3" w:rsidRPr="00BD72EE">
        <w:rPr>
          <w:sz w:val="25"/>
          <w:szCs w:val="25"/>
        </w:rPr>
        <w:t xml:space="preserve">я </w:t>
      </w:r>
      <w:r w:rsidR="00165131" w:rsidRPr="00BD72EE">
        <w:rPr>
          <w:sz w:val="25"/>
          <w:szCs w:val="25"/>
        </w:rPr>
        <w:t>Ломоносовск</w:t>
      </w:r>
      <w:r w:rsidR="00503DD3" w:rsidRPr="00BD72EE">
        <w:rPr>
          <w:sz w:val="25"/>
          <w:szCs w:val="25"/>
        </w:rPr>
        <w:t>ого</w:t>
      </w:r>
      <w:r w:rsidR="00165131" w:rsidRPr="00BD72EE">
        <w:rPr>
          <w:sz w:val="25"/>
          <w:szCs w:val="25"/>
        </w:rPr>
        <w:t xml:space="preserve"> муниципальн</w:t>
      </w:r>
      <w:r w:rsidR="00503DD3" w:rsidRPr="00BD72EE">
        <w:rPr>
          <w:sz w:val="25"/>
          <w:szCs w:val="25"/>
        </w:rPr>
        <w:t>ого</w:t>
      </w:r>
      <w:r w:rsidR="00165131" w:rsidRPr="00BD72EE">
        <w:rPr>
          <w:sz w:val="25"/>
          <w:szCs w:val="25"/>
        </w:rPr>
        <w:t xml:space="preserve"> район</w:t>
      </w:r>
      <w:r w:rsidR="00503DD3" w:rsidRPr="00BD72EE">
        <w:rPr>
          <w:sz w:val="25"/>
          <w:szCs w:val="25"/>
        </w:rPr>
        <w:t>а</w:t>
      </w:r>
      <w:r w:rsidR="00B62F01" w:rsidRPr="00BD72EE">
        <w:rPr>
          <w:sz w:val="25"/>
          <w:szCs w:val="25"/>
        </w:rPr>
        <w:t xml:space="preserve"> Ленинградской области</w:t>
      </w:r>
      <w:r w:rsidR="00165131" w:rsidRPr="00BD72EE">
        <w:rPr>
          <w:sz w:val="25"/>
          <w:szCs w:val="25"/>
        </w:rPr>
        <w:t>:</w:t>
      </w:r>
    </w:p>
    <w:p w14:paraId="71F0745C" w14:textId="77777777" w:rsidR="00E07D74" w:rsidRPr="00BD72EE" w:rsidRDefault="00AA6063" w:rsidP="000467E4">
      <w:pPr>
        <w:ind w:firstLine="567"/>
        <w:contextualSpacing/>
        <w:jc w:val="center"/>
        <w:rPr>
          <w:sz w:val="25"/>
          <w:szCs w:val="25"/>
        </w:rPr>
      </w:pPr>
      <w:r w:rsidRPr="00BD72EE">
        <w:rPr>
          <w:sz w:val="25"/>
          <w:szCs w:val="25"/>
        </w:rPr>
        <w:t>п о с т а н о в л я е т:</w:t>
      </w:r>
    </w:p>
    <w:p w14:paraId="30ACDEA4" w14:textId="77777777" w:rsidR="00AA6063" w:rsidRPr="00BD72EE" w:rsidRDefault="00AA6063" w:rsidP="000467E4">
      <w:pPr>
        <w:ind w:firstLine="567"/>
        <w:contextualSpacing/>
        <w:jc w:val="center"/>
        <w:rPr>
          <w:sz w:val="25"/>
          <w:szCs w:val="25"/>
        </w:rPr>
      </w:pPr>
    </w:p>
    <w:p w14:paraId="46CAA262" w14:textId="620D0AD8" w:rsidR="008B6FFA" w:rsidRDefault="008B6FFA" w:rsidP="000467E4">
      <w:pPr>
        <w:pStyle w:val="ConsPlusCell"/>
        <w:numPr>
          <w:ilvl w:val="0"/>
          <w:numId w:val="5"/>
        </w:numPr>
        <w:ind w:left="0" w:firstLine="567"/>
        <w:jc w:val="both"/>
        <w:rPr>
          <w:rFonts w:ascii="Times New Roman" w:hAnsi="Times New Roman" w:cs="Times New Roman"/>
          <w:sz w:val="25"/>
          <w:szCs w:val="25"/>
        </w:rPr>
      </w:pPr>
      <w:r>
        <w:rPr>
          <w:rFonts w:ascii="Times New Roman" w:hAnsi="Times New Roman" w:cs="Times New Roman"/>
          <w:sz w:val="25"/>
          <w:szCs w:val="25"/>
        </w:rPr>
        <w:t>Внести следующ</w:t>
      </w:r>
      <w:r w:rsidR="00337BEB">
        <w:rPr>
          <w:rFonts w:ascii="Times New Roman" w:hAnsi="Times New Roman" w:cs="Times New Roman"/>
          <w:sz w:val="25"/>
          <w:szCs w:val="25"/>
        </w:rPr>
        <w:t>ее</w:t>
      </w:r>
      <w:r>
        <w:rPr>
          <w:rFonts w:ascii="Times New Roman" w:hAnsi="Times New Roman" w:cs="Times New Roman"/>
          <w:sz w:val="25"/>
          <w:szCs w:val="25"/>
        </w:rPr>
        <w:t xml:space="preserve"> изменени</w:t>
      </w:r>
      <w:r w:rsidR="00337BEB">
        <w:rPr>
          <w:rFonts w:ascii="Times New Roman" w:hAnsi="Times New Roman" w:cs="Times New Roman"/>
          <w:sz w:val="25"/>
          <w:szCs w:val="25"/>
        </w:rPr>
        <w:t>е</w:t>
      </w:r>
      <w:r>
        <w:rPr>
          <w:rFonts w:ascii="Times New Roman" w:hAnsi="Times New Roman" w:cs="Times New Roman"/>
          <w:sz w:val="25"/>
          <w:szCs w:val="25"/>
        </w:rPr>
        <w:t xml:space="preserve"> в </w:t>
      </w:r>
      <w:r w:rsidRPr="008B6FFA">
        <w:rPr>
          <w:rFonts w:ascii="Times New Roman" w:hAnsi="Times New Roman" w:cs="Times New Roman"/>
          <w:sz w:val="25"/>
          <w:szCs w:val="25"/>
        </w:rPr>
        <w:t>постановление администрации муниципального образования Ломоносовский муниципальный район Ленинградской области от 25.09.2020 №1114/20</w:t>
      </w:r>
      <w:r w:rsidR="00F3135A">
        <w:rPr>
          <w:rFonts w:ascii="Times New Roman" w:hAnsi="Times New Roman" w:cs="Times New Roman"/>
          <w:sz w:val="25"/>
          <w:szCs w:val="25"/>
        </w:rPr>
        <w:t xml:space="preserve"> </w:t>
      </w:r>
      <w:r w:rsidR="00337BEB">
        <w:rPr>
          <w:rFonts w:ascii="Times New Roman" w:hAnsi="Times New Roman" w:cs="Times New Roman"/>
          <w:sz w:val="25"/>
          <w:szCs w:val="25"/>
        </w:rPr>
        <w:t xml:space="preserve">«Об утверждении порядка </w:t>
      </w:r>
      <w:r w:rsidR="00337BEB" w:rsidRPr="00BD72EE">
        <w:rPr>
          <w:rFonts w:ascii="Times New Roman" w:hAnsi="Times New Roman" w:cs="Times New Roman"/>
          <w:bCs/>
          <w:sz w:val="25"/>
          <w:szCs w:val="25"/>
        </w:rPr>
        <w:t>предоставления субсидий</w:t>
      </w:r>
      <w:r w:rsidR="00337BEB" w:rsidRPr="00BD72EE">
        <w:rPr>
          <w:rFonts w:ascii="Times New Roman" w:hAnsi="Times New Roman" w:cs="Times New Roman"/>
          <w:sz w:val="25"/>
          <w:szCs w:val="25"/>
        </w:rPr>
        <w:t xml:space="preserve"> из бюджета муниципального образования Ломоносовский муниципальный район Ленинградской области</w:t>
      </w:r>
      <w:r w:rsidR="00337BEB" w:rsidRPr="00BD72EE">
        <w:rPr>
          <w:rFonts w:ascii="Times New Roman" w:hAnsi="Times New Roman" w:cs="Times New Roman"/>
          <w:bCs/>
          <w:sz w:val="25"/>
          <w:szCs w:val="25"/>
        </w:rPr>
        <w:t xml:space="preserve"> субъектам малого и среднего предпринимательства на организацию предпринимательской деятельности</w:t>
      </w:r>
      <w:r w:rsidR="00337BEB">
        <w:rPr>
          <w:rFonts w:ascii="Times New Roman" w:hAnsi="Times New Roman" w:cs="Times New Roman"/>
          <w:bCs/>
          <w:sz w:val="25"/>
          <w:szCs w:val="25"/>
        </w:rPr>
        <w:t>»</w:t>
      </w:r>
      <w:r w:rsidR="00F3135A">
        <w:rPr>
          <w:rFonts w:ascii="Times New Roman" w:hAnsi="Times New Roman" w:cs="Times New Roman"/>
          <w:sz w:val="25"/>
          <w:szCs w:val="25"/>
        </w:rPr>
        <w:t>:</w:t>
      </w:r>
    </w:p>
    <w:p w14:paraId="1592907A" w14:textId="505049D3" w:rsidR="00F3135A" w:rsidRDefault="00337BEB" w:rsidP="00F3135A">
      <w:pPr>
        <w:pStyle w:val="ConsPlusCell"/>
        <w:ind w:left="567"/>
        <w:jc w:val="both"/>
        <w:rPr>
          <w:rFonts w:ascii="Times New Roman" w:hAnsi="Times New Roman" w:cs="Times New Roman"/>
          <w:sz w:val="25"/>
          <w:szCs w:val="25"/>
        </w:rPr>
      </w:pPr>
      <w:r>
        <w:rPr>
          <w:rFonts w:ascii="Times New Roman" w:hAnsi="Times New Roman" w:cs="Times New Roman"/>
          <w:sz w:val="25"/>
          <w:szCs w:val="25"/>
        </w:rPr>
        <w:t>в</w:t>
      </w:r>
      <w:r w:rsidR="00F3135A">
        <w:rPr>
          <w:rFonts w:ascii="Times New Roman" w:hAnsi="Times New Roman" w:cs="Times New Roman"/>
          <w:sz w:val="25"/>
          <w:szCs w:val="25"/>
        </w:rPr>
        <w:t xml:space="preserve"> названи</w:t>
      </w:r>
      <w:r>
        <w:rPr>
          <w:rFonts w:ascii="Times New Roman" w:hAnsi="Times New Roman" w:cs="Times New Roman"/>
          <w:sz w:val="25"/>
          <w:szCs w:val="25"/>
        </w:rPr>
        <w:t>и</w:t>
      </w:r>
      <w:r w:rsidR="00AD29B6">
        <w:rPr>
          <w:rFonts w:ascii="Times New Roman" w:hAnsi="Times New Roman" w:cs="Times New Roman"/>
          <w:sz w:val="25"/>
          <w:szCs w:val="25"/>
        </w:rPr>
        <w:t>,</w:t>
      </w:r>
      <w:r w:rsidR="00F3135A">
        <w:rPr>
          <w:rFonts w:ascii="Times New Roman" w:hAnsi="Times New Roman" w:cs="Times New Roman"/>
          <w:sz w:val="25"/>
          <w:szCs w:val="25"/>
        </w:rPr>
        <w:t xml:space="preserve"> пункт</w:t>
      </w:r>
      <w:r>
        <w:rPr>
          <w:rFonts w:ascii="Times New Roman" w:hAnsi="Times New Roman" w:cs="Times New Roman"/>
          <w:sz w:val="25"/>
          <w:szCs w:val="25"/>
        </w:rPr>
        <w:t>ах</w:t>
      </w:r>
      <w:r w:rsidR="00F3135A">
        <w:rPr>
          <w:rFonts w:ascii="Times New Roman" w:hAnsi="Times New Roman" w:cs="Times New Roman"/>
          <w:sz w:val="25"/>
          <w:szCs w:val="25"/>
        </w:rPr>
        <w:t xml:space="preserve"> 2, 3, 4 слова «и среднего» исключить.</w:t>
      </w:r>
    </w:p>
    <w:p w14:paraId="72E5FEBC" w14:textId="463DB81E" w:rsidR="00B94A4F" w:rsidRDefault="00E07D74" w:rsidP="000467E4">
      <w:pPr>
        <w:pStyle w:val="ConsPlusCell"/>
        <w:numPr>
          <w:ilvl w:val="0"/>
          <w:numId w:val="5"/>
        </w:numPr>
        <w:ind w:left="0" w:firstLine="567"/>
        <w:jc w:val="both"/>
        <w:rPr>
          <w:rFonts w:ascii="Times New Roman" w:hAnsi="Times New Roman" w:cs="Times New Roman"/>
          <w:sz w:val="25"/>
          <w:szCs w:val="25"/>
        </w:rPr>
      </w:pPr>
      <w:r w:rsidRPr="00BD72EE">
        <w:rPr>
          <w:rFonts w:ascii="Times New Roman" w:hAnsi="Times New Roman" w:cs="Times New Roman"/>
          <w:sz w:val="25"/>
          <w:szCs w:val="25"/>
        </w:rPr>
        <w:t xml:space="preserve">Внести </w:t>
      </w:r>
      <w:r w:rsidR="00AA6063" w:rsidRPr="00BD72EE">
        <w:rPr>
          <w:rFonts w:ascii="Times New Roman" w:hAnsi="Times New Roman" w:cs="Times New Roman"/>
          <w:sz w:val="25"/>
          <w:szCs w:val="25"/>
        </w:rPr>
        <w:t>изменения в</w:t>
      </w:r>
      <w:r w:rsidR="005050FA">
        <w:rPr>
          <w:rFonts w:ascii="Times New Roman" w:hAnsi="Times New Roman" w:cs="Times New Roman"/>
          <w:sz w:val="25"/>
          <w:szCs w:val="25"/>
        </w:rPr>
        <w:t xml:space="preserve"> </w:t>
      </w:r>
      <w:r w:rsidR="00AA6063" w:rsidRPr="00BD72EE">
        <w:rPr>
          <w:rFonts w:ascii="Times New Roman" w:hAnsi="Times New Roman" w:cs="Times New Roman"/>
          <w:bCs/>
          <w:sz w:val="25"/>
          <w:szCs w:val="25"/>
        </w:rPr>
        <w:t>Порядок предоставления субсидий</w:t>
      </w:r>
      <w:r w:rsidR="00AA6063" w:rsidRPr="00BD72EE">
        <w:rPr>
          <w:rFonts w:ascii="Times New Roman" w:hAnsi="Times New Roman" w:cs="Times New Roman"/>
          <w:sz w:val="25"/>
          <w:szCs w:val="25"/>
        </w:rPr>
        <w:t xml:space="preserve"> из бюджета муниципального образования Ломоносовский муниципальный район Ленинградской области</w:t>
      </w:r>
      <w:r w:rsidR="00AA6063" w:rsidRPr="00BD72EE">
        <w:rPr>
          <w:rFonts w:ascii="Times New Roman" w:hAnsi="Times New Roman" w:cs="Times New Roman"/>
          <w:bCs/>
          <w:sz w:val="25"/>
          <w:szCs w:val="25"/>
        </w:rPr>
        <w:t xml:space="preserve"> субъектам малого и среднего предпринимательства на организацию предпринимательской деятельности, </w:t>
      </w:r>
      <w:r w:rsidR="00AA6063" w:rsidRPr="00BD72EE">
        <w:rPr>
          <w:rFonts w:ascii="Times New Roman" w:hAnsi="Times New Roman" w:cs="Times New Roman"/>
          <w:sz w:val="25"/>
          <w:szCs w:val="25"/>
        </w:rPr>
        <w:t xml:space="preserve">утвержденный постановлением администрации муниципального образования Ломоносовский муниципальный </w:t>
      </w:r>
      <w:r w:rsidR="00AA6063" w:rsidRPr="00BD72EE">
        <w:rPr>
          <w:rFonts w:ascii="Times New Roman" w:hAnsi="Times New Roman" w:cs="Times New Roman"/>
          <w:sz w:val="25"/>
          <w:szCs w:val="25"/>
        </w:rPr>
        <w:lastRenderedPageBreak/>
        <w:t>район Ленинградской области от 2</w:t>
      </w:r>
      <w:r w:rsidR="00165131" w:rsidRPr="00BD72EE">
        <w:rPr>
          <w:rFonts w:ascii="Times New Roman" w:hAnsi="Times New Roman" w:cs="Times New Roman"/>
          <w:sz w:val="25"/>
          <w:szCs w:val="25"/>
        </w:rPr>
        <w:t>5</w:t>
      </w:r>
      <w:r w:rsidR="00AA6063" w:rsidRPr="00BD72EE">
        <w:rPr>
          <w:rFonts w:ascii="Times New Roman" w:hAnsi="Times New Roman" w:cs="Times New Roman"/>
          <w:sz w:val="25"/>
          <w:szCs w:val="25"/>
        </w:rPr>
        <w:t>.09.2020 №1114/20</w:t>
      </w:r>
      <w:r w:rsidR="005050FA">
        <w:rPr>
          <w:rFonts w:ascii="Times New Roman" w:hAnsi="Times New Roman" w:cs="Times New Roman"/>
          <w:sz w:val="25"/>
          <w:szCs w:val="25"/>
        </w:rPr>
        <w:t xml:space="preserve"> </w:t>
      </w:r>
      <w:r w:rsidR="003C4AE1" w:rsidRPr="00BD72EE">
        <w:rPr>
          <w:rFonts w:ascii="Times New Roman" w:hAnsi="Times New Roman" w:cs="Times New Roman"/>
          <w:sz w:val="25"/>
          <w:szCs w:val="25"/>
        </w:rPr>
        <w:t>(в редакции постановлени</w:t>
      </w:r>
      <w:r w:rsidR="00627085" w:rsidRPr="00BD72EE">
        <w:rPr>
          <w:rFonts w:ascii="Times New Roman" w:hAnsi="Times New Roman" w:cs="Times New Roman"/>
          <w:sz w:val="25"/>
          <w:szCs w:val="25"/>
        </w:rPr>
        <w:t>я</w:t>
      </w:r>
      <w:r w:rsidR="005050FA">
        <w:rPr>
          <w:rFonts w:ascii="Times New Roman" w:hAnsi="Times New Roman" w:cs="Times New Roman"/>
          <w:sz w:val="25"/>
          <w:szCs w:val="25"/>
        </w:rPr>
        <w:t xml:space="preserve"> </w:t>
      </w:r>
      <w:r w:rsidR="003C4AE1" w:rsidRPr="00BD72EE">
        <w:rPr>
          <w:rFonts w:ascii="Times New Roman" w:hAnsi="Times New Roman" w:cs="Times New Roman"/>
          <w:sz w:val="25"/>
          <w:szCs w:val="25"/>
        </w:rPr>
        <w:t xml:space="preserve">администрации муниципального образования Ломоносовский муниципальный район Ленинградской </w:t>
      </w:r>
      <w:r w:rsidR="00DF69DD" w:rsidRPr="00BD72EE">
        <w:rPr>
          <w:rFonts w:ascii="Times New Roman" w:hAnsi="Times New Roman" w:cs="Times New Roman"/>
          <w:sz w:val="25"/>
          <w:szCs w:val="25"/>
        </w:rPr>
        <w:t>области от 09.07.2021 № 1223/21</w:t>
      </w:r>
      <w:r w:rsidR="00627085" w:rsidRPr="00BD72EE">
        <w:rPr>
          <w:rFonts w:ascii="Times New Roman" w:hAnsi="Times New Roman" w:cs="Times New Roman"/>
          <w:sz w:val="25"/>
          <w:szCs w:val="25"/>
        </w:rPr>
        <w:t xml:space="preserve">, </w:t>
      </w:r>
      <w:r w:rsidR="00FF05BC">
        <w:rPr>
          <w:rFonts w:ascii="Times New Roman" w:hAnsi="Times New Roman" w:cs="Times New Roman"/>
          <w:sz w:val="25"/>
          <w:szCs w:val="25"/>
        </w:rPr>
        <w:t xml:space="preserve">постановления </w:t>
      </w:r>
      <w:r w:rsidR="00627085" w:rsidRPr="00BD72EE">
        <w:rPr>
          <w:rFonts w:ascii="Times New Roman" w:hAnsi="Times New Roman" w:cs="Times New Roman"/>
          <w:sz w:val="25"/>
          <w:szCs w:val="25"/>
        </w:rPr>
        <w:t>администрации Ломоносовского муниципального района Ленинградской области от 07.12.2023 № 2006/23</w:t>
      </w:r>
      <w:r w:rsidR="003C4AE1" w:rsidRPr="00BD72EE">
        <w:rPr>
          <w:rFonts w:ascii="Times New Roman" w:hAnsi="Times New Roman" w:cs="Times New Roman"/>
          <w:sz w:val="25"/>
          <w:szCs w:val="25"/>
        </w:rPr>
        <w:t>)</w:t>
      </w:r>
      <w:r w:rsidRPr="00BD72EE">
        <w:rPr>
          <w:rFonts w:ascii="Times New Roman" w:hAnsi="Times New Roman" w:cs="Times New Roman"/>
          <w:bCs/>
          <w:sz w:val="25"/>
          <w:szCs w:val="25"/>
        </w:rPr>
        <w:t xml:space="preserve">, изложив </w:t>
      </w:r>
      <w:r w:rsidR="00B94A4F" w:rsidRPr="00BD72EE">
        <w:rPr>
          <w:rFonts w:ascii="Times New Roman" w:hAnsi="Times New Roman" w:cs="Times New Roman"/>
          <w:bCs/>
          <w:sz w:val="25"/>
          <w:szCs w:val="25"/>
        </w:rPr>
        <w:t>его</w:t>
      </w:r>
      <w:r w:rsidRPr="00BD72EE">
        <w:rPr>
          <w:rFonts w:ascii="Times New Roman" w:hAnsi="Times New Roman" w:cs="Times New Roman"/>
          <w:bCs/>
          <w:sz w:val="25"/>
          <w:szCs w:val="25"/>
        </w:rPr>
        <w:t xml:space="preserve"> в </w:t>
      </w:r>
      <w:r w:rsidR="00AA6063" w:rsidRPr="00BD72EE">
        <w:rPr>
          <w:rFonts w:ascii="Times New Roman" w:hAnsi="Times New Roman" w:cs="Times New Roman"/>
          <w:bCs/>
          <w:sz w:val="25"/>
          <w:szCs w:val="25"/>
        </w:rPr>
        <w:t xml:space="preserve">новой </w:t>
      </w:r>
      <w:r w:rsidRPr="00BD72EE">
        <w:rPr>
          <w:rFonts w:ascii="Times New Roman" w:hAnsi="Times New Roman" w:cs="Times New Roman"/>
          <w:bCs/>
          <w:sz w:val="25"/>
          <w:szCs w:val="25"/>
        </w:rPr>
        <w:t xml:space="preserve">редакции </w:t>
      </w:r>
      <w:r w:rsidRPr="00BD72EE">
        <w:rPr>
          <w:rFonts w:ascii="Times New Roman" w:hAnsi="Times New Roman" w:cs="Times New Roman"/>
          <w:sz w:val="25"/>
          <w:szCs w:val="25"/>
        </w:rPr>
        <w:t>согласно приложению</w:t>
      </w:r>
      <w:r w:rsidR="004565E1" w:rsidRPr="00BD72EE">
        <w:rPr>
          <w:rFonts w:ascii="Times New Roman" w:hAnsi="Times New Roman" w:cs="Times New Roman"/>
          <w:sz w:val="25"/>
          <w:szCs w:val="25"/>
        </w:rPr>
        <w:t xml:space="preserve"> к настоящему постановлению</w:t>
      </w:r>
      <w:r w:rsidR="00B94A4F" w:rsidRPr="00BD72EE">
        <w:rPr>
          <w:rFonts w:ascii="Times New Roman" w:hAnsi="Times New Roman" w:cs="Times New Roman"/>
          <w:sz w:val="25"/>
          <w:szCs w:val="25"/>
        </w:rPr>
        <w:t>.</w:t>
      </w:r>
    </w:p>
    <w:p w14:paraId="48CD2E90" w14:textId="4FEE7FAB" w:rsidR="00F3135A" w:rsidRPr="00F3135A" w:rsidRDefault="00F3135A" w:rsidP="000467E4">
      <w:pPr>
        <w:pStyle w:val="ConsPlusCell"/>
        <w:numPr>
          <w:ilvl w:val="0"/>
          <w:numId w:val="5"/>
        </w:numPr>
        <w:ind w:left="0" w:firstLine="567"/>
        <w:jc w:val="both"/>
        <w:rPr>
          <w:rFonts w:ascii="Times New Roman" w:hAnsi="Times New Roman" w:cs="Times New Roman"/>
          <w:sz w:val="25"/>
          <w:szCs w:val="25"/>
        </w:rPr>
      </w:pPr>
      <w:r>
        <w:rPr>
          <w:rFonts w:ascii="Times New Roman" w:hAnsi="Times New Roman" w:cs="Times New Roman"/>
          <w:sz w:val="25"/>
          <w:szCs w:val="25"/>
        </w:rPr>
        <w:t>Внести следующ</w:t>
      </w:r>
      <w:r w:rsidR="00337BEB">
        <w:rPr>
          <w:rFonts w:ascii="Times New Roman" w:hAnsi="Times New Roman" w:cs="Times New Roman"/>
          <w:sz w:val="25"/>
          <w:szCs w:val="25"/>
        </w:rPr>
        <w:t>е</w:t>
      </w:r>
      <w:r>
        <w:rPr>
          <w:rFonts w:ascii="Times New Roman" w:hAnsi="Times New Roman" w:cs="Times New Roman"/>
          <w:sz w:val="25"/>
          <w:szCs w:val="25"/>
        </w:rPr>
        <w:t>е изменени</w:t>
      </w:r>
      <w:r w:rsidR="00337BEB">
        <w:rPr>
          <w:rFonts w:ascii="Times New Roman" w:hAnsi="Times New Roman" w:cs="Times New Roman"/>
          <w:sz w:val="25"/>
          <w:szCs w:val="25"/>
        </w:rPr>
        <w:t>е</w:t>
      </w:r>
      <w:r>
        <w:rPr>
          <w:rFonts w:ascii="Times New Roman" w:hAnsi="Times New Roman" w:cs="Times New Roman"/>
          <w:sz w:val="25"/>
          <w:szCs w:val="25"/>
        </w:rPr>
        <w:t xml:space="preserve"> в </w:t>
      </w:r>
      <w:r w:rsidRPr="001562C2">
        <w:rPr>
          <w:rFonts w:ascii="Times New Roman" w:hAnsi="Times New Roman" w:cs="Times New Roman"/>
          <w:sz w:val="24"/>
          <w:szCs w:val="24"/>
        </w:rPr>
        <w:t xml:space="preserve">Положение о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w:t>
      </w:r>
      <w:r w:rsidRPr="00775FE5">
        <w:rPr>
          <w:rFonts w:ascii="Times New Roman" w:hAnsi="Times New Roman" w:cs="Times New Roman"/>
          <w:sz w:val="24"/>
          <w:szCs w:val="24"/>
        </w:rPr>
        <w:t>утвержденн</w:t>
      </w:r>
      <w:r>
        <w:rPr>
          <w:rFonts w:ascii="Times New Roman" w:hAnsi="Times New Roman" w:cs="Times New Roman"/>
          <w:sz w:val="24"/>
          <w:szCs w:val="24"/>
        </w:rPr>
        <w:t>ое</w:t>
      </w:r>
      <w:r w:rsidRPr="00775FE5">
        <w:rPr>
          <w:rFonts w:ascii="Times New Roman" w:hAnsi="Times New Roman" w:cs="Times New Roman"/>
          <w:sz w:val="24"/>
          <w:szCs w:val="24"/>
        </w:rPr>
        <w:t xml:space="preserve"> постановлением администрации муниципального образования Ломоносовский муниципальный район Ленинградской области от 2</w:t>
      </w:r>
      <w:r>
        <w:rPr>
          <w:rFonts w:ascii="Times New Roman" w:hAnsi="Times New Roman" w:cs="Times New Roman"/>
          <w:sz w:val="24"/>
          <w:szCs w:val="24"/>
        </w:rPr>
        <w:t xml:space="preserve">5.09.2020 №1114/20 </w:t>
      </w:r>
      <w:r w:rsidRPr="00BD72EE">
        <w:rPr>
          <w:rFonts w:ascii="Times New Roman" w:hAnsi="Times New Roman" w:cs="Times New Roman"/>
          <w:sz w:val="25"/>
          <w:szCs w:val="25"/>
        </w:rPr>
        <w:t>(в редакции</w:t>
      </w:r>
      <w:r>
        <w:rPr>
          <w:rFonts w:ascii="Times New Roman" w:hAnsi="Times New Roman" w:cs="Times New Roman"/>
          <w:sz w:val="25"/>
          <w:szCs w:val="25"/>
        </w:rPr>
        <w:t xml:space="preserve"> постановления </w:t>
      </w:r>
      <w:r w:rsidRPr="00BD72EE">
        <w:rPr>
          <w:rFonts w:ascii="Times New Roman" w:hAnsi="Times New Roman" w:cs="Times New Roman"/>
          <w:sz w:val="25"/>
          <w:szCs w:val="25"/>
        </w:rPr>
        <w:t>администрации Ломоносовского муниципального района Ленинградской области от 07.12.2023 № 2006/23)</w:t>
      </w:r>
      <w:r>
        <w:rPr>
          <w:rFonts w:ascii="Times New Roman" w:hAnsi="Times New Roman" w:cs="Times New Roman"/>
          <w:bCs/>
          <w:sz w:val="24"/>
          <w:szCs w:val="24"/>
        </w:rPr>
        <w:t xml:space="preserve">: </w:t>
      </w:r>
    </w:p>
    <w:p w14:paraId="714BCD8A" w14:textId="332D0C7A" w:rsidR="00F3135A" w:rsidRPr="00BD72EE" w:rsidRDefault="00337BEB" w:rsidP="00F3135A">
      <w:pPr>
        <w:pStyle w:val="ConsPlusCell"/>
        <w:ind w:left="567"/>
        <w:jc w:val="both"/>
        <w:rPr>
          <w:rFonts w:ascii="Times New Roman" w:hAnsi="Times New Roman" w:cs="Times New Roman"/>
          <w:sz w:val="25"/>
          <w:szCs w:val="25"/>
        </w:rPr>
      </w:pPr>
      <w:r>
        <w:rPr>
          <w:rFonts w:ascii="Times New Roman" w:hAnsi="Times New Roman" w:cs="Times New Roman"/>
          <w:bCs/>
          <w:sz w:val="24"/>
          <w:szCs w:val="24"/>
        </w:rPr>
        <w:t>в</w:t>
      </w:r>
      <w:r w:rsidR="00F3135A">
        <w:rPr>
          <w:rFonts w:ascii="Times New Roman" w:hAnsi="Times New Roman" w:cs="Times New Roman"/>
          <w:bCs/>
          <w:sz w:val="24"/>
          <w:szCs w:val="24"/>
        </w:rPr>
        <w:t xml:space="preserve"> названи</w:t>
      </w:r>
      <w:r>
        <w:rPr>
          <w:rFonts w:ascii="Times New Roman" w:hAnsi="Times New Roman" w:cs="Times New Roman"/>
          <w:bCs/>
          <w:sz w:val="24"/>
          <w:szCs w:val="24"/>
        </w:rPr>
        <w:t>и</w:t>
      </w:r>
      <w:r w:rsidR="00AD29B6">
        <w:rPr>
          <w:rFonts w:ascii="Times New Roman" w:hAnsi="Times New Roman" w:cs="Times New Roman"/>
          <w:bCs/>
          <w:sz w:val="24"/>
          <w:szCs w:val="24"/>
        </w:rPr>
        <w:t>,</w:t>
      </w:r>
      <w:r>
        <w:rPr>
          <w:rFonts w:ascii="Times New Roman" w:hAnsi="Times New Roman" w:cs="Times New Roman"/>
          <w:bCs/>
          <w:sz w:val="24"/>
          <w:szCs w:val="24"/>
        </w:rPr>
        <w:t xml:space="preserve"> </w:t>
      </w:r>
      <w:r w:rsidR="00F3135A">
        <w:rPr>
          <w:rFonts w:ascii="Times New Roman" w:hAnsi="Times New Roman" w:cs="Times New Roman"/>
          <w:bCs/>
          <w:sz w:val="24"/>
          <w:szCs w:val="24"/>
        </w:rPr>
        <w:t>пункт</w:t>
      </w:r>
      <w:r>
        <w:rPr>
          <w:rFonts w:ascii="Times New Roman" w:hAnsi="Times New Roman" w:cs="Times New Roman"/>
          <w:bCs/>
          <w:sz w:val="24"/>
          <w:szCs w:val="24"/>
        </w:rPr>
        <w:t xml:space="preserve">ах </w:t>
      </w:r>
      <w:r w:rsidR="00F3135A">
        <w:rPr>
          <w:rFonts w:ascii="Times New Roman" w:hAnsi="Times New Roman" w:cs="Times New Roman"/>
          <w:bCs/>
          <w:sz w:val="24"/>
          <w:szCs w:val="24"/>
        </w:rPr>
        <w:t>1.1, 2.1, 2.5, 2.8, 3.5 слова «и среднего</w:t>
      </w:r>
      <w:r>
        <w:rPr>
          <w:rFonts w:ascii="Times New Roman" w:hAnsi="Times New Roman" w:cs="Times New Roman"/>
          <w:bCs/>
          <w:sz w:val="24"/>
          <w:szCs w:val="24"/>
        </w:rPr>
        <w:t>»</w:t>
      </w:r>
      <w:r w:rsidR="00F3135A">
        <w:rPr>
          <w:rFonts w:ascii="Times New Roman" w:hAnsi="Times New Roman" w:cs="Times New Roman"/>
          <w:bCs/>
          <w:sz w:val="24"/>
          <w:szCs w:val="24"/>
        </w:rPr>
        <w:t xml:space="preserve"> исключить.</w:t>
      </w:r>
    </w:p>
    <w:p w14:paraId="7C6A653C" w14:textId="77777777" w:rsidR="00ED2FA4" w:rsidRPr="00ED2FA4" w:rsidRDefault="00ED2FA4" w:rsidP="000467E4">
      <w:pPr>
        <w:pStyle w:val="ConsPlusCell"/>
        <w:numPr>
          <w:ilvl w:val="0"/>
          <w:numId w:val="5"/>
        </w:numPr>
        <w:ind w:left="0" w:firstLine="567"/>
        <w:jc w:val="both"/>
        <w:rPr>
          <w:rFonts w:ascii="Times New Roman" w:hAnsi="Times New Roman" w:cs="Times New Roman"/>
          <w:sz w:val="25"/>
          <w:szCs w:val="25"/>
        </w:rPr>
      </w:pPr>
      <w:r w:rsidRPr="00ED2FA4">
        <w:rPr>
          <w:rFonts w:ascii="Times New Roman" w:hAnsi="Times New Roman"/>
          <w:sz w:val="25"/>
          <w:szCs w:val="25"/>
        </w:rPr>
        <w:t>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14:paraId="18BAA137" w14:textId="77777777" w:rsidR="00ED57B2" w:rsidRPr="00BD72EE" w:rsidRDefault="00ED57B2" w:rsidP="000467E4">
      <w:pPr>
        <w:pStyle w:val="ConsPlusCell"/>
        <w:numPr>
          <w:ilvl w:val="0"/>
          <w:numId w:val="5"/>
        </w:numPr>
        <w:ind w:left="0" w:firstLine="567"/>
        <w:jc w:val="both"/>
        <w:rPr>
          <w:rFonts w:ascii="Times New Roman" w:hAnsi="Times New Roman" w:cs="Times New Roman"/>
          <w:sz w:val="25"/>
          <w:szCs w:val="25"/>
        </w:rPr>
      </w:pPr>
      <w:r w:rsidRPr="00ED2FA4">
        <w:rPr>
          <w:rFonts w:ascii="Times New Roman" w:hAnsi="Times New Roman" w:cs="Times New Roman"/>
          <w:spacing w:val="-6"/>
          <w:sz w:val="25"/>
          <w:szCs w:val="25"/>
        </w:rPr>
        <w:t xml:space="preserve">Контроль за исполнением настоящего постановления </w:t>
      </w:r>
      <w:r w:rsidR="00B94A4F" w:rsidRPr="00ED2FA4">
        <w:rPr>
          <w:rFonts w:ascii="Times New Roman" w:hAnsi="Times New Roman" w:cs="Times New Roman"/>
          <w:spacing w:val="-6"/>
          <w:sz w:val="25"/>
          <w:szCs w:val="25"/>
        </w:rPr>
        <w:t>возложить на</w:t>
      </w:r>
      <w:r w:rsidR="00B94A4F" w:rsidRPr="00BD72EE">
        <w:rPr>
          <w:rFonts w:ascii="Times New Roman" w:hAnsi="Times New Roman" w:cs="Times New Roman"/>
          <w:spacing w:val="-6"/>
          <w:sz w:val="25"/>
          <w:szCs w:val="25"/>
        </w:rPr>
        <w:t xml:space="preserve"> первого заместителя главы администрации </w:t>
      </w:r>
      <w:proofErr w:type="spellStart"/>
      <w:r w:rsidR="00B94A4F" w:rsidRPr="00BD72EE">
        <w:rPr>
          <w:rFonts w:ascii="Times New Roman" w:hAnsi="Times New Roman" w:cs="Times New Roman"/>
          <w:spacing w:val="-6"/>
          <w:sz w:val="25"/>
          <w:szCs w:val="25"/>
        </w:rPr>
        <w:t>Дерендяева</w:t>
      </w:r>
      <w:proofErr w:type="spellEnd"/>
      <w:r w:rsidR="00B94A4F" w:rsidRPr="00BD72EE">
        <w:rPr>
          <w:rFonts w:ascii="Times New Roman" w:hAnsi="Times New Roman" w:cs="Times New Roman"/>
          <w:spacing w:val="-6"/>
          <w:sz w:val="25"/>
          <w:szCs w:val="25"/>
        </w:rPr>
        <w:t xml:space="preserve"> Р.О.</w:t>
      </w:r>
    </w:p>
    <w:p w14:paraId="4AC77C8B" w14:textId="77777777" w:rsidR="00D81251" w:rsidRPr="00BD72EE" w:rsidRDefault="00D81251" w:rsidP="000467E4">
      <w:pPr>
        <w:ind w:firstLine="567"/>
        <w:jc w:val="both"/>
        <w:rPr>
          <w:sz w:val="25"/>
          <w:szCs w:val="25"/>
        </w:rPr>
      </w:pPr>
    </w:p>
    <w:p w14:paraId="6201B7DC" w14:textId="77777777" w:rsidR="00627085" w:rsidRPr="00BD72EE" w:rsidRDefault="00627085" w:rsidP="000467E4">
      <w:pPr>
        <w:ind w:firstLine="567"/>
        <w:jc w:val="both"/>
        <w:rPr>
          <w:sz w:val="25"/>
          <w:szCs w:val="25"/>
        </w:rPr>
      </w:pPr>
    </w:p>
    <w:p w14:paraId="76F76B2E" w14:textId="77777777" w:rsidR="00ED57B2" w:rsidRPr="00BD72EE" w:rsidRDefault="005050FA" w:rsidP="005050FA">
      <w:pPr>
        <w:jc w:val="both"/>
        <w:rPr>
          <w:sz w:val="25"/>
          <w:szCs w:val="25"/>
        </w:rPr>
      </w:pPr>
      <w:proofErr w:type="spellStart"/>
      <w:r>
        <w:rPr>
          <w:sz w:val="25"/>
          <w:szCs w:val="25"/>
        </w:rPr>
        <w:t>И.о</w:t>
      </w:r>
      <w:proofErr w:type="spellEnd"/>
      <w:r>
        <w:rPr>
          <w:sz w:val="25"/>
          <w:szCs w:val="25"/>
        </w:rPr>
        <w:t>. главы</w:t>
      </w:r>
      <w:r w:rsidR="00ED57B2" w:rsidRPr="00BD72EE">
        <w:rPr>
          <w:sz w:val="25"/>
          <w:szCs w:val="25"/>
        </w:rPr>
        <w:t xml:space="preserve"> администрации       </w:t>
      </w:r>
      <w:r w:rsidR="00ED57B2" w:rsidRPr="00BD72EE">
        <w:rPr>
          <w:sz w:val="25"/>
          <w:szCs w:val="25"/>
        </w:rPr>
        <w:tab/>
      </w:r>
      <w:r w:rsidR="00AA6063" w:rsidRPr="00BD72EE">
        <w:rPr>
          <w:sz w:val="25"/>
          <w:szCs w:val="25"/>
        </w:rPr>
        <w:tab/>
      </w:r>
      <w:r w:rsidR="00AA6063" w:rsidRPr="00BD72EE">
        <w:rPr>
          <w:sz w:val="25"/>
          <w:szCs w:val="25"/>
        </w:rPr>
        <w:tab/>
      </w:r>
      <w:r w:rsidR="00AA6063" w:rsidRPr="00BD72EE">
        <w:rPr>
          <w:sz w:val="25"/>
          <w:szCs w:val="25"/>
        </w:rPr>
        <w:tab/>
      </w:r>
      <w:r w:rsidR="00AA6063" w:rsidRPr="00BD72EE">
        <w:rPr>
          <w:sz w:val="25"/>
          <w:szCs w:val="25"/>
        </w:rPr>
        <w:tab/>
      </w:r>
      <w:r>
        <w:rPr>
          <w:sz w:val="25"/>
          <w:szCs w:val="25"/>
        </w:rPr>
        <w:t xml:space="preserve">              Р.О. </w:t>
      </w:r>
      <w:proofErr w:type="spellStart"/>
      <w:r>
        <w:rPr>
          <w:sz w:val="25"/>
          <w:szCs w:val="25"/>
        </w:rPr>
        <w:t>Дерендяев</w:t>
      </w:r>
      <w:proofErr w:type="spellEnd"/>
    </w:p>
    <w:p w14:paraId="0CD7B202" w14:textId="77777777" w:rsidR="00BD72EE" w:rsidRDefault="00BD72EE" w:rsidP="000467E4">
      <w:pPr>
        <w:ind w:firstLine="567"/>
        <w:jc w:val="both"/>
        <w:rPr>
          <w:sz w:val="25"/>
          <w:szCs w:val="25"/>
        </w:rPr>
      </w:pPr>
    </w:p>
    <w:p w14:paraId="49D4B897" w14:textId="77777777" w:rsidR="00BD72EE" w:rsidRDefault="00BD72EE" w:rsidP="000467E4">
      <w:pPr>
        <w:ind w:firstLine="567"/>
        <w:jc w:val="both"/>
        <w:rPr>
          <w:sz w:val="25"/>
          <w:szCs w:val="25"/>
        </w:rPr>
      </w:pPr>
    </w:p>
    <w:p w14:paraId="00BA45BC" w14:textId="77777777" w:rsidR="00BD72EE" w:rsidRDefault="00BD72EE" w:rsidP="000467E4">
      <w:pPr>
        <w:ind w:firstLine="567"/>
        <w:jc w:val="both"/>
        <w:rPr>
          <w:sz w:val="25"/>
          <w:szCs w:val="25"/>
        </w:rPr>
      </w:pPr>
    </w:p>
    <w:p w14:paraId="0511FEB7" w14:textId="77777777" w:rsidR="00BD72EE" w:rsidRDefault="00BD72EE" w:rsidP="000467E4">
      <w:pPr>
        <w:ind w:firstLine="567"/>
        <w:jc w:val="both"/>
        <w:rPr>
          <w:sz w:val="25"/>
          <w:szCs w:val="25"/>
        </w:rPr>
      </w:pPr>
    </w:p>
    <w:p w14:paraId="1E65558D" w14:textId="77777777" w:rsidR="00BD72EE" w:rsidRDefault="00BD72EE" w:rsidP="000467E4">
      <w:pPr>
        <w:ind w:firstLine="567"/>
        <w:jc w:val="both"/>
        <w:rPr>
          <w:sz w:val="25"/>
          <w:szCs w:val="25"/>
        </w:rPr>
      </w:pPr>
    </w:p>
    <w:p w14:paraId="308FC17F" w14:textId="77777777" w:rsidR="00BD72EE" w:rsidRDefault="00BD72EE" w:rsidP="000467E4">
      <w:pPr>
        <w:ind w:firstLine="567"/>
        <w:jc w:val="both"/>
        <w:rPr>
          <w:sz w:val="25"/>
          <w:szCs w:val="25"/>
        </w:rPr>
      </w:pPr>
    </w:p>
    <w:p w14:paraId="15FEF354" w14:textId="77777777" w:rsidR="00BD72EE" w:rsidRDefault="00BD72EE" w:rsidP="000467E4">
      <w:pPr>
        <w:ind w:firstLine="567"/>
        <w:jc w:val="both"/>
        <w:rPr>
          <w:sz w:val="25"/>
          <w:szCs w:val="25"/>
        </w:rPr>
      </w:pPr>
    </w:p>
    <w:p w14:paraId="70C9929A" w14:textId="77777777" w:rsidR="00BD72EE" w:rsidRDefault="00BD72EE" w:rsidP="000467E4">
      <w:pPr>
        <w:ind w:firstLine="567"/>
        <w:jc w:val="both"/>
        <w:rPr>
          <w:sz w:val="25"/>
          <w:szCs w:val="25"/>
        </w:rPr>
      </w:pPr>
    </w:p>
    <w:p w14:paraId="0009FF2B" w14:textId="77777777" w:rsidR="00BD72EE" w:rsidRDefault="00BD72EE" w:rsidP="000467E4">
      <w:pPr>
        <w:ind w:firstLine="567"/>
        <w:jc w:val="both"/>
        <w:rPr>
          <w:sz w:val="25"/>
          <w:szCs w:val="25"/>
        </w:rPr>
      </w:pPr>
    </w:p>
    <w:p w14:paraId="1A8ECEFE" w14:textId="77777777" w:rsidR="00BD72EE" w:rsidRDefault="00BD72EE" w:rsidP="000467E4">
      <w:pPr>
        <w:ind w:firstLine="567"/>
        <w:jc w:val="both"/>
        <w:rPr>
          <w:sz w:val="25"/>
          <w:szCs w:val="25"/>
        </w:rPr>
      </w:pPr>
    </w:p>
    <w:p w14:paraId="73A7ACDB" w14:textId="77777777" w:rsidR="00BD72EE" w:rsidRDefault="00BD72EE" w:rsidP="000467E4">
      <w:pPr>
        <w:ind w:firstLine="567"/>
        <w:jc w:val="both"/>
        <w:rPr>
          <w:sz w:val="25"/>
          <w:szCs w:val="25"/>
        </w:rPr>
      </w:pPr>
    </w:p>
    <w:p w14:paraId="029F391A" w14:textId="77777777" w:rsidR="00BD72EE" w:rsidRDefault="00BD72EE" w:rsidP="000467E4">
      <w:pPr>
        <w:ind w:firstLine="567"/>
        <w:jc w:val="both"/>
        <w:rPr>
          <w:sz w:val="25"/>
          <w:szCs w:val="25"/>
        </w:rPr>
      </w:pPr>
    </w:p>
    <w:p w14:paraId="315E5F4E" w14:textId="77777777" w:rsidR="00BD72EE" w:rsidRDefault="00BD72EE" w:rsidP="000467E4">
      <w:pPr>
        <w:ind w:firstLine="567"/>
        <w:jc w:val="both"/>
        <w:rPr>
          <w:sz w:val="25"/>
          <w:szCs w:val="25"/>
        </w:rPr>
      </w:pPr>
    </w:p>
    <w:p w14:paraId="0C7B0A69" w14:textId="77777777" w:rsidR="00BD72EE" w:rsidRDefault="00BD72EE" w:rsidP="000467E4">
      <w:pPr>
        <w:ind w:firstLine="567"/>
        <w:jc w:val="both"/>
        <w:rPr>
          <w:sz w:val="25"/>
          <w:szCs w:val="25"/>
        </w:rPr>
      </w:pPr>
    </w:p>
    <w:p w14:paraId="674B04CE" w14:textId="77777777" w:rsidR="00BD72EE" w:rsidRDefault="00BD72EE" w:rsidP="000467E4">
      <w:pPr>
        <w:ind w:firstLine="567"/>
        <w:jc w:val="both"/>
        <w:rPr>
          <w:sz w:val="25"/>
          <w:szCs w:val="25"/>
        </w:rPr>
      </w:pPr>
    </w:p>
    <w:p w14:paraId="4404488C" w14:textId="77777777" w:rsidR="00BD72EE" w:rsidRDefault="00BD72EE" w:rsidP="000467E4">
      <w:pPr>
        <w:ind w:firstLine="567"/>
        <w:jc w:val="both"/>
        <w:rPr>
          <w:sz w:val="25"/>
          <w:szCs w:val="25"/>
        </w:rPr>
      </w:pPr>
    </w:p>
    <w:p w14:paraId="73600A68" w14:textId="77777777" w:rsidR="00BD72EE" w:rsidRDefault="00BD72EE" w:rsidP="000467E4">
      <w:pPr>
        <w:ind w:firstLine="567"/>
        <w:jc w:val="both"/>
        <w:rPr>
          <w:sz w:val="25"/>
          <w:szCs w:val="25"/>
        </w:rPr>
      </w:pPr>
    </w:p>
    <w:p w14:paraId="467C3908" w14:textId="77777777" w:rsidR="00BD72EE" w:rsidRDefault="00BD72EE" w:rsidP="000467E4">
      <w:pPr>
        <w:ind w:firstLine="567"/>
        <w:jc w:val="both"/>
        <w:rPr>
          <w:sz w:val="25"/>
          <w:szCs w:val="25"/>
        </w:rPr>
      </w:pPr>
    </w:p>
    <w:p w14:paraId="26A4CE7C" w14:textId="77777777" w:rsidR="00BD72EE" w:rsidRDefault="00BD72EE" w:rsidP="000467E4">
      <w:pPr>
        <w:ind w:firstLine="567"/>
        <w:jc w:val="both"/>
        <w:rPr>
          <w:sz w:val="25"/>
          <w:szCs w:val="25"/>
        </w:rPr>
      </w:pPr>
    </w:p>
    <w:p w14:paraId="1B923813" w14:textId="77777777" w:rsidR="00BD72EE" w:rsidRDefault="00BD72EE" w:rsidP="000467E4">
      <w:pPr>
        <w:ind w:firstLine="567"/>
        <w:jc w:val="both"/>
        <w:rPr>
          <w:sz w:val="25"/>
          <w:szCs w:val="25"/>
        </w:rPr>
      </w:pPr>
    </w:p>
    <w:p w14:paraId="537E0040" w14:textId="77777777" w:rsidR="00BD72EE" w:rsidRDefault="00BD72EE" w:rsidP="000467E4">
      <w:pPr>
        <w:ind w:firstLine="567"/>
        <w:jc w:val="both"/>
        <w:rPr>
          <w:sz w:val="25"/>
          <w:szCs w:val="25"/>
        </w:rPr>
      </w:pPr>
    </w:p>
    <w:p w14:paraId="23DC7ECE" w14:textId="77777777" w:rsidR="00BD72EE" w:rsidRDefault="00BD72EE" w:rsidP="000467E4">
      <w:pPr>
        <w:ind w:firstLine="567"/>
        <w:jc w:val="both"/>
        <w:rPr>
          <w:sz w:val="25"/>
          <w:szCs w:val="25"/>
        </w:rPr>
      </w:pPr>
    </w:p>
    <w:p w14:paraId="5CF9595C" w14:textId="77777777" w:rsidR="00BD72EE" w:rsidRDefault="00BD72EE" w:rsidP="000467E4">
      <w:pPr>
        <w:ind w:firstLine="567"/>
        <w:jc w:val="both"/>
        <w:rPr>
          <w:sz w:val="25"/>
          <w:szCs w:val="25"/>
        </w:rPr>
      </w:pPr>
    </w:p>
    <w:p w14:paraId="64E604EC" w14:textId="77777777" w:rsidR="00BD72EE" w:rsidRDefault="00BD72EE" w:rsidP="000467E4">
      <w:pPr>
        <w:ind w:firstLine="567"/>
        <w:jc w:val="both"/>
        <w:rPr>
          <w:sz w:val="25"/>
          <w:szCs w:val="25"/>
        </w:rPr>
      </w:pPr>
    </w:p>
    <w:p w14:paraId="6757BE27" w14:textId="77777777" w:rsidR="00BD72EE" w:rsidRDefault="00BD72EE" w:rsidP="000467E4">
      <w:pPr>
        <w:ind w:firstLine="567"/>
        <w:jc w:val="both"/>
        <w:rPr>
          <w:sz w:val="25"/>
          <w:szCs w:val="25"/>
        </w:rPr>
      </w:pPr>
    </w:p>
    <w:p w14:paraId="26ADFF84" w14:textId="77777777" w:rsidR="00D81251" w:rsidRPr="00BD72EE" w:rsidRDefault="00D81251" w:rsidP="000467E4">
      <w:pPr>
        <w:ind w:firstLine="567"/>
        <w:jc w:val="both"/>
        <w:rPr>
          <w:sz w:val="25"/>
          <w:szCs w:val="25"/>
        </w:rPr>
      </w:pPr>
      <w:r w:rsidRPr="00BD72EE">
        <w:rPr>
          <w:sz w:val="25"/>
          <w:szCs w:val="25"/>
        </w:rPr>
        <w:lastRenderedPageBreak/>
        <w:t xml:space="preserve">Исп. </w:t>
      </w:r>
      <w:r w:rsidR="00E07D74" w:rsidRPr="00BD72EE">
        <w:rPr>
          <w:sz w:val="25"/>
          <w:szCs w:val="25"/>
        </w:rPr>
        <w:t>Д.Д. Лебедева</w:t>
      </w:r>
    </w:p>
    <w:p w14:paraId="7C3024B8" w14:textId="77777777" w:rsidR="00D81251" w:rsidRPr="00BD72EE" w:rsidRDefault="00D81251" w:rsidP="000467E4">
      <w:pPr>
        <w:ind w:firstLine="567"/>
        <w:jc w:val="both"/>
        <w:rPr>
          <w:sz w:val="25"/>
          <w:szCs w:val="25"/>
        </w:rPr>
      </w:pPr>
      <w:r w:rsidRPr="00BD72EE">
        <w:rPr>
          <w:sz w:val="25"/>
          <w:szCs w:val="25"/>
        </w:rPr>
        <w:t>423-02-84</w:t>
      </w:r>
    </w:p>
    <w:p w14:paraId="5DFDA8C5" w14:textId="77777777" w:rsidR="00D81251" w:rsidRPr="00BD72EE" w:rsidRDefault="00D81251" w:rsidP="000467E4">
      <w:pPr>
        <w:ind w:firstLine="567"/>
        <w:jc w:val="both"/>
        <w:rPr>
          <w:sz w:val="25"/>
          <w:szCs w:val="25"/>
        </w:rPr>
      </w:pPr>
    </w:p>
    <w:p w14:paraId="67406634" w14:textId="77777777" w:rsidR="00D81251" w:rsidRPr="00BD72EE" w:rsidRDefault="00D81251" w:rsidP="000467E4">
      <w:pPr>
        <w:ind w:firstLine="567"/>
        <w:jc w:val="both"/>
        <w:rPr>
          <w:sz w:val="25"/>
          <w:szCs w:val="25"/>
        </w:rPr>
      </w:pPr>
    </w:p>
    <w:p w14:paraId="2C9DD486" w14:textId="77777777" w:rsidR="00D81251" w:rsidRPr="00BD72EE" w:rsidRDefault="00D81251" w:rsidP="000467E4">
      <w:pPr>
        <w:ind w:firstLine="567"/>
        <w:jc w:val="both"/>
        <w:rPr>
          <w:sz w:val="25"/>
          <w:szCs w:val="25"/>
        </w:rPr>
      </w:pPr>
    </w:p>
    <w:p w14:paraId="3DEEE748" w14:textId="77777777" w:rsidR="00D81251" w:rsidRPr="00BD72EE" w:rsidRDefault="00D81251" w:rsidP="000467E4">
      <w:pPr>
        <w:ind w:firstLine="567"/>
        <w:jc w:val="both"/>
        <w:rPr>
          <w:sz w:val="25"/>
          <w:szCs w:val="25"/>
        </w:rPr>
      </w:pPr>
    </w:p>
    <w:p w14:paraId="112B7D64" w14:textId="77777777" w:rsidR="00D81251" w:rsidRPr="00BD72EE" w:rsidRDefault="00D81251" w:rsidP="000467E4">
      <w:pPr>
        <w:ind w:firstLine="567"/>
        <w:jc w:val="both"/>
        <w:rPr>
          <w:sz w:val="25"/>
          <w:szCs w:val="25"/>
        </w:rPr>
      </w:pPr>
      <w:r w:rsidRPr="00BD72EE">
        <w:rPr>
          <w:sz w:val="25"/>
          <w:szCs w:val="25"/>
        </w:rPr>
        <w:t>Согласовано:</w:t>
      </w:r>
    </w:p>
    <w:p w14:paraId="4C761CB3" w14:textId="77777777" w:rsidR="00B94A4F" w:rsidRPr="00BD72EE" w:rsidRDefault="00B94A4F" w:rsidP="000467E4">
      <w:pPr>
        <w:ind w:firstLine="567"/>
        <w:jc w:val="both"/>
        <w:rPr>
          <w:sz w:val="25"/>
          <w:szCs w:val="25"/>
        </w:rPr>
      </w:pPr>
    </w:p>
    <w:p w14:paraId="6A37E1C8" w14:textId="77777777" w:rsidR="00D81251" w:rsidRPr="00BD72EE" w:rsidRDefault="00D81251" w:rsidP="000467E4">
      <w:pPr>
        <w:ind w:firstLine="567"/>
        <w:jc w:val="both"/>
        <w:rPr>
          <w:sz w:val="25"/>
          <w:szCs w:val="25"/>
        </w:rPr>
      </w:pPr>
      <w:r w:rsidRPr="00BD72EE">
        <w:rPr>
          <w:sz w:val="25"/>
          <w:szCs w:val="25"/>
        </w:rPr>
        <w:t>Председатель комитета финансов</w:t>
      </w:r>
      <w:r w:rsidRPr="00BD72EE">
        <w:rPr>
          <w:sz w:val="25"/>
          <w:szCs w:val="25"/>
        </w:rPr>
        <w:tab/>
      </w:r>
      <w:r w:rsidRPr="00BD72EE">
        <w:rPr>
          <w:sz w:val="25"/>
          <w:szCs w:val="25"/>
        </w:rPr>
        <w:tab/>
      </w:r>
      <w:r w:rsidR="005050FA">
        <w:rPr>
          <w:sz w:val="25"/>
          <w:szCs w:val="25"/>
        </w:rPr>
        <w:t xml:space="preserve">                                        </w:t>
      </w:r>
      <w:r w:rsidRPr="00BD72EE">
        <w:rPr>
          <w:sz w:val="25"/>
          <w:szCs w:val="25"/>
        </w:rPr>
        <w:t xml:space="preserve">А.Г. Сорокин </w:t>
      </w:r>
    </w:p>
    <w:p w14:paraId="3A253011" w14:textId="77777777" w:rsidR="00D81251" w:rsidRPr="00BD72EE" w:rsidRDefault="00D81251" w:rsidP="00F3135A">
      <w:pPr>
        <w:jc w:val="both"/>
        <w:rPr>
          <w:sz w:val="25"/>
          <w:szCs w:val="25"/>
        </w:rPr>
      </w:pPr>
    </w:p>
    <w:p w14:paraId="3FB1CADA" w14:textId="77777777" w:rsidR="00D81251" w:rsidRPr="00BD72EE" w:rsidRDefault="00D81251" w:rsidP="000467E4">
      <w:pPr>
        <w:ind w:firstLine="567"/>
        <w:jc w:val="both"/>
        <w:rPr>
          <w:sz w:val="25"/>
          <w:szCs w:val="25"/>
        </w:rPr>
      </w:pPr>
      <w:r w:rsidRPr="00BD72EE">
        <w:rPr>
          <w:sz w:val="25"/>
          <w:szCs w:val="25"/>
        </w:rPr>
        <w:t xml:space="preserve">Начальник юридического управления </w:t>
      </w:r>
      <w:r w:rsidRPr="00BD72EE">
        <w:rPr>
          <w:sz w:val="25"/>
          <w:szCs w:val="25"/>
        </w:rPr>
        <w:tab/>
      </w:r>
      <w:r w:rsidRPr="00BD72EE">
        <w:rPr>
          <w:sz w:val="25"/>
          <w:szCs w:val="25"/>
        </w:rPr>
        <w:tab/>
      </w:r>
      <w:r w:rsidR="005050FA">
        <w:rPr>
          <w:sz w:val="25"/>
          <w:szCs w:val="25"/>
        </w:rPr>
        <w:t xml:space="preserve">                      </w:t>
      </w:r>
      <w:r w:rsidRPr="00BD72EE">
        <w:rPr>
          <w:sz w:val="25"/>
          <w:szCs w:val="25"/>
        </w:rPr>
        <w:t>Н.С. Лаврентьева</w:t>
      </w:r>
    </w:p>
    <w:p w14:paraId="22BFDC66" w14:textId="512F0A0E" w:rsidR="00DA6505" w:rsidRDefault="00DA6505" w:rsidP="000467E4">
      <w:pPr>
        <w:ind w:firstLine="567"/>
        <w:jc w:val="both"/>
        <w:rPr>
          <w:sz w:val="25"/>
          <w:szCs w:val="25"/>
        </w:rPr>
      </w:pPr>
    </w:p>
    <w:p w14:paraId="05CFE0D4" w14:textId="77777777" w:rsidR="004F7451" w:rsidRPr="004F7451" w:rsidRDefault="004F7451" w:rsidP="004F7451">
      <w:pPr>
        <w:ind w:firstLine="567"/>
        <w:jc w:val="both"/>
        <w:rPr>
          <w:sz w:val="25"/>
          <w:szCs w:val="25"/>
        </w:rPr>
      </w:pPr>
      <w:r w:rsidRPr="004F7451">
        <w:rPr>
          <w:sz w:val="25"/>
          <w:szCs w:val="25"/>
        </w:rPr>
        <w:t>Главный бухгалтер – начальник</w:t>
      </w:r>
    </w:p>
    <w:p w14:paraId="6D981479" w14:textId="5B5B025B" w:rsidR="004F7451" w:rsidRDefault="004F7451" w:rsidP="004F7451">
      <w:pPr>
        <w:ind w:firstLine="567"/>
        <w:jc w:val="both"/>
        <w:rPr>
          <w:sz w:val="25"/>
          <w:szCs w:val="25"/>
        </w:rPr>
      </w:pPr>
      <w:r w:rsidRPr="004F7451">
        <w:rPr>
          <w:sz w:val="25"/>
          <w:szCs w:val="25"/>
        </w:rPr>
        <w:t>Отдела по учету и отчетности</w:t>
      </w:r>
      <w:r w:rsidRPr="004F7451">
        <w:rPr>
          <w:sz w:val="25"/>
          <w:szCs w:val="25"/>
        </w:rPr>
        <w:tab/>
      </w:r>
      <w:r w:rsidRPr="004F7451">
        <w:rPr>
          <w:sz w:val="25"/>
          <w:szCs w:val="25"/>
        </w:rPr>
        <w:tab/>
      </w:r>
      <w:r w:rsidRPr="004F7451">
        <w:rPr>
          <w:sz w:val="25"/>
          <w:szCs w:val="25"/>
        </w:rPr>
        <w:tab/>
      </w:r>
      <w:r w:rsidRPr="004F7451">
        <w:rPr>
          <w:sz w:val="25"/>
          <w:szCs w:val="25"/>
        </w:rPr>
        <w:tab/>
      </w:r>
      <w:proofErr w:type="gramStart"/>
      <w:r w:rsidRPr="004F7451">
        <w:rPr>
          <w:sz w:val="25"/>
          <w:szCs w:val="25"/>
        </w:rPr>
        <w:tab/>
      </w:r>
      <w:r>
        <w:rPr>
          <w:sz w:val="25"/>
          <w:szCs w:val="25"/>
        </w:rPr>
        <w:t xml:space="preserve">  </w:t>
      </w:r>
      <w:r w:rsidRPr="004F7451">
        <w:rPr>
          <w:sz w:val="25"/>
          <w:szCs w:val="25"/>
        </w:rPr>
        <w:t>И.Д.</w:t>
      </w:r>
      <w:proofErr w:type="gramEnd"/>
      <w:r w:rsidRPr="004F7451">
        <w:rPr>
          <w:sz w:val="25"/>
          <w:szCs w:val="25"/>
        </w:rPr>
        <w:t xml:space="preserve"> </w:t>
      </w:r>
      <w:proofErr w:type="spellStart"/>
      <w:r w:rsidRPr="004F7451">
        <w:rPr>
          <w:sz w:val="25"/>
          <w:szCs w:val="25"/>
        </w:rPr>
        <w:t>Овраменко</w:t>
      </w:r>
      <w:proofErr w:type="spellEnd"/>
    </w:p>
    <w:p w14:paraId="129E4106" w14:textId="77777777" w:rsidR="004F7451" w:rsidRDefault="004F7451" w:rsidP="000467E4">
      <w:pPr>
        <w:ind w:firstLine="567"/>
        <w:jc w:val="both"/>
        <w:rPr>
          <w:sz w:val="25"/>
          <w:szCs w:val="25"/>
        </w:rPr>
      </w:pPr>
    </w:p>
    <w:p w14:paraId="3576E84E" w14:textId="3BF073FB" w:rsidR="00A2474F" w:rsidRPr="00BD72EE" w:rsidRDefault="00DF37BF" w:rsidP="000467E4">
      <w:pPr>
        <w:ind w:firstLine="567"/>
        <w:jc w:val="both"/>
        <w:rPr>
          <w:sz w:val="25"/>
          <w:szCs w:val="25"/>
        </w:rPr>
      </w:pPr>
      <w:r w:rsidRPr="00BD72EE">
        <w:rPr>
          <w:sz w:val="25"/>
          <w:szCs w:val="25"/>
        </w:rPr>
        <w:t>Начальник</w:t>
      </w:r>
      <w:r w:rsidR="00DA6505" w:rsidRPr="00BD72EE">
        <w:rPr>
          <w:sz w:val="25"/>
          <w:szCs w:val="25"/>
        </w:rPr>
        <w:t xml:space="preserve"> управления </w:t>
      </w:r>
    </w:p>
    <w:p w14:paraId="2DBADB78" w14:textId="77777777" w:rsidR="00DA6505" w:rsidRPr="00BD72EE" w:rsidRDefault="00DA6505" w:rsidP="000467E4">
      <w:pPr>
        <w:ind w:firstLine="567"/>
        <w:jc w:val="both"/>
        <w:rPr>
          <w:sz w:val="25"/>
          <w:szCs w:val="25"/>
        </w:rPr>
      </w:pPr>
      <w:r w:rsidRPr="00BD72EE">
        <w:rPr>
          <w:sz w:val="25"/>
          <w:szCs w:val="25"/>
        </w:rPr>
        <w:t xml:space="preserve">государственных программ          </w:t>
      </w:r>
      <w:r w:rsidR="005050FA">
        <w:rPr>
          <w:sz w:val="25"/>
          <w:szCs w:val="25"/>
        </w:rPr>
        <w:t xml:space="preserve">                                                     </w:t>
      </w:r>
      <w:r w:rsidRPr="00BD72EE">
        <w:rPr>
          <w:sz w:val="25"/>
          <w:szCs w:val="25"/>
        </w:rPr>
        <w:t>Ю.С. Байкова</w:t>
      </w:r>
    </w:p>
    <w:p w14:paraId="748249FB" w14:textId="77777777" w:rsidR="00DF37BF" w:rsidRPr="00BD72EE" w:rsidRDefault="00DF37BF" w:rsidP="000467E4">
      <w:pPr>
        <w:ind w:firstLine="567"/>
        <w:jc w:val="both"/>
        <w:rPr>
          <w:sz w:val="25"/>
          <w:szCs w:val="25"/>
        </w:rPr>
      </w:pPr>
    </w:p>
    <w:p w14:paraId="455D15A6" w14:textId="77777777" w:rsidR="00DF37BF" w:rsidRPr="00BD72EE" w:rsidRDefault="00DF37BF" w:rsidP="000467E4">
      <w:pPr>
        <w:ind w:firstLine="567"/>
        <w:jc w:val="both"/>
        <w:rPr>
          <w:sz w:val="25"/>
          <w:szCs w:val="25"/>
        </w:rPr>
      </w:pPr>
      <w:r w:rsidRPr="00BD72EE">
        <w:rPr>
          <w:sz w:val="25"/>
          <w:szCs w:val="25"/>
        </w:rPr>
        <w:t xml:space="preserve">Начальник отдела экономики и </w:t>
      </w:r>
    </w:p>
    <w:p w14:paraId="1F1457B3" w14:textId="77777777" w:rsidR="00DF37BF" w:rsidRPr="00BD72EE" w:rsidRDefault="00DF37BF" w:rsidP="000467E4">
      <w:pPr>
        <w:ind w:firstLine="567"/>
        <w:jc w:val="both"/>
        <w:rPr>
          <w:sz w:val="25"/>
          <w:szCs w:val="25"/>
        </w:rPr>
      </w:pPr>
      <w:r w:rsidRPr="00BD72EE">
        <w:rPr>
          <w:sz w:val="25"/>
          <w:szCs w:val="25"/>
        </w:rPr>
        <w:t xml:space="preserve">потребительского рынка УГП </w:t>
      </w:r>
      <w:r w:rsidRPr="00BD72EE">
        <w:rPr>
          <w:sz w:val="25"/>
          <w:szCs w:val="25"/>
        </w:rPr>
        <w:tab/>
      </w:r>
      <w:r w:rsidRPr="00BD72EE">
        <w:rPr>
          <w:sz w:val="25"/>
          <w:szCs w:val="25"/>
        </w:rPr>
        <w:tab/>
      </w:r>
      <w:r w:rsidRPr="00BD72EE">
        <w:rPr>
          <w:sz w:val="25"/>
          <w:szCs w:val="25"/>
        </w:rPr>
        <w:tab/>
      </w:r>
      <w:r w:rsidRPr="00BD72EE">
        <w:rPr>
          <w:sz w:val="25"/>
          <w:szCs w:val="25"/>
        </w:rPr>
        <w:tab/>
      </w:r>
      <w:r w:rsidR="005050FA">
        <w:rPr>
          <w:sz w:val="25"/>
          <w:szCs w:val="25"/>
        </w:rPr>
        <w:t xml:space="preserve">            </w:t>
      </w:r>
      <w:r w:rsidRPr="00BD72EE">
        <w:rPr>
          <w:sz w:val="25"/>
          <w:szCs w:val="25"/>
        </w:rPr>
        <w:t>Л.Н. Смолявская</w:t>
      </w:r>
    </w:p>
    <w:p w14:paraId="6A75320F" w14:textId="77777777" w:rsidR="00DF37BF" w:rsidRPr="00BD72EE" w:rsidRDefault="00DF37BF" w:rsidP="000467E4">
      <w:pPr>
        <w:ind w:firstLine="567"/>
        <w:jc w:val="both"/>
        <w:rPr>
          <w:sz w:val="25"/>
          <w:szCs w:val="25"/>
        </w:rPr>
      </w:pPr>
    </w:p>
    <w:p w14:paraId="2D0E66F5" w14:textId="77777777" w:rsidR="00DA6505" w:rsidRPr="00BD72EE" w:rsidRDefault="00DA6505" w:rsidP="000467E4">
      <w:pPr>
        <w:ind w:firstLine="567"/>
        <w:jc w:val="both"/>
        <w:rPr>
          <w:sz w:val="25"/>
          <w:szCs w:val="25"/>
        </w:rPr>
      </w:pPr>
    </w:p>
    <w:p w14:paraId="1C9081FF" w14:textId="77777777" w:rsidR="00D81251" w:rsidRPr="00BD72EE" w:rsidRDefault="00D81251" w:rsidP="000467E4">
      <w:pPr>
        <w:ind w:firstLine="567"/>
        <w:jc w:val="both"/>
        <w:rPr>
          <w:sz w:val="25"/>
          <w:szCs w:val="25"/>
        </w:rPr>
      </w:pPr>
    </w:p>
    <w:p w14:paraId="6ED7E7EE" w14:textId="77777777" w:rsidR="00D81251" w:rsidRPr="00BD72EE" w:rsidRDefault="00D81251" w:rsidP="000467E4">
      <w:pPr>
        <w:ind w:firstLine="567"/>
        <w:jc w:val="both"/>
        <w:rPr>
          <w:sz w:val="25"/>
          <w:szCs w:val="25"/>
        </w:rPr>
      </w:pPr>
    </w:p>
    <w:p w14:paraId="6BE97C8F" w14:textId="77777777" w:rsidR="00D81251" w:rsidRPr="00BD72EE" w:rsidRDefault="00D81251" w:rsidP="000467E4">
      <w:pPr>
        <w:ind w:firstLine="567"/>
        <w:jc w:val="both"/>
        <w:rPr>
          <w:sz w:val="25"/>
          <w:szCs w:val="25"/>
        </w:rPr>
      </w:pPr>
    </w:p>
    <w:p w14:paraId="775C77C0" w14:textId="77777777" w:rsidR="00D81251" w:rsidRPr="00BD72EE" w:rsidRDefault="00D81251" w:rsidP="000467E4">
      <w:pPr>
        <w:ind w:firstLine="567"/>
        <w:jc w:val="both"/>
        <w:rPr>
          <w:sz w:val="25"/>
          <w:szCs w:val="25"/>
        </w:rPr>
      </w:pPr>
    </w:p>
    <w:p w14:paraId="316B000E" w14:textId="77777777" w:rsidR="00D81251" w:rsidRPr="00BD72EE" w:rsidRDefault="00D81251" w:rsidP="000467E4">
      <w:pPr>
        <w:ind w:firstLine="567"/>
        <w:jc w:val="both"/>
        <w:rPr>
          <w:sz w:val="25"/>
          <w:szCs w:val="25"/>
        </w:rPr>
      </w:pPr>
    </w:p>
    <w:p w14:paraId="70EDE3F0" w14:textId="77777777" w:rsidR="00D81251" w:rsidRPr="00BD72EE" w:rsidRDefault="00D81251" w:rsidP="000467E4">
      <w:pPr>
        <w:ind w:firstLine="567"/>
        <w:jc w:val="both"/>
        <w:rPr>
          <w:sz w:val="25"/>
          <w:szCs w:val="25"/>
        </w:rPr>
      </w:pPr>
      <w:r w:rsidRPr="00BD72EE">
        <w:rPr>
          <w:sz w:val="25"/>
          <w:szCs w:val="25"/>
        </w:rPr>
        <w:t>Рассылка:</w:t>
      </w:r>
    </w:p>
    <w:p w14:paraId="714E59A2" w14:textId="77777777" w:rsidR="00D81251" w:rsidRPr="00BD72EE" w:rsidRDefault="00D81251" w:rsidP="000467E4">
      <w:pPr>
        <w:ind w:firstLine="567"/>
        <w:jc w:val="both"/>
        <w:rPr>
          <w:sz w:val="25"/>
          <w:szCs w:val="25"/>
        </w:rPr>
      </w:pPr>
      <w:r w:rsidRPr="00BD72EE">
        <w:rPr>
          <w:sz w:val="25"/>
          <w:szCs w:val="25"/>
        </w:rPr>
        <w:t>Управление государственных программ – 1 экз.</w:t>
      </w:r>
    </w:p>
    <w:p w14:paraId="65D187F9" w14:textId="77777777" w:rsidR="00D81251" w:rsidRPr="00BD72EE" w:rsidRDefault="00D81251" w:rsidP="000467E4">
      <w:pPr>
        <w:ind w:firstLine="567"/>
        <w:jc w:val="both"/>
        <w:rPr>
          <w:sz w:val="25"/>
          <w:szCs w:val="25"/>
        </w:rPr>
      </w:pPr>
      <w:r w:rsidRPr="00BD72EE">
        <w:rPr>
          <w:sz w:val="25"/>
          <w:szCs w:val="25"/>
        </w:rPr>
        <w:t>Отдел по учету и отчетности – 1 экз.</w:t>
      </w:r>
    </w:p>
    <w:p w14:paraId="325A397E" w14:textId="77777777" w:rsidR="00D81251" w:rsidRPr="00BD72EE" w:rsidRDefault="00D81251" w:rsidP="000467E4">
      <w:pPr>
        <w:ind w:firstLine="567"/>
        <w:jc w:val="both"/>
        <w:rPr>
          <w:sz w:val="25"/>
          <w:szCs w:val="25"/>
        </w:rPr>
      </w:pPr>
      <w:r w:rsidRPr="00BD72EE">
        <w:rPr>
          <w:sz w:val="25"/>
          <w:szCs w:val="25"/>
        </w:rPr>
        <w:t>Комитет финансов – 1 экз.</w:t>
      </w:r>
    </w:p>
    <w:p w14:paraId="4A5C6F0A" w14:textId="77777777" w:rsidR="00D81251" w:rsidRPr="00BD72EE" w:rsidRDefault="00DF37BF" w:rsidP="000467E4">
      <w:pPr>
        <w:ind w:firstLine="567"/>
        <w:jc w:val="both"/>
        <w:rPr>
          <w:sz w:val="25"/>
          <w:szCs w:val="25"/>
        </w:rPr>
      </w:pPr>
      <w:r w:rsidRPr="00BD72EE">
        <w:rPr>
          <w:sz w:val="25"/>
          <w:szCs w:val="25"/>
        </w:rPr>
        <w:t xml:space="preserve">Отдел экономики </w:t>
      </w:r>
      <w:r w:rsidR="00D81251" w:rsidRPr="00BD72EE">
        <w:rPr>
          <w:sz w:val="25"/>
          <w:szCs w:val="25"/>
        </w:rPr>
        <w:t xml:space="preserve">и потребительского рынка </w:t>
      </w:r>
      <w:r w:rsidRPr="00BD72EE">
        <w:rPr>
          <w:sz w:val="25"/>
          <w:szCs w:val="25"/>
        </w:rPr>
        <w:t xml:space="preserve">УГП </w:t>
      </w:r>
      <w:r w:rsidR="00D81251" w:rsidRPr="00BD72EE">
        <w:rPr>
          <w:sz w:val="25"/>
          <w:szCs w:val="25"/>
        </w:rPr>
        <w:t>– 1 экз.</w:t>
      </w:r>
    </w:p>
    <w:p w14:paraId="571CAB6C" w14:textId="77777777" w:rsidR="0081706B" w:rsidRPr="00BD72EE" w:rsidRDefault="0081706B" w:rsidP="000467E4">
      <w:pPr>
        <w:ind w:firstLine="567"/>
        <w:rPr>
          <w:sz w:val="25"/>
          <w:szCs w:val="25"/>
        </w:rPr>
      </w:pPr>
    </w:p>
    <w:p w14:paraId="01E93172" w14:textId="77777777" w:rsidR="0081706B" w:rsidRPr="00BD72EE" w:rsidRDefault="0081706B" w:rsidP="000467E4">
      <w:pPr>
        <w:ind w:firstLine="567"/>
        <w:rPr>
          <w:sz w:val="25"/>
          <w:szCs w:val="25"/>
        </w:rPr>
      </w:pPr>
    </w:p>
    <w:p w14:paraId="6A1A8268" w14:textId="77777777" w:rsidR="0081706B" w:rsidRPr="00BD72EE" w:rsidRDefault="0081706B" w:rsidP="000467E4">
      <w:pPr>
        <w:ind w:firstLine="567"/>
        <w:rPr>
          <w:sz w:val="25"/>
          <w:szCs w:val="25"/>
        </w:rPr>
      </w:pPr>
    </w:p>
    <w:p w14:paraId="1609BF21" w14:textId="77777777" w:rsidR="0081706B" w:rsidRPr="00BD72EE" w:rsidRDefault="0081706B" w:rsidP="000467E4">
      <w:pPr>
        <w:ind w:firstLine="567"/>
        <w:rPr>
          <w:sz w:val="25"/>
          <w:szCs w:val="25"/>
        </w:rPr>
      </w:pPr>
    </w:p>
    <w:p w14:paraId="0EF61C53" w14:textId="77777777" w:rsidR="0081706B" w:rsidRPr="00BD72EE" w:rsidRDefault="0081706B" w:rsidP="000467E4">
      <w:pPr>
        <w:ind w:firstLine="567"/>
        <w:rPr>
          <w:sz w:val="25"/>
          <w:szCs w:val="25"/>
        </w:rPr>
      </w:pPr>
    </w:p>
    <w:p w14:paraId="12A94CA2" w14:textId="77777777" w:rsidR="0081706B" w:rsidRPr="00BD72EE" w:rsidRDefault="0081706B" w:rsidP="000467E4">
      <w:pPr>
        <w:ind w:firstLine="567"/>
        <w:rPr>
          <w:sz w:val="25"/>
          <w:szCs w:val="25"/>
        </w:rPr>
      </w:pPr>
    </w:p>
    <w:p w14:paraId="03EDAA56" w14:textId="77777777" w:rsidR="0081706B" w:rsidRPr="00BD72EE" w:rsidRDefault="0081706B" w:rsidP="000467E4">
      <w:pPr>
        <w:ind w:firstLine="567"/>
        <w:rPr>
          <w:sz w:val="25"/>
          <w:szCs w:val="25"/>
        </w:rPr>
      </w:pPr>
    </w:p>
    <w:p w14:paraId="4FAC63A8" w14:textId="77777777" w:rsidR="0081706B" w:rsidRPr="00BD72EE" w:rsidRDefault="0081706B" w:rsidP="000467E4">
      <w:pPr>
        <w:ind w:firstLine="567"/>
        <w:rPr>
          <w:sz w:val="25"/>
          <w:szCs w:val="25"/>
        </w:rPr>
      </w:pPr>
    </w:p>
    <w:p w14:paraId="237809A3" w14:textId="77777777" w:rsidR="0081706B" w:rsidRPr="00BD72EE" w:rsidRDefault="0081706B" w:rsidP="000467E4">
      <w:pPr>
        <w:ind w:firstLine="567"/>
        <w:rPr>
          <w:sz w:val="25"/>
          <w:szCs w:val="25"/>
        </w:rPr>
      </w:pPr>
    </w:p>
    <w:p w14:paraId="4F167161" w14:textId="77777777" w:rsidR="0081706B" w:rsidRPr="00BD72EE" w:rsidRDefault="0081706B" w:rsidP="000467E4">
      <w:pPr>
        <w:ind w:firstLine="567"/>
        <w:rPr>
          <w:sz w:val="25"/>
          <w:szCs w:val="25"/>
        </w:rPr>
      </w:pPr>
    </w:p>
    <w:p w14:paraId="2B0874CD" w14:textId="77777777" w:rsidR="0081706B" w:rsidRPr="00BD72EE" w:rsidRDefault="0081706B" w:rsidP="000467E4">
      <w:pPr>
        <w:ind w:firstLine="567"/>
        <w:rPr>
          <w:sz w:val="25"/>
          <w:szCs w:val="25"/>
        </w:rPr>
      </w:pPr>
    </w:p>
    <w:p w14:paraId="7E7598C9" w14:textId="77777777" w:rsidR="0081706B" w:rsidRPr="00BD72EE" w:rsidRDefault="0081706B" w:rsidP="000467E4">
      <w:pPr>
        <w:ind w:firstLine="567"/>
        <w:rPr>
          <w:sz w:val="25"/>
          <w:szCs w:val="25"/>
        </w:rPr>
      </w:pPr>
    </w:p>
    <w:p w14:paraId="00735FB1" w14:textId="77777777" w:rsidR="00BB0A38" w:rsidRPr="00BD72EE" w:rsidRDefault="00BB0A38" w:rsidP="00BB0A38">
      <w:pPr>
        <w:framePr w:w="4531" w:h="4797" w:hRule="exact" w:hSpace="180" w:wrap="around" w:vAnchor="text" w:hAnchor="page" w:x="6232" w:y="146"/>
        <w:ind w:firstLine="567"/>
        <w:jc w:val="center"/>
        <w:rPr>
          <w:sz w:val="25"/>
          <w:szCs w:val="25"/>
        </w:rPr>
      </w:pPr>
      <w:r w:rsidRPr="00BD72EE">
        <w:rPr>
          <w:sz w:val="25"/>
          <w:szCs w:val="25"/>
        </w:rPr>
        <w:lastRenderedPageBreak/>
        <w:t>УТВЕРЖДЕН:</w:t>
      </w:r>
    </w:p>
    <w:p w14:paraId="652AC8C3" w14:textId="77777777" w:rsidR="00BB0A38" w:rsidRPr="00BD72EE" w:rsidRDefault="00BB0A38" w:rsidP="00BB0A38">
      <w:pPr>
        <w:framePr w:w="4531" w:h="4797" w:hRule="exact" w:hSpace="180" w:wrap="around" w:vAnchor="text" w:hAnchor="page" w:x="6232" w:y="146"/>
        <w:ind w:firstLine="567"/>
        <w:jc w:val="center"/>
        <w:rPr>
          <w:sz w:val="25"/>
          <w:szCs w:val="25"/>
        </w:rPr>
      </w:pPr>
      <w:r w:rsidRPr="00BD72EE">
        <w:rPr>
          <w:sz w:val="25"/>
          <w:szCs w:val="25"/>
        </w:rPr>
        <w:t xml:space="preserve">постановлением администрации муниципального образования Ломоносовский муниципальный район Ленинградской области от 25.09.2020 №1114/20 (в редакции постановления администрации муниципального образования Ломоносовский муниципальный район Ленинградской области от 09.07.2021 № 1223/21, </w:t>
      </w:r>
      <w:r>
        <w:rPr>
          <w:sz w:val="25"/>
          <w:szCs w:val="25"/>
        </w:rPr>
        <w:t>постановлений</w:t>
      </w:r>
      <w:r w:rsidR="005050FA">
        <w:rPr>
          <w:sz w:val="25"/>
          <w:szCs w:val="25"/>
        </w:rPr>
        <w:t xml:space="preserve"> </w:t>
      </w:r>
      <w:r w:rsidRPr="00BD72EE">
        <w:rPr>
          <w:sz w:val="25"/>
          <w:szCs w:val="25"/>
        </w:rPr>
        <w:t>администрации Ломоносовского муниципального района Ленинградской области от 07.12.2023 № 2006/23,</w:t>
      </w:r>
    </w:p>
    <w:p w14:paraId="3564DB46" w14:textId="77777777" w:rsidR="00BB0A38" w:rsidRPr="00BD72EE" w:rsidRDefault="00BB0A38" w:rsidP="00BB0A38">
      <w:pPr>
        <w:framePr w:w="4531" w:h="4797" w:hRule="exact" w:hSpace="180" w:wrap="around" w:vAnchor="text" w:hAnchor="page" w:x="6232" w:y="146"/>
        <w:ind w:firstLine="567"/>
        <w:jc w:val="center"/>
        <w:rPr>
          <w:sz w:val="25"/>
          <w:szCs w:val="25"/>
        </w:rPr>
      </w:pPr>
      <w:r w:rsidRPr="00BD72EE">
        <w:rPr>
          <w:sz w:val="25"/>
          <w:szCs w:val="25"/>
        </w:rPr>
        <w:t>от ___________ № ________)</w:t>
      </w:r>
    </w:p>
    <w:p w14:paraId="793CEA16" w14:textId="77777777" w:rsidR="00BB0A38" w:rsidRPr="00BD72EE" w:rsidRDefault="00BB0A38" w:rsidP="00BB0A38">
      <w:pPr>
        <w:pStyle w:val="affe"/>
        <w:framePr w:w="4531" w:h="4797" w:hRule="exact" w:hSpace="180" w:wrap="around" w:vAnchor="text" w:hAnchor="page" w:x="6232" w:y="146"/>
        <w:ind w:firstLine="567"/>
        <w:jc w:val="center"/>
        <w:rPr>
          <w:rFonts w:ascii="Times New Roman" w:hAnsi="Times New Roman"/>
          <w:sz w:val="25"/>
          <w:szCs w:val="25"/>
        </w:rPr>
      </w:pPr>
      <w:r w:rsidRPr="00BD72EE">
        <w:rPr>
          <w:rFonts w:ascii="Times New Roman" w:hAnsi="Times New Roman"/>
          <w:sz w:val="25"/>
          <w:szCs w:val="25"/>
        </w:rPr>
        <w:t>(Приложение)</w:t>
      </w:r>
    </w:p>
    <w:p w14:paraId="30ED5025" w14:textId="77777777" w:rsidR="00BB0A38" w:rsidRPr="00BD72EE" w:rsidRDefault="00BB0A38" w:rsidP="00BB0A38">
      <w:pPr>
        <w:framePr w:w="4531" w:h="4797" w:hRule="exact" w:hSpace="180" w:wrap="around" w:vAnchor="text" w:hAnchor="page" w:x="6232" w:y="146"/>
        <w:ind w:firstLine="567"/>
        <w:jc w:val="center"/>
        <w:rPr>
          <w:sz w:val="25"/>
          <w:szCs w:val="25"/>
        </w:rPr>
      </w:pPr>
    </w:p>
    <w:p w14:paraId="77597D28" w14:textId="77777777" w:rsidR="00F06449" w:rsidRPr="00BD72EE" w:rsidRDefault="00F06449" w:rsidP="000467E4">
      <w:pPr>
        <w:ind w:firstLine="567"/>
        <w:rPr>
          <w:sz w:val="25"/>
          <w:szCs w:val="25"/>
        </w:rPr>
      </w:pPr>
    </w:p>
    <w:p w14:paraId="3F2361BD" w14:textId="77777777" w:rsidR="003C4AE1" w:rsidRPr="00BD72EE" w:rsidRDefault="003C4AE1" w:rsidP="000467E4">
      <w:pPr>
        <w:ind w:firstLine="567"/>
        <w:rPr>
          <w:sz w:val="25"/>
          <w:szCs w:val="25"/>
        </w:rPr>
      </w:pPr>
    </w:p>
    <w:p w14:paraId="4B697364" w14:textId="77777777" w:rsidR="00E07D74" w:rsidRPr="00BD72EE" w:rsidRDefault="00E07D74" w:rsidP="000467E4">
      <w:pPr>
        <w:pStyle w:val="affe"/>
        <w:ind w:firstLine="567"/>
        <w:jc w:val="right"/>
        <w:rPr>
          <w:rFonts w:ascii="Times New Roman" w:hAnsi="Times New Roman"/>
          <w:sz w:val="25"/>
          <w:szCs w:val="25"/>
        </w:rPr>
      </w:pPr>
    </w:p>
    <w:p w14:paraId="277C941A" w14:textId="77777777" w:rsidR="005A2F03" w:rsidRPr="00BD72EE" w:rsidRDefault="005A2F03" w:rsidP="000467E4">
      <w:pPr>
        <w:pStyle w:val="affe"/>
        <w:ind w:firstLine="567"/>
        <w:jc w:val="right"/>
        <w:rPr>
          <w:rFonts w:ascii="Times New Roman" w:hAnsi="Times New Roman"/>
          <w:sz w:val="25"/>
          <w:szCs w:val="25"/>
        </w:rPr>
      </w:pPr>
    </w:p>
    <w:p w14:paraId="714A7BF0" w14:textId="77777777" w:rsidR="005A2F03" w:rsidRPr="00BD72EE" w:rsidRDefault="005A2F03" w:rsidP="000467E4">
      <w:pPr>
        <w:pStyle w:val="affe"/>
        <w:ind w:firstLine="567"/>
        <w:jc w:val="right"/>
        <w:rPr>
          <w:rFonts w:ascii="Times New Roman" w:hAnsi="Times New Roman"/>
          <w:sz w:val="25"/>
          <w:szCs w:val="25"/>
        </w:rPr>
      </w:pPr>
    </w:p>
    <w:p w14:paraId="5181A5DD" w14:textId="77777777" w:rsidR="005A2F03" w:rsidRPr="00BD72EE" w:rsidRDefault="005A2F03" w:rsidP="000467E4">
      <w:pPr>
        <w:pStyle w:val="affe"/>
        <w:ind w:firstLine="567"/>
        <w:jc w:val="right"/>
        <w:rPr>
          <w:rFonts w:ascii="Times New Roman" w:hAnsi="Times New Roman"/>
          <w:sz w:val="25"/>
          <w:szCs w:val="25"/>
        </w:rPr>
      </w:pPr>
    </w:p>
    <w:p w14:paraId="75C4FCE7" w14:textId="77777777" w:rsidR="005A2F03" w:rsidRPr="00BD72EE" w:rsidRDefault="005A2F03" w:rsidP="000467E4">
      <w:pPr>
        <w:pStyle w:val="affe"/>
        <w:ind w:firstLine="567"/>
        <w:jc w:val="right"/>
        <w:rPr>
          <w:rFonts w:ascii="Times New Roman" w:hAnsi="Times New Roman"/>
          <w:sz w:val="25"/>
          <w:szCs w:val="25"/>
        </w:rPr>
      </w:pPr>
    </w:p>
    <w:p w14:paraId="21272028" w14:textId="77777777" w:rsidR="005A2F03" w:rsidRPr="00BD72EE" w:rsidRDefault="005A2F03" w:rsidP="000467E4">
      <w:pPr>
        <w:pStyle w:val="affe"/>
        <w:ind w:firstLine="567"/>
        <w:jc w:val="right"/>
        <w:rPr>
          <w:rFonts w:ascii="Times New Roman" w:hAnsi="Times New Roman"/>
          <w:sz w:val="25"/>
          <w:szCs w:val="25"/>
        </w:rPr>
      </w:pPr>
    </w:p>
    <w:p w14:paraId="75096A48" w14:textId="77777777" w:rsidR="005A2F03" w:rsidRPr="00BD72EE" w:rsidRDefault="005A2F03" w:rsidP="000467E4">
      <w:pPr>
        <w:pStyle w:val="affe"/>
        <w:ind w:firstLine="567"/>
        <w:jc w:val="right"/>
        <w:rPr>
          <w:rFonts w:ascii="Times New Roman" w:hAnsi="Times New Roman"/>
          <w:sz w:val="25"/>
          <w:szCs w:val="25"/>
        </w:rPr>
      </w:pPr>
    </w:p>
    <w:p w14:paraId="053F3E80" w14:textId="77777777" w:rsidR="005A2F03" w:rsidRPr="00BD72EE" w:rsidRDefault="005A2F03" w:rsidP="000467E4">
      <w:pPr>
        <w:pStyle w:val="affe"/>
        <w:ind w:firstLine="567"/>
        <w:jc w:val="right"/>
        <w:rPr>
          <w:rFonts w:ascii="Times New Roman" w:hAnsi="Times New Roman"/>
          <w:sz w:val="25"/>
          <w:szCs w:val="25"/>
        </w:rPr>
      </w:pPr>
    </w:p>
    <w:p w14:paraId="664D6F2B" w14:textId="77777777" w:rsidR="005A2F03" w:rsidRPr="00BD72EE" w:rsidRDefault="005A2F03" w:rsidP="000467E4">
      <w:pPr>
        <w:pStyle w:val="affe"/>
        <w:ind w:firstLine="567"/>
        <w:jc w:val="right"/>
        <w:rPr>
          <w:rFonts w:ascii="Times New Roman" w:hAnsi="Times New Roman"/>
          <w:sz w:val="25"/>
          <w:szCs w:val="25"/>
        </w:rPr>
      </w:pPr>
    </w:p>
    <w:p w14:paraId="43AEA714" w14:textId="77777777" w:rsidR="005A2F03" w:rsidRPr="00BD72EE" w:rsidRDefault="005A2F03" w:rsidP="000467E4">
      <w:pPr>
        <w:pStyle w:val="affe"/>
        <w:ind w:firstLine="567"/>
        <w:jc w:val="right"/>
        <w:rPr>
          <w:rFonts w:ascii="Times New Roman" w:hAnsi="Times New Roman"/>
          <w:sz w:val="25"/>
          <w:szCs w:val="25"/>
        </w:rPr>
      </w:pPr>
    </w:p>
    <w:p w14:paraId="1E4C77AB" w14:textId="77777777" w:rsidR="005A2F03" w:rsidRPr="00BD72EE" w:rsidRDefault="005A2F03" w:rsidP="000467E4">
      <w:pPr>
        <w:pStyle w:val="affe"/>
        <w:ind w:firstLine="567"/>
        <w:jc w:val="right"/>
        <w:rPr>
          <w:rFonts w:ascii="Times New Roman" w:hAnsi="Times New Roman"/>
          <w:sz w:val="25"/>
          <w:szCs w:val="25"/>
        </w:rPr>
      </w:pPr>
    </w:p>
    <w:p w14:paraId="7697A6F2" w14:textId="77777777" w:rsidR="005A2F03" w:rsidRPr="00BD72EE" w:rsidRDefault="005A2F03" w:rsidP="000467E4">
      <w:pPr>
        <w:pStyle w:val="affe"/>
        <w:ind w:firstLine="567"/>
        <w:jc w:val="right"/>
        <w:rPr>
          <w:rFonts w:ascii="Times New Roman" w:hAnsi="Times New Roman"/>
          <w:sz w:val="25"/>
          <w:szCs w:val="25"/>
        </w:rPr>
      </w:pPr>
    </w:p>
    <w:p w14:paraId="32EC8B39" w14:textId="77777777" w:rsidR="005A2F03" w:rsidRPr="00BD72EE" w:rsidRDefault="005A2F03" w:rsidP="000467E4">
      <w:pPr>
        <w:pStyle w:val="affe"/>
        <w:ind w:firstLine="567"/>
        <w:jc w:val="right"/>
        <w:rPr>
          <w:rFonts w:ascii="Times New Roman" w:hAnsi="Times New Roman"/>
          <w:sz w:val="25"/>
          <w:szCs w:val="25"/>
        </w:rPr>
      </w:pPr>
    </w:p>
    <w:p w14:paraId="37A5E68B" w14:textId="77777777" w:rsidR="005A2F03" w:rsidRPr="00BD72EE" w:rsidRDefault="005A2F03" w:rsidP="000467E4">
      <w:pPr>
        <w:pStyle w:val="affe"/>
        <w:ind w:firstLine="567"/>
        <w:jc w:val="right"/>
        <w:rPr>
          <w:rFonts w:ascii="Times New Roman" w:hAnsi="Times New Roman"/>
          <w:sz w:val="25"/>
          <w:szCs w:val="25"/>
        </w:rPr>
      </w:pPr>
    </w:p>
    <w:p w14:paraId="728A3E5B" w14:textId="77777777" w:rsidR="005050FA" w:rsidRDefault="005050FA" w:rsidP="000467E4">
      <w:pPr>
        <w:tabs>
          <w:tab w:val="left" w:pos="3516"/>
        </w:tabs>
        <w:autoSpaceDE w:val="0"/>
        <w:autoSpaceDN w:val="0"/>
        <w:adjustRightInd w:val="0"/>
        <w:ind w:right="-2" w:firstLine="567"/>
        <w:jc w:val="center"/>
        <w:rPr>
          <w:rFonts w:eastAsia="Calibri"/>
          <w:b/>
          <w:bCs/>
          <w:sz w:val="25"/>
          <w:szCs w:val="25"/>
        </w:rPr>
      </w:pPr>
    </w:p>
    <w:p w14:paraId="3C871D6C" w14:textId="3825C8D8" w:rsidR="00627085" w:rsidRPr="00BD72EE" w:rsidRDefault="00EF304D" w:rsidP="00EF304D">
      <w:pPr>
        <w:tabs>
          <w:tab w:val="left" w:pos="3516"/>
        </w:tabs>
        <w:autoSpaceDE w:val="0"/>
        <w:autoSpaceDN w:val="0"/>
        <w:adjustRightInd w:val="0"/>
        <w:ind w:right="-2" w:firstLine="567"/>
        <w:jc w:val="center"/>
        <w:rPr>
          <w:rFonts w:eastAsia="Calibri"/>
          <w:bCs/>
          <w:sz w:val="25"/>
          <w:szCs w:val="25"/>
        </w:rPr>
      </w:pPr>
      <w:r>
        <w:rPr>
          <w:rFonts w:eastAsia="Calibri"/>
          <w:b/>
          <w:bCs/>
          <w:sz w:val="25"/>
          <w:szCs w:val="25"/>
        </w:rPr>
        <w:t xml:space="preserve">                                                       </w:t>
      </w:r>
      <w:r w:rsidR="00627085" w:rsidRPr="005050FA">
        <w:rPr>
          <w:rFonts w:eastAsia="Calibri"/>
          <w:b/>
          <w:bCs/>
          <w:sz w:val="25"/>
          <w:szCs w:val="25"/>
        </w:rPr>
        <w:t>ПОРЯДОК</w:t>
      </w:r>
    </w:p>
    <w:p w14:paraId="26809586" w14:textId="457C99B1" w:rsidR="00627085" w:rsidRPr="006F1AA0" w:rsidRDefault="00627085" w:rsidP="008B6FFA">
      <w:pPr>
        <w:tabs>
          <w:tab w:val="left" w:pos="3516"/>
        </w:tabs>
        <w:autoSpaceDE w:val="0"/>
        <w:autoSpaceDN w:val="0"/>
        <w:adjustRightInd w:val="0"/>
        <w:ind w:right="-2" w:firstLine="567"/>
        <w:jc w:val="center"/>
        <w:rPr>
          <w:b/>
          <w:sz w:val="25"/>
          <w:szCs w:val="25"/>
        </w:rPr>
      </w:pPr>
      <w:r w:rsidRPr="00A21158">
        <w:rPr>
          <w:rFonts w:eastAsia="Calibri"/>
          <w:b/>
          <w:sz w:val="25"/>
          <w:szCs w:val="25"/>
        </w:rPr>
        <w:t xml:space="preserve">предоставления </w:t>
      </w:r>
      <w:bookmarkStart w:id="1" w:name="_Hlk162961478"/>
      <w:r w:rsidR="008B6FFA" w:rsidRPr="00A21158">
        <w:rPr>
          <w:rFonts w:eastAsia="Calibri"/>
          <w:b/>
          <w:sz w:val="25"/>
          <w:szCs w:val="25"/>
        </w:rPr>
        <w:t>субсидий из</w:t>
      </w:r>
      <w:r w:rsidR="00FE668F" w:rsidRPr="00A21158">
        <w:rPr>
          <w:rFonts w:eastAsia="Calibri"/>
          <w:b/>
          <w:sz w:val="25"/>
          <w:szCs w:val="25"/>
        </w:rPr>
        <w:t xml:space="preserve"> бюджета муниципального образования Ломоносовский муниципальный Ленинградской </w:t>
      </w:r>
      <w:r w:rsidR="008B6FFA" w:rsidRPr="00A21158">
        <w:rPr>
          <w:rFonts w:eastAsia="Calibri"/>
          <w:b/>
          <w:sz w:val="25"/>
          <w:szCs w:val="25"/>
        </w:rPr>
        <w:t>области субъектам</w:t>
      </w:r>
      <w:r w:rsidRPr="00A21158">
        <w:rPr>
          <w:b/>
          <w:sz w:val="25"/>
          <w:szCs w:val="25"/>
        </w:rPr>
        <w:t xml:space="preserve"> малого предпринимательства на организацию предпринимательской деятельности</w:t>
      </w:r>
      <w:r w:rsidR="006F1AA0" w:rsidRPr="006F1AA0">
        <w:rPr>
          <w:b/>
          <w:sz w:val="25"/>
          <w:szCs w:val="25"/>
        </w:rPr>
        <w:t xml:space="preserve"> </w:t>
      </w:r>
      <w:bookmarkEnd w:id="1"/>
      <w:r w:rsidR="006F1AA0" w:rsidRPr="006F1AA0">
        <w:rPr>
          <w:b/>
          <w:sz w:val="25"/>
          <w:szCs w:val="25"/>
        </w:rPr>
        <w:t>(</w:t>
      </w:r>
      <w:r w:rsidR="006F1AA0">
        <w:rPr>
          <w:b/>
          <w:sz w:val="25"/>
          <w:szCs w:val="25"/>
        </w:rPr>
        <w:t>дале</w:t>
      </w:r>
      <w:r w:rsidR="008B6FFA">
        <w:rPr>
          <w:b/>
          <w:sz w:val="25"/>
          <w:szCs w:val="25"/>
        </w:rPr>
        <w:t xml:space="preserve">е – </w:t>
      </w:r>
      <w:r w:rsidR="006F1AA0">
        <w:rPr>
          <w:b/>
          <w:sz w:val="25"/>
          <w:szCs w:val="25"/>
        </w:rPr>
        <w:t>Порядок)</w:t>
      </w:r>
    </w:p>
    <w:p w14:paraId="2DF4EEA0" w14:textId="77777777" w:rsidR="00627085" w:rsidRPr="00BD72EE" w:rsidRDefault="00627085" w:rsidP="000467E4">
      <w:pPr>
        <w:tabs>
          <w:tab w:val="left" w:pos="3516"/>
        </w:tabs>
        <w:autoSpaceDE w:val="0"/>
        <w:autoSpaceDN w:val="0"/>
        <w:adjustRightInd w:val="0"/>
        <w:ind w:right="-2" w:firstLine="567"/>
        <w:jc w:val="both"/>
        <w:rPr>
          <w:rFonts w:eastAsia="Calibri"/>
          <w:bCs/>
          <w:sz w:val="25"/>
          <w:szCs w:val="25"/>
        </w:rPr>
      </w:pPr>
    </w:p>
    <w:p w14:paraId="28734BC4" w14:textId="77777777" w:rsidR="00627085" w:rsidRPr="00BD72EE" w:rsidRDefault="00627085" w:rsidP="000467E4">
      <w:pPr>
        <w:numPr>
          <w:ilvl w:val="0"/>
          <w:numId w:val="6"/>
        </w:numPr>
        <w:autoSpaceDE w:val="0"/>
        <w:autoSpaceDN w:val="0"/>
        <w:adjustRightInd w:val="0"/>
        <w:ind w:left="0" w:right="-2" w:firstLine="567"/>
        <w:jc w:val="center"/>
        <w:rPr>
          <w:rFonts w:eastAsia="Calibri"/>
          <w:b/>
          <w:bCs/>
          <w:sz w:val="25"/>
          <w:szCs w:val="25"/>
        </w:rPr>
      </w:pPr>
      <w:r w:rsidRPr="00BD72EE">
        <w:rPr>
          <w:rFonts w:eastAsia="Calibri"/>
          <w:b/>
          <w:bCs/>
          <w:sz w:val="25"/>
          <w:szCs w:val="25"/>
        </w:rPr>
        <w:t>Общие положения о предоставлении субсидий</w:t>
      </w:r>
    </w:p>
    <w:p w14:paraId="6A2E574C" w14:textId="77777777" w:rsidR="00627085" w:rsidRPr="00BD72EE" w:rsidRDefault="00627085" w:rsidP="00086609">
      <w:pPr>
        <w:spacing w:before="100" w:beforeAutospacing="1"/>
        <w:ind w:firstLine="567"/>
        <w:jc w:val="both"/>
        <w:rPr>
          <w:color w:val="000000"/>
          <w:sz w:val="25"/>
          <w:szCs w:val="25"/>
        </w:rPr>
      </w:pPr>
      <w:r w:rsidRPr="00BD72EE">
        <w:rPr>
          <w:color w:val="000000"/>
          <w:sz w:val="25"/>
          <w:szCs w:val="25"/>
        </w:rPr>
        <w:t xml:space="preserve">1.1. Субсидия предоставляется на возмещение </w:t>
      </w:r>
      <w:r w:rsidR="000B2159" w:rsidRPr="00BD72EE">
        <w:rPr>
          <w:color w:val="000000"/>
          <w:sz w:val="25"/>
          <w:szCs w:val="25"/>
        </w:rPr>
        <w:t>(финансовое обеспечение с 1 января 2025 года)</w:t>
      </w:r>
      <w:r w:rsidRPr="00BD72EE">
        <w:rPr>
          <w:color w:val="000000"/>
          <w:sz w:val="25"/>
          <w:szCs w:val="25"/>
        </w:rPr>
        <w:t xml:space="preserve"> затрат, связанных с организацией предпринимательской деятельности из</w:t>
      </w:r>
      <w:r w:rsidR="00FE668F" w:rsidRPr="00FE668F">
        <w:rPr>
          <w:color w:val="000000"/>
          <w:sz w:val="25"/>
          <w:szCs w:val="25"/>
        </w:rPr>
        <w:t xml:space="preserve"> бюджета муниципального образования Ломоносовский муниципальный Ленинградской области</w:t>
      </w:r>
      <w:r w:rsidRPr="00BD72EE">
        <w:rPr>
          <w:color w:val="000000"/>
          <w:sz w:val="25"/>
          <w:szCs w:val="25"/>
        </w:rPr>
        <w:t xml:space="preserve"> и поступивших в порядке </w:t>
      </w:r>
      <w:proofErr w:type="spellStart"/>
      <w:r w:rsidRPr="00BD72EE">
        <w:rPr>
          <w:color w:val="000000"/>
          <w:sz w:val="25"/>
          <w:szCs w:val="25"/>
        </w:rPr>
        <w:t>софинансирования</w:t>
      </w:r>
      <w:proofErr w:type="spellEnd"/>
      <w:r w:rsidRPr="00BD72EE">
        <w:rPr>
          <w:color w:val="000000"/>
          <w:sz w:val="25"/>
          <w:szCs w:val="25"/>
        </w:rPr>
        <w:t xml:space="preserve"> средств бюджета Ленинградской области, в рамках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w:t>
      </w:r>
      <w:r w:rsidR="006E5D12" w:rsidRPr="00BD72EE">
        <w:rPr>
          <w:color w:val="000000"/>
          <w:sz w:val="25"/>
          <w:szCs w:val="25"/>
        </w:rPr>
        <w:t>4 (дале</w:t>
      </w:r>
      <w:r w:rsidR="00ED2FA4">
        <w:rPr>
          <w:color w:val="000000"/>
          <w:sz w:val="25"/>
          <w:szCs w:val="25"/>
        </w:rPr>
        <w:t xml:space="preserve">е – </w:t>
      </w:r>
      <w:r w:rsidR="006E5D12" w:rsidRPr="00BD72EE">
        <w:rPr>
          <w:color w:val="000000"/>
          <w:sz w:val="25"/>
          <w:szCs w:val="25"/>
        </w:rPr>
        <w:t xml:space="preserve">субсидия), </w:t>
      </w:r>
      <w:r w:rsidR="00086609" w:rsidRPr="00BD72EE">
        <w:rPr>
          <w:color w:val="000000"/>
          <w:sz w:val="25"/>
          <w:szCs w:val="25"/>
        </w:rPr>
        <w:t xml:space="preserve">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утвержденной постановлением администрации муниципального образования Ломоносовский муниципальный район Ленинградской области от 11.12.2017г № 2467-р/17 (далее </w:t>
      </w:r>
      <w:r w:rsidR="00ED2FA4">
        <w:rPr>
          <w:color w:val="000000"/>
          <w:sz w:val="25"/>
          <w:szCs w:val="25"/>
        </w:rPr>
        <w:t>–</w:t>
      </w:r>
      <w:r w:rsidR="00086609" w:rsidRPr="00BD72EE">
        <w:rPr>
          <w:color w:val="000000"/>
          <w:sz w:val="25"/>
          <w:szCs w:val="25"/>
        </w:rPr>
        <w:t xml:space="preserve"> Программа) (в действующей редакции).</w:t>
      </w:r>
      <w:r w:rsidR="005050FA">
        <w:rPr>
          <w:color w:val="000000"/>
          <w:sz w:val="25"/>
          <w:szCs w:val="25"/>
        </w:rPr>
        <w:t xml:space="preserve"> </w:t>
      </w:r>
      <w:r w:rsidR="000F7B9B" w:rsidRPr="00BD72EE">
        <w:rPr>
          <w:color w:val="000000"/>
          <w:sz w:val="25"/>
          <w:szCs w:val="25"/>
        </w:rPr>
        <w:t xml:space="preserve">Настоящий порядок определяет </w:t>
      </w:r>
      <w:r w:rsidRPr="00BD72EE">
        <w:rPr>
          <w:color w:val="000000"/>
          <w:sz w:val="25"/>
          <w:szCs w:val="25"/>
        </w:rPr>
        <w:t>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14:paraId="0ED7E830" w14:textId="77777777"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1.2. Понятия, используемые для целей настоящего Порядка:</w:t>
      </w:r>
    </w:p>
    <w:p w14:paraId="0BF32A4B" w14:textId="64DA0B59" w:rsidR="00627085" w:rsidRPr="00BD72EE" w:rsidRDefault="00627085" w:rsidP="000467E4">
      <w:pPr>
        <w:autoSpaceDE w:val="0"/>
        <w:autoSpaceDN w:val="0"/>
        <w:adjustRightInd w:val="0"/>
        <w:ind w:firstLine="567"/>
        <w:jc w:val="both"/>
        <w:rPr>
          <w:color w:val="000000"/>
          <w:sz w:val="25"/>
          <w:szCs w:val="25"/>
        </w:rPr>
      </w:pPr>
      <w:r w:rsidRPr="00BD72EE">
        <w:rPr>
          <w:b/>
          <w:bCs/>
          <w:color w:val="000000"/>
          <w:sz w:val="25"/>
          <w:szCs w:val="25"/>
        </w:rPr>
        <w:t>субъекты малого предпринимательства</w:t>
      </w:r>
      <w:r w:rsidR="005050FA">
        <w:rPr>
          <w:b/>
          <w:bCs/>
          <w:color w:val="000000"/>
          <w:sz w:val="25"/>
          <w:szCs w:val="25"/>
        </w:rPr>
        <w:t xml:space="preserve"> </w:t>
      </w:r>
      <w:r w:rsidR="003358EA" w:rsidRPr="00BD72EE">
        <w:rPr>
          <w:color w:val="000000"/>
          <w:sz w:val="25"/>
          <w:szCs w:val="25"/>
        </w:rPr>
        <w:t>–</w:t>
      </w:r>
      <w:r w:rsidRPr="00BD72EE">
        <w:rPr>
          <w:color w:val="000000"/>
          <w:sz w:val="25"/>
          <w:szCs w:val="25"/>
        </w:rPr>
        <w:t xml:space="preserve"> хозяйствующие субъекты </w:t>
      </w:r>
      <w:r w:rsidRPr="00BD72EE">
        <w:rPr>
          <w:color w:val="000000"/>
          <w:spacing w:val="-5"/>
          <w:sz w:val="25"/>
          <w:szCs w:val="25"/>
        </w:rPr>
        <w:t xml:space="preserve">(юридические лица и индивидуальные предприниматели), отнесенные в </w:t>
      </w:r>
      <w:r w:rsidR="008B6FFA" w:rsidRPr="00BD72EE">
        <w:rPr>
          <w:color w:val="000000"/>
          <w:spacing w:val="-5"/>
          <w:sz w:val="25"/>
          <w:szCs w:val="25"/>
        </w:rPr>
        <w:t>соответствии</w:t>
      </w:r>
      <w:r w:rsidR="008B6FFA" w:rsidRPr="00BD72EE">
        <w:rPr>
          <w:color w:val="000000"/>
          <w:sz w:val="25"/>
          <w:szCs w:val="25"/>
        </w:rPr>
        <w:t xml:space="preserve"> с</w:t>
      </w:r>
      <w:r w:rsidRPr="00BD72EE">
        <w:rPr>
          <w:color w:val="000000"/>
          <w:sz w:val="25"/>
          <w:szCs w:val="25"/>
        </w:rPr>
        <w:t xml:space="preserve"> условиями, установленными Федеральным законом от 24.07.2007 года № 209-ФЗ «О развитии малого и среднего п</w:t>
      </w:r>
      <w:r w:rsidR="003358EA" w:rsidRPr="00BD72EE">
        <w:rPr>
          <w:color w:val="000000"/>
          <w:sz w:val="25"/>
          <w:szCs w:val="25"/>
        </w:rPr>
        <w:t xml:space="preserve">редпринимательства в Российской Федерации», </w:t>
      </w:r>
      <w:r w:rsidRPr="00BD72EE">
        <w:rPr>
          <w:color w:val="000000"/>
          <w:sz w:val="25"/>
          <w:szCs w:val="25"/>
        </w:rPr>
        <w:t xml:space="preserve">к </w:t>
      </w:r>
      <w:r w:rsidRPr="00BD72EE">
        <w:rPr>
          <w:color w:val="000000"/>
          <w:sz w:val="25"/>
          <w:szCs w:val="25"/>
        </w:rPr>
        <w:lastRenderedPageBreak/>
        <w:t>малым предприятиям, в том числе к микропредприятиям, сведения о которых внесены в единый реестр субъектов малого и среднего предпринимательства;</w:t>
      </w:r>
    </w:p>
    <w:p w14:paraId="0AAA4336" w14:textId="77777777" w:rsidR="00627085" w:rsidRPr="00BD72EE" w:rsidRDefault="00627085" w:rsidP="000467E4">
      <w:pPr>
        <w:autoSpaceDE w:val="0"/>
        <w:autoSpaceDN w:val="0"/>
        <w:adjustRightInd w:val="0"/>
        <w:ind w:firstLine="567"/>
        <w:jc w:val="both"/>
        <w:rPr>
          <w:color w:val="000000"/>
          <w:sz w:val="25"/>
          <w:szCs w:val="25"/>
        </w:rPr>
      </w:pPr>
      <w:r w:rsidRPr="00BD72EE">
        <w:rPr>
          <w:b/>
          <w:bCs/>
          <w:color w:val="000000"/>
          <w:sz w:val="25"/>
          <w:szCs w:val="25"/>
        </w:rPr>
        <w:t>соискатели</w:t>
      </w:r>
      <w:r w:rsidRPr="00BD72EE">
        <w:rPr>
          <w:color w:val="000000"/>
          <w:sz w:val="25"/>
          <w:szCs w:val="25"/>
        </w:rPr>
        <w:t xml:space="preserve"> (участники отбора) </w:t>
      </w:r>
      <w:r w:rsidR="003358EA" w:rsidRPr="00BD72EE">
        <w:rPr>
          <w:color w:val="000000"/>
          <w:sz w:val="25"/>
          <w:szCs w:val="25"/>
        </w:rPr>
        <w:t>–</w:t>
      </w:r>
      <w:r w:rsidRPr="00BD72EE">
        <w:rPr>
          <w:color w:val="000000"/>
          <w:sz w:val="25"/>
          <w:szCs w:val="25"/>
        </w:rPr>
        <w:t xml:space="preserve">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w:t>
      </w:r>
      <w:r w:rsidR="00112EA0" w:rsidRPr="00BD72EE">
        <w:rPr>
          <w:color w:val="000000"/>
          <w:sz w:val="25"/>
          <w:szCs w:val="25"/>
        </w:rPr>
        <w:t xml:space="preserve"> Ломоносовского муниципального района </w:t>
      </w:r>
      <w:r w:rsidRPr="00BD72EE">
        <w:rPr>
          <w:color w:val="000000"/>
          <w:sz w:val="25"/>
          <w:szCs w:val="25"/>
        </w:rPr>
        <w:t xml:space="preserve"> и состоящие на налоговом учете в территориальных налоговых органах</w:t>
      </w:r>
      <w:r w:rsidR="00112EA0" w:rsidRPr="00BD72EE">
        <w:rPr>
          <w:color w:val="000000"/>
          <w:sz w:val="25"/>
          <w:szCs w:val="25"/>
        </w:rPr>
        <w:t xml:space="preserve"> Ломоносовского муниципального района</w:t>
      </w:r>
      <w:r w:rsidRPr="00BD72EE">
        <w:rPr>
          <w:color w:val="000000"/>
          <w:sz w:val="25"/>
          <w:szCs w:val="25"/>
        </w:rPr>
        <w:t xml:space="preserve">, планирующие принять участие в конкурсах, организованных </w:t>
      </w:r>
      <w:r w:rsidR="00112EA0" w:rsidRPr="00BD72EE">
        <w:rPr>
          <w:color w:val="000000"/>
          <w:sz w:val="25"/>
          <w:szCs w:val="25"/>
        </w:rPr>
        <w:t xml:space="preserve">администрацией Ломоносовского </w:t>
      </w:r>
      <w:r w:rsidRPr="00BD72EE">
        <w:rPr>
          <w:color w:val="000000"/>
          <w:sz w:val="25"/>
          <w:szCs w:val="25"/>
        </w:rPr>
        <w:t>муниципальн</w:t>
      </w:r>
      <w:r w:rsidR="00112EA0" w:rsidRPr="00BD72EE">
        <w:rPr>
          <w:color w:val="000000"/>
          <w:sz w:val="25"/>
          <w:szCs w:val="25"/>
        </w:rPr>
        <w:t>ого</w:t>
      </w:r>
      <w:r w:rsidRPr="00BD72EE">
        <w:rPr>
          <w:color w:val="000000"/>
          <w:sz w:val="25"/>
          <w:szCs w:val="25"/>
        </w:rPr>
        <w:t xml:space="preserve"> района</w:t>
      </w:r>
      <w:r w:rsidR="00112EA0" w:rsidRPr="00BD72EE">
        <w:rPr>
          <w:color w:val="000000"/>
          <w:sz w:val="25"/>
          <w:szCs w:val="25"/>
        </w:rPr>
        <w:t xml:space="preserve"> (далее – Администрация)</w:t>
      </w:r>
      <w:r w:rsidRPr="00BD72EE">
        <w:rPr>
          <w:color w:val="000000"/>
          <w:sz w:val="25"/>
          <w:szCs w:val="25"/>
        </w:rPr>
        <w:t>;</w:t>
      </w:r>
    </w:p>
    <w:p w14:paraId="40E1186D" w14:textId="77777777" w:rsidR="00627085" w:rsidRPr="00BD72EE" w:rsidRDefault="00627085" w:rsidP="000467E4">
      <w:pPr>
        <w:autoSpaceDE w:val="0"/>
        <w:autoSpaceDN w:val="0"/>
        <w:adjustRightInd w:val="0"/>
        <w:ind w:firstLine="567"/>
        <w:jc w:val="both"/>
        <w:rPr>
          <w:color w:val="000000"/>
          <w:sz w:val="25"/>
          <w:szCs w:val="25"/>
        </w:rPr>
      </w:pPr>
      <w:r w:rsidRPr="00BD72EE">
        <w:rPr>
          <w:b/>
          <w:bCs/>
          <w:color w:val="000000"/>
          <w:sz w:val="25"/>
          <w:szCs w:val="25"/>
        </w:rPr>
        <w:t>депрессивные муниципальные образования</w:t>
      </w:r>
      <w:r w:rsidR="005050FA">
        <w:rPr>
          <w:b/>
          <w:bCs/>
          <w:color w:val="000000"/>
          <w:sz w:val="25"/>
          <w:szCs w:val="25"/>
        </w:rPr>
        <w:t xml:space="preserve"> </w:t>
      </w:r>
      <w:r w:rsidR="003358EA" w:rsidRPr="00BD72EE">
        <w:rPr>
          <w:color w:val="000000"/>
          <w:sz w:val="25"/>
          <w:szCs w:val="25"/>
        </w:rPr>
        <w:t>–</w:t>
      </w:r>
      <w:r w:rsidRPr="00BD72EE">
        <w:rPr>
          <w:color w:val="000000"/>
          <w:sz w:val="25"/>
          <w:szCs w:val="25"/>
        </w:rPr>
        <w:t xml:space="preserve"> городские и</w:t>
      </w:r>
      <w:r w:rsidR="00617810">
        <w:rPr>
          <w:color w:val="000000"/>
          <w:sz w:val="25"/>
          <w:szCs w:val="25"/>
        </w:rPr>
        <w:t xml:space="preserve"> </w:t>
      </w:r>
      <w:r w:rsidRPr="00BD72EE">
        <w:rPr>
          <w:color w:val="000000"/>
          <w:sz w:val="25"/>
          <w:szCs w:val="25"/>
        </w:rPr>
        <w:t xml:space="preserve">(или) сельские поселения </w:t>
      </w:r>
      <w:r w:rsidR="00A21158">
        <w:rPr>
          <w:color w:val="000000"/>
          <w:sz w:val="25"/>
          <w:szCs w:val="25"/>
        </w:rPr>
        <w:t>Ломоносовского муниципального района</w:t>
      </w:r>
      <w:r w:rsidRPr="00BD72EE">
        <w:rPr>
          <w:color w:val="000000"/>
          <w:sz w:val="25"/>
          <w:szCs w:val="25"/>
        </w:rPr>
        <w:t>,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w:t>
      </w:r>
      <w:r w:rsidR="005050FA">
        <w:rPr>
          <w:color w:val="000000"/>
          <w:sz w:val="25"/>
          <w:szCs w:val="25"/>
        </w:rPr>
        <w:t xml:space="preserve"> подпрограммы «Развитие малого, </w:t>
      </w:r>
      <w:r w:rsidRPr="00BD72EE">
        <w:rPr>
          <w:color w:val="000000"/>
          <w:sz w:val="25"/>
          <w:szCs w:val="25"/>
        </w:rPr>
        <w:t>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№394;</w:t>
      </w:r>
    </w:p>
    <w:p w14:paraId="1672F514" w14:textId="77777777" w:rsidR="00112EA0" w:rsidRPr="00BD72EE" w:rsidRDefault="00627085" w:rsidP="000467E4">
      <w:pPr>
        <w:autoSpaceDE w:val="0"/>
        <w:autoSpaceDN w:val="0"/>
        <w:adjustRightInd w:val="0"/>
        <w:ind w:firstLine="567"/>
        <w:jc w:val="both"/>
        <w:rPr>
          <w:color w:val="000000"/>
          <w:sz w:val="25"/>
          <w:szCs w:val="25"/>
        </w:rPr>
      </w:pPr>
      <w:r w:rsidRPr="00BD72EE">
        <w:rPr>
          <w:b/>
          <w:bCs/>
          <w:color w:val="000000"/>
          <w:sz w:val="25"/>
          <w:szCs w:val="25"/>
        </w:rPr>
        <w:t>приоритетные групп</w:t>
      </w:r>
      <w:r w:rsidR="003358EA" w:rsidRPr="00BD72EE">
        <w:rPr>
          <w:b/>
          <w:bCs/>
          <w:color w:val="000000"/>
          <w:sz w:val="25"/>
          <w:szCs w:val="25"/>
        </w:rPr>
        <w:t>ы</w:t>
      </w:r>
      <w:r w:rsidR="003358EA" w:rsidRPr="00BD72EE">
        <w:rPr>
          <w:color w:val="000000"/>
          <w:sz w:val="25"/>
          <w:szCs w:val="25"/>
        </w:rPr>
        <w:t xml:space="preserve"> – </w:t>
      </w:r>
      <w:r w:rsidRPr="00BD72EE">
        <w:rPr>
          <w:color w:val="000000"/>
          <w:sz w:val="25"/>
          <w:szCs w:val="25"/>
        </w:rPr>
        <w:t>принадлежность индивидуального предпринимателя или учредителя юридического лица на момент пода</w:t>
      </w:r>
      <w:r w:rsidR="003358EA" w:rsidRPr="00BD72EE">
        <w:rPr>
          <w:color w:val="000000"/>
          <w:sz w:val="25"/>
          <w:szCs w:val="25"/>
        </w:rPr>
        <w:t xml:space="preserve">чи заявки на участие в конкурсе </w:t>
      </w:r>
      <w:r w:rsidRPr="00BD72EE">
        <w:rPr>
          <w:color w:val="000000"/>
          <w:sz w:val="25"/>
          <w:szCs w:val="25"/>
        </w:rPr>
        <w:t xml:space="preserve">к одной из следующих категорий: </w:t>
      </w:r>
    </w:p>
    <w:p w14:paraId="5330ADD2" w14:textId="77777777" w:rsidR="00112EA0" w:rsidRPr="007E1F26" w:rsidRDefault="00627085" w:rsidP="007E1F26">
      <w:pPr>
        <w:pStyle w:val="affe"/>
        <w:numPr>
          <w:ilvl w:val="0"/>
          <w:numId w:val="9"/>
        </w:numPr>
        <w:rPr>
          <w:rFonts w:ascii="Times New Roman" w:hAnsi="Times New Roman"/>
          <w:sz w:val="24"/>
          <w:szCs w:val="24"/>
        </w:rPr>
      </w:pPr>
      <w:r w:rsidRPr="007E1F26">
        <w:rPr>
          <w:rFonts w:ascii="Times New Roman" w:hAnsi="Times New Roman"/>
          <w:sz w:val="24"/>
          <w:szCs w:val="24"/>
        </w:rPr>
        <w:t xml:space="preserve">члены многодетных семей; </w:t>
      </w:r>
    </w:p>
    <w:p w14:paraId="0D893BEA" w14:textId="77777777" w:rsidR="00112EA0" w:rsidRPr="007E1F26" w:rsidRDefault="00627085" w:rsidP="007E1F26">
      <w:pPr>
        <w:pStyle w:val="affe"/>
        <w:numPr>
          <w:ilvl w:val="0"/>
          <w:numId w:val="9"/>
        </w:numPr>
        <w:rPr>
          <w:rFonts w:ascii="Times New Roman" w:hAnsi="Times New Roman"/>
          <w:sz w:val="24"/>
          <w:szCs w:val="24"/>
        </w:rPr>
      </w:pPr>
      <w:r w:rsidRPr="007E1F26">
        <w:rPr>
          <w:rFonts w:ascii="Times New Roman" w:hAnsi="Times New Roman"/>
          <w:sz w:val="24"/>
          <w:szCs w:val="24"/>
        </w:rPr>
        <w:t xml:space="preserve">члены семьи, воспитывающие детей-инвалидов; </w:t>
      </w:r>
    </w:p>
    <w:p w14:paraId="64CC45B0" w14:textId="77777777" w:rsidR="00112EA0" w:rsidRPr="007E1F26" w:rsidRDefault="00627085" w:rsidP="007E1F26">
      <w:pPr>
        <w:pStyle w:val="affe"/>
        <w:numPr>
          <w:ilvl w:val="0"/>
          <w:numId w:val="9"/>
        </w:numPr>
        <w:rPr>
          <w:rFonts w:ascii="Times New Roman" w:hAnsi="Times New Roman"/>
          <w:sz w:val="24"/>
          <w:szCs w:val="24"/>
        </w:rPr>
      </w:pPr>
      <w:r w:rsidRPr="007E1F26">
        <w:rPr>
          <w:rFonts w:ascii="Times New Roman" w:hAnsi="Times New Roman"/>
          <w:sz w:val="24"/>
          <w:szCs w:val="24"/>
        </w:rPr>
        <w:t xml:space="preserve">инвалиды; </w:t>
      </w:r>
    </w:p>
    <w:p w14:paraId="0B9A6E4C" w14:textId="77777777" w:rsidR="00112EA0" w:rsidRPr="007E1F26" w:rsidRDefault="00627085" w:rsidP="007E1F26">
      <w:pPr>
        <w:pStyle w:val="affe"/>
        <w:numPr>
          <w:ilvl w:val="0"/>
          <w:numId w:val="9"/>
        </w:numPr>
        <w:rPr>
          <w:rFonts w:ascii="Times New Roman" w:hAnsi="Times New Roman"/>
          <w:sz w:val="24"/>
          <w:szCs w:val="24"/>
        </w:rPr>
      </w:pPr>
      <w:r w:rsidRPr="007E1F26">
        <w:rPr>
          <w:rFonts w:ascii="Times New Roman" w:hAnsi="Times New Roman"/>
          <w:sz w:val="24"/>
          <w:szCs w:val="24"/>
        </w:rPr>
        <w:t xml:space="preserve">пенсионеры; </w:t>
      </w:r>
    </w:p>
    <w:p w14:paraId="3E8608AA" w14:textId="77777777" w:rsidR="00BE1CC2" w:rsidRPr="007E1F26" w:rsidRDefault="00627085" w:rsidP="007E1F26">
      <w:pPr>
        <w:pStyle w:val="affe"/>
        <w:numPr>
          <w:ilvl w:val="0"/>
          <w:numId w:val="9"/>
        </w:numPr>
        <w:rPr>
          <w:rFonts w:ascii="Times New Roman" w:hAnsi="Times New Roman"/>
          <w:sz w:val="24"/>
          <w:szCs w:val="24"/>
        </w:rPr>
      </w:pPr>
      <w:r w:rsidRPr="007E1F26">
        <w:rPr>
          <w:rFonts w:ascii="Times New Roman" w:hAnsi="Times New Roman"/>
          <w:sz w:val="24"/>
          <w:szCs w:val="24"/>
        </w:rPr>
        <w:t xml:space="preserve">военнослужащие, уволенные в запас; </w:t>
      </w:r>
    </w:p>
    <w:p w14:paraId="37073E4C" w14:textId="77777777" w:rsidR="00BE1CC2" w:rsidRPr="007E1F26" w:rsidRDefault="00627085" w:rsidP="007E1F26">
      <w:pPr>
        <w:pStyle w:val="affe"/>
        <w:numPr>
          <w:ilvl w:val="0"/>
          <w:numId w:val="9"/>
        </w:numPr>
        <w:rPr>
          <w:rFonts w:ascii="Times New Roman" w:hAnsi="Times New Roman"/>
          <w:sz w:val="24"/>
          <w:szCs w:val="24"/>
        </w:rPr>
      </w:pPr>
      <w:r w:rsidRPr="007E1F26">
        <w:rPr>
          <w:rFonts w:ascii="Times New Roman" w:hAnsi="Times New Roman"/>
          <w:sz w:val="24"/>
          <w:szCs w:val="24"/>
        </w:rPr>
        <w:t xml:space="preserve">студенты; </w:t>
      </w:r>
    </w:p>
    <w:p w14:paraId="2BEDA99A" w14:textId="77777777" w:rsidR="007E1F26" w:rsidRPr="007E1F26" w:rsidRDefault="00FE668F" w:rsidP="007E1F26">
      <w:pPr>
        <w:pStyle w:val="affe"/>
        <w:numPr>
          <w:ilvl w:val="0"/>
          <w:numId w:val="9"/>
        </w:numPr>
        <w:rPr>
          <w:rFonts w:ascii="Times New Roman" w:hAnsi="Times New Roman"/>
          <w:sz w:val="24"/>
          <w:szCs w:val="24"/>
        </w:rPr>
      </w:pPr>
      <w:r w:rsidRPr="007E1F26">
        <w:rPr>
          <w:rFonts w:ascii="Times New Roman" w:hAnsi="Times New Roman"/>
          <w:sz w:val="24"/>
          <w:szCs w:val="24"/>
        </w:rPr>
        <w:t>участники СВО;</w:t>
      </w:r>
    </w:p>
    <w:p w14:paraId="57903111" w14:textId="77777777" w:rsidR="00627085" w:rsidRPr="007E1F26" w:rsidRDefault="00627085" w:rsidP="007E1F26">
      <w:pPr>
        <w:pStyle w:val="affe"/>
        <w:numPr>
          <w:ilvl w:val="0"/>
          <w:numId w:val="9"/>
        </w:numPr>
        <w:rPr>
          <w:rFonts w:ascii="Times New Roman" w:hAnsi="Times New Roman"/>
          <w:sz w:val="24"/>
          <w:szCs w:val="24"/>
        </w:rPr>
      </w:pPr>
      <w:r w:rsidRPr="007E1F26">
        <w:rPr>
          <w:rFonts w:ascii="Times New Roman" w:hAnsi="Times New Roman"/>
          <w:sz w:val="24"/>
          <w:szCs w:val="24"/>
        </w:rPr>
        <w:t>граждане трудоспособного возраста, зарегистрированные по месту жительства на территориях депрессивных муниципальных образований</w:t>
      </w:r>
      <w:r w:rsidR="00BE1CC2" w:rsidRPr="007E1F26">
        <w:rPr>
          <w:rFonts w:ascii="Times New Roman" w:hAnsi="Times New Roman"/>
          <w:sz w:val="24"/>
          <w:szCs w:val="24"/>
        </w:rPr>
        <w:t xml:space="preserve"> Ломоносовского </w:t>
      </w:r>
      <w:r w:rsidR="00ED2FA4" w:rsidRPr="007E1F26">
        <w:rPr>
          <w:rFonts w:ascii="Times New Roman" w:hAnsi="Times New Roman"/>
          <w:sz w:val="24"/>
          <w:szCs w:val="24"/>
        </w:rPr>
        <w:t>муниципального района Ленинградской</w:t>
      </w:r>
      <w:r w:rsidRPr="007E1F26">
        <w:rPr>
          <w:rFonts w:ascii="Times New Roman" w:hAnsi="Times New Roman"/>
          <w:sz w:val="24"/>
          <w:szCs w:val="24"/>
        </w:rPr>
        <w:t xml:space="preserve"> области</w:t>
      </w:r>
      <w:r w:rsidR="00BE1CC2" w:rsidRPr="007E1F26">
        <w:rPr>
          <w:rFonts w:ascii="Times New Roman" w:hAnsi="Times New Roman"/>
          <w:sz w:val="24"/>
          <w:szCs w:val="24"/>
        </w:rPr>
        <w:t>.</w:t>
      </w:r>
    </w:p>
    <w:p w14:paraId="7C74CEE3" w14:textId="77777777" w:rsidR="00627085" w:rsidRPr="00BD72EE" w:rsidRDefault="00627085" w:rsidP="000467E4">
      <w:pPr>
        <w:autoSpaceDE w:val="0"/>
        <w:autoSpaceDN w:val="0"/>
        <w:adjustRightInd w:val="0"/>
        <w:ind w:firstLine="567"/>
        <w:jc w:val="both"/>
        <w:rPr>
          <w:color w:val="000000"/>
          <w:sz w:val="25"/>
          <w:szCs w:val="25"/>
        </w:rPr>
      </w:pPr>
      <w:r w:rsidRPr="00BD72EE">
        <w:rPr>
          <w:b/>
          <w:bCs/>
          <w:color w:val="000000"/>
          <w:sz w:val="25"/>
          <w:szCs w:val="25"/>
        </w:rPr>
        <w:t>приоритетные виды деятельности</w:t>
      </w:r>
      <w:r w:rsidR="005050FA">
        <w:rPr>
          <w:b/>
          <w:bCs/>
          <w:color w:val="000000"/>
          <w:sz w:val="25"/>
          <w:szCs w:val="25"/>
        </w:rPr>
        <w:t xml:space="preserve"> </w:t>
      </w:r>
      <w:r w:rsidR="003358EA" w:rsidRPr="00BD72EE">
        <w:rPr>
          <w:color w:val="000000"/>
          <w:sz w:val="25"/>
          <w:szCs w:val="25"/>
        </w:rPr>
        <w:t>–</w:t>
      </w:r>
      <w:r w:rsidRPr="00BD72EE">
        <w:rPr>
          <w:color w:val="000000"/>
          <w:sz w:val="25"/>
          <w:szCs w:val="25"/>
        </w:rPr>
        <w:t xml:space="preserve">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w:t>
      </w:r>
      <w:r w:rsidR="00BB0A38">
        <w:rPr>
          <w:color w:val="000000"/>
          <w:sz w:val="25"/>
          <w:szCs w:val="25"/>
        </w:rPr>
        <w:t xml:space="preserve"> и среднего </w:t>
      </w:r>
      <w:r w:rsidRPr="00BD72EE">
        <w:rPr>
          <w:color w:val="000000"/>
          <w:sz w:val="25"/>
          <w:szCs w:val="25"/>
        </w:rPr>
        <w:t xml:space="preserve"> предпринимательства.</w:t>
      </w:r>
    </w:p>
    <w:p w14:paraId="2831E648" w14:textId="77777777" w:rsidR="00627085" w:rsidRPr="00BD72EE" w:rsidRDefault="005050FA" w:rsidP="000467E4">
      <w:pPr>
        <w:autoSpaceDE w:val="0"/>
        <w:autoSpaceDN w:val="0"/>
        <w:adjustRightInd w:val="0"/>
        <w:ind w:firstLine="567"/>
        <w:jc w:val="both"/>
        <w:rPr>
          <w:color w:val="000000"/>
          <w:sz w:val="25"/>
          <w:szCs w:val="25"/>
        </w:rPr>
      </w:pPr>
      <w:r>
        <w:rPr>
          <w:b/>
          <w:bCs/>
          <w:color w:val="000000"/>
          <w:sz w:val="25"/>
          <w:szCs w:val="25"/>
        </w:rPr>
        <w:t>д</w:t>
      </w:r>
      <w:r w:rsidR="00627085" w:rsidRPr="00BD72EE">
        <w:rPr>
          <w:b/>
          <w:bCs/>
          <w:color w:val="000000"/>
          <w:sz w:val="25"/>
          <w:szCs w:val="25"/>
        </w:rPr>
        <w:t>оговор</w:t>
      </w:r>
      <w:r>
        <w:rPr>
          <w:b/>
          <w:bCs/>
          <w:color w:val="000000"/>
          <w:sz w:val="25"/>
          <w:szCs w:val="25"/>
        </w:rPr>
        <w:t xml:space="preserve"> </w:t>
      </w:r>
      <w:r w:rsidR="003358EA" w:rsidRPr="00BD72EE">
        <w:rPr>
          <w:color w:val="000000"/>
          <w:sz w:val="25"/>
          <w:szCs w:val="25"/>
        </w:rPr>
        <w:t>–</w:t>
      </w:r>
      <w:r w:rsidR="00627085" w:rsidRPr="00BD72EE">
        <w:rPr>
          <w:color w:val="000000"/>
          <w:sz w:val="25"/>
          <w:szCs w:val="25"/>
        </w:rPr>
        <w:t xml:space="preserve"> соглашение о предоставлении субсидии, заключаемое между получателем субсидии и администрацией Ломоносовского муниципального района Ленинградской области по типовой форме, установленной комитето</w:t>
      </w:r>
      <w:r w:rsidR="00A2474F" w:rsidRPr="00BD72EE">
        <w:rPr>
          <w:color w:val="000000"/>
          <w:sz w:val="25"/>
          <w:szCs w:val="25"/>
        </w:rPr>
        <w:t>м</w:t>
      </w:r>
      <w:r w:rsidR="00627085" w:rsidRPr="00BD72EE">
        <w:rPr>
          <w:color w:val="000000"/>
          <w:sz w:val="25"/>
          <w:szCs w:val="25"/>
        </w:rPr>
        <w:t xml:space="preserve">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r w:rsidR="000B2159" w:rsidRPr="00082DE6">
        <w:rPr>
          <w:sz w:val="25"/>
          <w:szCs w:val="25"/>
        </w:rPr>
        <w:t>(</w:t>
      </w:r>
      <w:hyperlink r:id="rId8" w:history="1">
        <w:r w:rsidR="000B2159" w:rsidRPr="00082DE6">
          <w:rPr>
            <w:rStyle w:val="aa"/>
            <w:color w:val="auto"/>
            <w:sz w:val="25"/>
            <w:szCs w:val="25"/>
            <w:u w:val="none"/>
          </w:rPr>
          <w:t>https://ssmsp.lenreg.ru</w:t>
        </w:r>
      </w:hyperlink>
      <w:r w:rsidR="000B2159" w:rsidRPr="00082DE6">
        <w:rPr>
          <w:sz w:val="25"/>
          <w:szCs w:val="25"/>
        </w:rPr>
        <w:t>)</w:t>
      </w:r>
      <w:r w:rsidR="00627085" w:rsidRPr="00082DE6">
        <w:rPr>
          <w:sz w:val="25"/>
          <w:szCs w:val="25"/>
        </w:rPr>
        <w:t>;</w:t>
      </w:r>
    </w:p>
    <w:p w14:paraId="1D5C2FE6" w14:textId="77777777"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Иные понятия и термины, используемые в</w:t>
      </w:r>
      <w:r w:rsidR="003358EA" w:rsidRPr="00BD72EE">
        <w:rPr>
          <w:color w:val="000000"/>
          <w:sz w:val="25"/>
          <w:szCs w:val="25"/>
        </w:rPr>
        <w:t xml:space="preserve"> настоящем Порядке, применяются </w:t>
      </w:r>
      <w:r w:rsidRPr="00BD72EE">
        <w:rPr>
          <w:color w:val="000000"/>
          <w:sz w:val="25"/>
          <w:szCs w:val="25"/>
        </w:rPr>
        <w:t>в значениях, определенных действующим законодательством.</w:t>
      </w:r>
    </w:p>
    <w:p w14:paraId="74A658ED" w14:textId="2A5EBBB4" w:rsidR="00627085" w:rsidRPr="00BD72EE" w:rsidRDefault="00627085" w:rsidP="000467E4">
      <w:pPr>
        <w:ind w:firstLine="567"/>
        <w:jc w:val="both"/>
        <w:rPr>
          <w:color w:val="000000"/>
          <w:sz w:val="25"/>
          <w:szCs w:val="25"/>
        </w:rPr>
      </w:pPr>
      <w:r w:rsidRPr="00BD72EE">
        <w:rPr>
          <w:color w:val="000000"/>
          <w:sz w:val="25"/>
          <w:szCs w:val="25"/>
        </w:rPr>
        <w:t xml:space="preserve">1.3. Целью предоставления субсидии является </w:t>
      </w:r>
      <w:r w:rsidR="008A236A" w:rsidRPr="00BD72EE">
        <w:rPr>
          <w:color w:val="000000"/>
          <w:sz w:val="25"/>
          <w:szCs w:val="25"/>
        </w:rPr>
        <w:t xml:space="preserve">стимулирование субъектов малого предпринимательства </w:t>
      </w:r>
      <w:r w:rsidRPr="00BD72EE">
        <w:rPr>
          <w:color w:val="000000"/>
          <w:sz w:val="25"/>
          <w:szCs w:val="25"/>
        </w:rPr>
        <w:t>на территории Ломоносовского муниципального района</w:t>
      </w:r>
      <w:r w:rsidR="008A236A" w:rsidRPr="00BD72EE">
        <w:rPr>
          <w:color w:val="000000"/>
          <w:sz w:val="25"/>
          <w:szCs w:val="25"/>
        </w:rPr>
        <w:t>,</w:t>
      </w:r>
      <w:r w:rsidRPr="00BD72EE">
        <w:rPr>
          <w:color w:val="000000"/>
          <w:sz w:val="25"/>
          <w:szCs w:val="25"/>
        </w:rPr>
        <w:t xml:space="preserve"> способствующее увеличения количества новых рабочих мест, </w:t>
      </w:r>
      <w:r w:rsidR="00DF1D5A" w:rsidRPr="00BD72EE">
        <w:rPr>
          <w:color w:val="000000"/>
          <w:sz w:val="25"/>
          <w:szCs w:val="25"/>
        </w:rPr>
        <w:t xml:space="preserve">включая </w:t>
      </w:r>
      <w:r w:rsidR="00DF1D5A" w:rsidRPr="00BD72EE">
        <w:rPr>
          <w:color w:val="000000"/>
          <w:sz w:val="25"/>
          <w:szCs w:val="25"/>
        </w:rPr>
        <w:lastRenderedPageBreak/>
        <w:t>индивидуальных предпринимателей, зарегистрированных в год предоставления субсидии, которым оказана поддержка.</w:t>
      </w:r>
    </w:p>
    <w:p w14:paraId="2CAE7C27" w14:textId="77777777" w:rsidR="00627085" w:rsidRPr="00BD72EE" w:rsidRDefault="00627085" w:rsidP="000467E4">
      <w:pPr>
        <w:widowControl w:val="0"/>
        <w:autoSpaceDE w:val="0"/>
        <w:autoSpaceDN w:val="0"/>
        <w:adjustRightInd w:val="0"/>
        <w:ind w:right="-2" w:firstLine="567"/>
        <w:jc w:val="both"/>
        <w:rPr>
          <w:color w:val="000000"/>
          <w:sz w:val="25"/>
          <w:szCs w:val="25"/>
        </w:rPr>
      </w:pPr>
      <w:r w:rsidRPr="00BD72EE">
        <w:rPr>
          <w:color w:val="000000"/>
          <w:sz w:val="25"/>
          <w:szCs w:val="25"/>
        </w:rPr>
        <w:t>1.4. Субсидии субъектам малого предпринимательства предоставляются</w:t>
      </w:r>
      <w:r w:rsidR="005050FA">
        <w:rPr>
          <w:color w:val="000000"/>
          <w:sz w:val="25"/>
          <w:szCs w:val="25"/>
        </w:rPr>
        <w:t xml:space="preserve"> </w:t>
      </w:r>
      <w:r w:rsidRPr="00BD72EE">
        <w:rPr>
          <w:color w:val="000000"/>
          <w:sz w:val="25"/>
          <w:szCs w:val="25"/>
        </w:rPr>
        <w:t>для возмещения затрат</w:t>
      </w:r>
      <w:r w:rsidR="005050FA">
        <w:rPr>
          <w:color w:val="000000"/>
          <w:sz w:val="25"/>
          <w:szCs w:val="25"/>
        </w:rPr>
        <w:t xml:space="preserve"> </w:t>
      </w:r>
      <w:r w:rsidR="000B2159" w:rsidRPr="00BD72EE">
        <w:rPr>
          <w:color w:val="000000"/>
          <w:sz w:val="25"/>
          <w:szCs w:val="25"/>
        </w:rPr>
        <w:t>(финансового обеспечения с 1 января 2025 года)</w:t>
      </w:r>
      <w:r w:rsidRPr="00BD72EE">
        <w:rPr>
          <w:color w:val="000000"/>
          <w:sz w:val="25"/>
          <w:szCs w:val="25"/>
        </w:rPr>
        <w:t>, связанных с организацией предпринимательской деятельности.</w:t>
      </w:r>
    </w:p>
    <w:p w14:paraId="3CDDA7FB" w14:textId="73CBF108" w:rsidR="00627085" w:rsidRDefault="00627085" w:rsidP="000467E4">
      <w:pPr>
        <w:widowControl w:val="0"/>
        <w:autoSpaceDE w:val="0"/>
        <w:autoSpaceDN w:val="0"/>
        <w:adjustRightInd w:val="0"/>
        <w:ind w:right="-2" w:firstLine="567"/>
        <w:jc w:val="both"/>
        <w:rPr>
          <w:color w:val="000000"/>
          <w:sz w:val="25"/>
          <w:szCs w:val="25"/>
        </w:rPr>
      </w:pPr>
      <w:r w:rsidRPr="00BD72EE">
        <w:rPr>
          <w:color w:val="000000"/>
          <w:sz w:val="25"/>
          <w:szCs w:val="25"/>
        </w:rPr>
        <w:t>Субсидия субъектам малого предпринимательства не предназначена</w:t>
      </w:r>
      <w:r w:rsidR="005050FA">
        <w:rPr>
          <w:color w:val="000000"/>
          <w:sz w:val="25"/>
          <w:szCs w:val="25"/>
        </w:rPr>
        <w:t xml:space="preserve"> </w:t>
      </w:r>
      <w:r w:rsidRPr="00BD72EE">
        <w:rPr>
          <w:color w:val="000000"/>
          <w:sz w:val="25"/>
          <w:szCs w:val="25"/>
        </w:rPr>
        <w:t xml:space="preserve">для возмещения </w:t>
      </w:r>
      <w:r w:rsidR="000B2159" w:rsidRPr="00BD72EE">
        <w:rPr>
          <w:color w:val="000000"/>
          <w:sz w:val="25"/>
          <w:szCs w:val="25"/>
        </w:rPr>
        <w:t>(финансового обеспечения с 1 января 2025 года)</w:t>
      </w:r>
      <w:r w:rsidR="005050FA">
        <w:rPr>
          <w:color w:val="000000"/>
          <w:sz w:val="25"/>
          <w:szCs w:val="25"/>
        </w:rPr>
        <w:t xml:space="preserve"> </w:t>
      </w:r>
      <w:r w:rsidR="000B2159" w:rsidRPr="00BD72EE">
        <w:rPr>
          <w:color w:val="000000"/>
          <w:sz w:val="25"/>
          <w:szCs w:val="25"/>
        </w:rPr>
        <w:t xml:space="preserve">затрат </w:t>
      </w:r>
      <w:r w:rsidRPr="00BD72EE">
        <w:rPr>
          <w:color w:val="000000"/>
          <w:sz w:val="25"/>
          <w:szCs w:val="25"/>
        </w:rPr>
        <w:t>на приобретение недвижимости, бытовой электроники, не используемой в производственном процессе или в процессе оказания услуг, на аренду помещений, пр</w:t>
      </w:r>
      <w:r w:rsidR="003358EA" w:rsidRPr="00BD72EE">
        <w:rPr>
          <w:color w:val="000000"/>
          <w:sz w:val="25"/>
          <w:szCs w:val="25"/>
        </w:rPr>
        <w:t xml:space="preserve">иобретение легковых автомобилей </w:t>
      </w:r>
      <w:r w:rsidRPr="00BD72EE">
        <w:rPr>
          <w:color w:val="000000"/>
          <w:sz w:val="25"/>
          <w:szCs w:val="25"/>
        </w:rPr>
        <w:t>(за исключением автобусов любых типов, предн</w:t>
      </w:r>
      <w:r w:rsidR="003358EA" w:rsidRPr="00BD72EE">
        <w:rPr>
          <w:color w:val="000000"/>
          <w:sz w:val="25"/>
          <w:szCs w:val="25"/>
        </w:rPr>
        <w:t xml:space="preserve">азначенных для перевозки восьми </w:t>
      </w:r>
      <w:r w:rsidRPr="00BD72EE">
        <w:rPr>
          <w:color w:val="000000"/>
          <w:sz w:val="25"/>
          <w:szCs w:val="25"/>
        </w:rPr>
        <w:t>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14:paraId="73D5ACE4" w14:textId="144A7016" w:rsidR="006F1AA0" w:rsidRPr="006F1AA0" w:rsidRDefault="006F1AA0" w:rsidP="006F1AA0">
      <w:pPr>
        <w:widowControl w:val="0"/>
        <w:autoSpaceDE w:val="0"/>
        <w:autoSpaceDN w:val="0"/>
        <w:adjustRightInd w:val="0"/>
        <w:ind w:right="-2" w:firstLine="567"/>
        <w:jc w:val="both"/>
        <w:rPr>
          <w:color w:val="000000"/>
          <w:sz w:val="25"/>
          <w:szCs w:val="25"/>
        </w:rPr>
      </w:pPr>
      <w:r w:rsidRPr="006F1AA0">
        <w:rPr>
          <w:color w:val="000000"/>
          <w:sz w:val="25"/>
          <w:szCs w:val="25"/>
        </w:rPr>
        <w:t>Затраты за счет средств субсидии производятся получателем субсидии</w:t>
      </w:r>
      <w:r>
        <w:rPr>
          <w:color w:val="000000"/>
          <w:sz w:val="25"/>
          <w:szCs w:val="25"/>
        </w:rPr>
        <w:t xml:space="preserve"> </w:t>
      </w:r>
      <w:r w:rsidRPr="006F1AA0">
        <w:rPr>
          <w:color w:val="000000"/>
          <w:sz w:val="25"/>
          <w:szCs w:val="25"/>
        </w:rPr>
        <w:t>в безналичном порядке со счета, на который перечислена субсидия, в соответствии</w:t>
      </w:r>
      <w:r>
        <w:rPr>
          <w:color w:val="000000"/>
          <w:sz w:val="25"/>
          <w:szCs w:val="25"/>
        </w:rPr>
        <w:t xml:space="preserve"> </w:t>
      </w:r>
      <w:r w:rsidRPr="006F1AA0">
        <w:rPr>
          <w:color w:val="000000"/>
          <w:sz w:val="25"/>
          <w:szCs w:val="25"/>
        </w:rPr>
        <w:t>с пунктом 3.6 настоящего Порядка.</w:t>
      </w:r>
    </w:p>
    <w:p w14:paraId="71EAC74D" w14:textId="5BF27B64" w:rsidR="006F1AA0" w:rsidRPr="00BD72EE" w:rsidRDefault="006F1AA0" w:rsidP="006F1AA0">
      <w:pPr>
        <w:widowControl w:val="0"/>
        <w:autoSpaceDE w:val="0"/>
        <w:autoSpaceDN w:val="0"/>
        <w:adjustRightInd w:val="0"/>
        <w:ind w:right="-2" w:firstLine="567"/>
        <w:jc w:val="both"/>
        <w:rPr>
          <w:color w:val="000000"/>
          <w:sz w:val="25"/>
          <w:szCs w:val="25"/>
          <w:highlight w:val="lightGray"/>
        </w:rPr>
      </w:pPr>
      <w:r w:rsidRPr="006F1AA0">
        <w:rPr>
          <w:color w:val="000000"/>
          <w:sz w:val="25"/>
          <w:szCs w:val="25"/>
        </w:rPr>
        <w:t xml:space="preserve">Затраты за счет средств </w:t>
      </w:r>
      <w:proofErr w:type="spellStart"/>
      <w:r w:rsidRPr="006F1AA0">
        <w:rPr>
          <w:color w:val="000000"/>
          <w:sz w:val="25"/>
          <w:szCs w:val="25"/>
        </w:rPr>
        <w:t>софинансирования</w:t>
      </w:r>
      <w:proofErr w:type="spellEnd"/>
      <w:r w:rsidRPr="006F1AA0">
        <w:rPr>
          <w:color w:val="000000"/>
          <w:sz w:val="25"/>
          <w:szCs w:val="25"/>
        </w:rPr>
        <w:t xml:space="preserve"> получателем субсидии производятся в безналичном порядке с расчетных счетов, открытых в соответствии</w:t>
      </w:r>
      <w:r>
        <w:rPr>
          <w:color w:val="000000"/>
          <w:sz w:val="25"/>
          <w:szCs w:val="25"/>
        </w:rPr>
        <w:t xml:space="preserve"> </w:t>
      </w:r>
      <w:r w:rsidRPr="006F1AA0">
        <w:rPr>
          <w:color w:val="000000"/>
          <w:sz w:val="25"/>
          <w:szCs w:val="25"/>
        </w:rPr>
        <w:t>с законодательством Российской Федерации для осуществления операций, связанных с предпринимательской деятельностью.</w:t>
      </w:r>
    </w:p>
    <w:p w14:paraId="1E820A6C" w14:textId="77777777" w:rsidR="00BE1CC2" w:rsidRPr="00BD72EE" w:rsidRDefault="00BE1CC2" w:rsidP="000467E4">
      <w:pPr>
        <w:widowControl w:val="0"/>
        <w:autoSpaceDE w:val="0"/>
        <w:autoSpaceDN w:val="0"/>
        <w:adjustRightInd w:val="0"/>
        <w:ind w:right="-2" w:firstLine="567"/>
        <w:jc w:val="both"/>
        <w:rPr>
          <w:color w:val="000000"/>
          <w:sz w:val="25"/>
          <w:szCs w:val="25"/>
        </w:rPr>
      </w:pPr>
      <w:r w:rsidRPr="00BD72EE">
        <w:rPr>
          <w:color w:val="000000"/>
          <w:sz w:val="25"/>
          <w:szCs w:val="25"/>
        </w:rPr>
        <w:t xml:space="preserve">Главным распределителем средств бюджета Ломоносовского муниципального района, а также средств бюджета Ленинградской области, предусмотренных на предоставление субсидии субъектам </w:t>
      </w:r>
      <w:r w:rsidR="00ED2FA4" w:rsidRPr="00BD72EE">
        <w:rPr>
          <w:color w:val="000000"/>
          <w:sz w:val="25"/>
          <w:szCs w:val="25"/>
        </w:rPr>
        <w:t>малого предпринимательства</w:t>
      </w:r>
      <w:r w:rsidRPr="00BD72EE">
        <w:rPr>
          <w:color w:val="000000"/>
          <w:sz w:val="25"/>
          <w:szCs w:val="25"/>
        </w:rPr>
        <w:t xml:space="preserve"> на организацию предпринимательской</w:t>
      </w:r>
      <w:r w:rsidR="004E4E3F" w:rsidRPr="00BD72EE">
        <w:rPr>
          <w:color w:val="000000"/>
          <w:sz w:val="25"/>
          <w:szCs w:val="25"/>
        </w:rPr>
        <w:t xml:space="preserve"> деятельности, является Администрация.</w:t>
      </w:r>
    </w:p>
    <w:p w14:paraId="7DD69A96" w14:textId="77777777" w:rsidR="006A28EE" w:rsidRPr="00BD72EE" w:rsidRDefault="00627085" w:rsidP="000467E4">
      <w:pPr>
        <w:widowControl w:val="0"/>
        <w:autoSpaceDE w:val="0"/>
        <w:autoSpaceDN w:val="0"/>
        <w:adjustRightInd w:val="0"/>
        <w:ind w:right="-2" w:firstLine="567"/>
        <w:jc w:val="both"/>
        <w:rPr>
          <w:color w:val="000000"/>
          <w:sz w:val="25"/>
          <w:szCs w:val="25"/>
        </w:rPr>
      </w:pPr>
      <w:r w:rsidRPr="00BD72EE">
        <w:rPr>
          <w:color w:val="000000"/>
          <w:sz w:val="25"/>
          <w:szCs w:val="25"/>
          <w:shd w:val="clear" w:color="auto" w:fill="FFFFFF"/>
        </w:rPr>
        <w:t xml:space="preserve">1.5. Субсидии субъектам малого предпринимательства для организации предпринимательской деятельности предоставляются по итогам конкурсного отбора  </w:t>
      </w:r>
      <w:r w:rsidR="006A28EE" w:rsidRPr="00BD72EE">
        <w:rPr>
          <w:color w:val="000000"/>
          <w:sz w:val="25"/>
          <w:szCs w:val="25"/>
        </w:rPr>
        <w:t>в соответствии со сводной бюджетной росписью бюджета муниципального образования Ломоносовский муниципальный район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w:t>
      </w:r>
    </w:p>
    <w:p w14:paraId="6854BEDF" w14:textId="16CF1444" w:rsidR="00337BEB" w:rsidRDefault="00337BEB" w:rsidP="00337BEB">
      <w:pPr>
        <w:widowControl w:val="0"/>
        <w:autoSpaceDE w:val="0"/>
        <w:autoSpaceDN w:val="0"/>
        <w:adjustRightInd w:val="0"/>
        <w:ind w:right="-2" w:firstLine="567"/>
        <w:jc w:val="both"/>
        <w:rPr>
          <w:rFonts w:eastAsia="Calibri"/>
          <w:bCs/>
          <w:sz w:val="25"/>
          <w:szCs w:val="25"/>
        </w:rPr>
      </w:pPr>
      <w:r w:rsidRPr="00337BEB">
        <w:rPr>
          <w:rFonts w:eastAsia="Calibri"/>
          <w:bCs/>
          <w:sz w:val="25"/>
          <w:szCs w:val="25"/>
        </w:rPr>
        <w:t>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w:t>
      </w:r>
      <w:r>
        <w:rPr>
          <w:rFonts w:eastAsia="Calibri"/>
          <w:bCs/>
          <w:sz w:val="25"/>
          <w:szCs w:val="25"/>
        </w:rPr>
        <w:t xml:space="preserve"> </w:t>
      </w:r>
      <w:r w:rsidRPr="00337BEB">
        <w:rPr>
          <w:rFonts w:eastAsia="Calibri"/>
          <w:bCs/>
          <w:sz w:val="25"/>
          <w:szCs w:val="25"/>
        </w:rPr>
        <w:t xml:space="preserve">и среднего предпринимательства в Российской Федерации». </w:t>
      </w:r>
    </w:p>
    <w:p w14:paraId="5D57E5FF" w14:textId="26D8DAF5" w:rsidR="00627085" w:rsidRPr="00BD72EE" w:rsidRDefault="00627085" w:rsidP="00337BEB">
      <w:pPr>
        <w:widowControl w:val="0"/>
        <w:autoSpaceDE w:val="0"/>
        <w:autoSpaceDN w:val="0"/>
        <w:adjustRightInd w:val="0"/>
        <w:ind w:right="-2" w:firstLine="567"/>
        <w:jc w:val="both"/>
        <w:rPr>
          <w:rFonts w:eastAsia="Calibri"/>
          <w:bCs/>
          <w:sz w:val="25"/>
          <w:szCs w:val="25"/>
        </w:rPr>
      </w:pPr>
      <w:r w:rsidRPr="00BD72EE">
        <w:rPr>
          <w:rFonts w:eastAsia="Calibri"/>
          <w:bCs/>
          <w:sz w:val="25"/>
          <w:szCs w:val="25"/>
        </w:rPr>
        <w:t xml:space="preserve">1.6. К участию в конкурсном отборе, проводимом </w:t>
      </w:r>
      <w:r w:rsidR="004E4E3F" w:rsidRPr="00BD72EE">
        <w:rPr>
          <w:rFonts w:eastAsia="Calibri"/>
          <w:bCs/>
          <w:sz w:val="25"/>
          <w:szCs w:val="25"/>
        </w:rPr>
        <w:t>Администрацией</w:t>
      </w:r>
      <w:r w:rsidRPr="00BD72EE">
        <w:rPr>
          <w:rFonts w:eastAsia="Calibri"/>
          <w:bCs/>
          <w:sz w:val="25"/>
          <w:szCs w:val="25"/>
        </w:rPr>
        <w:t>, допускается категория соискателей, соответствующая следующим условиям:</w:t>
      </w:r>
    </w:p>
    <w:p w14:paraId="101F3E1B" w14:textId="1BF254DD" w:rsidR="00627085" w:rsidRPr="00BD72EE" w:rsidRDefault="004E4E3F" w:rsidP="000467E4">
      <w:pPr>
        <w:widowControl w:val="0"/>
        <w:autoSpaceDE w:val="0"/>
        <w:autoSpaceDN w:val="0"/>
        <w:adjustRightInd w:val="0"/>
        <w:ind w:right="-2" w:firstLine="567"/>
        <w:jc w:val="both"/>
        <w:rPr>
          <w:rFonts w:eastAsia="Calibri"/>
          <w:bCs/>
          <w:sz w:val="25"/>
          <w:szCs w:val="25"/>
        </w:rPr>
      </w:pPr>
      <w:r w:rsidRPr="00BD72EE">
        <w:rPr>
          <w:rFonts w:eastAsia="Calibri"/>
          <w:bCs/>
          <w:sz w:val="25"/>
          <w:szCs w:val="25"/>
        </w:rPr>
        <w:t xml:space="preserve">- </w:t>
      </w:r>
      <w:r w:rsidR="00627085" w:rsidRPr="00BD72EE">
        <w:rPr>
          <w:rFonts w:eastAsia="Calibri"/>
          <w:bCs/>
          <w:sz w:val="25"/>
          <w:szCs w:val="25"/>
        </w:rPr>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w:t>
      </w:r>
      <w:r w:rsidR="008B6FFA">
        <w:rPr>
          <w:rFonts w:eastAsia="Calibri"/>
          <w:bCs/>
          <w:sz w:val="25"/>
          <w:szCs w:val="25"/>
        </w:rPr>
        <w:t xml:space="preserve"> </w:t>
      </w:r>
      <w:r w:rsidR="00627085" w:rsidRPr="00BD72EE">
        <w:rPr>
          <w:rFonts w:eastAsia="Calibri"/>
          <w:bCs/>
          <w:sz w:val="25"/>
          <w:szCs w:val="25"/>
        </w:rPr>
        <w:t xml:space="preserve">на </w:t>
      </w:r>
      <w:r w:rsidRPr="00BD72EE">
        <w:rPr>
          <w:rFonts w:eastAsia="Calibri"/>
          <w:bCs/>
          <w:sz w:val="25"/>
          <w:szCs w:val="25"/>
        </w:rPr>
        <w:t xml:space="preserve">территории Ломоносовского муниципального </w:t>
      </w:r>
      <w:r w:rsidR="00ED2FA4" w:rsidRPr="00BD72EE">
        <w:rPr>
          <w:rFonts w:eastAsia="Calibri"/>
          <w:bCs/>
          <w:sz w:val="25"/>
          <w:szCs w:val="25"/>
        </w:rPr>
        <w:t xml:space="preserve">района </w:t>
      </w:r>
      <w:r w:rsidRPr="00BD72EE">
        <w:rPr>
          <w:rFonts w:eastAsia="Calibri"/>
          <w:bCs/>
          <w:sz w:val="25"/>
          <w:szCs w:val="25"/>
        </w:rPr>
        <w:t>и состоящие на налоговом учете в территориальных налоговых органах Ломоносовского муниципального района</w:t>
      </w:r>
      <w:r w:rsidR="003358EA" w:rsidRPr="00BD72EE">
        <w:rPr>
          <w:rFonts w:eastAsia="Calibri"/>
          <w:bCs/>
          <w:sz w:val="25"/>
          <w:szCs w:val="25"/>
        </w:rPr>
        <w:t xml:space="preserve">, претендующие </w:t>
      </w:r>
      <w:r w:rsidR="00627085" w:rsidRPr="00BD72EE">
        <w:rPr>
          <w:rFonts w:eastAsia="Calibri"/>
          <w:bCs/>
          <w:sz w:val="25"/>
          <w:szCs w:val="25"/>
        </w:rPr>
        <w:t>на получение субсидии;</w:t>
      </w:r>
    </w:p>
    <w:p w14:paraId="199E5CD1" w14:textId="77777777" w:rsidR="00627085" w:rsidRPr="00BD72EE" w:rsidRDefault="004E4E3F" w:rsidP="000467E4">
      <w:pPr>
        <w:widowControl w:val="0"/>
        <w:autoSpaceDE w:val="0"/>
        <w:autoSpaceDN w:val="0"/>
        <w:adjustRightInd w:val="0"/>
        <w:ind w:right="-2" w:firstLine="567"/>
        <w:jc w:val="both"/>
        <w:rPr>
          <w:rFonts w:eastAsia="Calibri"/>
          <w:bCs/>
          <w:sz w:val="25"/>
          <w:szCs w:val="25"/>
        </w:rPr>
      </w:pPr>
      <w:r w:rsidRPr="00BD72EE">
        <w:rPr>
          <w:rFonts w:eastAsia="Calibri"/>
          <w:bCs/>
          <w:sz w:val="25"/>
          <w:szCs w:val="25"/>
        </w:rPr>
        <w:t xml:space="preserve">- </w:t>
      </w:r>
      <w:r w:rsidR="00627085" w:rsidRPr="00BD72EE">
        <w:rPr>
          <w:rFonts w:eastAsia="Calibri"/>
          <w:bCs/>
          <w:sz w:val="25"/>
          <w:szCs w:val="25"/>
        </w:rP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w:t>
      </w:r>
      <w:r w:rsidR="00627085" w:rsidRPr="00BD72EE">
        <w:rPr>
          <w:rFonts w:eastAsia="Calibri"/>
          <w:bCs/>
          <w:sz w:val="25"/>
          <w:szCs w:val="25"/>
        </w:rPr>
        <w:lastRenderedPageBreak/>
        <w:t>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14:paraId="6B5B6A95" w14:textId="77777777" w:rsidR="00627085" w:rsidRPr="00BD72EE" w:rsidRDefault="004E4E3F" w:rsidP="000467E4">
      <w:pPr>
        <w:widowControl w:val="0"/>
        <w:autoSpaceDE w:val="0"/>
        <w:autoSpaceDN w:val="0"/>
        <w:adjustRightInd w:val="0"/>
        <w:ind w:right="-2" w:firstLine="567"/>
        <w:jc w:val="both"/>
        <w:rPr>
          <w:rFonts w:eastAsia="Calibri"/>
          <w:bCs/>
          <w:sz w:val="25"/>
          <w:szCs w:val="25"/>
        </w:rPr>
      </w:pPr>
      <w:r w:rsidRPr="00BD72EE">
        <w:rPr>
          <w:rFonts w:eastAsia="Calibri"/>
          <w:bCs/>
          <w:sz w:val="25"/>
          <w:szCs w:val="25"/>
        </w:rPr>
        <w:t xml:space="preserve">- </w:t>
      </w:r>
      <w:r w:rsidR="00627085" w:rsidRPr="00BD72EE">
        <w:rPr>
          <w:rFonts w:eastAsia="Calibri"/>
          <w:bCs/>
          <w:sz w:val="25"/>
          <w:szCs w:val="25"/>
        </w:rPr>
        <w:t xml:space="preserve">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14:paraId="2D14B9DC" w14:textId="77777777" w:rsidR="00627085" w:rsidRPr="00BD72EE" w:rsidRDefault="00627085" w:rsidP="000467E4">
      <w:pPr>
        <w:widowControl w:val="0"/>
        <w:autoSpaceDE w:val="0"/>
        <w:autoSpaceDN w:val="0"/>
        <w:adjustRightInd w:val="0"/>
        <w:ind w:right="-2" w:firstLine="567"/>
        <w:jc w:val="both"/>
        <w:rPr>
          <w:color w:val="000000"/>
          <w:sz w:val="25"/>
          <w:szCs w:val="25"/>
        </w:rPr>
      </w:pPr>
      <w:r w:rsidRPr="00BD72EE">
        <w:rPr>
          <w:color w:val="000000"/>
          <w:sz w:val="25"/>
          <w:szCs w:val="25"/>
        </w:rPr>
        <w:t xml:space="preserve">1.7.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 </w:t>
      </w:r>
    </w:p>
    <w:p w14:paraId="0F2AFDC6" w14:textId="77777777" w:rsidR="006E37D5" w:rsidRPr="00BD72EE" w:rsidRDefault="00627085" w:rsidP="000467E4">
      <w:pPr>
        <w:tabs>
          <w:tab w:val="left" w:pos="-5245"/>
        </w:tabs>
        <w:ind w:firstLine="567"/>
        <w:jc w:val="both"/>
        <w:rPr>
          <w:sz w:val="25"/>
          <w:szCs w:val="25"/>
        </w:rPr>
      </w:pPr>
      <w:r w:rsidRPr="00BD72EE">
        <w:rPr>
          <w:color w:val="000000"/>
          <w:sz w:val="25"/>
          <w:szCs w:val="25"/>
        </w:rPr>
        <w:t xml:space="preserve">1.8. </w:t>
      </w:r>
      <w:r w:rsidR="006E37D5" w:rsidRPr="00BD72EE">
        <w:rPr>
          <w:sz w:val="25"/>
          <w:szCs w:val="25"/>
        </w:rPr>
        <w:t xml:space="preserve">Сведения о субсидии подлежат размещению на </w:t>
      </w:r>
      <w:bookmarkStart w:id="2" w:name="Par62"/>
      <w:bookmarkEnd w:id="2"/>
      <w:r w:rsidR="006E37D5" w:rsidRPr="00BD72EE">
        <w:rPr>
          <w:sz w:val="25"/>
          <w:szCs w:val="25"/>
        </w:rPr>
        <w:t>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совета депутатов Ломоносовского муниципального района Ленинградской области о бюджете (проекта решения о внесении изменений в решение о бюджете) (при наличии технической возможности).</w:t>
      </w:r>
    </w:p>
    <w:p w14:paraId="7F564807" w14:textId="77777777" w:rsidR="00627085" w:rsidRPr="00BD72EE" w:rsidRDefault="00627085" w:rsidP="000467E4">
      <w:pPr>
        <w:spacing w:before="100" w:beforeAutospacing="1" w:after="100" w:afterAutospacing="1"/>
        <w:ind w:firstLine="567"/>
        <w:jc w:val="center"/>
        <w:rPr>
          <w:b/>
          <w:bCs/>
          <w:color w:val="000000"/>
          <w:sz w:val="25"/>
          <w:szCs w:val="25"/>
        </w:rPr>
      </w:pPr>
      <w:r w:rsidRPr="00BD72EE">
        <w:rPr>
          <w:b/>
          <w:bCs/>
          <w:color w:val="000000"/>
          <w:sz w:val="25"/>
          <w:szCs w:val="25"/>
        </w:rPr>
        <w:t>2. Порядок проведения конкурсного отбора</w:t>
      </w:r>
    </w:p>
    <w:p w14:paraId="2C16301A" w14:textId="77777777" w:rsidR="00627085" w:rsidRPr="00BD72EE" w:rsidRDefault="00627085" w:rsidP="000467E4">
      <w:pPr>
        <w:ind w:firstLine="567"/>
        <w:jc w:val="both"/>
        <w:rPr>
          <w:color w:val="000000"/>
          <w:sz w:val="25"/>
          <w:szCs w:val="25"/>
        </w:rPr>
      </w:pPr>
      <w:r w:rsidRPr="00BD72EE">
        <w:rPr>
          <w:color w:val="000000"/>
          <w:sz w:val="25"/>
          <w:szCs w:val="25"/>
        </w:rPr>
        <w:t xml:space="preserve">2.1. Решение о проведении конкурсного отбора принимается </w:t>
      </w:r>
      <w:r w:rsidR="006E37D5" w:rsidRPr="00BD72EE">
        <w:rPr>
          <w:color w:val="000000"/>
          <w:sz w:val="25"/>
          <w:szCs w:val="25"/>
        </w:rPr>
        <w:t>А</w:t>
      </w:r>
      <w:r w:rsidRPr="00BD72EE">
        <w:rPr>
          <w:color w:val="000000"/>
          <w:sz w:val="25"/>
          <w:szCs w:val="25"/>
        </w:rPr>
        <w:t xml:space="preserve">дминистрацией и оформляется в виде правового акта </w:t>
      </w:r>
      <w:r w:rsidR="00A2474F" w:rsidRPr="00BD72EE">
        <w:rPr>
          <w:color w:val="000000"/>
          <w:sz w:val="25"/>
          <w:szCs w:val="25"/>
        </w:rPr>
        <w:t>А</w:t>
      </w:r>
      <w:r w:rsidRPr="00BD72EE">
        <w:rPr>
          <w:color w:val="000000"/>
          <w:sz w:val="25"/>
          <w:szCs w:val="25"/>
        </w:rPr>
        <w:t>дминистрации.</w:t>
      </w:r>
    </w:p>
    <w:p w14:paraId="6A401D26" w14:textId="77777777" w:rsidR="004E4E3F" w:rsidRPr="00BD72EE" w:rsidRDefault="00627085" w:rsidP="000467E4">
      <w:pPr>
        <w:ind w:firstLine="567"/>
        <w:jc w:val="both"/>
        <w:rPr>
          <w:color w:val="000000"/>
          <w:sz w:val="25"/>
          <w:szCs w:val="25"/>
        </w:rPr>
      </w:pPr>
      <w:r w:rsidRPr="00BD72EE">
        <w:rPr>
          <w:color w:val="000000"/>
          <w:sz w:val="25"/>
          <w:szCs w:val="25"/>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w:t>
      </w:r>
      <w:r w:rsidR="003358EA" w:rsidRPr="00BD72EE">
        <w:rPr>
          <w:color w:val="000000"/>
          <w:sz w:val="25"/>
          <w:szCs w:val="25"/>
        </w:rPr>
        <w:t>идий»</w:t>
      </w:r>
      <w:r w:rsidR="003358EA" w:rsidRPr="00082DE6">
        <w:rPr>
          <w:sz w:val="25"/>
          <w:szCs w:val="25"/>
        </w:rPr>
        <w:t xml:space="preserve"> (</w:t>
      </w:r>
      <w:hyperlink r:id="rId9" w:history="1">
        <w:r w:rsidR="003358EA" w:rsidRPr="00082DE6">
          <w:rPr>
            <w:rStyle w:val="aa"/>
            <w:color w:val="auto"/>
            <w:sz w:val="25"/>
            <w:szCs w:val="25"/>
            <w:u w:val="none"/>
          </w:rPr>
          <w:t>https://ssmsp.lenreg.ru</w:t>
        </w:r>
      </w:hyperlink>
      <w:r w:rsidR="003358EA" w:rsidRPr="00082DE6">
        <w:rPr>
          <w:sz w:val="25"/>
          <w:szCs w:val="25"/>
        </w:rPr>
        <w:t xml:space="preserve">) </w:t>
      </w:r>
      <w:r w:rsidRPr="00BD72EE">
        <w:rPr>
          <w:color w:val="000000"/>
          <w:sz w:val="25"/>
          <w:szCs w:val="25"/>
        </w:rPr>
        <w:t xml:space="preserve">(далее – ГИС ЛО). </w:t>
      </w:r>
    </w:p>
    <w:p w14:paraId="38AB347D" w14:textId="77777777" w:rsidR="004E4E3F" w:rsidRPr="00BD72EE" w:rsidRDefault="00627085" w:rsidP="000467E4">
      <w:pPr>
        <w:ind w:firstLine="567"/>
        <w:jc w:val="both"/>
        <w:rPr>
          <w:color w:val="000000"/>
          <w:sz w:val="25"/>
          <w:szCs w:val="25"/>
        </w:rPr>
      </w:pPr>
      <w:r w:rsidRPr="00BD72EE">
        <w:rPr>
          <w:color w:val="000000"/>
          <w:sz w:val="25"/>
          <w:szCs w:val="25"/>
        </w:rPr>
        <w:t xml:space="preserve">2.2. В целях рассмотрения и оценки заявок, а также определения победителей конкурсного отбора </w:t>
      </w:r>
      <w:r w:rsidR="004E4E3F" w:rsidRPr="00BD72EE">
        <w:rPr>
          <w:color w:val="000000"/>
          <w:sz w:val="25"/>
          <w:szCs w:val="25"/>
        </w:rPr>
        <w:t>А</w:t>
      </w:r>
      <w:r w:rsidRPr="00BD72EE">
        <w:rPr>
          <w:color w:val="000000"/>
          <w:sz w:val="25"/>
          <w:szCs w:val="25"/>
        </w:rPr>
        <w:t xml:space="preserve">дминистрация формирует комиссию. Положение о комиссии и состав комиссии утверждаются правовым актом </w:t>
      </w:r>
      <w:r w:rsidR="006E37D5" w:rsidRPr="00BD72EE">
        <w:rPr>
          <w:color w:val="000000"/>
          <w:sz w:val="25"/>
          <w:szCs w:val="25"/>
        </w:rPr>
        <w:t>А</w:t>
      </w:r>
      <w:r w:rsidRPr="00BD72EE">
        <w:rPr>
          <w:color w:val="000000"/>
          <w:sz w:val="25"/>
          <w:szCs w:val="25"/>
        </w:rPr>
        <w:t>дминистрации.</w:t>
      </w:r>
    </w:p>
    <w:p w14:paraId="1B0978A7" w14:textId="3AAE5B9B" w:rsidR="00BC3189" w:rsidRPr="00BD72EE" w:rsidRDefault="00627085" w:rsidP="000467E4">
      <w:pPr>
        <w:ind w:firstLine="567"/>
        <w:jc w:val="both"/>
        <w:rPr>
          <w:sz w:val="25"/>
          <w:szCs w:val="25"/>
        </w:rPr>
      </w:pPr>
      <w:r w:rsidRPr="00BD72EE">
        <w:rPr>
          <w:sz w:val="25"/>
          <w:szCs w:val="25"/>
        </w:rPr>
        <w:t xml:space="preserve">В состав конкурсной комиссии, формируемой </w:t>
      </w:r>
      <w:r w:rsidR="006E37D5" w:rsidRPr="00BD72EE">
        <w:rPr>
          <w:sz w:val="25"/>
          <w:szCs w:val="25"/>
        </w:rPr>
        <w:t>А</w:t>
      </w:r>
      <w:r w:rsidRPr="00BD72EE">
        <w:rPr>
          <w:sz w:val="25"/>
          <w:szCs w:val="25"/>
        </w:rPr>
        <w:t xml:space="preserve">дминистрацией, входят: </w:t>
      </w:r>
      <w:r w:rsidR="00BC3189" w:rsidRPr="00BD72EE">
        <w:rPr>
          <w:sz w:val="25"/>
          <w:szCs w:val="25"/>
        </w:rPr>
        <w:t xml:space="preserve"> лица, замещающие должности муниципальной службы Администрации, представител</w:t>
      </w:r>
      <w:r w:rsidR="006E37D5" w:rsidRPr="00BD72EE">
        <w:rPr>
          <w:sz w:val="25"/>
          <w:szCs w:val="25"/>
        </w:rPr>
        <w:t>ь</w:t>
      </w:r>
      <w:r w:rsidR="00BC3189" w:rsidRPr="00BD72EE">
        <w:rPr>
          <w:sz w:val="25"/>
          <w:szCs w:val="25"/>
        </w:rPr>
        <w:t xml:space="preserve"> комитета по развитию малого, среднего бизнеса и потребительского рынка Ленинградской области, представител</w:t>
      </w:r>
      <w:r w:rsidR="006E37D5" w:rsidRPr="00BD72EE">
        <w:rPr>
          <w:sz w:val="25"/>
          <w:szCs w:val="25"/>
        </w:rPr>
        <w:t>ь</w:t>
      </w:r>
      <w:r w:rsidR="00BC3189" w:rsidRPr="00BD72EE">
        <w:rPr>
          <w:sz w:val="25"/>
          <w:szCs w:val="25"/>
        </w:rPr>
        <w:t xml:space="preserve"> муниципальной инфраструктуры поддержки предпринимательства (Ломоносовский фонд устойчивого развития</w:t>
      </w:r>
      <w:r w:rsidR="008B6FFA">
        <w:rPr>
          <w:sz w:val="25"/>
          <w:szCs w:val="25"/>
        </w:rPr>
        <w:t xml:space="preserve"> </w:t>
      </w:r>
      <w:r w:rsidR="00BC3189" w:rsidRPr="00BD72EE">
        <w:rPr>
          <w:sz w:val="25"/>
          <w:szCs w:val="25"/>
        </w:rPr>
        <w:t>«Бизнес-центр») – по согласованию, представител</w:t>
      </w:r>
      <w:r w:rsidR="006E37D5" w:rsidRPr="00BD72EE">
        <w:rPr>
          <w:sz w:val="25"/>
          <w:szCs w:val="25"/>
        </w:rPr>
        <w:t>ь</w:t>
      </w:r>
      <w:r w:rsidR="00BC3189" w:rsidRPr="00BD72EE">
        <w:rPr>
          <w:sz w:val="25"/>
          <w:szCs w:val="25"/>
        </w:rPr>
        <w:t xml:space="preserve"> Ломоносовского отдела </w:t>
      </w:r>
      <w:r w:rsidR="006E37D5" w:rsidRPr="00BD72EE">
        <w:rPr>
          <w:sz w:val="25"/>
          <w:szCs w:val="25"/>
        </w:rPr>
        <w:t>Волосовского</w:t>
      </w:r>
      <w:r w:rsidR="00BC3189" w:rsidRPr="00BD72EE">
        <w:rPr>
          <w:sz w:val="25"/>
          <w:szCs w:val="25"/>
        </w:rPr>
        <w:t xml:space="preserve"> филиала Государственного казенного учреждения «Центр занятости населения Ленинградской области» - по согласованию</w:t>
      </w:r>
      <w:r w:rsidR="006E37D5" w:rsidRPr="00BD72EE">
        <w:rPr>
          <w:sz w:val="25"/>
          <w:szCs w:val="25"/>
        </w:rPr>
        <w:t>.</w:t>
      </w:r>
      <w:r w:rsidR="00BC3189" w:rsidRPr="00BD72EE">
        <w:rPr>
          <w:sz w:val="25"/>
          <w:szCs w:val="25"/>
        </w:rPr>
        <w:t xml:space="preserve">  Состав конкурсной комиссии утверждается постановлением Администрации.</w:t>
      </w:r>
    </w:p>
    <w:p w14:paraId="55665EF5" w14:textId="77777777" w:rsidR="00BC3189" w:rsidRPr="00BD72EE" w:rsidRDefault="00BC3189" w:rsidP="000467E4">
      <w:pPr>
        <w:ind w:firstLine="567"/>
        <w:jc w:val="both"/>
        <w:rPr>
          <w:sz w:val="25"/>
          <w:szCs w:val="25"/>
        </w:rPr>
      </w:pPr>
      <w:r w:rsidRPr="00BD72EE">
        <w:rPr>
          <w:sz w:val="25"/>
          <w:szCs w:val="25"/>
        </w:rPr>
        <w:t>В состав комиссии могут привлекаться представители общественных объединений.</w:t>
      </w:r>
    </w:p>
    <w:p w14:paraId="5355B0FF" w14:textId="77777777" w:rsidR="00BC3189" w:rsidRPr="00BD72EE" w:rsidRDefault="00627085" w:rsidP="000467E4">
      <w:pPr>
        <w:ind w:firstLine="567"/>
        <w:jc w:val="both"/>
        <w:rPr>
          <w:color w:val="000000"/>
          <w:sz w:val="25"/>
          <w:szCs w:val="25"/>
        </w:rPr>
      </w:pPr>
      <w:r w:rsidRPr="00BD72EE">
        <w:rPr>
          <w:color w:val="000000"/>
          <w:sz w:val="25"/>
          <w:szCs w:val="25"/>
        </w:rPr>
        <w:t xml:space="preserve">2.3. Администрация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w:t>
      </w:r>
      <w:r w:rsidR="00DC033C">
        <w:rPr>
          <w:color w:val="000000"/>
          <w:sz w:val="25"/>
          <w:szCs w:val="25"/>
        </w:rPr>
        <w:t>Ломоносовского муниципального района</w:t>
      </w:r>
      <w:r w:rsidRPr="00BD72EE">
        <w:rPr>
          <w:color w:val="000000"/>
          <w:sz w:val="25"/>
          <w:szCs w:val="25"/>
        </w:rPr>
        <w:t xml:space="preserve"> в сети «Интернет» объявление о </w:t>
      </w:r>
      <w:r w:rsidRPr="00BD72EE">
        <w:rPr>
          <w:color w:val="000000"/>
          <w:sz w:val="25"/>
          <w:szCs w:val="25"/>
        </w:rPr>
        <w:lastRenderedPageBreak/>
        <w:t xml:space="preserve">проведении конкурсного отбора получателей субсидии (далее </w:t>
      </w:r>
      <w:r w:rsidR="003358EA" w:rsidRPr="00BD72EE">
        <w:rPr>
          <w:color w:val="000000"/>
          <w:sz w:val="25"/>
          <w:szCs w:val="25"/>
        </w:rPr>
        <w:t>–</w:t>
      </w:r>
      <w:r w:rsidRPr="00BD72EE">
        <w:rPr>
          <w:color w:val="000000"/>
          <w:sz w:val="25"/>
          <w:szCs w:val="25"/>
        </w:rPr>
        <w:t xml:space="preserve"> объявление) с указанием:</w:t>
      </w:r>
    </w:p>
    <w:p w14:paraId="1974183B" w14:textId="77777777" w:rsidR="00BC3189" w:rsidRPr="00BD72EE" w:rsidRDefault="00627085" w:rsidP="000467E4">
      <w:pPr>
        <w:ind w:firstLine="567"/>
        <w:jc w:val="both"/>
        <w:rPr>
          <w:color w:val="000000"/>
          <w:sz w:val="25"/>
          <w:szCs w:val="25"/>
        </w:rPr>
      </w:pPr>
      <w:r w:rsidRPr="00BD72EE">
        <w:rPr>
          <w:color w:val="000000"/>
          <w:sz w:val="25"/>
          <w:szCs w:val="25"/>
        </w:rPr>
        <w:t>а) сроков проведения конкурсного отбора, а также при необходимости</w:t>
      </w:r>
      <w:r w:rsidR="006E37D5" w:rsidRPr="00BD72EE">
        <w:rPr>
          <w:color w:val="000000"/>
          <w:sz w:val="25"/>
          <w:szCs w:val="25"/>
        </w:rPr>
        <w:t>,</w:t>
      </w:r>
      <w:r w:rsidRPr="00BD72EE">
        <w:rPr>
          <w:color w:val="000000"/>
          <w:sz w:val="25"/>
          <w:szCs w:val="25"/>
        </w:rPr>
        <w:t xml:space="preserve"> информацию о возможности проведения нескольких этапов отбора с указанием сроков и порядка их проведения;</w:t>
      </w:r>
    </w:p>
    <w:p w14:paraId="15D25100" w14:textId="77777777" w:rsidR="00BC3189" w:rsidRPr="00BD72EE" w:rsidRDefault="00627085" w:rsidP="000467E4">
      <w:pPr>
        <w:ind w:firstLine="567"/>
        <w:jc w:val="both"/>
        <w:rPr>
          <w:color w:val="000000"/>
          <w:sz w:val="25"/>
          <w:szCs w:val="25"/>
        </w:rPr>
      </w:pPr>
      <w:r w:rsidRPr="00BD72EE">
        <w:rPr>
          <w:color w:val="000000"/>
          <w:sz w:val="25"/>
          <w:szCs w:val="25"/>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407A1E01" w14:textId="77777777" w:rsidR="00BC3189" w:rsidRPr="00BD72EE" w:rsidRDefault="00627085" w:rsidP="000467E4">
      <w:pPr>
        <w:ind w:firstLine="567"/>
        <w:jc w:val="both"/>
        <w:rPr>
          <w:color w:val="000000"/>
          <w:sz w:val="25"/>
          <w:szCs w:val="25"/>
        </w:rPr>
      </w:pPr>
      <w:r w:rsidRPr="00BD72EE">
        <w:rPr>
          <w:color w:val="000000"/>
          <w:sz w:val="25"/>
          <w:szCs w:val="25"/>
        </w:rPr>
        <w:t>в) наименование, место нахождения, почтовый адрес, адрес электронной почты главного распорядителя бюджетных средств;</w:t>
      </w:r>
    </w:p>
    <w:p w14:paraId="27DDDE43" w14:textId="77777777" w:rsidR="00BC3189" w:rsidRPr="00BD72EE" w:rsidRDefault="00627085" w:rsidP="000467E4">
      <w:pPr>
        <w:ind w:firstLine="567"/>
        <w:jc w:val="both"/>
        <w:rPr>
          <w:color w:val="000000"/>
          <w:sz w:val="25"/>
          <w:szCs w:val="25"/>
        </w:rPr>
      </w:pPr>
      <w:r w:rsidRPr="00BD72EE">
        <w:rPr>
          <w:color w:val="000000"/>
          <w:sz w:val="25"/>
          <w:szCs w:val="25"/>
        </w:rPr>
        <w:t>г) результат (результаты) предоставления субсидии, а также характеристику (характеристики) результата (при ее установлении);</w:t>
      </w:r>
    </w:p>
    <w:p w14:paraId="05A47846" w14:textId="77777777" w:rsidR="00BC3189" w:rsidRPr="00BD72EE" w:rsidRDefault="00627085" w:rsidP="000467E4">
      <w:pPr>
        <w:ind w:firstLine="567"/>
        <w:jc w:val="both"/>
        <w:rPr>
          <w:color w:val="000000"/>
          <w:sz w:val="25"/>
          <w:szCs w:val="25"/>
        </w:rPr>
      </w:pPr>
      <w:r w:rsidRPr="00BD72EE">
        <w:rPr>
          <w:color w:val="000000"/>
          <w:sz w:val="25"/>
          <w:szCs w:val="25"/>
        </w:rPr>
        <w:t>д) доменное имя и (или) указатели страниц государственной информационной системы в сети «Интернет»;</w:t>
      </w:r>
    </w:p>
    <w:p w14:paraId="11A6D74B" w14:textId="77777777" w:rsidR="00BC3189" w:rsidRPr="00BD72EE" w:rsidRDefault="00627085" w:rsidP="000467E4">
      <w:pPr>
        <w:ind w:firstLine="567"/>
        <w:jc w:val="both"/>
        <w:rPr>
          <w:color w:val="000000"/>
          <w:sz w:val="25"/>
          <w:szCs w:val="25"/>
        </w:rPr>
      </w:pPr>
      <w:r w:rsidRPr="00BD72EE">
        <w:rPr>
          <w:color w:val="000000"/>
          <w:sz w:val="25"/>
          <w:szCs w:val="25"/>
        </w:rPr>
        <w:t>е) требования к соискателям, определенные в соответствии с пунктом 2.5. настоящего Порядка, и к перечню документов, представляемых участниками отбора для подтверждения соответствия указанным требованиям;</w:t>
      </w:r>
    </w:p>
    <w:p w14:paraId="489E251F" w14:textId="77777777" w:rsidR="00BC3189" w:rsidRPr="00BD72EE" w:rsidRDefault="00627085" w:rsidP="000467E4">
      <w:pPr>
        <w:ind w:firstLine="567"/>
        <w:jc w:val="both"/>
        <w:rPr>
          <w:color w:val="000000"/>
          <w:sz w:val="25"/>
          <w:szCs w:val="25"/>
        </w:rPr>
      </w:pPr>
      <w:r w:rsidRPr="00BD72EE">
        <w:rPr>
          <w:color w:val="000000"/>
          <w:sz w:val="25"/>
          <w:szCs w:val="25"/>
        </w:rPr>
        <w:t>ж) категории получателей субсидий и критерии оценки, показатели критериев оценки;</w:t>
      </w:r>
    </w:p>
    <w:p w14:paraId="7602FE09" w14:textId="4DFD216C" w:rsidR="00322DF9" w:rsidRPr="00BD72EE" w:rsidRDefault="00627085" w:rsidP="000467E4">
      <w:pPr>
        <w:ind w:firstLine="567"/>
        <w:jc w:val="both"/>
        <w:rPr>
          <w:color w:val="000000"/>
          <w:sz w:val="25"/>
          <w:szCs w:val="25"/>
        </w:rPr>
      </w:pPr>
      <w:r w:rsidRPr="00BD72EE">
        <w:rPr>
          <w:color w:val="000000"/>
          <w:sz w:val="25"/>
          <w:szCs w:val="25"/>
        </w:rPr>
        <w:t>з) порядок подачи соискателям</w:t>
      </w:r>
      <w:r w:rsidR="006E37D5" w:rsidRPr="00BD72EE">
        <w:rPr>
          <w:color w:val="000000"/>
          <w:sz w:val="25"/>
          <w:szCs w:val="25"/>
        </w:rPr>
        <w:t>и</w:t>
      </w:r>
      <w:r w:rsidRPr="00BD72EE">
        <w:rPr>
          <w:color w:val="000000"/>
          <w:sz w:val="25"/>
          <w:szCs w:val="25"/>
        </w:rPr>
        <w:t xml:space="preserve"> заявок и требования, предъявляемые к форме</w:t>
      </w:r>
      <w:r w:rsidR="008B6FFA">
        <w:rPr>
          <w:color w:val="000000"/>
          <w:sz w:val="25"/>
          <w:szCs w:val="25"/>
        </w:rPr>
        <w:t xml:space="preserve"> </w:t>
      </w:r>
      <w:r w:rsidRPr="00BD72EE">
        <w:rPr>
          <w:color w:val="000000"/>
          <w:sz w:val="25"/>
          <w:szCs w:val="25"/>
        </w:rPr>
        <w:t>и содержанию заявок;</w:t>
      </w:r>
    </w:p>
    <w:p w14:paraId="6BD88F0F" w14:textId="77777777" w:rsidR="00322DF9" w:rsidRPr="00BD72EE" w:rsidRDefault="00627085" w:rsidP="000467E4">
      <w:pPr>
        <w:ind w:firstLine="567"/>
        <w:jc w:val="both"/>
        <w:rPr>
          <w:color w:val="000000"/>
          <w:sz w:val="25"/>
          <w:szCs w:val="25"/>
        </w:rPr>
      </w:pPr>
      <w:r w:rsidRPr="00BD72EE">
        <w:rPr>
          <w:color w:val="000000"/>
          <w:sz w:val="25"/>
          <w:szCs w:val="25"/>
        </w:rPr>
        <w:t>и) порядок отзыва заявок, порядок их возврата, определяющий, в том числе основания для возврата заявок, порядок внесения изменений в заявки;</w:t>
      </w:r>
    </w:p>
    <w:p w14:paraId="6DF532F3" w14:textId="77777777" w:rsidR="00322DF9" w:rsidRPr="00BD72EE" w:rsidRDefault="00627085" w:rsidP="000467E4">
      <w:pPr>
        <w:ind w:firstLine="567"/>
        <w:jc w:val="both"/>
        <w:rPr>
          <w:color w:val="000000"/>
          <w:sz w:val="25"/>
          <w:szCs w:val="25"/>
        </w:rPr>
      </w:pPr>
      <w:r w:rsidRPr="00BD72EE">
        <w:rPr>
          <w:color w:val="000000"/>
          <w:sz w:val="25"/>
          <w:szCs w:val="25"/>
        </w:rPr>
        <w:t>к) правила рассмотрения и оценки заявок;</w:t>
      </w:r>
    </w:p>
    <w:p w14:paraId="72B081E5" w14:textId="77777777" w:rsidR="00322DF9" w:rsidRPr="00BD72EE" w:rsidRDefault="00627085" w:rsidP="000467E4">
      <w:pPr>
        <w:ind w:firstLine="567"/>
        <w:jc w:val="both"/>
        <w:rPr>
          <w:color w:val="000000"/>
          <w:sz w:val="25"/>
          <w:szCs w:val="25"/>
        </w:rPr>
      </w:pPr>
      <w:r w:rsidRPr="00BD72EE">
        <w:rPr>
          <w:color w:val="000000"/>
          <w:sz w:val="25"/>
          <w:szCs w:val="25"/>
        </w:rPr>
        <w:t>л) порядок возврата заявок на доработку;</w:t>
      </w:r>
    </w:p>
    <w:p w14:paraId="78742480" w14:textId="77777777" w:rsidR="00322DF9" w:rsidRPr="00BD72EE" w:rsidRDefault="00627085" w:rsidP="000467E4">
      <w:pPr>
        <w:ind w:firstLine="567"/>
        <w:jc w:val="both"/>
        <w:rPr>
          <w:color w:val="000000"/>
          <w:sz w:val="25"/>
          <w:szCs w:val="25"/>
        </w:rPr>
      </w:pPr>
      <w:r w:rsidRPr="00BD72EE">
        <w:rPr>
          <w:color w:val="000000"/>
          <w:sz w:val="25"/>
          <w:szCs w:val="25"/>
        </w:rPr>
        <w:t>м) порядок отклонения заявок, а также информацию об основаниях их отклонения;</w:t>
      </w:r>
    </w:p>
    <w:p w14:paraId="1AA93B83" w14:textId="77777777" w:rsidR="00322DF9" w:rsidRPr="00BD72EE" w:rsidRDefault="00627085" w:rsidP="000467E4">
      <w:pPr>
        <w:ind w:firstLine="567"/>
        <w:jc w:val="both"/>
        <w:rPr>
          <w:color w:val="000000"/>
          <w:sz w:val="25"/>
          <w:szCs w:val="25"/>
        </w:rPr>
      </w:pPr>
      <w:r w:rsidRPr="00BD72EE">
        <w:rPr>
          <w:color w:val="000000"/>
          <w:sz w:val="25"/>
          <w:szCs w:val="25"/>
        </w:rPr>
        <w:t>н)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14:paraId="695CD18D" w14:textId="77777777" w:rsidR="00322DF9" w:rsidRPr="00BD72EE" w:rsidRDefault="00627085" w:rsidP="000467E4">
      <w:pPr>
        <w:ind w:firstLine="567"/>
        <w:jc w:val="both"/>
        <w:rPr>
          <w:color w:val="000000"/>
          <w:sz w:val="25"/>
          <w:szCs w:val="25"/>
        </w:rPr>
      </w:pPr>
      <w:r w:rsidRPr="00BD72EE">
        <w:rPr>
          <w:color w:val="000000"/>
          <w:sz w:val="25"/>
          <w:szCs w:val="25"/>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28DFFA92" w14:textId="77777777" w:rsidR="00322DF9" w:rsidRPr="00BD72EE" w:rsidRDefault="00627085" w:rsidP="000467E4">
      <w:pPr>
        <w:ind w:firstLine="567"/>
        <w:jc w:val="both"/>
        <w:rPr>
          <w:color w:val="000000"/>
          <w:sz w:val="25"/>
          <w:szCs w:val="25"/>
        </w:rPr>
      </w:pPr>
      <w:r w:rsidRPr="00BD72EE">
        <w:rPr>
          <w:color w:val="000000"/>
          <w:sz w:val="25"/>
          <w:szCs w:val="25"/>
        </w:rPr>
        <w:t>п)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39C7F8B" w14:textId="77777777" w:rsidR="00322DF9" w:rsidRPr="00BD72EE" w:rsidRDefault="00627085" w:rsidP="000467E4">
      <w:pPr>
        <w:ind w:firstLine="567"/>
        <w:jc w:val="both"/>
        <w:rPr>
          <w:color w:val="000000"/>
          <w:sz w:val="25"/>
          <w:szCs w:val="25"/>
        </w:rPr>
      </w:pPr>
      <w:r w:rsidRPr="00BD72EE">
        <w:rPr>
          <w:color w:val="000000"/>
          <w:sz w:val="25"/>
          <w:szCs w:val="25"/>
        </w:rPr>
        <w:t xml:space="preserve">р) срок, в течение которого победитель (победители) отбора должен подписать </w:t>
      </w:r>
      <w:r w:rsidR="00A2474F" w:rsidRPr="00BD72EE">
        <w:rPr>
          <w:color w:val="000000"/>
          <w:sz w:val="25"/>
          <w:szCs w:val="25"/>
        </w:rPr>
        <w:t>договор</w:t>
      </w:r>
      <w:r w:rsidRPr="00BD72EE">
        <w:rPr>
          <w:color w:val="000000"/>
          <w:sz w:val="25"/>
          <w:szCs w:val="25"/>
        </w:rPr>
        <w:t>;</w:t>
      </w:r>
    </w:p>
    <w:p w14:paraId="15D5BC6F" w14:textId="77777777" w:rsidR="00322DF9" w:rsidRPr="00BD72EE" w:rsidRDefault="00627085" w:rsidP="000467E4">
      <w:pPr>
        <w:ind w:firstLine="567"/>
        <w:jc w:val="both"/>
        <w:rPr>
          <w:color w:val="000000"/>
          <w:sz w:val="25"/>
          <w:szCs w:val="25"/>
        </w:rPr>
      </w:pPr>
      <w:r w:rsidRPr="00BD72EE">
        <w:rPr>
          <w:color w:val="000000"/>
          <w:sz w:val="25"/>
          <w:szCs w:val="25"/>
        </w:rPr>
        <w:t>с) условия признания победителя (победителей) отбора уклонившимся от заключения соглашения;</w:t>
      </w:r>
    </w:p>
    <w:p w14:paraId="43AAA5FF" w14:textId="02F81D74" w:rsidR="00322DF9" w:rsidRPr="00BD72EE" w:rsidRDefault="00627085" w:rsidP="000467E4">
      <w:pPr>
        <w:ind w:firstLine="567"/>
        <w:jc w:val="both"/>
        <w:rPr>
          <w:color w:val="000000"/>
          <w:sz w:val="25"/>
          <w:szCs w:val="25"/>
        </w:rPr>
      </w:pPr>
      <w:r w:rsidRPr="00BD72EE">
        <w:rPr>
          <w:color w:val="000000"/>
          <w:sz w:val="25"/>
          <w:szCs w:val="25"/>
        </w:rPr>
        <w:t xml:space="preserve">т) сроки размещения протокола подведения итогов отбора (документа об итогах отбора) на едином портале и на официальном сайте </w:t>
      </w:r>
      <w:bookmarkStart w:id="3" w:name="_Hlk162536739"/>
      <w:r w:rsidR="00DC033C">
        <w:rPr>
          <w:color w:val="000000"/>
          <w:sz w:val="25"/>
          <w:szCs w:val="25"/>
        </w:rPr>
        <w:t>Ломоносовского муниципального района</w:t>
      </w:r>
      <w:bookmarkEnd w:id="3"/>
      <w:r w:rsidR="008B6FFA">
        <w:rPr>
          <w:color w:val="000000"/>
          <w:sz w:val="25"/>
          <w:szCs w:val="25"/>
        </w:rPr>
        <w:t xml:space="preserve"> </w:t>
      </w:r>
      <w:r w:rsidRPr="00BD72EE">
        <w:rPr>
          <w:color w:val="000000"/>
          <w:sz w:val="25"/>
          <w:szCs w:val="25"/>
        </w:rPr>
        <w:t>в сети «Интернет», которые не могут быть позднее 14-го календарного дня, следующего за днем определения победителя отбора.</w:t>
      </w:r>
    </w:p>
    <w:p w14:paraId="04AEFFE8" w14:textId="77777777" w:rsidR="00322DF9" w:rsidRPr="00BD72EE" w:rsidRDefault="00627085" w:rsidP="000467E4">
      <w:pPr>
        <w:ind w:firstLine="567"/>
        <w:jc w:val="both"/>
        <w:rPr>
          <w:color w:val="000000"/>
          <w:sz w:val="25"/>
          <w:szCs w:val="25"/>
        </w:rPr>
      </w:pPr>
      <w:r w:rsidRPr="00BD72EE">
        <w:rPr>
          <w:color w:val="000000"/>
          <w:sz w:val="25"/>
          <w:szCs w:val="25"/>
        </w:rPr>
        <w:lastRenderedPageBreak/>
        <w:t>Конкурсный отбор может быть отменен в случае принятия Администрацией решения об отмене проведения конкурсного отбора.</w:t>
      </w:r>
    </w:p>
    <w:p w14:paraId="489C19B5" w14:textId="038EB03B" w:rsidR="00322DF9" w:rsidRPr="00BD72EE" w:rsidRDefault="00627085" w:rsidP="000467E4">
      <w:pPr>
        <w:ind w:firstLine="567"/>
        <w:jc w:val="both"/>
        <w:rPr>
          <w:color w:val="000000"/>
          <w:sz w:val="25"/>
          <w:szCs w:val="25"/>
        </w:rPr>
      </w:pPr>
      <w:r w:rsidRPr="00BD72EE">
        <w:rPr>
          <w:color w:val="000000"/>
          <w:sz w:val="25"/>
          <w:szCs w:val="25"/>
        </w:rPr>
        <w:t xml:space="preserve">Объявление об отмене проведения конкурсного отбора с информацией о причинах отмены отбора размещается на официальном сайте </w:t>
      </w:r>
      <w:r w:rsidR="00DC033C" w:rsidRPr="00DC033C">
        <w:rPr>
          <w:color w:val="000000"/>
          <w:sz w:val="25"/>
          <w:szCs w:val="25"/>
        </w:rPr>
        <w:t>Ломоносовского муниципального района</w:t>
      </w:r>
      <w:r w:rsidR="008B6FFA">
        <w:rPr>
          <w:color w:val="000000"/>
          <w:sz w:val="25"/>
          <w:szCs w:val="25"/>
        </w:rPr>
        <w:t xml:space="preserve"> </w:t>
      </w:r>
      <w:r w:rsidRPr="00BD72EE">
        <w:rPr>
          <w:color w:val="000000"/>
          <w:sz w:val="25"/>
          <w:szCs w:val="25"/>
        </w:rPr>
        <w:t>в информационно-телекоммуникационной сети «Интернет» не позднее чем за один рабочий день до даты окончания срока подачи заявок участниками отбора.</w:t>
      </w:r>
    </w:p>
    <w:p w14:paraId="279317F6" w14:textId="77777777" w:rsidR="00322DF9" w:rsidRPr="00BD72EE" w:rsidRDefault="00627085" w:rsidP="000467E4">
      <w:pPr>
        <w:ind w:firstLine="567"/>
        <w:jc w:val="both"/>
        <w:rPr>
          <w:color w:val="000000"/>
          <w:sz w:val="25"/>
          <w:szCs w:val="25"/>
        </w:rPr>
      </w:pPr>
      <w:r w:rsidRPr="00BD72EE">
        <w:rPr>
          <w:color w:val="000000"/>
          <w:sz w:val="25"/>
          <w:szCs w:val="25"/>
        </w:rPr>
        <w:t xml:space="preserve">Участники отбора, подавшие заявки, информируются об отмене проведения отбора в системе ГИС ЛО в день размещения данного объявления на официальном сайте </w:t>
      </w:r>
      <w:r w:rsidR="00DC033C">
        <w:rPr>
          <w:color w:val="000000"/>
          <w:sz w:val="25"/>
          <w:szCs w:val="25"/>
        </w:rPr>
        <w:t>Ломоносовского муниципального района</w:t>
      </w:r>
      <w:r w:rsidRPr="00BD72EE">
        <w:rPr>
          <w:color w:val="000000"/>
          <w:sz w:val="25"/>
          <w:szCs w:val="25"/>
        </w:rPr>
        <w:t xml:space="preserve"> в информационно-телекоммуникационной сети «Интернет». </w:t>
      </w:r>
    </w:p>
    <w:p w14:paraId="510AFEB9" w14:textId="77777777" w:rsidR="00322DF9" w:rsidRPr="00BD72EE" w:rsidRDefault="00627085" w:rsidP="000467E4">
      <w:pPr>
        <w:ind w:firstLine="567"/>
        <w:jc w:val="both"/>
        <w:rPr>
          <w:color w:val="000000"/>
          <w:sz w:val="25"/>
          <w:szCs w:val="25"/>
        </w:rPr>
      </w:pPr>
      <w:r w:rsidRPr="00BD72EE">
        <w:rPr>
          <w:color w:val="000000"/>
          <w:sz w:val="25"/>
          <w:szCs w:val="25"/>
        </w:rPr>
        <w:t xml:space="preserve">Отбор получателей субсидии считается отмененным со дня размещения объявления о его отмене на официальном сайте </w:t>
      </w:r>
      <w:r w:rsidR="00DC033C" w:rsidRPr="00DC033C">
        <w:rPr>
          <w:color w:val="000000"/>
          <w:sz w:val="25"/>
          <w:szCs w:val="25"/>
        </w:rPr>
        <w:t>Ломоносовского муниципального района</w:t>
      </w:r>
      <w:r w:rsidRPr="00BD72EE">
        <w:rPr>
          <w:color w:val="000000"/>
          <w:sz w:val="25"/>
          <w:szCs w:val="25"/>
        </w:rPr>
        <w:t xml:space="preserve"> в информационно-телекоммуникационной сети «Интернет».</w:t>
      </w:r>
    </w:p>
    <w:p w14:paraId="2DDAEE8D" w14:textId="77777777" w:rsidR="00627085" w:rsidRPr="00BD72EE" w:rsidRDefault="00627085" w:rsidP="000467E4">
      <w:pPr>
        <w:ind w:firstLine="567"/>
        <w:jc w:val="both"/>
        <w:rPr>
          <w:color w:val="000000"/>
          <w:sz w:val="25"/>
          <w:szCs w:val="25"/>
        </w:rPr>
      </w:pPr>
      <w:r w:rsidRPr="00BD72EE">
        <w:rPr>
          <w:color w:val="000000"/>
          <w:sz w:val="25"/>
          <w:szCs w:val="25"/>
        </w:rPr>
        <w:t>В случае отсутствия заявок, поданных до истечения срока подачи заяв</w:t>
      </w:r>
      <w:r w:rsidR="003358EA" w:rsidRPr="00BD72EE">
        <w:rPr>
          <w:color w:val="000000"/>
          <w:sz w:val="25"/>
          <w:szCs w:val="25"/>
        </w:rPr>
        <w:t xml:space="preserve">ок, или </w:t>
      </w:r>
      <w:r w:rsidRPr="00BD72EE">
        <w:rPr>
          <w:color w:val="000000"/>
          <w:sz w:val="25"/>
          <w:szCs w:val="25"/>
        </w:rPr>
        <w:t>в случае отклонения комиссией всех заявок отбор признается несостоявшимся.</w:t>
      </w:r>
    </w:p>
    <w:p w14:paraId="42FE6DEA" w14:textId="77777777" w:rsidR="00322DF9" w:rsidRPr="00BD72EE" w:rsidRDefault="00627085" w:rsidP="000467E4">
      <w:pPr>
        <w:ind w:firstLine="567"/>
        <w:jc w:val="both"/>
        <w:rPr>
          <w:color w:val="000000"/>
          <w:sz w:val="25"/>
          <w:szCs w:val="25"/>
        </w:rPr>
      </w:pPr>
      <w:r w:rsidRPr="00BD72EE">
        <w:rPr>
          <w:color w:val="000000"/>
          <w:sz w:val="25"/>
          <w:szCs w:val="25"/>
        </w:rPr>
        <w:t xml:space="preserve">2.4. Разъяснение положений объявления может быть получено соискателем путем направления в </w:t>
      </w:r>
      <w:r w:rsidR="006E37D5" w:rsidRPr="00BD72EE">
        <w:rPr>
          <w:color w:val="000000"/>
          <w:sz w:val="25"/>
          <w:szCs w:val="25"/>
        </w:rPr>
        <w:t>А</w:t>
      </w:r>
      <w:r w:rsidRPr="00BD72EE">
        <w:rPr>
          <w:color w:val="000000"/>
          <w:sz w:val="25"/>
          <w:szCs w:val="25"/>
        </w:rPr>
        <w:t>дминистрацию соответствующего обращения.</w:t>
      </w:r>
    </w:p>
    <w:p w14:paraId="35CB89EB" w14:textId="5625B168" w:rsidR="00322DF9" w:rsidRPr="00BD72EE" w:rsidRDefault="00627085" w:rsidP="000467E4">
      <w:pPr>
        <w:ind w:firstLine="567"/>
        <w:jc w:val="both"/>
        <w:rPr>
          <w:color w:val="000000"/>
          <w:sz w:val="25"/>
          <w:szCs w:val="25"/>
        </w:rPr>
      </w:pPr>
      <w:r w:rsidRPr="00BD72EE">
        <w:rPr>
          <w:color w:val="000000"/>
          <w:sz w:val="25"/>
          <w:szCs w:val="25"/>
        </w:rPr>
        <w:t xml:space="preserve">Разъяснение положений объявления осуществляется секретарем комиссии в течение </w:t>
      </w:r>
      <w:r w:rsidR="006F1AA0">
        <w:rPr>
          <w:color w:val="000000"/>
          <w:sz w:val="25"/>
          <w:szCs w:val="25"/>
        </w:rPr>
        <w:t>5</w:t>
      </w:r>
      <w:r w:rsidRPr="00BD72EE">
        <w:rPr>
          <w:color w:val="000000"/>
          <w:sz w:val="25"/>
          <w:szCs w:val="25"/>
        </w:rPr>
        <w:t xml:space="preserve"> рабочих дней со дня получения обращения. Обращение может быть направлено</w:t>
      </w:r>
      <w:r w:rsidR="008B6FFA">
        <w:rPr>
          <w:color w:val="000000"/>
          <w:sz w:val="25"/>
          <w:szCs w:val="25"/>
        </w:rPr>
        <w:t xml:space="preserve"> </w:t>
      </w:r>
      <w:r w:rsidRPr="00BD72EE">
        <w:rPr>
          <w:color w:val="000000"/>
          <w:sz w:val="25"/>
          <w:szCs w:val="25"/>
        </w:rPr>
        <w:t xml:space="preserve">не позднее чем за </w:t>
      </w:r>
      <w:r w:rsidR="006F1AA0">
        <w:rPr>
          <w:color w:val="000000"/>
          <w:sz w:val="25"/>
          <w:szCs w:val="25"/>
        </w:rPr>
        <w:t>5</w:t>
      </w:r>
      <w:r w:rsidRPr="00BD72EE">
        <w:rPr>
          <w:color w:val="000000"/>
          <w:sz w:val="25"/>
          <w:szCs w:val="25"/>
        </w:rPr>
        <w:t xml:space="preserve"> рабочих дней до дня окончания срока приема заявок, указанного в объявлении.</w:t>
      </w:r>
    </w:p>
    <w:p w14:paraId="5C76C307" w14:textId="77777777" w:rsidR="00322DF9" w:rsidRPr="00BD72EE" w:rsidRDefault="00627085" w:rsidP="000467E4">
      <w:pPr>
        <w:ind w:firstLine="567"/>
        <w:jc w:val="both"/>
        <w:rPr>
          <w:sz w:val="25"/>
          <w:szCs w:val="25"/>
        </w:rPr>
      </w:pPr>
      <w:r w:rsidRPr="00BD72EE">
        <w:rPr>
          <w:sz w:val="25"/>
          <w:szCs w:val="25"/>
        </w:rPr>
        <w:t xml:space="preserve">2.5. Требования, которым должен соответствовать соискатель на дату подачи заявки на участие в конкурсном отборе (далее </w:t>
      </w:r>
      <w:r w:rsidR="003358EA" w:rsidRPr="00BD72EE">
        <w:rPr>
          <w:color w:val="000000"/>
          <w:sz w:val="25"/>
          <w:szCs w:val="25"/>
        </w:rPr>
        <w:t>–</w:t>
      </w:r>
      <w:r w:rsidRPr="00BD72EE">
        <w:rPr>
          <w:sz w:val="25"/>
          <w:szCs w:val="25"/>
        </w:rPr>
        <w:t xml:space="preserve"> заявка): </w:t>
      </w:r>
    </w:p>
    <w:p w14:paraId="5324C865" w14:textId="77777777" w:rsidR="00322DF9" w:rsidRPr="00BD72EE" w:rsidRDefault="00AA3B0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3358EA" w:rsidRPr="00BD72EE">
        <w:rPr>
          <w:color w:val="000000"/>
          <w:sz w:val="25"/>
          <w:szCs w:val="25"/>
        </w:rPr>
        <w:t>–</w:t>
      </w:r>
      <w:r w:rsidR="00627085" w:rsidRPr="00BD72EE">
        <w:rPr>
          <w:color w:val="000000"/>
          <w:sz w:val="25"/>
          <w:szCs w:val="25"/>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528B743" w14:textId="7F13C60F" w:rsidR="00322DF9" w:rsidRPr="00ED2FA4" w:rsidRDefault="00AA3B0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соискатель не должен находиться в перечне организаций и физических лиц,</w:t>
      </w:r>
      <w:r w:rsidR="008B6FFA">
        <w:rPr>
          <w:color w:val="000000"/>
          <w:sz w:val="25"/>
          <w:szCs w:val="25"/>
        </w:rPr>
        <w:t xml:space="preserve"> </w:t>
      </w:r>
      <w:r w:rsidR="00627085" w:rsidRPr="00BD72EE">
        <w:rPr>
          <w:color w:val="000000"/>
          <w:sz w:val="25"/>
          <w:szCs w:val="25"/>
        </w:rPr>
        <w:t>в отношении которых имеются сведения об их причастности к экстремистской деятельности или терроризму;</w:t>
      </w:r>
    </w:p>
    <w:p w14:paraId="460B66BF" w14:textId="77777777" w:rsidR="00322DF9" w:rsidRPr="00BD72EE" w:rsidRDefault="00AA3B0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E718C52" w14:textId="77777777" w:rsidR="00322DF9" w:rsidRPr="00BD72EE" w:rsidRDefault="00AA3B05" w:rsidP="000467E4">
      <w:pPr>
        <w:ind w:firstLine="567"/>
        <w:jc w:val="both"/>
        <w:rPr>
          <w:color w:val="000000"/>
          <w:sz w:val="25"/>
          <w:szCs w:val="25"/>
        </w:rPr>
      </w:pPr>
      <w:r w:rsidRPr="00BD72EE">
        <w:rPr>
          <w:color w:val="000000"/>
          <w:sz w:val="25"/>
          <w:szCs w:val="25"/>
        </w:rPr>
        <w:lastRenderedPageBreak/>
        <w:t xml:space="preserve">- </w:t>
      </w:r>
      <w:r w:rsidR="00627085" w:rsidRPr="00BD72EE">
        <w:rPr>
          <w:color w:val="000000"/>
          <w:sz w:val="25"/>
          <w:szCs w:val="25"/>
        </w:rPr>
        <w:t>соискатель не долже</w:t>
      </w:r>
      <w:r w:rsidR="003358EA" w:rsidRPr="00BD72EE">
        <w:rPr>
          <w:color w:val="000000"/>
          <w:sz w:val="25"/>
          <w:szCs w:val="25"/>
        </w:rPr>
        <w:t xml:space="preserve">н получать средства из бюджета </w:t>
      </w:r>
      <w:r w:rsidR="00577DD0" w:rsidRPr="00BD72EE">
        <w:rPr>
          <w:color w:val="000000"/>
          <w:sz w:val="25"/>
          <w:szCs w:val="25"/>
        </w:rPr>
        <w:t xml:space="preserve">муниципального образования Ломоносовский муниципальный район Ленинградской </w:t>
      </w:r>
      <w:r w:rsidR="00ED2FA4" w:rsidRPr="00BD72EE">
        <w:rPr>
          <w:color w:val="000000"/>
          <w:sz w:val="25"/>
          <w:szCs w:val="25"/>
        </w:rPr>
        <w:t>области в</w:t>
      </w:r>
      <w:r w:rsidR="00627085" w:rsidRPr="00BD72EE">
        <w:rPr>
          <w:color w:val="000000"/>
          <w:sz w:val="25"/>
          <w:szCs w:val="25"/>
        </w:rPr>
        <w:t xml:space="preserve"> соответствии с иными нормативными правовыми актами на цели, установленные настоящим Порядком;</w:t>
      </w:r>
    </w:p>
    <w:p w14:paraId="252104F3" w14:textId="77777777" w:rsidR="00322DF9" w:rsidRPr="00BD72EE" w:rsidRDefault="00AA3B0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14:paraId="7EC7ABF9" w14:textId="77777777" w:rsidR="00322DF9" w:rsidRPr="00BD72EE" w:rsidRDefault="00AA3B0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соискатель не имеет не</w:t>
      </w:r>
      <w:r w:rsidR="003358EA" w:rsidRPr="00BD72EE">
        <w:rPr>
          <w:color w:val="000000"/>
          <w:sz w:val="25"/>
          <w:szCs w:val="25"/>
        </w:rPr>
        <w:t xml:space="preserve">выполненных обязательств перед </w:t>
      </w:r>
      <w:r w:rsidR="00577DD0" w:rsidRPr="00BD72EE">
        <w:rPr>
          <w:color w:val="000000"/>
          <w:sz w:val="25"/>
          <w:szCs w:val="25"/>
        </w:rPr>
        <w:t>А</w:t>
      </w:r>
      <w:r w:rsidR="00627085" w:rsidRPr="00BD72EE">
        <w:rPr>
          <w:color w:val="000000"/>
          <w:sz w:val="25"/>
          <w:szCs w:val="25"/>
        </w:rPr>
        <w:t>дминистрацией,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14:paraId="4D1D7D85" w14:textId="77777777" w:rsidR="00322DF9" w:rsidRPr="00BD72EE" w:rsidRDefault="00627085" w:rsidP="000467E4">
      <w:pPr>
        <w:ind w:firstLine="567"/>
        <w:jc w:val="both"/>
        <w:rPr>
          <w:color w:val="000000"/>
          <w:sz w:val="25"/>
          <w:szCs w:val="25"/>
        </w:rPr>
      </w:pPr>
      <w:r w:rsidRPr="00BD72EE">
        <w:rPr>
          <w:color w:val="000000"/>
          <w:sz w:val="25"/>
          <w:szCs w:val="25"/>
        </w:rPr>
        <w:t>соискатели – юридические лица не должны нахо</w:t>
      </w:r>
      <w:r w:rsidR="003358EA" w:rsidRPr="00BD72EE">
        <w:rPr>
          <w:color w:val="000000"/>
          <w:sz w:val="25"/>
          <w:szCs w:val="25"/>
        </w:rPr>
        <w:t xml:space="preserve">диться в процессе реорганизации </w:t>
      </w:r>
      <w:r w:rsidRPr="00BD72EE">
        <w:rPr>
          <w:color w:val="000000"/>
          <w:sz w:val="25"/>
          <w:szCs w:val="25"/>
        </w:rP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7F654023" w14:textId="77777777" w:rsidR="00322DF9" w:rsidRPr="00BD72EE" w:rsidRDefault="00322DF9" w:rsidP="000467E4">
      <w:pPr>
        <w:ind w:firstLine="567"/>
        <w:jc w:val="both"/>
        <w:rPr>
          <w:sz w:val="25"/>
          <w:szCs w:val="25"/>
        </w:rPr>
      </w:pPr>
      <w:r w:rsidRPr="00BD72EE">
        <w:rPr>
          <w:color w:val="000000"/>
          <w:sz w:val="25"/>
          <w:szCs w:val="25"/>
        </w:rPr>
        <w:t xml:space="preserve">- </w:t>
      </w:r>
      <w:r w:rsidR="00627085" w:rsidRPr="00BD72EE">
        <w:rPr>
          <w:sz w:val="25"/>
          <w:szCs w:val="25"/>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w:t>
      </w:r>
      <w:r w:rsidR="00627085" w:rsidRPr="00ED2FA4">
        <w:rPr>
          <w:sz w:val="25"/>
          <w:szCs w:val="25"/>
        </w:rPr>
        <w:t xml:space="preserve">определенный </w:t>
      </w:r>
      <w:hyperlink r:id="rId10">
        <w:r w:rsidR="00627085" w:rsidRPr="00ED2FA4">
          <w:rPr>
            <w:sz w:val="25"/>
            <w:szCs w:val="25"/>
          </w:rPr>
          <w:t>пунктом 3 статьи 47</w:t>
        </w:r>
      </w:hyperlink>
      <w:r w:rsidR="00627085" w:rsidRPr="00ED2FA4">
        <w:rPr>
          <w:sz w:val="25"/>
          <w:szCs w:val="25"/>
        </w:rPr>
        <w:t xml:space="preserve"> Налогового </w:t>
      </w:r>
      <w:r w:rsidR="00627085" w:rsidRPr="00BD72EE">
        <w:rPr>
          <w:sz w:val="25"/>
          <w:szCs w:val="25"/>
        </w:rPr>
        <w:t>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 определенном 2.8 настоящего Порядка.</w:t>
      </w:r>
    </w:p>
    <w:p w14:paraId="6A5A8356" w14:textId="77777777" w:rsidR="00322DF9" w:rsidRPr="00BD72EE" w:rsidRDefault="00627085" w:rsidP="000467E4">
      <w:pPr>
        <w:ind w:firstLine="567"/>
        <w:jc w:val="both"/>
        <w:rPr>
          <w:color w:val="000000"/>
          <w:sz w:val="25"/>
          <w:szCs w:val="25"/>
        </w:rPr>
      </w:pPr>
      <w:r w:rsidRPr="00BD72EE">
        <w:rPr>
          <w:color w:val="000000"/>
          <w:sz w:val="25"/>
          <w:szCs w:val="25"/>
        </w:rPr>
        <w:t>Документы, подтверждающие соответствие требованиям, указанным в настоящем пункте, соискателями не предоставляются.</w:t>
      </w:r>
    </w:p>
    <w:p w14:paraId="2D6D6790" w14:textId="34A22124" w:rsidR="00322DF9" w:rsidRPr="00BD72EE" w:rsidRDefault="00627085" w:rsidP="000467E4">
      <w:pPr>
        <w:ind w:firstLine="567"/>
        <w:jc w:val="both"/>
        <w:rPr>
          <w:color w:val="000000"/>
          <w:sz w:val="25"/>
          <w:szCs w:val="25"/>
        </w:rPr>
      </w:pPr>
      <w:r w:rsidRPr="00BD72EE">
        <w:rPr>
          <w:color w:val="000000"/>
          <w:sz w:val="25"/>
          <w:szCs w:val="25"/>
        </w:rPr>
        <w:t xml:space="preserve">2.6. Для участия в конкурсном отборе соискатели представляют </w:t>
      </w:r>
      <w:r w:rsidRPr="00BD72EE">
        <w:rPr>
          <w:sz w:val="25"/>
          <w:szCs w:val="25"/>
        </w:rPr>
        <w:t>в комиссию заявку,</w:t>
      </w:r>
      <w:r w:rsidR="008B6FFA">
        <w:rPr>
          <w:sz w:val="25"/>
          <w:szCs w:val="25"/>
        </w:rPr>
        <w:t xml:space="preserve"> </w:t>
      </w:r>
      <w:r w:rsidRPr="00BD72EE">
        <w:rPr>
          <w:sz w:val="25"/>
          <w:szCs w:val="25"/>
        </w:rPr>
        <w:t>в состав которой входят следующие документы (информационные</w:t>
      </w:r>
      <w:r w:rsidRPr="00BD72EE">
        <w:rPr>
          <w:color w:val="000000"/>
          <w:sz w:val="25"/>
          <w:szCs w:val="25"/>
        </w:rPr>
        <w:t xml:space="preserve"> материалы):</w:t>
      </w:r>
    </w:p>
    <w:p w14:paraId="592AD9AD" w14:textId="4ADE26F0" w:rsidR="00322DF9" w:rsidRPr="00BD72EE" w:rsidRDefault="00627085" w:rsidP="000467E4">
      <w:pPr>
        <w:ind w:firstLine="567"/>
        <w:jc w:val="both"/>
        <w:rPr>
          <w:color w:val="000000"/>
          <w:sz w:val="25"/>
          <w:szCs w:val="25"/>
        </w:rPr>
      </w:pPr>
      <w:r w:rsidRPr="00BD72EE">
        <w:rPr>
          <w:color w:val="000000"/>
          <w:sz w:val="25"/>
          <w:szCs w:val="25"/>
        </w:rPr>
        <w:t>а) заявление о предоставлении субсидии по форме согласно приложению 1к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 а также согласие</w:t>
      </w:r>
      <w:r w:rsidR="008B6FFA">
        <w:rPr>
          <w:color w:val="000000"/>
          <w:sz w:val="25"/>
          <w:szCs w:val="25"/>
        </w:rPr>
        <w:t xml:space="preserve"> </w:t>
      </w:r>
      <w:r w:rsidRPr="00BD72EE">
        <w:rPr>
          <w:color w:val="000000"/>
          <w:sz w:val="25"/>
          <w:szCs w:val="25"/>
        </w:rPr>
        <w:t>на обработку персональных данных;</w:t>
      </w:r>
    </w:p>
    <w:p w14:paraId="5BED9DEF" w14:textId="77777777" w:rsidR="00322DF9" w:rsidRPr="00BD72EE" w:rsidRDefault="00627085" w:rsidP="000467E4">
      <w:pPr>
        <w:ind w:firstLine="567"/>
        <w:jc w:val="both"/>
        <w:rPr>
          <w:color w:val="000000"/>
          <w:sz w:val="25"/>
          <w:szCs w:val="25"/>
        </w:rPr>
      </w:pPr>
      <w:r w:rsidRPr="00BD72EE">
        <w:rPr>
          <w:color w:val="000000"/>
          <w:sz w:val="25"/>
          <w:szCs w:val="25"/>
        </w:rPr>
        <w:t xml:space="preserve">б) информация о </w:t>
      </w:r>
      <w:r w:rsidR="00577DD0" w:rsidRPr="00BD72EE">
        <w:rPr>
          <w:color w:val="000000"/>
          <w:sz w:val="25"/>
          <w:szCs w:val="25"/>
        </w:rPr>
        <w:t xml:space="preserve">соискателе и </w:t>
      </w:r>
      <w:r w:rsidRPr="00BD72EE">
        <w:rPr>
          <w:color w:val="000000"/>
          <w:sz w:val="25"/>
          <w:szCs w:val="25"/>
        </w:rPr>
        <w:t>проекте по форме согласно приложению 3 к настоящему Порядку;</w:t>
      </w:r>
    </w:p>
    <w:p w14:paraId="45D0BCBB" w14:textId="77777777" w:rsidR="00322DF9" w:rsidRPr="00BD72EE" w:rsidRDefault="00627085" w:rsidP="000467E4">
      <w:pPr>
        <w:ind w:firstLine="567"/>
        <w:jc w:val="both"/>
        <w:rPr>
          <w:rFonts w:eastAsia="Calibri"/>
          <w:sz w:val="25"/>
          <w:szCs w:val="25"/>
        </w:rPr>
      </w:pPr>
      <w:r w:rsidRPr="00BD72EE">
        <w:rPr>
          <w:color w:val="000000"/>
          <w:sz w:val="25"/>
          <w:szCs w:val="25"/>
        </w:rPr>
        <w:t xml:space="preserve">в) </w:t>
      </w:r>
      <w:r w:rsidRPr="00BD72EE">
        <w:rPr>
          <w:rFonts w:eastAsia="Calibri"/>
          <w:sz w:val="25"/>
          <w:szCs w:val="25"/>
        </w:rPr>
        <w:t xml:space="preserve">презентация деятельности соискателя в форматах </w:t>
      </w:r>
      <w:proofErr w:type="spellStart"/>
      <w:r w:rsidRPr="00BD72EE">
        <w:rPr>
          <w:rFonts w:eastAsia="Calibri"/>
          <w:sz w:val="25"/>
          <w:szCs w:val="25"/>
        </w:rPr>
        <w:t>pdf</w:t>
      </w:r>
      <w:proofErr w:type="spellEnd"/>
      <w:r w:rsidRPr="00BD72EE">
        <w:rPr>
          <w:rFonts w:eastAsia="Calibri"/>
          <w:sz w:val="25"/>
          <w:szCs w:val="25"/>
        </w:rPr>
        <w:t xml:space="preserve"> или </w:t>
      </w:r>
      <w:proofErr w:type="spellStart"/>
      <w:r w:rsidRPr="00BD72EE">
        <w:rPr>
          <w:rFonts w:eastAsia="Calibri"/>
          <w:sz w:val="25"/>
          <w:szCs w:val="25"/>
        </w:rPr>
        <w:t>pptx</w:t>
      </w:r>
      <w:proofErr w:type="spellEnd"/>
      <w:r w:rsidRPr="00BD72EE">
        <w:rPr>
          <w:rFonts w:eastAsia="Calibri"/>
          <w:sz w:val="25"/>
          <w:szCs w:val="25"/>
        </w:rPr>
        <w:t>;</w:t>
      </w:r>
    </w:p>
    <w:p w14:paraId="73E522C7" w14:textId="77777777" w:rsidR="00322DF9" w:rsidRPr="00BD72EE" w:rsidRDefault="00627085" w:rsidP="000467E4">
      <w:pPr>
        <w:ind w:firstLine="567"/>
        <w:jc w:val="both"/>
        <w:rPr>
          <w:sz w:val="25"/>
          <w:szCs w:val="25"/>
        </w:rPr>
      </w:pPr>
      <w:r w:rsidRPr="00BD72EE">
        <w:rPr>
          <w:sz w:val="25"/>
          <w:szCs w:val="25"/>
        </w:rPr>
        <w:t xml:space="preserve">г) документ, подтверждающий условие </w:t>
      </w:r>
      <w:proofErr w:type="spellStart"/>
      <w:r w:rsidRPr="00BD72EE">
        <w:rPr>
          <w:sz w:val="25"/>
          <w:szCs w:val="25"/>
        </w:rPr>
        <w:t>софинансирования</w:t>
      </w:r>
      <w:proofErr w:type="spellEnd"/>
      <w:r w:rsidRPr="00BD72EE">
        <w:rPr>
          <w:sz w:val="25"/>
          <w:szCs w:val="25"/>
        </w:rPr>
        <w:t xml:space="preserve"> в соответствии с пунктом 1.4 настоящего Порядка на любую дату в течение периода, равного 30 календарным дням, предшествующего дате подачи заявки  или </w:t>
      </w:r>
      <w:r w:rsidRPr="00BD72EE">
        <w:rPr>
          <w:rFonts w:eastAsia="Calibri"/>
          <w:sz w:val="25"/>
          <w:szCs w:val="25"/>
        </w:rPr>
        <w:t xml:space="preserve">гарантийное письмо, подтверждающее наличие денежных средств, необходимых для </w:t>
      </w:r>
      <w:proofErr w:type="spellStart"/>
      <w:r w:rsidRPr="00BD72EE">
        <w:rPr>
          <w:rFonts w:eastAsia="Calibri"/>
          <w:sz w:val="25"/>
          <w:szCs w:val="25"/>
        </w:rPr>
        <w:t>софинансирования</w:t>
      </w:r>
      <w:proofErr w:type="spellEnd"/>
      <w:r w:rsidRPr="00BD72EE">
        <w:rPr>
          <w:rFonts w:eastAsia="Calibri"/>
          <w:sz w:val="25"/>
          <w:szCs w:val="25"/>
        </w:rPr>
        <w:t xml:space="preserve"> расходов, связанных с реализацией проекта, в размере не менее 20 процентов от размера расходов, предусмотренных на реализацию проекта в </w:t>
      </w:r>
      <w:r w:rsidRPr="00BD72EE">
        <w:rPr>
          <w:rFonts w:eastAsia="Calibri"/>
          <w:sz w:val="25"/>
          <w:szCs w:val="25"/>
        </w:rPr>
        <w:lastRenderedPageBreak/>
        <w:t xml:space="preserve">соответствии с </w:t>
      </w:r>
      <w:hyperlink r:id="rId11" w:history="1">
        <w:r w:rsidRPr="00BD72EE">
          <w:rPr>
            <w:rFonts w:eastAsia="Calibri"/>
            <w:sz w:val="25"/>
            <w:szCs w:val="25"/>
          </w:rPr>
          <w:t>пунктом 1.4</w:t>
        </w:r>
      </w:hyperlink>
      <w:r w:rsidRPr="00BD72EE">
        <w:rPr>
          <w:rFonts w:eastAsia="Calibri"/>
          <w:sz w:val="25"/>
          <w:szCs w:val="25"/>
        </w:rPr>
        <w:t xml:space="preserve"> настоящего Порядка</w:t>
      </w:r>
      <w:r w:rsidRPr="00BD72EE">
        <w:rPr>
          <w:sz w:val="25"/>
          <w:szCs w:val="25"/>
        </w:rPr>
        <w:t xml:space="preserve"> (</w:t>
      </w:r>
      <w:r w:rsidR="00DC033C" w:rsidRPr="00DC033C">
        <w:rPr>
          <w:sz w:val="25"/>
          <w:szCs w:val="25"/>
        </w:rPr>
        <w:t>финансовое обеспечение с 1 января 2025 года</w:t>
      </w:r>
      <w:r w:rsidRPr="00BD72EE">
        <w:rPr>
          <w:sz w:val="25"/>
          <w:szCs w:val="25"/>
        </w:rPr>
        <w:t>);</w:t>
      </w:r>
    </w:p>
    <w:p w14:paraId="38742C1F" w14:textId="47889C41" w:rsidR="00322DF9" w:rsidRPr="00BD72EE" w:rsidRDefault="00627085" w:rsidP="000467E4">
      <w:pPr>
        <w:ind w:firstLine="567"/>
        <w:jc w:val="both"/>
        <w:rPr>
          <w:color w:val="000000"/>
          <w:sz w:val="25"/>
          <w:szCs w:val="25"/>
        </w:rPr>
      </w:pPr>
      <w:r w:rsidRPr="00BD72EE">
        <w:rPr>
          <w:color w:val="000000"/>
          <w:sz w:val="25"/>
          <w:szCs w:val="25"/>
        </w:rPr>
        <w:t>д) копии документов на недвижимое имущество (при использовании недвижимого имущества)</w:t>
      </w:r>
      <w:r w:rsidR="003B233B" w:rsidRPr="00BD72EE">
        <w:rPr>
          <w:color w:val="000000"/>
          <w:sz w:val="25"/>
          <w:szCs w:val="25"/>
        </w:rPr>
        <w:t xml:space="preserve"> (договор аренды, право собственности и</w:t>
      </w:r>
      <w:r w:rsidR="008B6FFA">
        <w:rPr>
          <w:color w:val="000000"/>
          <w:sz w:val="25"/>
          <w:szCs w:val="25"/>
        </w:rPr>
        <w:t xml:space="preserve"> </w:t>
      </w:r>
      <w:r w:rsidR="003B233B" w:rsidRPr="00BD72EE">
        <w:rPr>
          <w:color w:val="000000"/>
          <w:sz w:val="25"/>
          <w:szCs w:val="25"/>
        </w:rPr>
        <w:t>т.д</w:t>
      </w:r>
      <w:r w:rsidR="00ED2FA4">
        <w:rPr>
          <w:color w:val="000000"/>
          <w:sz w:val="25"/>
          <w:szCs w:val="25"/>
        </w:rPr>
        <w:t>.</w:t>
      </w:r>
      <w:r w:rsidR="003B233B" w:rsidRPr="00BD72EE">
        <w:rPr>
          <w:color w:val="000000"/>
          <w:sz w:val="25"/>
          <w:szCs w:val="25"/>
        </w:rPr>
        <w:t>)</w:t>
      </w:r>
      <w:r w:rsidRPr="00BD72EE">
        <w:rPr>
          <w:color w:val="000000"/>
          <w:sz w:val="25"/>
          <w:szCs w:val="25"/>
        </w:rPr>
        <w:t>, на территории которого соискатель реализует или планирует реализовать представленный в составе заявки проект, заверенные подписью соискателя;</w:t>
      </w:r>
    </w:p>
    <w:p w14:paraId="5BCD769B" w14:textId="77777777" w:rsidR="00322DF9" w:rsidRPr="00BD72EE" w:rsidRDefault="00627085" w:rsidP="000467E4">
      <w:pPr>
        <w:ind w:firstLine="567"/>
        <w:jc w:val="both"/>
        <w:rPr>
          <w:color w:val="000000"/>
          <w:sz w:val="25"/>
          <w:szCs w:val="25"/>
        </w:rPr>
      </w:pPr>
      <w:r w:rsidRPr="00BD72EE">
        <w:rPr>
          <w:color w:val="000000"/>
          <w:sz w:val="25"/>
          <w:szCs w:val="25"/>
        </w:rPr>
        <w:t>е) копии страниц документа, удостоверяющего личность, заверенные подписью соискателя;</w:t>
      </w:r>
    </w:p>
    <w:p w14:paraId="744BEDE0" w14:textId="77777777" w:rsidR="00322DF9" w:rsidRPr="00BD72EE" w:rsidRDefault="00627085" w:rsidP="000467E4">
      <w:pPr>
        <w:ind w:firstLine="567"/>
        <w:jc w:val="both"/>
        <w:rPr>
          <w:color w:val="000000"/>
          <w:sz w:val="25"/>
          <w:szCs w:val="25"/>
        </w:rPr>
      </w:pPr>
      <w:r w:rsidRPr="00BD72EE">
        <w:rPr>
          <w:color w:val="000000"/>
          <w:sz w:val="25"/>
          <w:szCs w:val="25"/>
        </w:rPr>
        <w:t>ж) копию документов, подтверждающи</w:t>
      </w:r>
      <w:r w:rsidR="003B233B" w:rsidRPr="00BD72EE">
        <w:rPr>
          <w:color w:val="000000"/>
          <w:sz w:val="25"/>
          <w:szCs w:val="25"/>
        </w:rPr>
        <w:t>х</w:t>
      </w:r>
      <w:r w:rsidRPr="00BD72EE">
        <w:rPr>
          <w:color w:val="000000"/>
          <w:sz w:val="25"/>
          <w:szCs w:val="25"/>
        </w:rPr>
        <w:t xml:space="preserve">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w:t>
      </w:r>
      <w:r w:rsidR="005F3C5C" w:rsidRPr="00BD72EE">
        <w:rPr>
          <w:color w:val="000000"/>
          <w:sz w:val="25"/>
          <w:szCs w:val="25"/>
        </w:rPr>
        <w:t xml:space="preserve">жки предпринимательства, и(или) </w:t>
      </w:r>
      <w:r w:rsidRPr="00BD72EE">
        <w:rPr>
          <w:color w:val="000000"/>
          <w:sz w:val="25"/>
          <w:szCs w:val="25"/>
        </w:rPr>
        <w:t>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w:t>
      </w:r>
    </w:p>
    <w:p w14:paraId="1FF194DA" w14:textId="77777777" w:rsidR="00D41BF0" w:rsidRPr="00BD72EE" w:rsidRDefault="00627085" w:rsidP="000467E4">
      <w:pPr>
        <w:ind w:firstLine="567"/>
        <w:jc w:val="both"/>
        <w:rPr>
          <w:color w:val="000000"/>
          <w:sz w:val="25"/>
          <w:szCs w:val="25"/>
        </w:rPr>
      </w:pPr>
      <w:r w:rsidRPr="00BD72EE">
        <w:rPr>
          <w:color w:val="000000"/>
          <w:sz w:val="25"/>
          <w:szCs w:val="25"/>
        </w:rPr>
        <w:t xml:space="preserve">з) смету затрат по форме </w:t>
      </w:r>
      <w:r w:rsidRPr="00BD72EE">
        <w:rPr>
          <w:sz w:val="25"/>
          <w:szCs w:val="25"/>
        </w:rPr>
        <w:t>согласно приложению 2 к</w:t>
      </w:r>
      <w:r w:rsidRPr="00BD72EE">
        <w:rPr>
          <w:color w:val="000000"/>
          <w:sz w:val="25"/>
          <w:szCs w:val="25"/>
        </w:rPr>
        <w:t xml:space="preserve"> настоящему Порядку.</w:t>
      </w:r>
    </w:p>
    <w:p w14:paraId="11E82705" w14:textId="5EDF4600" w:rsidR="003B233B" w:rsidRPr="00BD72EE" w:rsidRDefault="003B233B" w:rsidP="000467E4">
      <w:pPr>
        <w:ind w:firstLine="567"/>
        <w:jc w:val="both"/>
        <w:rPr>
          <w:color w:val="000000"/>
          <w:sz w:val="25"/>
          <w:szCs w:val="25"/>
        </w:rPr>
      </w:pPr>
      <w:r w:rsidRPr="00BD72EE">
        <w:rPr>
          <w:color w:val="000000"/>
          <w:sz w:val="25"/>
          <w:szCs w:val="25"/>
        </w:rPr>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w:t>
      </w:r>
      <w:r w:rsidR="00DF67DD" w:rsidRPr="00BD72EE">
        <w:rPr>
          <w:color w:val="000000"/>
          <w:sz w:val="25"/>
          <w:szCs w:val="25"/>
        </w:rPr>
        <w:t>,</w:t>
      </w:r>
      <w:r w:rsidRPr="00BD72EE">
        <w:rPr>
          <w:color w:val="000000"/>
          <w:sz w:val="25"/>
          <w:szCs w:val="25"/>
        </w:rPr>
        <w:t xml:space="preserve">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деятельности(УПД, счет-фактура, товарно</w:t>
      </w:r>
      <w:r w:rsidR="00A4651C" w:rsidRPr="00BD72EE">
        <w:rPr>
          <w:color w:val="000000"/>
          <w:sz w:val="25"/>
          <w:szCs w:val="25"/>
        </w:rPr>
        <w:t>-</w:t>
      </w:r>
      <w:r w:rsidRPr="00BD72EE">
        <w:rPr>
          <w:color w:val="000000"/>
          <w:sz w:val="25"/>
          <w:szCs w:val="25"/>
        </w:rPr>
        <w:t>транспортная накладная, акт приема</w:t>
      </w:r>
      <w:r w:rsidR="00A4651C" w:rsidRPr="00BD72EE">
        <w:rPr>
          <w:color w:val="000000"/>
          <w:sz w:val="25"/>
          <w:szCs w:val="25"/>
        </w:rPr>
        <w:t>-</w:t>
      </w:r>
      <w:r w:rsidRPr="00BD72EE">
        <w:rPr>
          <w:color w:val="000000"/>
          <w:sz w:val="25"/>
          <w:szCs w:val="25"/>
        </w:rPr>
        <w:t>передач</w:t>
      </w:r>
      <w:r w:rsidR="00A4651C" w:rsidRPr="00BD72EE">
        <w:rPr>
          <w:color w:val="000000"/>
          <w:sz w:val="25"/>
          <w:szCs w:val="25"/>
        </w:rPr>
        <w:t>и,</w:t>
      </w:r>
      <w:r w:rsidR="008B6FFA">
        <w:rPr>
          <w:color w:val="000000"/>
          <w:sz w:val="25"/>
          <w:szCs w:val="25"/>
        </w:rPr>
        <w:t xml:space="preserve"> </w:t>
      </w:r>
      <w:r w:rsidR="00ED2FA4">
        <w:rPr>
          <w:color w:val="000000"/>
          <w:sz w:val="25"/>
          <w:szCs w:val="25"/>
        </w:rPr>
        <w:t xml:space="preserve">и </w:t>
      </w:r>
      <w:r w:rsidR="00ED2FA4" w:rsidRPr="00BD72EE">
        <w:rPr>
          <w:color w:val="000000"/>
          <w:sz w:val="25"/>
          <w:szCs w:val="25"/>
        </w:rPr>
        <w:t>т.д.</w:t>
      </w:r>
      <w:r w:rsidR="00A4651C" w:rsidRPr="00BD72EE">
        <w:rPr>
          <w:color w:val="000000"/>
          <w:sz w:val="25"/>
          <w:szCs w:val="25"/>
        </w:rPr>
        <w:t>)</w:t>
      </w:r>
      <w:r w:rsidRPr="00BD72EE">
        <w:rPr>
          <w:color w:val="000000"/>
          <w:sz w:val="25"/>
          <w:szCs w:val="25"/>
        </w:rPr>
        <w:t>;</w:t>
      </w:r>
    </w:p>
    <w:p w14:paraId="122DAAA9" w14:textId="77777777" w:rsidR="00D41BF0" w:rsidRPr="00BD72EE" w:rsidRDefault="00D41BF0" w:rsidP="000467E4">
      <w:pPr>
        <w:ind w:firstLine="567"/>
        <w:jc w:val="both"/>
        <w:rPr>
          <w:color w:val="000000"/>
          <w:sz w:val="25"/>
          <w:szCs w:val="25"/>
        </w:rPr>
      </w:pPr>
      <w:r w:rsidRPr="00BD72EE">
        <w:rPr>
          <w:color w:val="000000"/>
          <w:sz w:val="25"/>
          <w:szCs w:val="25"/>
        </w:rPr>
        <w:t>к) документ, удостоверяющий право (полномочия) представителя соискателя, если с конкурсной заявкой обращается представитель соискателя.</w:t>
      </w:r>
    </w:p>
    <w:p w14:paraId="7CF8BF93" w14:textId="77777777" w:rsidR="00D41BF0" w:rsidRPr="00BD72EE" w:rsidRDefault="00D41BF0" w:rsidP="000467E4">
      <w:pPr>
        <w:ind w:firstLine="567"/>
        <w:jc w:val="both"/>
        <w:rPr>
          <w:color w:val="000000"/>
          <w:sz w:val="25"/>
          <w:szCs w:val="25"/>
        </w:rPr>
      </w:pPr>
      <w:r w:rsidRPr="00BD72EE">
        <w:rPr>
          <w:color w:val="000000"/>
          <w:sz w:val="25"/>
          <w:szCs w:val="25"/>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p>
    <w:p w14:paraId="6DDA74B8" w14:textId="77777777" w:rsidR="00D41BF0" w:rsidRPr="00BD72EE" w:rsidRDefault="00627085" w:rsidP="000467E4">
      <w:pPr>
        <w:ind w:firstLine="567"/>
        <w:jc w:val="both"/>
        <w:rPr>
          <w:color w:val="000000"/>
          <w:sz w:val="25"/>
          <w:szCs w:val="25"/>
        </w:rPr>
      </w:pPr>
      <w:r w:rsidRPr="00BD72EE">
        <w:rPr>
          <w:color w:val="000000"/>
          <w:sz w:val="25"/>
          <w:szCs w:val="25"/>
        </w:rPr>
        <w:t>2.7. Документы, указанные в пункте 2.6 настоящего Порядка, подаются</w:t>
      </w:r>
      <w:r w:rsidRPr="00BD72EE">
        <w:rPr>
          <w:color w:val="000000"/>
          <w:sz w:val="25"/>
          <w:szCs w:val="25"/>
        </w:rPr>
        <w:br/>
        <w:t xml:space="preserve">в электронном виде </w:t>
      </w:r>
      <w:r w:rsidR="00ED2FA4" w:rsidRPr="00BD72EE">
        <w:rPr>
          <w:color w:val="000000"/>
          <w:sz w:val="25"/>
          <w:szCs w:val="25"/>
        </w:rPr>
        <w:t>посредством ГИС</w:t>
      </w:r>
      <w:r w:rsidR="00DF67DD" w:rsidRPr="00BD72EE">
        <w:rPr>
          <w:color w:val="000000"/>
          <w:sz w:val="25"/>
          <w:szCs w:val="25"/>
        </w:rPr>
        <w:t xml:space="preserve"> ЛО </w:t>
      </w:r>
      <w:r w:rsidRPr="00BD72EE">
        <w:rPr>
          <w:color w:val="000000"/>
          <w:sz w:val="25"/>
          <w:szCs w:val="25"/>
        </w:rPr>
        <w:t>с использованием усиленной квалифицированной электронной подписи.</w:t>
      </w:r>
    </w:p>
    <w:p w14:paraId="70BC9CAB" w14:textId="77777777" w:rsidR="00D41BF0" w:rsidRPr="00BD72EE" w:rsidRDefault="00627085" w:rsidP="000467E4">
      <w:pPr>
        <w:ind w:firstLine="567"/>
        <w:jc w:val="both"/>
        <w:rPr>
          <w:color w:val="000000"/>
          <w:sz w:val="25"/>
          <w:szCs w:val="25"/>
        </w:rPr>
      </w:pPr>
      <w:r w:rsidRPr="00BD72EE">
        <w:rPr>
          <w:color w:val="000000"/>
          <w:sz w:val="25"/>
          <w:szCs w:val="25"/>
        </w:rPr>
        <w:t xml:space="preserve">2.8. После поступления заявки </w:t>
      </w:r>
      <w:r w:rsidR="00DF67DD" w:rsidRPr="00BD72EE">
        <w:rPr>
          <w:color w:val="000000"/>
          <w:sz w:val="25"/>
          <w:szCs w:val="25"/>
        </w:rPr>
        <w:t>А</w:t>
      </w:r>
      <w:r w:rsidRPr="00BD72EE">
        <w:rPr>
          <w:color w:val="000000"/>
          <w:sz w:val="25"/>
          <w:szCs w:val="25"/>
        </w:rPr>
        <w:t>дминистрацией запрашиваются:</w:t>
      </w:r>
    </w:p>
    <w:p w14:paraId="0ED346A2" w14:textId="77777777" w:rsidR="00D41BF0" w:rsidRPr="00BD72EE" w:rsidRDefault="00627085" w:rsidP="000467E4">
      <w:pPr>
        <w:ind w:firstLine="567"/>
        <w:jc w:val="both"/>
        <w:rPr>
          <w:color w:val="000000"/>
          <w:sz w:val="25"/>
          <w:szCs w:val="25"/>
        </w:rPr>
      </w:pPr>
      <w:r w:rsidRPr="00BD72EE">
        <w:rPr>
          <w:color w:val="000000"/>
          <w:sz w:val="25"/>
          <w:szCs w:val="25"/>
        </w:rPr>
        <w:t>1) в порядке информационного взаимодействия с другими органами государственной власти и организациями:</w:t>
      </w:r>
    </w:p>
    <w:p w14:paraId="5A4967BA" w14:textId="77777777" w:rsidR="00D41BF0" w:rsidRPr="00BD72EE" w:rsidRDefault="00D41BF0"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сведения из Единого реестра субъектов малого и среднего предпринимательства;</w:t>
      </w:r>
    </w:p>
    <w:p w14:paraId="4D1D3139" w14:textId="77777777" w:rsidR="00D41BF0" w:rsidRPr="00BD72EE" w:rsidRDefault="00D41BF0"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14:paraId="73F62BB3" w14:textId="77777777" w:rsidR="00D41BF0" w:rsidRPr="00BD72EE" w:rsidRDefault="00D41BF0"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сведения, подтверждающие соответствие соискателя требованиям в соответствии с пунктом 2.5 настоящего Порядка;</w:t>
      </w:r>
    </w:p>
    <w:p w14:paraId="45F7639E" w14:textId="77777777" w:rsidR="00D41BF0" w:rsidRPr="00BD72EE" w:rsidRDefault="00627085" w:rsidP="000467E4">
      <w:pPr>
        <w:ind w:firstLine="567"/>
        <w:jc w:val="both"/>
        <w:rPr>
          <w:color w:val="000000"/>
          <w:sz w:val="25"/>
          <w:szCs w:val="25"/>
        </w:rPr>
      </w:pPr>
      <w:r w:rsidRPr="00BD72EE">
        <w:rPr>
          <w:color w:val="000000"/>
          <w:sz w:val="25"/>
          <w:szCs w:val="25"/>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14:paraId="3EB58C53" w14:textId="64D3373C" w:rsidR="00D41BF0" w:rsidRPr="00BD72EE" w:rsidRDefault="00627085" w:rsidP="000467E4">
      <w:pPr>
        <w:ind w:firstLine="567"/>
        <w:jc w:val="both"/>
        <w:rPr>
          <w:color w:val="000000"/>
          <w:sz w:val="25"/>
          <w:szCs w:val="25"/>
        </w:rPr>
      </w:pPr>
      <w:r w:rsidRPr="00BD72EE">
        <w:rPr>
          <w:color w:val="000000"/>
          <w:sz w:val="25"/>
          <w:szCs w:val="25"/>
        </w:rPr>
        <w:t xml:space="preserve">В случае наличия указанной задолженности </w:t>
      </w:r>
      <w:r w:rsidR="004F4514" w:rsidRPr="00BD72EE">
        <w:rPr>
          <w:color w:val="000000"/>
          <w:sz w:val="25"/>
          <w:szCs w:val="25"/>
        </w:rPr>
        <w:t>А</w:t>
      </w:r>
      <w:r w:rsidRPr="00BD72EE">
        <w:rPr>
          <w:color w:val="000000"/>
          <w:sz w:val="25"/>
          <w:szCs w:val="25"/>
        </w:rPr>
        <w:t>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w:t>
      </w:r>
      <w:r w:rsidR="008B6FFA">
        <w:rPr>
          <w:color w:val="000000"/>
          <w:sz w:val="25"/>
          <w:szCs w:val="25"/>
        </w:rPr>
        <w:t xml:space="preserve"> </w:t>
      </w:r>
      <w:r w:rsidRPr="00BD72EE">
        <w:rPr>
          <w:color w:val="000000"/>
          <w:sz w:val="25"/>
          <w:szCs w:val="25"/>
        </w:rPr>
        <w:t>к документам, предусмотренным пунктом 2.6 настоящего Порядка, представить</w:t>
      </w:r>
      <w:r w:rsidR="008B6FFA">
        <w:rPr>
          <w:color w:val="000000"/>
          <w:sz w:val="25"/>
          <w:szCs w:val="25"/>
        </w:rPr>
        <w:t xml:space="preserve"> </w:t>
      </w:r>
      <w:r w:rsidRPr="00BD72EE">
        <w:rPr>
          <w:color w:val="000000"/>
          <w:sz w:val="25"/>
          <w:szCs w:val="25"/>
        </w:rPr>
        <w:t xml:space="preserve">до </w:t>
      </w:r>
      <w:r w:rsidRPr="00BD72EE">
        <w:rPr>
          <w:color w:val="000000"/>
          <w:sz w:val="25"/>
          <w:szCs w:val="25"/>
        </w:rPr>
        <w:lastRenderedPageBreak/>
        <w:t>проведения заседания комиссии или на заседании комиссии копии документов, подтверждающих отсутствие задолженности, и(или) копию договора о реструктуризации задолженности, заверенные подписью и печатью (при наличии) соискателя.</w:t>
      </w:r>
    </w:p>
    <w:p w14:paraId="55D52385" w14:textId="77777777" w:rsidR="00D41BF0" w:rsidRPr="00BD72EE" w:rsidRDefault="00627085" w:rsidP="000467E4">
      <w:pPr>
        <w:ind w:firstLine="567"/>
        <w:jc w:val="both"/>
        <w:rPr>
          <w:sz w:val="25"/>
          <w:szCs w:val="25"/>
        </w:rPr>
      </w:pPr>
      <w:r w:rsidRPr="00BD72EE">
        <w:rPr>
          <w:sz w:val="25"/>
          <w:szCs w:val="25"/>
        </w:rPr>
        <w:t>Указанные документы и сведения секретарем комиссии прикладываются к заявке в электронном виде в ГИС ЛО.</w:t>
      </w:r>
    </w:p>
    <w:p w14:paraId="6CC07736" w14:textId="77777777" w:rsidR="00D41BF0" w:rsidRPr="00BD72EE" w:rsidRDefault="00627085" w:rsidP="000467E4">
      <w:pPr>
        <w:ind w:firstLine="567"/>
        <w:jc w:val="both"/>
        <w:rPr>
          <w:color w:val="000000"/>
          <w:sz w:val="25"/>
          <w:szCs w:val="25"/>
        </w:rPr>
      </w:pPr>
      <w:r w:rsidRPr="00BD72EE">
        <w:rPr>
          <w:color w:val="000000"/>
          <w:sz w:val="25"/>
          <w:szCs w:val="25"/>
        </w:rPr>
        <w:t>2.9. Соискатель несет ответственность за подлинность представленных документов в соответствии с законодательством Российской Федерации.</w:t>
      </w:r>
    </w:p>
    <w:p w14:paraId="2EAA40EA" w14:textId="77777777" w:rsidR="00D41BF0" w:rsidRPr="00BD72EE" w:rsidRDefault="00627085" w:rsidP="000467E4">
      <w:pPr>
        <w:ind w:firstLine="567"/>
        <w:jc w:val="both"/>
        <w:rPr>
          <w:color w:val="000000"/>
          <w:sz w:val="25"/>
          <w:szCs w:val="25"/>
        </w:rPr>
      </w:pPr>
      <w:r w:rsidRPr="00BD72EE">
        <w:rPr>
          <w:color w:val="000000"/>
          <w:sz w:val="25"/>
          <w:szCs w:val="25"/>
        </w:rPr>
        <w:t>2.10. Администрация принимает заявки в сроки, указанные в объявлении.</w:t>
      </w:r>
    </w:p>
    <w:p w14:paraId="548912DE" w14:textId="77777777" w:rsidR="00D41BF0" w:rsidRPr="00BD72EE" w:rsidRDefault="00627085" w:rsidP="000467E4">
      <w:pPr>
        <w:ind w:firstLine="567"/>
        <w:jc w:val="both"/>
        <w:rPr>
          <w:color w:val="000000"/>
          <w:sz w:val="25"/>
          <w:szCs w:val="25"/>
        </w:rPr>
      </w:pPr>
      <w:r w:rsidRPr="00BD72EE">
        <w:rPr>
          <w:color w:val="000000"/>
          <w:sz w:val="25"/>
          <w:szCs w:val="25"/>
        </w:rPr>
        <w:t>2.11. Секретарь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пунктами 2.5 настоящего Порядка, категориям и критериям, определенным пунктом 1.6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w:t>
      </w:r>
    </w:p>
    <w:p w14:paraId="29A5C1E4" w14:textId="77777777" w:rsidR="00D41BF0" w:rsidRPr="00BD72EE" w:rsidRDefault="00627085" w:rsidP="000467E4">
      <w:pPr>
        <w:ind w:firstLine="567"/>
        <w:jc w:val="both"/>
        <w:rPr>
          <w:color w:val="000000"/>
          <w:sz w:val="25"/>
          <w:szCs w:val="25"/>
        </w:rPr>
      </w:pPr>
      <w:r w:rsidRPr="00BD72EE">
        <w:rPr>
          <w:color w:val="000000"/>
          <w:sz w:val="25"/>
          <w:szCs w:val="25"/>
        </w:rP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14:paraId="570C093D" w14:textId="77777777" w:rsidR="00D41BF0" w:rsidRPr="00BD72EE" w:rsidRDefault="00627085" w:rsidP="000467E4">
      <w:pPr>
        <w:ind w:firstLine="567"/>
        <w:jc w:val="both"/>
        <w:rPr>
          <w:color w:val="000000"/>
          <w:sz w:val="25"/>
          <w:szCs w:val="25"/>
        </w:rPr>
      </w:pPr>
      <w:r w:rsidRPr="00BD72EE">
        <w:rPr>
          <w:color w:val="000000"/>
          <w:sz w:val="25"/>
          <w:szCs w:val="25"/>
        </w:rPr>
        <w:t xml:space="preserve">2.12. Заявка может быть отозвана соискателем до окончания срока приема заявок, указанного в объявлении, путем направления в </w:t>
      </w:r>
      <w:r w:rsidR="00A4651C" w:rsidRPr="00BD72EE">
        <w:rPr>
          <w:color w:val="000000"/>
          <w:sz w:val="25"/>
          <w:szCs w:val="25"/>
        </w:rPr>
        <w:t>А</w:t>
      </w:r>
      <w:r w:rsidRPr="00BD72EE">
        <w:rPr>
          <w:color w:val="000000"/>
          <w:sz w:val="25"/>
          <w:szCs w:val="25"/>
        </w:rPr>
        <w:t xml:space="preserve">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w:t>
      </w:r>
      <w:r w:rsidR="00A4651C" w:rsidRPr="00BD72EE">
        <w:rPr>
          <w:color w:val="000000"/>
          <w:sz w:val="25"/>
          <w:szCs w:val="25"/>
        </w:rPr>
        <w:t>А</w:t>
      </w:r>
      <w:r w:rsidRPr="00BD72EE">
        <w:rPr>
          <w:color w:val="000000"/>
          <w:sz w:val="25"/>
          <w:szCs w:val="25"/>
        </w:rPr>
        <w:t>дминистрацию. Сведения об отзыве и возврате заявки соискателю отражаются в журнале заявок в соответствии с приложением 6 к Порядку.</w:t>
      </w:r>
    </w:p>
    <w:p w14:paraId="03CB58F5" w14:textId="77777777" w:rsidR="00D41BF0" w:rsidRPr="00BD72EE" w:rsidRDefault="00627085" w:rsidP="000467E4">
      <w:pPr>
        <w:ind w:firstLine="567"/>
        <w:jc w:val="both"/>
        <w:rPr>
          <w:color w:val="000000"/>
          <w:sz w:val="25"/>
          <w:szCs w:val="25"/>
        </w:rPr>
      </w:pPr>
      <w:r w:rsidRPr="00BD72EE">
        <w:rPr>
          <w:color w:val="000000"/>
          <w:sz w:val="25"/>
          <w:szCs w:val="25"/>
        </w:rPr>
        <w:t>Внесение изменений в заявку осуществляется путем отзыва и подачи новой заявки.</w:t>
      </w:r>
    </w:p>
    <w:p w14:paraId="2B2062C8" w14:textId="77777777" w:rsidR="00D41BF0" w:rsidRPr="00BD72EE" w:rsidRDefault="00627085" w:rsidP="000467E4">
      <w:pPr>
        <w:ind w:firstLine="567"/>
        <w:jc w:val="both"/>
        <w:rPr>
          <w:rFonts w:eastAsia="Calibri"/>
          <w:sz w:val="25"/>
          <w:szCs w:val="25"/>
        </w:rPr>
      </w:pPr>
      <w:r w:rsidRPr="00BD72EE">
        <w:rPr>
          <w:rFonts w:eastAsia="Calibri"/>
          <w:sz w:val="25"/>
          <w:szCs w:val="25"/>
        </w:rPr>
        <w:t>Процедура возврата заявки на доработку не предусмотрена.</w:t>
      </w:r>
    </w:p>
    <w:p w14:paraId="147A59D7" w14:textId="77777777" w:rsidR="00D41BF0" w:rsidRPr="00BD72EE" w:rsidRDefault="00627085" w:rsidP="000467E4">
      <w:pPr>
        <w:ind w:firstLine="567"/>
        <w:jc w:val="both"/>
        <w:rPr>
          <w:color w:val="000000"/>
          <w:sz w:val="25"/>
          <w:szCs w:val="25"/>
        </w:rPr>
      </w:pPr>
      <w:r w:rsidRPr="00BD72EE">
        <w:rPr>
          <w:color w:val="000000"/>
          <w:sz w:val="25"/>
          <w:szCs w:val="25"/>
        </w:rPr>
        <w:t>2.13. 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приема заявок.</w:t>
      </w:r>
    </w:p>
    <w:p w14:paraId="34D55603" w14:textId="15FAD3C3" w:rsidR="00D41BF0" w:rsidRPr="00BD72EE" w:rsidRDefault="00627085" w:rsidP="000467E4">
      <w:pPr>
        <w:ind w:firstLine="567"/>
        <w:jc w:val="both"/>
        <w:rPr>
          <w:color w:val="000000"/>
          <w:sz w:val="25"/>
          <w:szCs w:val="25"/>
        </w:rPr>
      </w:pPr>
      <w:r w:rsidRPr="00BD72EE">
        <w:rPr>
          <w:color w:val="000000"/>
          <w:sz w:val="25"/>
          <w:szCs w:val="25"/>
        </w:rPr>
        <w:t>Заявки рассматриваются и оцениваются комиссией в соответствии с пунктом 2.14 настоящего Порядка в присутствии соискателя либо лица, уполномоченного</w:t>
      </w:r>
      <w:r w:rsidR="008B6FFA">
        <w:rPr>
          <w:color w:val="000000"/>
          <w:sz w:val="25"/>
          <w:szCs w:val="25"/>
        </w:rPr>
        <w:t xml:space="preserve"> </w:t>
      </w:r>
      <w:r w:rsidRPr="00BD72EE">
        <w:rPr>
          <w:color w:val="000000"/>
          <w:sz w:val="25"/>
          <w:szCs w:val="25"/>
        </w:rPr>
        <w:t>в соответствии с действующим законодательством представлять интересы соискателя на заседании комиссии. Соискателям либо лицам</w:t>
      </w:r>
      <w:r w:rsidR="005F3C5C" w:rsidRPr="00BD72EE">
        <w:rPr>
          <w:color w:val="000000"/>
          <w:sz w:val="25"/>
          <w:szCs w:val="25"/>
        </w:rPr>
        <w:t xml:space="preserve">, уполномоченным в соответствии </w:t>
      </w:r>
      <w:r w:rsidRPr="00BD72EE">
        <w:rPr>
          <w:color w:val="000000"/>
          <w:sz w:val="25"/>
          <w:szCs w:val="25"/>
        </w:rPr>
        <w:t>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14:paraId="775180CF" w14:textId="77777777" w:rsidR="00D41BF0" w:rsidRPr="00BD72EE" w:rsidRDefault="00627085" w:rsidP="000467E4">
      <w:pPr>
        <w:ind w:firstLine="567"/>
        <w:jc w:val="both"/>
        <w:rPr>
          <w:color w:val="000000"/>
          <w:sz w:val="25"/>
          <w:szCs w:val="25"/>
        </w:rPr>
      </w:pPr>
      <w:r w:rsidRPr="00BD72EE">
        <w:rPr>
          <w:color w:val="000000"/>
          <w:sz w:val="25"/>
          <w:szCs w:val="25"/>
        </w:rPr>
        <w:t>2.14. Оценка представленных соискателем заявок осуществляется по следующим критериям:</w:t>
      </w:r>
    </w:p>
    <w:p w14:paraId="0CC78F98" w14:textId="77777777" w:rsidR="00D41BF0" w:rsidRPr="00BD72EE" w:rsidRDefault="00627085" w:rsidP="000467E4">
      <w:pPr>
        <w:ind w:firstLine="567"/>
        <w:jc w:val="both"/>
        <w:rPr>
          <w:color w:val="000000"/>
          <w:sz w:val="25"/>
          <w:szCs w:val="25"/>
        </w:rPr>
      </w:pPr>
      <w:r w:rsidRPr="00BD72EE">
        <w:rPr>
          <w:color w:val="000000"/>
          <w:sz w:val="25"/>
          <w:szCs w:val="25"/>
        </w:rPr>
        <w:t>2.14.1. Критерии оценки наилучших условий достижения результатов проекта:</w:t>
      </w:r>
    </w:p>
    <w:p w14:paraId="5EDC8093" w14:textId="77777777" w:rsidR="00D41BF0" w:rsidRPr="00BD72EE" w:rsidRDefault="00627085" w:rsidP="000467E4">
      <w:pPr>
        <w:ind w:firstLine="567"/>
        <w:jc w:val="both"/>
        <w:rPr>
          <w:color w:val="000000"/>
          <w:sz w:val="25"/>
          <w:szCs w:val="25"/>
        </w:rPr>
      </w:pPr>
      <w:r w:rsidRPr="00BD72EE">
        <w:rPr>
          <w:color w:val="000000"/>
          <w:sz w:val="25"/>
          <w:szCs w:val="25"/>
        </w:rPr>
        <w:t>а) наличие материальной базы, необходимой для реализации проекта:</w:t>
      </w:r>
    </w:p>
    <w:p w14:paraId="4C3D76BF" w14:textId="77777777" w:rsidR="00D41BF0" w:rsidRPr="00BD72EE" w:rsidRDefault="00D41BF0"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наличие у соискателя договора аренды объекта недвижимого имущества на срок менее одного года на дату подачи заявки </w:t>
      </w:r>
      <w:r w:rsidR="00ED2FA4">
        <w:rPr>
          <w:color w:val="000000"/>
          <w:sz w:val="25"/>
          <w:szCs w:val="25"/>
        </w:rPr>
        <w:t>–</w:t>
      </w:r>
      <w:r w:rsidR="00627085" w:rsidRPr="00BD72EE">
        <w:rPr>
          <w:color w:val="000000"/>
          <w:sz w:val="25"/>
          <w:szCs w:val="25"/>
        </w:rPr>
        <w:t xml:space="preserve"> 0 баллов;</w:t>
      </w:r>
    </w:p>
    <w:p w14:paraId="6D015414" w14:textId="77777777" w:rsidR="00D41BF0" w:rsidRPr="00BD72EE" w:rsidRDefault="00D41BF0"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w:t>
      </w:r>
      <w:r w:rsidR="00ED2FA4">
        <w:rPr>
          <w:color w:val="000000"/>
          <w:sz w:val="25"/>
          <w:szCs w:val="25"/>
        </w:rPr>
        <w:t>–</w:t>
      </w:r>
      <w:r w:rsidR="00627085" w:rsidRPr="00BD72EE">
        <w:rPr>
          <w:color w:val="000000"/>
          <w:sz w:val="25"/>
          <w:szCs w:val="25"/>
        </w:rPr>
        <w:t xml:space="preserve"> 5 баллов;</w:t>
      </w:r>
    </w:p>
    <w:p w14:paraId="6703632C" w14:textId="77777777" w:rsidR="00D41BF0" w:rsidRPr="00BD72EE" w:rsidRDefault="00D41BF0" w:rsidP="000467E4">
      <w:pPr>
        <w:ind w:firstLine="567"/>
        <w:jc w:val="both"/>
        <w:rPr>
          <w:color w:val="000000"/>
          <w:sz w:val="25"/>
          <w:szCs w:val="25"/>
        </w:rPr>
      </w:pPr>
      <w:r w:rsidRPr="00BD72EE">
        <w:rPr>
          <w:color w:val="000000"/>
          <w:sz w:val="25"/>
          <w:szCs w:val="25"/>
        </w:rPr>
        <w:lastRenderedPageBreak/>
        <w:t xml:space="preserve">- </w:t>
      </w:r>
      <w:r w:rsidR="00627085" w:rsidRPr="00BD72EE">
        <w:rPr>
          <w:color w:val="000000"/>
          <w:sz w:val="25"/>
          <w:szCs w:val="25"/>
        </w:rPr>
        <w:t xml:space="preserve">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w:t>
      </w:r>
      <w:r w:rsidR="00ED2FA4">
        <w:rPr>
          <w:color w:val="000000"/>
          <w:sz w:val="25"/>
          <w:szCs w:val="25"/>
        </w:rPr>
        <w:t>–</w:t>
      </w:r>
      <w:r w:rsidR="00627085" w:rsidRPr="00BD72EE">
        <w:rPr>
          <w:color w:val="000000"/>
          <w:sz w:val="25"/>
          <w:szCs w:val="25"/>
        </w:rPr>
        <w:t xml:space="preserve"> 10 баллов;</w:t>
      </w:r>
    </w:p>
    <w:p w14:paraId="08007C02" w14:textId="77777777" w:rsidR="00D41BF0" w:rsidRPr="00BD72EE" w:rsidRDefault="00D41BF0"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наличие права собственности на объект недвижимого имущества </w:t>
      </w:r>
      <w:r w:rsidR="00ED2FA4">
        <w:rPr>
          <w:color w:val="000000"/>
          <w:sz w:val="25"/>
          <w:szCs w:val="25"/>
        </w:rPr>
        <w:t>–</w:t>
      </w:r>
      <w:r w:rsidR="00627085" w:rsidRPr="00BD72EE">
        <w:rPr>
          <w:color w:val="000000"/>
          <w:sz w:val="25"/>
          <w:szCs w:val="25"/>
        </w:rPr>
        <w:t xml:space="preserve"> 15 баллов;</w:t>
      </w:r>
    </w:p>
    <w:p w14:paraId="15A21738" w14:textId="77777777" w:rsidR="00914F15" w:rsidRPr="00BD72EE" w:rsidRDefault="00627085" w:rsidP="000467E4">
      <w:pPr>
        <w:ind w:firstLine="567"/>
        <w:jc w:val="both"/>
        <w:rPr>
          <w:color w:val="000000"/>
          <w:sz w:val="25"/>
          <w:szCs w:val="25"/>
        </w:rPr>
      </w:pPr>
      <w:r w:rsidRPr="00BD72EE">
        <w:rPr>
          <w:color w:val="000000"/>
          <w:sz w:val="25"/>
          <w:szCs w:val="25"/>
        </w:rPr>
        <w:t>б) наличие в проекте соискателя информации по увеличению численности работников в году получения субсидии, предшествующий году подачи заявки:</w:t>
      </w:r>
    </w:p>
    <w:p w14:paraId="0661858E" w14:textId="77777777" w:rsidR="00914F15" w:rsidRPr="00BD72EE" w:rsidRDefault="00627085" w:rsidP="000467E4">
      <w:pPr>
        <w:ind w:firstLine="567"/>
        <w:jc w:val="both"/>
        <w:rPr>
          <w:color w:val="000000"/>
          <w:sz w:val="25"/>
          <w:szCs w:val="25"/>
        </w:rPr>
      </w:pPr>
      <w:r w:rsidRPr="00BD72EE">
        <w:rPr>
          <w:color w:val="000000"/>
          <w:sz w:val="25"/>
          <w:szCs w:val="25"/>
        </w:rPr>
        <w:t xml:space="preserve">на одну единицу </w:t>
      </w:r>
      <w:r w:rsidR="00ED2FA4">
        <w:rPr>
          <w:color w:val="000000"/>
          <w:sz w:val="25"/>
          <w:szCs w:val="25"/>
        </w:rPr>
        <w:t>–</w:t>
      </w:r>
      <w:r w:rsidRPr="00BD72EE">
        <w:rPr>
          <w:color w:val="000000"/>
          <w:sz w:val="25"/>
          <w:szCs w:val="25"/>
        </w:rPr>
        <w:t xml:space="preserve"> 5 баллов;</w:t>
      </w:r>
    </w:p>
    <w:p w14:paraId="664D53A1" w14:textId="77777777" w:rsidR="00914F15" w:rsidRPr="00BD72EE" w:rsidRDefault="00627085" w:rsidP="000467E4">
      <w:pPr>
        <w:ind w:firstLine="567"/>
        <w:jc w:val="both"/>
        <w:rPr>
          <w:color w:val="000000"/>
          <w:sz w:val="25"/>
          <w:szCs w:val="25"/>
        </w:rPr>
      </w:pPr>
      <w:r w:rsidRPr="00BD72EE">
        <w:rPr>
          <w:color w:val="000000"/>
          <w:sz w:val="25"/>
          <w:szCs w:val="25"/>
        </w:rPr>
        <w:t xml:space="preserve">на две единицы </w:t>
      </w:r>
      <w:r w:rsidR="00ED2FA4">
        <w:rPr>
          <w:color w:val="000000"/>
          <w:sz w:val="25"/>
          <w:szCs w:val="25"/>
        </w:rPr>
        <w:t>–</w:t>
      </w:r>
      <w:r w:rsidRPr="00BD72EE">
        <w:rPr>
          <w:color w:val="000000"/>
          <w:sz w:val="25"/>
          <w:szCs w:val="25"/>
        </w:rPr>
        <w:t xml:space="preserve"> 10 баллов;</w:t>
      </w:r>
    </w:p>
    <w:p w14:paraId="3F8E266C" w14:textId="77777777" w:rsidR="00627085" w:rsidRPr="00BD72EE" w:rsidRDefault="00627085" w:rsidP="000467E4">
      <w:pPr>
        <w:ind w:firstLine="567"/>
        <w:jc w:val="both"/>
        <w:rPr>
          <w:color w:val="000000"/>
          <w:sz w:val="25"/>
          <w:szCs w:val="25"/>
        </w:rPr>
      </w:pPr>
      <w:r w:rsidRPr="00BD72EE">
        <w:rPr>
          <w:color w:val="000000"/>
          <w:sz w:val="25"/>
          <w:szCs w:val="25"/>
        </w:rPr>
        <w:t xml:space="preserve">на три и более единиц </w:t>
      </w:r>
      <w:r w:rsidR="00ED2FA4">
        <w:rPr>
          <w:color w:val="000000"/>
          <w:sz w:val="25"/>
          <w:szCs w:val="25"/>
        </w:rPr>
        <w:t>–</w:t>
      </w:r>
      <w:r w:rsidRPr="00BD72EE">
        <w:rPr>
          <w:color w:val="000000"/>
          <w:sz w:val="25"/>
          <w:szCs w:val="25"/>
        </w:rPr>
        <w:t xml:space="preserve"> 15 баллов.</w:t>
      </w:r>
    </w:p>
    <w:p w14:paraId="4B64DC65" w14:textId="77777777" w:rsidR="00627085" w:rsidRPr="00BD72EE" w:rsidRDefault="00627085" w:rsidP="000467E4">
      <w:pPr>
        <w:autoSpaceDE w:val="0"/>
        <w:autoSpaceDN w:val="0"/>
        <w:adjustRightInd w:val="0"/>
        <w:ind w:firstLine="567"/>
        <w:jc w:val="both"/>
        <w:rPr>
          <w:sz w:val="25"/>
          <w:szCs w:val="25"/>
        </w:rPr>
      </w:pPr>
      <w:r w:rsidRPr="00BD72EE">
        <w:rPr>
          <w:sz w:val="25"/>
          <w:szCs w:val="25"/>
        </w:rPr>
        <w:t>2.14.2. Критерии оценки проекта:</w:t>
      </w:r>
    </w:p>
    <w:p w14:paraId="7767DC64" w14:textId="529AA6F2"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а) качество подготовки презентации (презентация логично структурирована,</w:t>
      </w:r>
      <w:r w:rsidR="008B6FFA">
        <w:rPr>
          <w:color w:val="000000"/>
          <w:sz w:val="25"/>
          <w:szCs w:val="25"/>
        </w:rPr>
        <w:t xml:space="preserve"> </w:t>
      </w:r>
      <w:r w:rsidRPr="00BD72EE">
        <w:rPr>
          <w:color w:val="000000"/>
          <w:sz w:val="25"/>
          <w:szCs w:val="25"/>
        </w:rPr>
        <w:t>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Ломоносовского муниципального района– от 1 до 5 баллов;</w:t>
      </w:r>
    </w:p>
    <w:p w14:paraId="667ED007" w14:textId="77777777"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14:paraId="29FF855F" w14:textId="77777777"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 xml:space="preserve">в) реализация проекта на территории депрессивного муниципального образования </w:t>
      </w:r>
      <w:r w:rsidR="00ED2FA4">
        <w:rPr>
          <w:color w:val="000000"/>
          <w:sz w:val="25"/>
          <w:szCs w:val="25"/>
        </w:rPr>
        <w:t>–</w:t>
      </w:r>
      <w:r w:rsidRPr="00BD72EE">
        <w:rPr>
          <w:color w:val="000000"/>
          <w:sz w:val="25"/>
          <w:szCs w:val="25"/>
        </w:rPr>
        <w:t xml:space="preserve"> 5 баллов;</w:t>
      </w:r>
    </w:p>
    <w:p w14:paraId="4AAC4568" w14:textId="77777777"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г) наличие личного кабинета соискателя на государственной платформе поддержки предпринимателей «Цифровая платформа МСП» (https://мсп.рф/) – 5 баллов.</w:t>
      </w:r>
    </w:p>
    <w:p w14:paraId="4DEF93F4" w14:textId="12037A38"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д) дополнительные баллы начисляются соискателям, относящимся</w:t>
      </w:r>
      <w:r w:rsidR="008B6FFA">
        <w:rPr>
          <w:color w:val="000000"/>
          <w:sz w:val="25"/>
          <w:szCs w:val="25"/>
        </w:rPr>
        <w:t xml:space="preserve"> </w:t>
      </w:r>
      <w:r w:rsidRPr="00BD72EE">
        <w:rPr>
          <w:color w:val="000000"/>
          <w:sz w:val="25"/>
          <w:szCs w:val="25"/>
        </w:rPr>
        <w:t>к приоритетным группам и(или) осуществляющим приоритетные виды деятельности, указанные в пункта 1.2 настоящего Порядка:</w:t>
      </w:r>
    </w:p>
    <w:p w14:paraId="7B0BC410" w14:textId="77777777" w:rsidR="00627085" w:rsidRPr="00BD72EE" w:rsidRDefault="00627085" w:rsidP="000467E4">
      <w:pPr>
        <w:ind w:firstLine="567"/>
        <w:jc w:val="both"/>
        <w:rPr>
          <w:color w:val="000000"/>
          <w:sz w:val="25"/>
          <w:szCs w:val="25"/>
        </w:rPr>
      </w:pPr>
      <w:r w:rsidRPr="00BD72EE">
        <w:rPr>
          <w:color w:val="000000"/>
          <w:sz w:val="25"/>
          <w:szCs w:val="25"/>
        </w:rPr>
        <w:t>-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Ломоносовского муниципального района</w:t>
      </w:r>
      <w:r w:rsidR="00ED2FA4">
        <w:rPr>
          <w:color w:val="000000"/>
          <w:sz w:val="25"/>
          <w:szCs w:val="25"/>
        </w:rPr>
        <w:t>–</w:t>
      </w:r>
      <w:r w:rsidR="00B123B1" w:rsidRPr="00BD72EE">
        <w:rPr>
          <w:color w:val="000000"/>
          <w:sz w:val="25"/>
          <w:szCs w:val="25"/>
        </w:rPr>
        <w:t>5</w:t>
      </w:r>
      <w:r w:rsidRPr="00BD72EE">
        <w:rPr>
          <w:color w:val="000000"/>
          <w:sz w:val="25"/>
          <w:szCs w:val="25"/>
        </w:rPr>
        <w:t xml:space="preserve">0 баллов; </w:t>
      </w:r>
    </w:p>
    <w:p w14:paraId="0D6DA482" w14:textId="77777777" w:rsidR="00627085" w:rsidRPr="00BD72EE" w:rsidRDefault="00627085" w:rsidP="000467E4">
      <w:pPr>
        <w:ind w:firstLine="567"/>
        <w:jc w:val="both"/>
        <w:rPr>
          <w:color w:val="000000"/>
          <w:sz w:val="25"/>
          <w:szCs w:val="25"/>
        </w:rPr>
      </w:pPr>
      <w:r w:rsidRPr="00BD72EE">
        <w:rPr>
          <w:color w:val="000000"/>
          <w:sz w:val="25"/>
          <w:szCs w:val="25"/>
        </w:rPr>
        <w:t xml:space="preserve">-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w:t>
      </w:r>
      <w:r w:rsidR="00B123B1" w:rsidRPr="00BD72EE">
        <w:rPr>
          <w:color w:val="000000"/>
          <w:sz w:val="25"/>
          <w:szCs w:val="25"/>
        </w:rPr>
        <w:t xml:space="preserve">–30 </w:t>
      </w:r>
      <w:r w:rsidRPr="00BD72EE">
        <w:rPr>
          <w:color w:val="000000"/>
          <w:sz w:val="25"/>
          <w:szCs w:val="25"/>
        </w:rPr>
        <w:t>баллов.</w:t>
      </w:r>
    </w:p>
    <w:p w14:paraId="424CCB18" w14:textId="35089581" w:rsidR="00914F15" w:rsidRPr="00BD72EE" w:rsidRDefault="008B6FFA" w:rsidP="000467E4">
      <w:pPr>
        <w:ind w:firstLine="567"/>
        <w:jc w:val="both"/>
        <w:rPr>
          <w:color w:val="000000"/>
          <w:sz w:val="25"/>
          <w:szCs w:val="25"/>
        </w:rPr>
      </w:pPr>
      <w:r w:rsidRPr="00BD72EE">
        <w:rPr>
          <w:color w:val="000000"/>
          <w:sz w:val="25"/>
          <w:szCs w:val="25"/>
        </w:rPr>
        <w:t>е) дополнительные</w:t>
      </w:r>
      <w:r w:rsidR="00627085" w:rsidRPr="00BD72EE">
        <w:rPr>
          <w:color w:val="000000"/>
          <w:sz w:val="25"/>
          <w:szCs w:val="25"/>
        </w:rPr>
        <w:t xml:space="preserve"> баллы, по дополнительным критериям</w:t>
      </w:r>
      <w:r w:rsidR="00FF3021" w:rsidRPr="00BD72EE">
        <w:rPr>
          <w:color w:val="000000"/>
          <w:sz w:val="25"/>
          <w:szCs w:val="25"/>
        </w:rPr>
        <w:t>;</w:t>
      </w:r>
    </w:p>
    <w:p w14:paraId="17183695" w14:textId="77777777" w:rsidR="00914F15" w:rsidRPr="00BD72EE" w:rsidRDefault="00914F15" w:rsidP="000467E4">
      <w:pPr>
        <w:ind w:firstLine="567"/>
        <w:jc w:val="both"/>
        <w:rPr>
          <w:color w:val="000000"/>
          <w:sz w:val="25"/>
          <w:szCs w:val="25"/>
        </w:rPr>
      </w:pPr>
      <w:r w:rsidRPr="00BD72EE">
        <w:rPr>
          <w:color w:val="000000"/>
          <w:sz w:val="25"/>
          <w:szCs w:val="25"/>
        </w:rPr>
        <w:t>-наличие высшего экономического и (или) юридического образования (профильной переподготовке) и (или) прохождение краткосрочного курса обучения основам предпринимательства – 40 баллов;</w:t>
      </w:r>
    </w:p>
    <w:p w14:paraId="16F2A3F6" w14:textId="77777777" w:rsidR="00914F15" w:rsidRPr="00BD72EE" w:rsidRDefault="00914F15" w:rsidP="000467E4">
      <w:pPr>
        <w:ind w:firstLine="567"/>
        <w:jc w:val="both"/>
        <w:rPr>
          <w:color w:val="000000"/>
          <w:sz w:val="25"/>
          <w:szCs w:val="25"/>
        </w:rPr>
      </w:pPr>
      <w:r w:rsidRPr="00BD72EE">
        <w:rPr>
          <w:color w:val="000000"/>
          <w:sz w:val="25"/>
          <w:szCs w:val="25"/>
        </w:rPr>
        <w:t>-прохождение курсов повышения квалификации с наличием подтверждающих документов (в сфере деятельности, на которую запрашивается субсидия) – 10 баллов;</w:t>
      </w:r>
    </w:p>
    <w:p w14:paraId="7588BFD3" w14:textId="77777777" w:rsidR="00914F15" w:rsidRPr="00BD72EE" w:rsidRDefault="00914F15" w:rsidP="000467E4">
      <w:pPr>
        <w:ind w:firstLine="567"/>
        <w:jc w:val="both"/>
        <w:rPr>
          <w:color w:val="000000"/>
          <w:sz w:val="25"/>
          <w:szCs w:val="25"/>
        </w:rPr>
      </w:pPr>
      <w:r w:rsidRPr="00BD72EE">
        <w:rPr>
          <w:color w:val="000000"/>
          <w:sz w:val="25"/>
          <w:szCs w:val="25"/>
        </w:rPr>
        <w:t>-наличие наград, дипломов, иных знаков отличия в планируемой (осуществляемой) сфере деятельности, на которую запрашивается субсидия–10 баллов;</w:t>
      </w:r>
    </w:p>
    <w:p w14:paraId="1A33E8FB" w14:textId="77777777" w:rsidR="00914F15" w:rsidRPr="00BD72EE" w:rsidRDefault="00914F15" w:rsidP="000467E4">
      <w:pPr>
        <w:ind w:firstLine="567"/>
        <w:jc w:val="both"/>
        <w:rPr>
          <w:color w:val="000000"/>
          <w:sz w:val="25"/>
          <w:szCs w:val="25"/>
        </w:rPr>
      </w:pPr>
      <w:r w:rsidRPr="00BD72EE">
        <w:rPr>
          <w:color w:val="000000"/>
          <w:sz w:val="25"/>
          <w:szCs w:val="25"/>
        </w:rPr>
        <w:t>- наличие опыта руководящей работы (подтверждается записью в трудовой книжке) – 10 баллов;</w:t>
      </w:r>
    </w:p>
    <w:p w14:paraId="547DAB3E" w14:textId="77777777" w:rsidR="00627085" w:rsidRPr="00BD72EE" w:rsidRDefault="00627085" w:rsidP="000467E4">
      <w:pPr>
        <w:ind w:firstLine="567"/>
        <w:jc w:val="both"/>
        <w:rPr>
          <w:color w:val="000000"/>
          <w:sz w:val="25"/>
          <w:szCs w:val="25"/>
        </w:rPr>
      </w:pPr>
      <w:r w:rsidRPr="00BD72EE">
        <w:rPr>
          <w:color w:val="000000"/>
          <w:sz w:val="25"/>
          <w:szCs w:val="25"/>
        </w:rPr>
        <w:lastRenderedPageBreak/>
        <w:t>2.14.3. Предварительные оценки в соответствии с пунктом 2.14.1 и подпунктами «в»</w:t>
      </w:r>
      <w:r w:rsidR="009B2684" w:rsidRPr="00BD72EE">
        <w:rPr>
          <w:color w:val="000000"/>
          <w:sz w:val="25"/>
          <w:szCs w:val="25"/>
        </w:rPr>
        <w:t xml:space="preserve">, </w:t>
      </w:r>
      <w:r w:rsidRPr="00BD72EE">
        <w:rPr>
          <w:color w:val="000000"/>
          <w:sz w:val="25"/>
          <w:szCs w:val="25"/>
        </w:rPr>
        <w:t>«г»</w:t>
      </w:r>
      <w:r w:rsidR="009B2684" w:rsidRPr="00BD72EE">
        <w:rPr>
          <w:color w:val="000000"/>
          <w:sz w:val="25"/>
          <w:szCs w:val="25"/>
        </w:rPr>
        <w:t>, «д», «е»</w:t>
      </w:r>
      <w:r w:rsidRPr="00BD72EE">
        <w:rPr>
          <w:color w:val="000000"/>
          <w:sz w:val="25"/>
          <w:szCs w:val="25"/>
        </w:rPr>
        <w:t xml:space="preserve"> пункта 2.14.2 настоящего Порядка проставляются секретарем </w:t>
      </w:r>
      <w:r w:rsidR="00ED2FA4" w:rsidRPr="00BD72EE">
        <w:rPr>
          <w:color w:val="000000"/>
          <w:sz w:val="25"/>
          <w:szCs w:val="25"/>
        </w:rPr>
        <w:t>комиссии на</w:t>
      </w:r>
      <w:r w:rsidRPr="00BD72EE">
        <w:rPr>
          <w:color w:val="000000"/>
          <w:sz w:val="25"/>
          <w:szCs w:val="25"/>
        </w:rPr>
        <w:t xml:space="preserve"> основании поданных заявок соискателей на участие в конкурсном отборе.</w:t>
      </w:r>
    </w:p>
    <w:p w14:paraId="741F3CFE" w14:textId="77777777" w:rsidR="00627085" w:rsidRPr="00BD72EE" w:rsidRDefault="00627085" w:rsidP="000467E4">
      <w:pPr>
        <w:ind w:firstLine="567"/>
        <w:jc w:val="both"/>
        <w:rPr>
          <w:color w:val="000000"/>
          <w:sz w:val="25"/>
          <w:szCs w:val="25"/>
        </w:rPr>
      </w:pPr>
      <w:r w:rsidRPr="00BD72EE">
        <w:rPr>
          <w:color w:val="000000"/>
          <w:sz w:val="25"/>
          <w:szCs w:val="25"/>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14:paraId="6D73C372" w14:textId="77777777" w:rsidR="00627085" w:rsidRPr="00BD72EE" w:rsidRDefault="00627085" w:rsidP="000467E4">
      <w:pPr>
        <w:ind w:firstLine="567"/>
        <w:jc w:val="both"/>
        <w:rPr>
          <w:color w:val="000000"/>
          <w:sz w:val="25"/>
          <w:szCs w:val="25"/>
        </w:rPr>
      </w:pPr>
      <w:r w:rsidRPr="00BD72EE">
        <w:rPr>
          <w:color w:val="000000"/>
          <w:sz w:val="25"/>
          <w:szCs w:val="25"/>
        </w:rPr>
        <w:t>Для определения итогового суммарного балла по заявке баллы согласно абзацам первому и второму настоящего пункта суммируются.</w:t>
      </w:r>
    </w:p>
    <w:p w14:paraId="0D1DF144" w14:textId="77777777" w:rsidR="009B2684" w:rsidRPr="00BD72EE" w:rsidRDefault="00627085" w:rsidP="000467E4">
      <w:pPr>
        <w:ind w:firstLine="567"/>
        <w:jc w:val="both"/>
        <w:rPr>
          <w:color w:val="000000"/>
          <w:sz w:val="25"/>
          <w:szCs w:val="25"/>
        </w:rPr>
      </w:pPr>
      <w:r w:rsidRPr="00BD72EE">
        <w:rPr>
          <w:color w:val="000000"/>
          <w:sz w:val="25"/>
          <w:szCs w:val="25"/>
        </w:rPr>
        <w:t>По результатам оценки заявок составляется их ранжированный список - от наибольшего значения суммарного балла по заявке к наименьшему.</w:t>
      </w:r>
    </w:p>
    <w:p w14:paraId="50BD7320" w14:textId="77777777" w:rsidR="009B2684" w:rsidRPr="00BD72EE" w:rsidRDefault="00627085" w:rsidP="000467E4">
      <w:pPr>
        <w:ind w:firstLine="567"/>
        <w:jc w:val="both"/>
        <w:rPr>
          <w:color w:val="000000"/>
          <w:sz w:val="25"/>
          <w:szCs w:val="25"/>
        </w:rPr>
      </w:pPr>
      <w:r w:rsidRPr="00BD72EE">
        <w:rPr>
          <w:color w:val="000000"/>
          <w:sz w:val="25"/>
          <w:szCs w:val="25"/>
        </w:rPr>
        <w:t xml:space="preserve">2.14.4. В случае если несколькими соискателями набрано равное количество баллов, субсидия предоставляется в соответствии с очередностью регистрации </w:t>
      </w:r>
      <w:r w:rsidR="00ED2FA4" w:rsidRPr="00BD72EE">
        <w:rPr>
          <w:color w:val="000000"/>
          <w:sz w:val="25"/>
          <w:szCs w:val="25"/>
        </w:rPr>
        <w:t>заявок в</w:t>
      </w:r>
      <w:r w:rsidRPr="00BD72EE">
        <w:rPr>
          <w:color w:val="000000"/>
          <w:sz w:val="25"/>
          <w:szCs w:val="25"/>
        </w:rPr>
        <w:t xml:space="preserve"> журнале заявок.</w:t>
      </w:r>
    </w:p>
    <w:p w14:paraId="0EF68006" w14:textId="255C4C7B" w:rsidR="009B2684" w:rsidRPr="00BD72EE" w:rsidRDefault="00627085" w:rsidP="000467E4">
      <w:pPr>
        <w:ind w:firstLine="567"/>
        <w:jc w:val="both"/>
        <w:rPr>
          <w:color w:val="000000"/>
          <w:sz w:val="25"/>
          <w:szCs w:val="25"/>
        </w:rPr>
      </w:pPr>
      <w:r w:rsidRPr="00BD72EE">
        <w:rPr>
          <w:color w:val="000000"/>
          <w:sz w:val="25"/>
          <w:szCs w:val="25"/>
        </w:rPr>
        <w:t>2.14.5. В случае если совокупный объем средств, запрашиваемых всеми соискателями в рамках проводимого заседания комиссии, превышает объем</w:t>
      </w:r>
      <w:r w:rsidR="008B6FFA">
        <w:rPr>
          <w:color w:val="000000"/>
          <w:sz w:val="25"/>
          <w:szCs w:val="25"/>
        </w:rPr>
        <w:t xml:space="preserve"> </w:t>
      </w:r>
      <w:r w:rsidRPr="00BD72EE">
        <w:rPr>
          <w:color w:val="000000"/>
          <w:sz w:val="25"/>
          <w:szCs w:val="25"/>
        </w:rPr>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настоящего Порядка.</w:t>
      </w:r>
    </w:p>
    <w:p w14:paraId="219A2127" w14:textId="77777777" w:rsidR="009B2684" w:rsidRPr="00BD72EE" w:rsidRDefault="00627085" w:rsidP="000467E4">
      <w:pPr>
        <w:ind w:firstLine="567"/>
        <w:jc w:val="both"/>
        <w:rPr>
          <w:color w:val="000000"/>
          <w:sz w:val="25"/>
          <w:szCs w:val="25"/>
        </w:rPr>
      </w:pPr>
      <w:r w:rsidRPr="00BD72EE">
        <w:rPr>
          <w:color w:val="000000"/>
          <w:sz w:val="25"/>
          <w:szCs w:val="25"/>
        </w:rPr>
        <w:t>2.14.6. По результатам расчета размер субсидии должен представлять целое число, округленное по математическим правилам округления.</w:t>
      </w:r>
    </w:p>
    <w:p w14:paraId="30F686C6" w14:textId="60EEE39F" w:rsidR="009B2684" w:rsidRPr="00BD72EE" w:rsidRDefault="00627085" w:rsidP="000467E4">
      <w:pPr>
        <w:ind w:firstLine="567"/>
        <w:jc w:val="both"/>
        <w:rPr>
          <w:color w:val="000000"/>
          <w:sz w:val="25"/>
          <w:szCs w:val="25"/>
        </w:rPr>
      </w:pPr>
      <w:r w:rsidRPr="00BD72EE">
        <w:rPr>
          <w:color w:val="000000"/>
          <w:sz w:val="25"/>
          <w:szCs w:val="25"/>
        </w:rPr>
        <w:t>Остаток средств, предусмотренных в бюджете</w:t>
      </w:r>
      <w:r w:rsidR="008B6FFA">
        <w:rPr>
          <w:color w:val="000000"/>
          <w:sz w:val="25"/>
          <w:szCs w:val="25"/>
        </w:rPr>
        <w:t xml:space="preserve"> </w:t>
      </w:r>
      <w:r w:rsidRPr="00BD72EE">
        <w:rPr>
          <w:color w:val="000000"/>
          <w:sz w:val="25"/>
          <w:szCs w:val="25"/>
        </w:rPr>
        <w:t>Ломоносовского муниципального района на предоставление субсидии, перечисляется последнему победителю конкурсного отбора без применения правил математического округления.</w:t>
      </w:r>
    </w:p>
    <w:p w14:paraId="7C9D16D8" w14:textId="77777777" w:rsidR="00627085" w:rsidRPr="00BD72EE" w:rsidRDefault="00627085" w:rsidP="000467E4">
      <w:pPr>
        <w:ind w:firstLine="567"/>
        <w:jc w:val="both"/>
        <w:rPr>
          <w:color w:val="000000"/>
          <w:sz w:val="25"/>
          <w:szCs w:val="25"/>
        </w:rPr>
      </w:pPr>
      <w:r w:rsidRPr="00BD72EE">
        <w:rPr>
          <w:color w:val="000000"/>
          <w:sz w:val="25"/>
          <w:szCs w:val="25"/>
        </w:rPr>
        <w:t>2.15. Основаниями для отклонения заявки соискателя на стадии рассмотрения и оценки заявок являются:</w:t>
      </w:r>
    </w:p>
    <w:p w14:paraId="31825029" w14:textId="77777777" w:rsidR="00627085"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несоответствие соискателя требованиям, установленным в пунктах 2.5 настоящего Порядка;</w:t>
      </w:r>
    </w:p>
    <w:p w14:paraId="6F49F9C0" w14:textId="479F3BE7" w:rsidR="00627085"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несоответствие представленных соискателем заявки и документов требованиям, установленным в объявлении, пунктах 2.6 и 2.7 настоящего Порядка,</w:t>
      </w:r>
      <w:r w:rsidR="008B6FFA">
        <w:rPr>
          <w:color w:val="000000"/>
          <w:sz w:val="25"/>
          <w:szCs w:val="25"/>
        </w:rPr>
        <w:t xml:space="preserve"> </w:t>
      </w:r>
      <w:r w:rsidR="00627085" w:rsidRPr="00BD72EE">
        <w:rPr>
          <w:color w:val="000000"/>
          <w:sz w:val="25"/>
          <w:szCs w:val="25"/>
        </w:rPr>
        <w:t>или непредставление (представление не в полном объеме) указанных документов;</w:t>
      </w:r>
    </w:p>
    <w:p w14:paraId="03FF382F" w14:textId="77777777" w:rsidR="00627085"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недостоверность представленной соискателем информации, в том числе информации о месте нахождения и адресе юридического лица;</w:t>
      </w:r>
    </w:p>
    <w:p w14:paraId="711B193F" w14:textId="77777777" w:rsidR="00627085"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подача соискателем заявки после даты и(или) времени, определенных для подачи заявок;</w:t>
      </w:r>
    </w:p>
    <w:p w14:paraId="37A46C3D" w14:textId="42C9F166" w:rsidR="00627085"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несоответствие соискателя категориям и </w:t>
      </w:r>
      <w:r w:rsidR="00627085" w:rsidRPr="00BD72EE">
        <w:rPr>
          <w:sz w:val="25"/>
          <w:szCs w:val="25"/>
        </w:rPr>
        <w:t>критериям (условиям), установленным</w:t>
      </w:r>
      <w:r w:rsidR="008B6FFA">
        <w:rPr>
          <w:sz w:val="25"/>
          <w:szCs w:val="25"/>
        </w:rPr>
        <w:t xml:space="preserve"> </w:t>
      </w:r>
      <w:r w:rsidR="00627085" w:rsidRPr="00BD72EE">
        <w:rPr>
          <w:color w:val="000000"/>
          <w:sz w:val="25"/>
          <w:szCs w:val="25"/>
        </w:rPr>
        <w:t>в пункте 1.6 настоящего Порядка;</w:t>
      </w:r>
    </w:p>
    <w:p w14:paraId="39D93ECC" w14:textId="77777777" w:rsidR="00627085"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направления расходов по проекту не соответствуют направлениям расходов, установленным в абзаце втором пункта 1.4 настоящего Порядка;</w:t>
      </w:r>
    </w:p>
    <w:p w14:paraId="5E4ADB65" w14:textId="583E9FC8" w:rsidR="00627085"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неявка на заседание комиссии соискателя либо лица, уполномоченного</w:t>
      </w:r>
      <w:r w:rsidR="008B6FFA">
        <w:rPr>
          <w:color w:val="000000"/>
          <w:sz w:val="25"/>
          <w:szCs w:val="25"/>
        </w:rPr>
        <w:t xml:space="preserve"> </w:t>
      </w:r>
      <w:r w:rsidR="00627085" w:rsidRPr="00BD72EE">
        <w:rPr>
          <w:color w:val="000000"/>
          <w:sz w:val="25"/>
          <w:szCs w:val="25"/>
        </w:rPr>
        <w:t>в соответствии с действующим законодательством представлять интересы соискателя;</w:t>
      </w:r>
    </w:p>
    <w:p w14:paraId="78CF8FE0" w14:textId="77777777" w:rsidR="00627085" w:rsidRPr="00BD72EE" w:rsidRDefault="009B2684" w:rsidP="000467E4">
      <w:pPr>
        <w:ind w:firstLine="567"/>
        <w:jc w:val="both"/>
        <w:rPr>
          <w:sz w:val="25"/>
          <w:szCs w:val="25"/>
        </w:rPr>
      </w:pPr>
      <w:r w:rsidRPr="00BD72EE">
        <w:rPr>
          <w:sz w:val="25"/>
          <w:szCs w:val="25"/>
        </w:rPr>
        <w:t xml:space="preserve">- </w:t>
      </w:r>
      <w:r w:rsidR="00627085" w:rsidRPr="00BD72EE">
        <w:rPr>
          <w:sz w:val="25"/>
          <w:szCs w:val="25"/>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14:paraId="4DCF6A94" w14:textId="77777777" w:rsidR="009B2684" w:rsidRPr="00BD72EE" w:rsidRDefault="009B2684"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соискатель набрал менее 10 баллов по критериям в соответствии с подпунктами «а» и «б» пункта 2.14.2 настоящего Порядка по результатам оценки проекта.</w:t>
      </w:r>
    </w:p>
    <w:p w14:paraId="29388051" w14:textId="77777777" w:rsidR="009B2684" w:rsidRPr="00BD72EE" w:rsidRDefault="00627085" w:rsidP="000467E4">
      <w:pPr>
        <w:ind w:firstLine="567"/>
        <w:jc w:val="both"/>
        <w:rPr>
          <w:color w:val="000000"/>
          <w:sz w:val="25"/>
          <w:szCs w:val="25"/>
        </w:rPr>
      </w:pPr>
      <w:r w:rsidRPr="00BD72EE">
        <w:rPr>
          <w:color w:val="000000"/>
          <w:sz w:val="25"/>
          <w:szCs w:val="25"/>
        </w:rPr>
        <w:lastRenderedPageBreak/>
        <w:t xml:space="preserve">2.16. В течение двух рабочих дней с даты рассмотрения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комиссии, и рекомендациями для принятия </w:t>
      </w:r>
      <w:r w:rsidR="00FF3021" w:rsidRPr="00BD72EE">
        <w:rPr>
          <w:color w:val="000000"/>
          <w:sz w:val="25"/>
          <w:szCs w:val="25"/>
        </w:rPr>
        <w:t>А</w:t>
      </w:r>
      <w:r w:rsidRPr="00BD72EE">
        <w:rPr>
          <w:color w:val="000000"/>
          <w:sz w:val="25"/>
          <w:szCs w:val="25"/>
        </w:rPr>
        <w:t>дминистрацией решения о предоставлении субсидии.</w:t>
      </w:r>
    </w:p>
    <w:p w14:paraId="779F6104" w14:textId="7584B1AA" w:rsidR="009B2684" w:rsidRPr="00BD72EE" w:rsidRDefault="00627085" w:rsidP="000467E4">
      <w:pPr>
        <w:ind w:firstLine="567"/>
        <w:jc w:val="both"/>
        <w:rPr>
          <w:color w:val="000000"/>
          <w:sz w:val="25"/>
          <w:szCs w:val="25"/>
        </w:rPr>
      </w:pPr>
      <w:r w:rsidRPr="00BD72EE">
        <w:rPr>
          <w:color w:val="000000"/>
          <w:sz w:val="25"/>
          <w:szCs w:val="25"/>
        </w:rPr>
        <w:t>Решение о признании субъектов малого предпринимательства победителями конкурсного отбора принимается администрацией и оформляется правовым актом с указанием получателей субсидий и размеров, предоставляемых им субсидий,</w:t>
      </w:r>
      <w:r w:rsidR="008B6FFA">
        <w:rPr>
          <w:color w:val="000000"/>
          <w:sz w:val="25"/>
          <w:szCs w:val="25"/>
        </w:rPr>
        <w:t xml:space="preserve"> </w:t>
      </w:r>
      <w:r w:rsidRPr="00BD72EE">
        <w:rPr>
          <w:color w:val="000000"/>
          <w:sz w:val="25"/>
          <w:szCs w:val="25"/>
        </w:rPr>
        <w:t xml:space="preserve">в течение трех рабочих дней с даты заседания комиссии. </w:t>
      </w:r>
    </w:p>
    <w:p w14:paraId="3859BC22" w14:textId="797937A0" w:rsidR="00642E91" w:rsidRPr="00BD72EE" w:rsidRDefault="00642E91" w:rsidP="000467E4">
      <w:pPr>
        <w:ind w:firstLine="567"/>
        <w:jc w:val="both"/>
        <w:rPr>
          <w:color w:val="000000"/>
          <w:sz w:val="25"/>
          <w:szCs w:val="25"/>
        </w:rPr>
      </w:pPr>
      <w:r w:rsidRPr="00BD72EE">
        <w:rPr>
          <w:color w:val="000000"/>
          <w:sz w:val="25"/>
          <w:szCs w:val="25"/>
        </w:rPr>
        <w:t>2.1</w:t>
      </w:r>
      <w:r w:rsidR="00FF3021" w:rsidRPr="00BD72EE">
        <w:rPr>
          <w:color w:val="000000"/>
          <w:sz w:val="25"/>
          <w:szCs w:val="25"/>
        </w:rPr>
        <w:t>7</w:t>
      </w:r>
      <w:r w:rsidRPr="00BD72EE">
        <w:rPr>
          <w:color w:val="000000"/>
          <w:sz w:val="25"/>
          <w:szCs w:val="25"/>
        </w:rPr>
        <w:t>. Администрация в течение 14 календарных дней с даты принятия решения</w:t>
      </w:r>
      <w:r w:rsidR="008B6FFA">
        <w:rPr>
          <w:color w:val="000000"/>
          <w:sz w:val="25"/>
          <w:szCs w:val="25"/>
        </w:rPr>
        <w:t xml:space="preserve"> </w:t>
      </w:r>
      <w:r w:rsidRPr="00BD72EE">
        <w:rPr>
          <w:color w:val="000000"/>
          <w:sz w:val="25"/>
          <w:szCs w:val="25"/>
        </w:rPr>
        <w:t>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w:t>
      </w:r>
      <w:r w:rsidR="008B6FFA">
        <w:rPr>
          <w:color w:val="000000"/>
          <w:sz w:val="25"/>
          <w:szCs w:val="25"/>
        </w:rPr>
        <w:t xml:space="preserve"> </w:t>
      </w:r>
      <w:r w:rsidRPr="00BD72EE">
        <w:rPr>
          <w:color w:val="000000"/>
          <w:sz w:val="25"/>
          <w:szCs w:val="25"/>
        </w:rPr>
        <w:t>в государственной информационной системы Ленинградской области «Прием конкурсных заявок от субъектов малого и среднего предпринимательства</w:t>
      </w:r>
    </w:p>
    <w:p w14:paraId="65932A8F" w14:textId="77777777" w:rsidR="00642E91" w:rsidRPr="00BD72EE" w:rsidRDefault="00642E91" w:rsidP="000467E4">
      <w:pPr>
        <w:ind w:firstLine="567"/>
        <w:jc w:val="both"/>
        <w:rPr>
          <w:color w:val="000000"/>
          <w:sz w:val="25"/>
          <w:szCs w:val="25"/>
        </w:rPr>
      </w:pPr>
      <w:r w:rsidRPr="00BD72EE">
        <w:rPr>
          <w:color w:val="000000"/>
          <w:sz w:val="25"/>
          <w:szCs w:val="25"/>
        </w:rPr>
        <w:t xml:space="preserve">на предоставление субсидий» и на официальном сайте </w:t>
      </w:r>
      <w:r w:rsidR="00842019">
        <w:rPr>
          <w:color w:val="000000"/>
          <w:sz w:val="25"/>
          <w:szCs w:val="25"/>
        </w:rPr>
        <w:t>Ломоносовского муниципального района</w:t>
      </w:r>
      <w:r w:rsidRPr="00BD72EE">
        <w:rPr>
          <w:color w:val="000000"/>
          <w:sz w:val="25"/>
          <w:szCs w:val="25"/>
        </w:rPr>
        <w:t xml:space="preserve"> в сети «Интернет» информацию о результатах конкурсного отбора, включающую:</w:t>
      </w:r>
    </w:p>
    <w:p w14:paraId="59D4915B" w14:textId="77777777" w:rsidR="00642E91" w:rsidRPr="00BD72EE" w:rsidRDefault="00642E91" w:rsidP="000467E4">
      <w:pPr>
        <w:ind w:firstLine="567"/>
        <w:jc w:val="both"/>
        <w:rPr>
          <w:color w:val="000000"/>
          <w:sz w:val="25"/>
          <w:szCs w:val="25"/>
        </w:rPr>
      </w:pPr>
      <w:r w:rsidRPr="00BD72EE">
        <w:rPr>
          <w:color w:val="000000"/>
          <w:sz w:val="25"/>
          <w:szCs w:val="25"/>
        </w:rPr>
        <w:t>- дату, время и место рассмотрения заявок соискателей;</w:t>
      </w:r>
    </w:p>
    <w:p w14:paraId="4AD92EFE" w14:textId="77777777" w:rsidR="00642E91" w:rsidRPr="00BD72EE" w:rsidRDefault="00642E91" w:rsidP="000467E4">
      <w:pPr>
        <w:ind w:firstLine="567"/>
        <w:jc w:val="both"/>
        <w:rPr>
          <w:color w:val="000000"/>
          <w:sz w:val="25"/>
          <w:szCs w:val="25"/>
        </w:rPr>
      </w:pPr>
      <w:r w:rsidRPr="00BD72EE">
        <w:rPr>
          <w:color w:val="000000"/>
          <w:sz w:val="25"/>
          <w:szCs w:val="25"/>
        </w:rPr>
        <w:t>- дату, время и место оценки заявок соискателей;</w:t>
      </w:r>
    </w:p>
    <w:p w14:paraId="08ECA570" w14:textId="77777777" w:rsidR="00642E91" w:rsidRPr="00BD72EE" w:rsidRDefault="00642E91" w:rsidP="000467E4">
      <w:pPr>
        <w:ind w:firstLine="567"/>
        <w:jc w:val="both"/>
        <w:rPr>
          <w:color w:val="000000"/>
          <w:sz w:val="25"/>
          <w:szCs w:val="25"/>
        </w:rPr>
      </w:pPr>
      <w:r w:rsidRPr="00BD72EE">
        <w:rPr>
          <w:color w:val="000000"/>
          <w:sz w:val="25"/>
          <w:szCs w:val="25"/>
        </w:rPr>
        <w:t>- информацию о соискателях, заявки которых были рассмотрены;</w:t>
      </w:r>
    </w:p>
    <w:p w14:paraId="79936106" w14:textId="77777777" w:rsidR="00642E91" w:rsidRPr="00BD72EE" w:rsidRDefault="00642E91" w:rsidP="000467E4">
      <w:pPr>
        <w:ind w:firstLine="567"/>
        <w:jc w:val="both"/>
        <w:rPr>
          <w:color w:val="000000"/>
          <w:sz w:val="25"/>
          <w:szCs w:val="25"/>
        </w:rPr>
      </w:pPr>
      <w:r w:rsidRPr="00BD72EE">
        <w:rPr>
          <w:color w:val="000000"/>
          <w:sz w:val="25"/>
          <w:szCs w:val="25"/>
        </w:rPr>
        <w:t>- 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25FE0AE2" w14:textId="77777777" w:rsidR="00642E91" w:rsidRPr="00BD72EE" w:rsidRDefault="00642E91" w:rsidP="000467E4">
      <w:pPr>
        <w:ind w:firstLine="567"/>
        <w:jc w:val="both"/>
        <w:rPr>
          <w:color w:val="000000"/>
          <w:sz w:val="25"/>
          <w:szCs w:val="25"/>
        </w:rPr>
      </w:pPr>
      <w:r w:rsidRPr="00BD72EE">
        <w:rPr>
          <w:color w:val="000000"/>
          <w:sz w:val="25"/>
          <w:szCs w:val="25"/>
        </w:rPr>
        <w:t>- 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14:paraId="1DF44291" w14:textId="77777777" w:rsidR="00642E91" w:rsidRPr="00BD72EE" w:rsidRDefault="00642E91" w:rsidP="000467E4">
      <w:pPr>
        <w:ind w:firstLine="567"/>
        <w:jc w:val="both"/>
        <w:rPr>
          <w:color w:val="000000"/>
          <w:sz w:val="25"/>
          <w:szCs w:val="25"/>
        </w:rPr>
      </w:pPr>
      <w:r w:rsidRPr="00BD72EE">
        <w:rPr>
          <w:color w:val="000000"/>
          <w:sz w:val="25"/>
          <w:szCs w:val="25"/>
        </w:rPr>
        <w:t>- наименование получателя субсидии, с которым заключается договор, и размер предоставляемой ему субсидии.</w:t>
      </w:r>
    </w:p>
    <w:p w14:paraId="3EAA6C93" w14:textId="77777777" w:rsidR="00B40500" w:rsidRPr="00BD72EE" w:rsidRDefault="00B40500" w:rsidP="000467E4">
      <w:pPr>
        <w:ind w:firstLine="567"/>
        <w:jc w:val="both"/>
        <w:rPr>
          <w:color w:val="000000"/>
          <w:sz w:val="25"/>
          <w:szCs w:val="25"/>
        </w:rPr>
      </w:pPr>
      <w:r w:rsidRPr="00BD72EE">
        <w:rPr>
          <w:color w:val="000000"/>
          <w:sz w:val="25"/>
          <w:szCs w:val="25"/>
        </w:rPr>
        <w:t>В случае удешевления стоимости позиций затрат, заявленных в проекте, на момент их осуществления, победитель конкурсного отбора – получатель субсидии должен дополнительно произвести иные, разрешенные настоящим Порядком затраты на организацию предпринимательской деятельности, на недостающую сумму. В таком случае участник конкурсного отбора помимо указанных выше документов должен предоставить письмо с указанием тех позиций затрат, которые были произведены дополнительно и не были заявлены в проекте с их обоснованием.  Приложение 2</w:t>
      </w:r>
    </w:p>
    <w:p w14:paraId="2B140A36" w14:textId="77777777" w:rsidR="00642E91" w:rsidRPr="00BD72EE" w:rsidRDefault="00642E91" w:rsidP="000467E4">
      <w:pPr>
        <w:ind w:firstLine="567"/>
        <w:jc w:val="both"/>
        <w:rPr>
          <w:color w:val="000000"/>
          <w:sz w:val="25"/>
          <w:szCs w:val="25"/>
        </w:rPr>
      </w:pPr>
      <w:r w:rsidRPr="00BD72EE">
        <w:rPr>
          <w:color w:val="000000"/>
          <w:sz w:val="25"/>
          <w:szCs w:val="25"/>
        </w:rPr>
        <w:t>2.</w:t>
      </w:r>
      <w:r w:rsidR="00B40500" w:rsidRPr="00BD72EE">
        <w:rPr>
          <w:color w:val="000000"/>
          <w:sz w:val="25"/>
          <w:szCs w:val="25"/>
        </w:rPr>
        <w:t>18</w:t>
      </w:r>
      <w:r w:rsidRPr="00BD72EE">
        <w:rPr>
          <w:color w:val="000000"/>
          <w:sz w:val="25"/>
          <w:szCs w:val="25"/>
        </w:rPr>
        <w:t>. Администрация объявляет дополнительный прием заявок в соответствии</w:t>
      </w:r>
    </w:p>
    <w:p w14:paraId="3AD8860B" w14:textId="77777777" w:rsidR="00642E91" w:rsidRPr="00BD72EE" w:rsidRDefault="00642E91" w:rsidP="000467E4">
      <w:pPr>
        <w:ind w:firstLine="567"/>
        <w:jc w:val="both"/>
        <w:rPr>
          <w:color w:val="000000"/>
          <w:sz w:val="25"/>
          <w:szCs w:val="25"/>
        </w:rPr>
      </w:pPr>
      <w:r w:rsidRPr="00BD72EE">
        <w:rPr>
          <w:color w:val="000000"/>
          <w:sz w:val="25"/>
          <w:szCs w:val="25"/>
        </w:rPr>
        <w:t>с настоящим Порядком в следующих случаях:</w:t>
      </w:r>
    </w:p>
    <w:p w14:paraId="1F9B3854" w14:textId="77777777" w:rsidR="00642E91" w:rsidRPr="00BD72EE" w:rsidRDefault="00642E91" w:rsidP="000467E4">
      <w:pPr>
        <w:ind w:firstLine="567"/>
        <w:jc w:val="both"/>
        <w:rPr>
          <w:color w:val="000000"/>
          <w:sz w:val="25"/>
          <w:szCs w:val="25"/>
        </w:rPr>
      </w:pPr>
      <w:r w:rsidRPr="00BD72EE">
        <w:rPr>
          <w:color w:val="000000"/>
          <w:sz w:val="25"/>
          <w:szCs w:val="25"/>
        </w:rPr>
        <w:t>- 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14:paraId="20CCAA50" w14:textId="77777777" w:rsidR="00642E91" w:rsidRPr="00BD72EE" w:rsidRDefault="00642E91" w:rsidP="000467E4">
      <w:pPr>
        <w:ind w:firstLine="567"/>
        <w:jc w:val="both"/>
        <w:rPr>
          <w:color w:val="000000"/>
          <w:sz w:val="25"/>
          <w:szCs w:val="25"/>
        </w:rPr>
      </w:pPr>
      <w:r w:rsidRPr="00BD72EE">
        <w:rPr>
          <w:color w:val="000000"/>
          <w:sz w:val="25"/>
          <w:szCs w:val="25"/>
        </w:rPr>
        <w:t>- при признании получателей субсидии уклонившимися от заключения договора - на общую сумму денежных средств, подлежавших перечислению по таким договорам;</w:t>
      </w:r>
    </w:p>
    <w:p w14:paraId="66AE7097" w14:textId="3A57EB23" w:rsidR="00627085" w:rsidRPr="00BD72EE" w:rsidRDefault="00642E91" w:rsidP="000467E4">
      <w:pPr>
        <w:ind w:firstLine="567"/>
        <w:jc w:val="both"/>
        <w:rPr>
          <w:color w:val="000000"/>
          <w:sz w:val="25"/>
          <w:szCs w:val="25"/>
        </w:rPr>
      </w:pPr>
      <w:r w:rsidRPr="00BD72EE">
        <w:rPr>
          <w:color w:val="000000"/>
          <w:sz w:val="25"/>
          <w:szCs w:val="25"/>
        </w:rPr>
        <w:t xml:space="preserve">- при формировании остатка бюджетных ассигнований </w:t>
      </w:r>
      <w:proofErr w:type="gramStart"/>
      <w:r w:rsidRPr="00BD72EE">
        <w:rPr>
          <w:color w:val="000000"/>
          <w:sz w:val="25"/>
          <w:szCs w:val="25"/>
        </w:rPr>
        <w:t>за счет</w:t>
      </w:r>
      <w:proofErr w:type="gramEnd"/>
      <w:r w:rsidRPr="00BD72EE">
        <w:rPr>
          <w:color w:val="000000"/>
          <w:sz w:val="25"/>
          <w:szCs w:val="25"/>
        </w:rPr>
        <w:t xml:space="preserve"> возвращенных</w:t>
      </w:r>
      <w:r w:rsidR="008B6FFA">
        <w:rPr>
          <w:color w:val="000000"/>
          <w:sz w:val="25"/>
          <w:szCs w:val="25"/>
        </w:rPr>
        <w:t xml:space="preserve"> </w:t>
      </w:r>
      <w:r w:rsidRPr="00BD72EE">
        <w:rPr>
          <w:color w:val="000000"/>
          <w:sz w:val="25"/>
          <w:szCs w:val="25"/>
        </w:rPr>
        <w:t>получателями субсидии денежных средств текущего финансового года.</w:t>
      </w:r>
    </w:p>
    <w:p w14:paraId="4D222D2B" w14:textId="77777777" w:rsidR="00627085" w:rsidRPr="00BD72EE" w:rsidRDefault="00627085" w:rsidP="000467E4">
      <w:pPr>
        <w:autoSpaceDE w:val="0"/>
        <w:autoSpaceDN w:val="0"/>
        <w:adjustRightInd w:val="0"/>
        <w:spacing w:after="60"/>
        <w:ind w:firstLine="567"/>
        <w:jc w:val="center"/>
        <w:outlineLvl w:val="1"/>
        <w:rPr>
          <w:rFonts w:eastAsia="Calibri"/>
          <w:b/>
          <w:bCs/>
          <w:i/>
          <w:iCs/>
          <w:sz w:val="25"/>
          <w:szCs w:val="25"/>
        </w:rPr>
      </w:pPr>
    </w:p>
    <w:p w14:paraId="332B9C12" w14:textId="77777777" w:rsidR="00627085" w:rsidRPr="00BD72EE" w:rsidRDefault="00627085" w:rsidP="000467E4">
      <w:pPr>
        <w:autoSpaceDE w:val="0"/>
        <w:autoSpaceDN w:val="0"/>
        <w:adjustRightInd w:val="0"/>
        <w:spacing w:after="60"/>
        <w:ind w:firstLine="567"/>
        <w:jc w:val="center"/>
        <w:outlineLvl w:val="1"/>
        <w:rPr>
          <w:b/>
          <w:bCs/>
          <w:color w:val="000000"/>
          <w:sz w:val="25"/>
          <w:szCs w:val="25"/>
        </w:rPr>
      </w:pPr>
      <w:r w:rsidRPr="00BD72EE">
        <w:rPr>
          <w:b/>
          <w:bCs/>
          <w:color w:val="000000"/>
          <w:sz w:val="25"/>
          <w:szCs w:val="25"/>
        </w:rPr>
        <w:lastRenderedPageBreak/>
        <w:t>3. Условия и порядок предоставления субсидии</w:t>
      </w:r>
    </w:p>
    <w:p w14:paraId="2B0F2306" w14:textId="77777777" w:rsidR="006528BC" w:rsidRPr="00BD72EE" w:rsidRDefault="000E6089" w:rsidP="000467E4">
      <w:pPr>
        <w:autoSpaceDE w:val="0"/>
        <w:autoSpaceDN w:val="0"/>
        <w:adjustRightInd w:val="0"/>
        <w:ind w:firstLine="567"/>
        <w:jc w:val="both"/>
        <w:rPr>
          <w:color w:val="000000"/>
          <w:sz w:val="25"/>
          <w:szCs w:val="25"/>
        </w:rPr>
      </w:pPr>
      <w:r w:rsidRPr="00BD72EE">
        <w:rPr>
          <w:color w:val="000000"/>
          <w:sz w:val="25"/>
          <w:szCs w:val="25"/>
        </w:rPr>
        <w:t xml:space="preserve">3.1. </w:t>
      </w:r>
      <w:r w:rsidR="006528BC" w:rsidRPr="00BD72EE">
        <w:rPr>
          <w:color w:val="000000"/>
          <w:sz w:val="25"/>
          <w:szCs w:val="25"/>
        </w:rPr>
        <w:t>Субсидия субъектам малого предпринимательства предоставляется одним из следующих способов:</w:t>
      </w:r>
    </w:p>
    <w:p w14:paraId="7EBF77C4" w14:textId="77777777" w:rsidR="006528BC" w:rsidRPr="00BD72EE" w:rsidRDefault="006528BC" w:rsidP="000467E4">
      <w:pPr>
        <w:autoSpaceDE w:val="0"/>
        <w:autoSpaceDN w:val="0"/>
        <w:adjustRightInd w:val="0"/>
        <w:ind w:firstLine="567"/>
        <w:jc w:val="both"/>
        <w:rPr>
          <w:color w:val="000000"/>
          <w:sz w:val="25"/>
          <w:szCs w:val="25"/>
        </w:rPr>
      </w:pPr>
      <w:r w:rsidRPr="00BD72EE">
        <w:rPr>
          <w:color w:val="000000"/>
          <w:sz w:val="25"/>
          <w:szCs w:val="25"/>
        </w:rPr>
        <w:t>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14:paraId="12628B33" w14:textId="77777777" w:rsidR="006528BC" w:rsidRPr="00BD72EE" w:rsidRDefault="006528BC" w:rsidP="000467E4">
      <w:pPr>
        <w:autoSpaceDE w:val="0"/>
        <w:autoSpaceDN w:val="0"/>
        <w:adjustRightInd w:val="0"/>
        <w:ind w:firstLine="567"/>
        <w:jc w:val="both"/>
        <w:rPr>
          <w:color w:val="000000"/>
          <w:sz w:val="25"/>
          <w:szCs w:val="25"/>
        </w:rPr>
      </w:pPr>
      <w:r w:rsidRPr="00BD72EE">
        <w:rPr>
          <w:color w:val="000000"/>
          <w:sz w:val="25"/>
          <w:szCs w:val="25"/>
        </w:rPr>
        <w:t xml:space="preserve">на финансовое обеспечение затрат, связанных с организацией предпринимательской деятельности, за исключением затрат, указанных в абзаце втором пункта 1.4 </w:t>
      </w:r>
      <w:r w:rsidR="00B856D6" w:rsidRPr="00BD72EE">
        <w:rPr>
          <w:color w:val="000000"/>
          <w:sz w:val="25"/>
          <w:szCs w:val="25"/>
        </w:rPr>
        <w:t>настоящего Порядка</w:t>
      </w:r>
      <w:r w:rsidRPr="00BD72EE">
        <w:rPr>
          <w:color w:val="000000"/>
          <w:sz w:val="25"/>
          <w:szCs w:val="25"/>
        </w:rPr>
        <w:t xml:space="preserve">, при условии </w:t>
      </w:r>
      <w:proofErr w:type="spellStart"/>
      <w:r w:rsidRPr="00BD72EE">
        <w:rPr>
          <w:color w:val="000000"/>
          <w:sz w:val="25"/>
          <w:szCs w:val="25"/>
        </w:rPr>
        <w:t>софинансирования</w:t>
      </w:r>
      <w:proofErr w:type="spellEnd"/>
      <w:r w:rsidRPr="00BD72EE">
        <w:rPr>
          <w:color w:val="000000"/>
          <w:sz w:val="25"/>
          <w:szCs w:val="25"/>
        </w:rPr>
        <w:t xml:space="preserve"> соискателем затрат в размере не менее 20% от размера расходов, предусмотренных</w:t>
      </w:r>
    </w:p>
    <w:p w14:paraId="6982D3B4" w14:textId="77777777" w:rsidR="006528BC" w:rsidRPr="00BD72EE" w:rsidRDefault="006528BC" w:rsidP="000467E4">
      <w:pPr>
        <w:autoSpaceDE w:val="0"/>
        <w:autoSpaceDN w:val="0"/>
        <w:adjustRightInd w:val="0"/>
        <w:ind w:firstLine="567"/>
        <w:jc w:val="both"/>
        <w:rPr>
          <w:color w:val="000000"/>
          <w:sz w:val="25"/>
          <w:szCs w:val="25"/>
        </w:rPr>
      </w:pPr>
      <w:r w:rsidRPr="00BD72EE">
        <w:rPr>
          <w:color w:val="000000"/>
          <w:sz w:val="25"/>
          <w:szCs w:val="25"/>
        </w:rPr>
        <w:t>на организацию предпринимательской деятельности, но не более 700 тысяч рублей на одного соискателя.</w:t>
      </w:r>
    </w:p>
    <w:p w14:paraId="5B0098B9" w14:textId="77777777" w:rsidR="000E6089" w:rsidRPr="00BD72EE" w:rsidRDefault="006528BC" w:rsidP="000467E4">
      <w:pPr>
        <w:autoSpaceDE w:val="0"/>
        <w:autoSpaceDN w:val="0"/>
        <w:adjustRightInd w:val="0"/>
        <w:ind w:firstLine="567"/>
        <w:jc w:val="both"/>
        <w:rPr>
          <w:color w:val="000000"/>
          <w:sz w:val="25"/>
          <w:szCs w:val="25"/>
        </w:rPr>
      </w:pPr>
      <w:r w:rsidRPr="00BD72EE">
        <w:rPr>
          <w:color w:val="000000"/>
          <w:sz w:val="25"/>
          <w:szCs w:val="25"/>
        </w:rPr>
        <w:t>С 1 января 2025 года субсидия субъектам малого предпринимательства предоставляется только на финансовое обеспечение затрат, связанных с организацией предпринимательской деятельности в соответствии с абзацем третьим настоящего подпункта.</w:t>
      </w:r>
    </w:p>
    <w:p w14:paraId="40EFE678" w14:textId="77777777" w:rsidR="000E6089"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 xml:space="preserve">3.2. Не допускается повторное предоставление субсидии соискателям по ранее принятым в </w:t>
      </w:r>
      <w:r w:rsidR="00842019">
        <w:rPr>
          <w:color w:val="000000"/>
          <w:sz w:val="25"/>
          <w:szCs w:val="25"/>
        </w:rPr>
        <w:t xml:space="preserve">Ломоносовском </w:t>
      </w:r>
      <w:r w:rsidRPr="00BD72EE">
        <w:rPr>
          <w:color w:val="000000"/>
          <w:sz w:val="25"/>
          <w:szCs w:val="25"/>
        </w:rPr>
        <w:t>муниципальном районе,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14:paraId="4E696DB3" w14:textId="77777777" w:rsidR="000E6089" w:rsidRPr="00BD72EE" w:rsidRDefault="00627085" w:rsidP="000467E4">
      <w:pPr>
        <w:autoSpaceDE w:val="0"/>
        <w:autoSpaceDN w:val="0"/>
        <w:adjustRightInd w:val="0"/>
        <w:ind w:firstLine="567"/>
        <w:jc w:val="both"/>
        <w:rPr>
          <w:sz w:val="25"/>
          <w:szCs w:val="25"/>
        </w:rPr>
      </w:pPr>
      <w:r w:rsidRPr="00BD72EE">
        <w:rPr>
          <w:sz w:val="25"/>
          <w:szCs w:val="25"/>
        </w:rPr>
        <w:t>3.3. Основаниями для отказа получателю субсидии в предоставлении субсидии являются:</w:t>
      </w:r>
    </w:p>
    <w:p w14:paraId="3DA23947" w14:textId="103C0753" w:rsidR="00627085" w:rsidRPr="00BD72EE" w:rsidRDefault="000E6089" w:rsidP="000467E4">
      <w:pPr>
        <w:autoSpaceDE w:val="0"/>
        <w:autoSpaceDN w:val="0"/>
        <w:adjustRightInd w:val="0"/>
        <w:ind w:firstLine="567"/>
        <w:jc w:val="both"/>
        <w:rPr>
          <w:color w:val="000000"/>
          <w:sz w:val="25"/>
          <w:szCs w:val="25"/>
        </w:rPr>
      </w:pPr>
      <w:r w:rsidRPr="00BD72EE">
        <w:rPr>
          <w:sz w:val="25"/>
          <w:szCs w:val="25"/>
        </w:rPr>
        <w:t xml:space="preserve">- </w:t>
      </w:r>
      <w:r w:rsidR="00627085" w:rsidRPr="00BD72EE">
        <w:rPr>
          <w:color w:val="000000"/>
          <w:sz w:val="25"/>
          <w:szCs w:val="25"/>
        </w:rPr>
        <w:t>установление факта недостоверности представленной получателем субсидии информации</w:t>
      </w:r>
      <w:r w:rsidR="009F135C">
        <w:rPr>
          <w:color w:val="000000"/>
          <w:sz w:val="25"/>
          <w:szCs w:val="25"/>
        </w:rPr>
        <w:t>.</w:t>
      </w:r>
    </w:p>
    <w:p w14:paraId="137C3D0D" w14:textId="59E47AD9" w:rsidR="000E6089" w:rsidRPr="00BD72EE" w:rsidRDefault="00627085" w:rsidP="000467E4">
      <w:pPr>
        <w:ind w:firstLine="567"/>
        <w:jc w:val="both"/>
        <w:rPr>
          <w:sz w:val="25"/>
          <w:szCs w:val="25"/>
        </w:rPr>
      </w:pPr>
      <w:r w:rsidRPr="00BD72EE">
        <w:rPr>
          <w:color w:val="000000"/>
          <w:sz w:val="25"/>
          <w:szCs w:val="25"/>
        </w:rPr>
        <w:t xml:space="preserve">3.4. </w:t>
      </w:r>
      <w:r w:rsidRPr="00BD72EE">
        <w:rPr>
          <w:sz w:val="25"/>
          <w:szCs w:val="25"/>
        </w:rPr>
        <w:t>Планируемым результатом предоставления субсидии</w:t>
      </w:r>
      <w:r w:rsidR="008B6FFA">
        <w:rPr>
          <w:sz w:val="25"/>
          <w:szCs w:val="25"/>
        </w:rPr>
        <w:t xml:space="preserve"> </w:t>
      </w:r>
      <w:r w:rsidRPr="00BD72EE">
        <w:rPr>
          <w:sz w:val="25"/>
          <w:szCs w:val="25"/>
        </w:rPr>
        <w:t>является осуществление деятельности получателем субсидии не менее 3-х лет с года, следующего за годом предоставления субсидии.</w:t>
      </w:r>
    </w:p>
    <w:p w14:paraId="203ED08D" w14:textId="0386748F" w:rsidR="00C57950" w:rsidRPr="00BD72EE" w:rsidRDefault="00627085" w:rsidP="000467E4">
      <w:pPr>
        <w:ind w:firstLine="567"/>
        <w:jc w:val="both"/>
        <w:rPr>
          <w:color w:val="000000"/>
          <w:sz w:val="25"/>
          <w:szCs w:val="25"/>
        </w:rPr>
      </w:pPr>
      <w:r w:rsidRPr="00BD72EE">
        <w:rPr>
          <w:sz w:val="25"/>
          <w:szCs w:val="25"/>
        </w:rPr>
        <w:t>Характеристиками результата предоставления субсидии в текущем финансовом году предоставления субсидии являются:</w:t>
      </w:r>
      <w:r w:rsidR="008B6FFA">
        <w:rPr>
          <w:sz w:val="25"/>
          <w:szCs w:val="25"/>
        </w:rPr>
        <w:t xml:space="preserve"> </w:t>
      </w:r>
      <w:r w:rsidRPr="00BD72EE">
        <w:rPr>
          <w:color w:val="000000"/>
          <w:sz w:val="25"/>
          <w:szCs w:val="25"/>
        </w:rPr>
        <w:t xml:space="preserve">создание получателем субсидии не менее </w:t>
      </w:r>
      <w:r w:rsidR="000E6089" w:rsidRPr="00BD72EE">
        <w:rPr>
          <w:color w:val="000000"/>
          <w:sz w:val="25"/>
          <w:szCs w:val="25"/>
        </w:rPr>
        <w:t>1</w:t>
      </w:r>
      <w:r w:rsidRPr="00BD72EE">
        <w:rPr>
          <w:color w:val="000000"/>
          <w:sz w:val="25"/>
          <w:szCs w:val="25"/>
        </w:rPr>
        <w:t xml:space="preserve"> нового</w:t>
      </w:r>
      <w:r w:rsidR="008B6FFA">
        <w:rPr>
          <w:color w:val="000000"/>
          <w:sz w:val="25"/>
          <w:szCs w:val="25"/>
        </w:rPr>
        <w:t xml:space="preserve"> </w:t>
      </w:r>
      <w:r w:rsidRPr="00BD72EE">
        <w:rPr>
          <w:color w:val="000000"/>
          <w:sz w:val="25"/>
          <w:szCs w:val="25"/>
        </w:rPr>
        <w:t>(</w:t>
      </w:r>
      <w:proofErr w:type="spellStart"/>
      <w:r w:rsidRPr="00BD72EE">
        <w:rPr>
          <w:color w:val="000000"/>
          <w:sz w:val="25"/>
          <w:szCs w:val="25"/>
        </w:rPr>
        <w:t>ых</w:t>
      </w:r>
      <w:proofErr w:type="spellEnd"/>
      <w:r w:rsidRPr="00BD72EE">
        <w:rPr>
          <w:color w:val="000000"/>
          <w:sz w:val="25"/>
          <w:szCs w:val="25"/>
        </w:rPr>
        <w:t>) рабочего (их) места, включая самого индивидуального предпринимателя, зарегистрированного в год предоставления субсидии.</w:t>
      </w:r>
    </w:p>
    <w:p w14:paraId="24D366E0" w14:textId="77777777" w:rsidR="00627085" w:rsidRPr="00BD72EE" w:rsidRDefault="00627085" w:rsidP="000467E4">
      <w:pPr>
        <w:spacing w:before="240"/>
        <w:ind w:firstLine="567"/>
        <w:jc w:val="both"/>
        <w:rPr>
          <w:color w:val="000000"/>
          <w:sz w:val="25"/>
          <w:szCs w:val="25"/>
        </w:rPr>
      </w:pPr>
      <w:r w:rsidRPr="00BD72EE">
        <w:rPr>
          <w:color w:val="000000"/>
          <w:sz w:val="25"/>
          <w:szCs w:val="25"/>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w:t>
      </w:r>
      <w:r w:rsidR="00B40500" w:rsidRPr="00BD72EE">
        <w:rPr>
          <w:color w:val="000000"/>
          <w:sz w:val="25"/>
          <w:szCs w:val="25"/>
        </w:rPr>
        <w:t xml:space="preserve"> (Приложение 3)</w:t>
      </w:r>
      <w:r w:rsidRPr="00BD72EE">
        <w:rPr>
          <w:color w:val="000000"/>
          <w:sz w:val="25"/>
          <w:szCs w:val="25"/>
        </w:rPr>
        <w:t xml:space="preserve"> на организацию предпринимательской деятельности, и устанавливаются договором.</w:t>
      </w:r>
    </w:p>
    <w:p w14:paraId="5D1E54F3" w14:textId="77777777" w:rsidR="00627085" w:rsidRPr="00BD72EE" w:rsidRDefault="00627085" w:rsidP="000467E4">
      <w:pPr>
        <w:ind w:firstLine="567"/>
        <w:jc w:val="both"/>
        <w:rPr>
          <w:color w:val="000000"/>
          <w:sz w:val="25"/>
          <w:szCs w:val="25"/>
        </w:rPr>
      </w:pPr>
      <w:r w:rsidRPr="00BD72EE">
        <w:rPr>
          <w:color w:val="000000"/>
          <w:sz w:val="25"/>
          <w:szCs w:val="25"/>
        </w:rPr>
        <w:t xml:space="preserve">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w:t>
      </w:r>
      <w:r w:rsidRPr="00BD72EE">
        <w:rPr>
          <w:color w:val="000000"/>
          <w:sz w:val="25"/>
          <w:szCs w:val="25"/>
        </w:rPr>
        <w:lastRenderedPageBreak/>
        <w:t xml:space="preserve">или отказом от субсидии без применения штрафных санкций, по согласованию с </w:t>
      </w:r>
      <w:r w:rsidR="00B40500" w:rsidRPr="00BD72EE">
        <w:rPr>
          <w:color w:val="000000"/>
          <w:sz w:val="25"/>
          <w:szCs w:val="25"/>
        </w:rPr>
        <w:t>А</w:t>
      </w:r>
      <w:r w:rsidRPr="00BD72EE">
        <w:rPr>
          <w:color w:val="000000"/>
          <w:sz w:val="25"/>
          <w:szCs w:val="25"/>
        </w:rPr>
        <w:t>дминистрацией.</w:t>
      </w:r>
    </w:p>
    <w:p w14:paraId="6FADC33E" w14:textId="77777777" w:rsidR="00627085" w:rsidRPr="00BD72EE" w:rsidRDefault="00627085" w:rsidP="000467E4">
      <w:pPr>
        <w:ind w:firstLine="567"/>
        <w:jc w:val="both"/>
        <w:rPr>
          <w:color w:val="000000"/>
          <w:sz w:val="25"/>
          <w:szCs w:val="25"/>
        </w:rPr>
      </w:pPr>
      <w:r w:rsidRPr="00BD72EE">
        <w:rPr>
          <w:color w:val="000000"/>
          <w:sz w:val="25"/>
          <w:szCs w:val="25"/>
        </w:rPr>
        <w:t xml:space="preserve">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w:t>
      </w:r>
      <w:r w:rsidR="00B40500" w:rsidRPr="00BD72EE">
        <w:rPr>
          <w:color w:val="000000"/>
          <w:sz w:val="25"/>
          <w:szCs w:val="25"/>
        </w:rPr>
        <w:t>А</w:t>
      </w:r>
      <w:r w:rsidRPr="00BD72EE">
        <w:rPr>
          <w:color w:val="000000"/>
          <w:sz w:val="25"/>
          <w:szCs w:val="25"/>
        </w:rPr>
        <w:t>дминистрацию информацию</w:t>
      </w:r>
      <w:r w:rsidRPr="00BD72EE">
        <w:rPr>
          <w:color w:val="000000"/>
          <w:sz w:val="25"/>
          <w:szCs w:val="25"/>
        </w:rPr>
        <w:br/>
        <w:t xml:space="preserve">о мобилизации или прохождении военной службы по контракту получателя субсидии любым доступным способом (электронная почта </w:t>
      </w:r>
      <w:r w:rsidR="00B40500" w:rsidRPr="00BD72EE">
        <w:rPr>
          <w:color w:val="000000"/>
          <w:sz w:val="25"/>
          <w:szCs w:val="25"/>
        </w:rPr>
        <w:t>А</w:t>
      </w:r>
      <w:r w:rsidRPr="00BD72EE">
        <w:rPr>
          <w:color w:val="000000"/>
          <w:sz w:val="25"/>
          <w:szCs w:val="25"/>
        </w:rPr>
        <w:t>дминистрации),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 (https://ssmsp.lenreg.ru) с указанием следующей информации: фамилия</w:t>
      </w:r>
      <w:r w:rsidR="00B40500" w:rsidRPr="00BD72EE">
        <w:rPr>
          <w:color w:val="000000"/>
          <w:sz w:val="25"/>
          <w:szCs w:val="25"/>
        </w:rPr>
        <w:t>,</w:t>
      </w:r>
      <w:r w:rsidRPr="00BD72EE">
        <w:rPr>
          <w:color w:val="000000"/>
          <w:sz w:val="25"/>
          <w:szCs w:val="25"/>
        </w:rPr>
        <w:t xml:space="preserve"> инициалы, дата рождения, ИНН, наименование военного комиссариата, осуществившего призыв получателя субсидии.</w:t>
      </w:r>
    </w:p>
    <w:p w14:paraId="782820F9" w14:textId="58324A4B" w:rsidR="00627085" w:rsidRPr="00BD72EE" w:rsidRDefault="00627085" w:rsidP="000467E4">
      <w:pPr>
        <w:ind w:firstLine="567"/>
        <w:jc w:val="both"/>
        <w:rPr>
          <w:color w:val="000000"/>
          <w:sz w:val="25"/>
          <w:szCs w:val="25"/>
        </w:rPr>
      </w:pPr>
      <w:r w:rsidRPr="00BD72EE">
        <w:rPr>
          <w:color w:val="000000"/>
          <w:sz w:val="25"/>
          <w:szCs w:val="25"/>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008B6FFA">
        <w:rPr>
          <w:color w:val="000000"/>
          <w:sz w:val="25"/>
          <w:szCs w:val="25"/>
        </w:rPr>
        <w:t xml:space="preserve"> </w:t>
      </w:r>
      <w:r w:rsidRPr="00BD72EE">
        <w:rPr>
          <w:color w:val="000000"/>
          <w:sz w:val="25"/>
          <w:szCs w:val="25"/>
        </w:rPr>
        <w:t>с которой заключен контракт на прохождение военной службы по контракту, для подтверждения представленной информации.</w:t>
      </w:r>
    </w:p>
    <w:p w14:paraId="3685EF9C" w14:textId="77777777" w:rsidR="00627085" w:rsidRPr="00BD72EE" w:rsidRDefault="00627085" w:rsidP="000467E4">
      <w:pPr>
        <w:ind w:firstLine="567"/>
        <w:jc w:val="both"/>
        <w:rPr>
          <w:color w:val="000000"/>
          <w:sz w:val="25"/>
          <w:szCs w:val="25"/>
        </w:rPr>
      </w:pPr>
      <w:r w:rsidRPr="00BD72EE">
        <w:rPr>
          <w:color w:val="000000"/>
          <w:sz w:val="25"/>
          <w:szCs w:val="25"/>
        </w:rPr>
        <w:t xml:space="preserve">В случае подтверждения запрашиваемой информации </w:t>
      </w:r>
      <w:r w:rsidR="00B40500" w:rsidRPr="00BD72EE">
        <w:rPr>
          <w:color w:val="000000"/>
          <w:sz w:val="25"/>
          <w:szCs w:val="25"/>
        </w:rPr>
        <w:t>А</w:t>
      </w:r>
      <w:r w:rsidRPr="00BD72EE">
        <w:rPr>
          <w:color w:val="000000"/>
          <w:sz w:val="25"/>
          <w:szCs w:val="25"/>
        </w:rPr>
        <w:t xml:space="preserve">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w:t>
      </w:r>
      <w:r w:rsidR="00B40500" w:rsidRPr="00BD72EE">
        <w:rPr>
          <w:color w:val="000000"/>
          <w:sz w:val="25"/>
          <w:szCs w:val="25"/>
        </w:rPr>
        <w:t>А</w:t>
      </w:r>
      <w:r w:rsidRPr="00BD72EE">
        <w:rPr>
          <w:color w:val="000000"/>
          <w:sz w:val="25"/>
          <w:szCs w:val="25"/>
        </w:rPr>
        <w:t>дминистрации.</w:t>
      </w:r>
    </w:p>
    <w:p w14:paraId="4B4616F4" w14:textId="77777777" w:rsidR="00627085" w:rsidRPr="00BD72EE" w:rsidRDefault="00627085" w:rsidP="000467E4">
      <w:pPr>
        <w:ind w:firstLine="567"/>
        <w:jc w:val="both"/>
        <w:rPr>
          <w:color w:val="000000"/>
          <w:sz w:val="25"/>
          <w:szCs w:val="25"/>
        </w:rPr>
      </w:pPr>
      <w:r w:rsidRPr="00BD72EE">
        <w:rPr>
          <w:color w:val="000000"/>
          <w:sz w:val="25"/>
          <w:szCs w:val="25"/>
        </w:rPr>
        <w:t xml:space="preserve">Получатель субсидии представляет в </w:t>
      </w:r>
      <w:r w:rsidR="00B40500" w:rsidRPr="00BD72EE">
        <w:rPr>
          <w:color w:val="000000"/>
          <w:sz w:val="25"/>
          <w:szCs w:val="25"/>
        </w:rPr>
        <w:t>А</w:t>
      </w:r>
      <w:r w:rsidRPr="00BD72EE">
        <w:rPr>
          <w:color w:val="000000"/>
          <w:sz w:val="25"/>
          <w:szCs w:val="25"/>
        </w:rPr>
        <w:t xml:space="preserve">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w:t>
      </w:r>
      <w:r w:rsidR="00B856D6">
        <w:rPr>
          <w:color w:val="000000"/>
          <w:sz w:val="25"/>
          <w:szCs w:val="25"/>
        </w:rPr>
        <w:t>–</w:t>
      </w:r>
      <w:r w:rsidRPr="00BD72EE">
        <w:rPr>
          <w:color w:val="000000"/>
          <w:sz w:val="25"/>
          <w:szCs w:val="25"/>
        </w:rPr>
        <w:t xml:space="preserve"> подтверждающие документы</w:t>
      </w:r>
      <w:r w:rsidR="00B123B1" w:rsidRPr="00BD72EE">
        <w:rPr>
          <w:color w:val="000000"/>
          <w:sz w:val="25"/>
          <w:szCs w:val="25"/>
        </w:rPr>
        <w:t xml:space="preserve"> (справку  военного комиссариата</w:t>
      </w:r>
      <w:r w:rsidRPr="00BD72EE">
        <w:rPr>
          <w:color w:val="000000"/>
          <w:sz w:val="25"/>
          <w:szCs w:val="25"/>
        </w:rPr>
        <w:t>).</w:t>
      </w:r>
    </w:p>
    <w:p w14:paraId="5AEB5BF7" w14:textId="77777777" w:rsidR="00627085" w:rsidRPr="00BD72EE" w:rsidRDefault="00627085" w:rsidP="000467E4">
      <w:pPr>
        <w:ind w:firstLine="567"/>
        <w:jc w:val="both"/>
        <w:rPr>
          <w:color w:val="000000"/>
          <w:sz w:val="25"/>
          <w:szCs w:val="25"/>
        </w:rPr>
      </w:pPr>
      <w:r w:rsidRPr="00BD72EE">
        <w:rPr>
          <w:color w:val="000000"/>
          <w:sz w:val="25"/>
          <w:szCs w:val="25"/>
        </w:rPr>
        <w:t>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14:paraId="1233FDF5" w14:textId="1C590FDE" w:rsidR="00627085" w:rsidRPr="00BD72EE" w:rsidRDefault="00627085" w:rsidP="000467E4">
      <w:pPr>
        <w:ind w:firstLine="567"/>
        <w:jc w:val="both"/>
        <w:rPr>
          <w:color w:val="000000"/>
          <w:sz w:val="25"/>
          <w:szCs w:val="25"/>
        </w:rPr>
      </w:pPr>
      <w:r w:rsidRPr="00BD72EE">
        <w:rPr>
          <w:color w:val="000000"/>
          <w:sz w:val="25"/>
          <w:szCs w:val="25"/>
        </w:rPr>
        <w:t>В случае невозможности достижения результата предоставления субсидии</w:t>
      </w:r>
      <w:r w:rsidR="008B6FFA">
        <w:rPr>
          <w:color w:val="000000"/>
          <w:sz w:val="25"/>
          <w:szCs w:val="25"/>
        </w:rPr>
        <w:t xml:space="preserve"> </w:t>
      </w:r>
      <w:r w:rsidRPr="00BD72EE">
        <w:rPr>
          <w:color w:val="000000"/>
          <w:sz w:val="25"/>
          <w:szCs w:val="25"/>
        </w:rPr>
        <w:t xml:space="preserve">без изменения размера субсидии с возможностью уменьшения значения результата предоставления субсидии, а также продлением сроков использования </w:t>
      </w:r>
      <w:r w:rsidR="00750818" w:rsidRPr="00BD72EE">
        <w:rPr>
          <w:color w:val="000000"/>
          <w:sz w:val="25"/>
          <w:szCs w:val="25"/>
        </w:rPr>
        <w:t>субсидии</w:t>
      </w:r>
      <w:r w:rsidRPr="00BD72EE">
        <w:rPr>
          <w:color w:val="000000"/>
          <w:sz w:val="25"/>
          <w:szCs w:val="25"/>
        </w:rPr>
        <w:t xml:space="preserve"> отказом от субсидии заключается дополнительное соглашение о расторжении соглашения и возврате средств субсидии без применения штрафных санкций.</w:t>
      </w:r>
    </w:p>
    <w:p w14:paraId="6FA250B4" w14:textId="1FC26B5A" w:rsidR="00C57950" w:rsidRPr="00BD72EE" w:rsidRDefault="00627085" w:rsidP="000467E4">
      <w:pPr>
        <w:ind w:firstLine="567"/>
        <w:jc w:val="both"/>
        <w:rPr>
          <w:sz w:val="25"/>
          <w:szCs w:val="25"/>
        </w:rPr>
      </w:pPr>
      <w:r w:rsidRPr="00BD72EE">
        <w:rPr>
          <w:color w:val="000000"/>
          <w:sz w:val="25"/>
          <w:szCs w:val="25"/>
        </w:rPr>
        <w:t>3.5. Администрация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w:t>
      </w:r>
      <w:r w:rsidR="008B6FFA">
        <w:rPr>
          <w:color w:val="000000"/>
          <w:sz w:val="25"/>
          <w:szCs w:val="25"/>
        </w:rPr>
        <w:t xml:space="preserve"> </w:t>
      </w:r>
      <w:r w:rsidRPr="00BD72EE">
        <w:rPr>
          <w:color w:val="000000"/>
          <w:sz w:val="25"/>
          <w:szCs w:val="25"/>
        </w:rPr>
        <w:t xml:space="preserve">о необходимости заключения </w:t>
      </w:r>
      <w:r w:rsidRPr="00BD72EE">
        <w:rPr>
          <w:sz w:val="25"/>
          <w:szCs w:val="25"/>
        </w:rPr>
        <w:t xml:space="preserve">договора либо отказе в предоставлении субсидии </w:t>
      </w:r>
      <w:r w:rsidRPr="00BD72EE">
        <w:rPr>
          <w:color w:val="000000"/>
          <w:sz w:val="25"/>
          <w:szCs w:val="25"/>
        </w:rPr>
        <w:t>в соответствии с приложением 4 к Порядку</w:t>
      </w:r>
      <w:r w:rsidRPr="00BD72EE">
        <w:rPr>
          <w:sz w:val="25"/>
          <w:szCs w:val="25"/>
        </w:rPr>
        <w:t>.</w:t>
      </w:r>
    </w:p>
    <w:p w14:paraId="40FF0C24" w14:textId="77777777" w:rsidR="00C57950" w:rsidRPr="00BD72EE" w:rsidRDefault="00627085" w:rsidP="000467E4">
      <w:pPr>
        <w:ind w:firstLine="567"/>
        <w:jc w:val="both"/>
        <w:rPr>
          <w:color w:val="000000"/>
          <w:sz w:val="25"/>
          <w:szCs w:val="25"/>
        </w:rPr>
      </w:pPr>
      <w:r w:rsidRPr="00BD72EE">
        <w:rPr>
          <w:color w:val="000000"/>
          <w:sz w:val="25"/>
          <w:szCs w:val="25"/>
        </w:rPr>
        <w:t xml:space="preserve">Договор должен быть заключен не позднее </w:t>
      </w:r>
      <w:r w:rsidR="00C57950" w:rsidRPr="00BD72EE">
        <w:rPr>
          <w:color w:val="000000"/>
          <w:sz w:val="25"/>
          <w:szCs w:val="25"/>
        </w:rPr>
        <w:t>10</w:t>
      </w:r>
      <w:r w:rsidRPr="00BD72EE">
        <w:rPr>
          <w:color w:val="000000"/>
          <w:sz w:val="25"/>
          <w:szCs w:val="25"/>
        </w:rPr>
        <w:t xml:space="preserve"> рабочего дня с даты издания правового акта </w:t>
      </w:r>
      <w:r w:rsidR="00742C32" w:rsidRPr="00BD72EE">
        <w:rPr>
          <w:color w:val="000000"/>
          <w:sz w:val="25"/>
          <w:szCs w:val="25"/>
        </w:rPr>
        <w:t>А</w:t>
      </w:r>
      <w:r w:rsidRPr="00BD72EE">
        <w:rPr>
          <w:color w:val="000000"/>
          <w:sz w:val="25"/>
          <w:szCs w:val="25"/>
        </w:rPr>
        <w:t>дминистрации о признании соискателей победителями конкурсного отбора, указанного в пункте 2.16 настоящего Порядка.</w:t>
      </w:r>
    </w:p>
    <w:p w14:paraId="13819992" w14:textId="77777777" w:rsidR="00742C32" w:rsidRPr="00BD72EE" w:rsidRDefault="00627085" w:rsidP="000467E4">
      <w:pPr>
        <w:ind w:firstLine="567"/>
        <w:jc w:val="both"/>
        <w:rPr>
          <w:sz w:val="25"/>
          <w:szCs w:val="25"/>
        </w:rPr>
      </w:pPr>
      <w:r w:rsidRPr="00BD72EE">
        <w:rPr>
          <w:color w:val="000000"/>
          <w:sz w:val="25"/>
          <w:szCs w:val="25"/>
        </w:rPr>
        <w:t xml:space="preserve">Договор заключается в </w:t>
      </w:r>
      <w:r w:rsidR="00750818" w:rsidRPr="00BD72EE">
        <w:rPr>
          <w:color w:val="000000"/>
          <w:sz w:val="25"/>
          <w:szCs w:val="25"/>
        </w:rPr>
        <w:t xml:space="preserve">ГИС </w:t>
      </w:r>
      <w:r w:rsidR="00750818" w:rsidRPr="00082DE6">
        <w:rPr>
          <w:sz w:val="25"/>
          <w:szCs w:val="25"/>
        </w:rPr>
        <w:t>ЛО</w:t>
      </w:r>
      <w:r w:rsidR="00742C32" w:rsidRPr="00082DE6">
        <w:rPr>
          <w:sz w:val="25"/>
          <w:szCs w:val="25"/>
        </w:rPr>
        <w:t>(</w:t>
      </w:r>
      <w:hyperlink r:id="rId12" w:history="1">
        <w:r w:rsidR="00742C32" w:rsidRPr="00082DE6">
          <w:rPr>
            <w:rStyle w:val="aa"/>
            <w:color w:val="auto"/>
            <w:sz w:val="25"/>
            <w:szCs w:val="25"/>
            <w:u w:val="none"/>
          </w:rPr>
          <w:t>https://ssmsp.lenreg.ru</w:t>
        </w:r>
      </w:hyperlink>
      <w:r w:rsidR="00742C32" w:rsidRPr="00082DE6">
        <w:rPr>
          <w:sz w:val="25"/>
          <w:szCs w:val="25"/>
        </w:rPr>
        <w:t>).</w:t>
      </w:r>
    </w:p>
    <w:p w14:paraId="6DED3D5E" w14:textId="77777777" w:rsidR="00627085" w:rsidRPr="00BD72EE" w:rsidRDefault="00627085" w:rsidP="000467E4">
      <w:pPr>
        <w:ind w:firstLine="567"/>
        <w:jc w:val="both"/>
        <w:rPr>
          <w:color w:val="000000"/>
          <w:sz w:val="25"/>
          <w:szCs w:val="25"/>
        </w:rPr>
      </w:pPr>
      <w:r w:rsidRPr="00BD72EE">
        <w:rPr>
          <w:color w:val="000000"/>
          <w:sz w:val="25"/>
          <w:szCs w:val="25"/>
        </w:rPr>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14:paraId="41583C5B" w14:textId="77777777" w:rsidR="00F47A75" w:rsidRPr="00BD72EE" w:rsidRDefault="00627085" w:rsidP="000467E4">
      <w:pPr>
        <w:ind w:firstLine="567"/>
        <w:jc w:val="both"/>
        <w:rPr>
          <w:color w:val="000000"/>
          <w:sz w:val="25"/>
          <w:szCs w:val="25"/>
        </w:rPr>
      </w:pPr>
      <w:r w:rsidRPr="00BD72EE">
        <w:rPr>
          <w:color w:val="000000"/>
          <w:sz w:val="25"/>
          <w:szCs w:val="25"/>
        </w:rPr>
        <w:lastRenderedPageBreak/>
        <w:t>3.6. Субсидия перечисляется на расчетные счета,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субсидии.</w:t>
      </w:r>
    </w:p>
    <w:p w14:paraId="7110369D" w14:textId="77777777" w:rsidR="00627085" w:rsidRPr="00BD72EE" w:rsidRDefault="00627085" w:rsidP="000467E4">
      <w:pPr>
        <w:ind w:firstLine="567"/>
        <w:jc w:val="both"/>
        <w:rPr>
          <w:color w:val="000000"/>
          <w:sz w:val="25"/>
          <w:szCs w:val="25"/>
        </w:rPr>
      </w:pPr>
      <w:r w:rsidRPr="00BD72EE">
        <w:rPr>
          <w:color w:val="000000"/>
          <w:sz w:val="25"/>
          <w:szCs w:val="25"/>
        </w:rPr>
        <w:t>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w:t>
      </w:r>
      <w:r w:rsidR="00842019">
        <w:rPr>
          <w:color w:val="000000"/>
          <w:sz w:val="25"/>
          <w:szCs w:val="25"/>
        </w:rPr>
        <w:t xml:space="preserve"> Ломоносовского</w:t>
      </w:r>
      <w:r w:rsidRPr="00BD72EE">
        <w:rPr>
          <w:color w:val="000000"/>
          <w:sz w:val="25"/>
          <w:szCs w:val="25"/>
        </w:rPr>
        <w:t xml:space="preserve"> муниципального района получателям субсидии на счета, открытые в территориальном органе Федерального казначейства </w:t>
      </w:r>
    </w:p>
    <w:p w14:paraId="160C10C9" w14:textId="77777777" w:rsidR="00F47A75" w:rsidRPr="00BD72EE" w:rsidRDefault="00627085" w:rsidP="000467E4">
      <w:pPr>
        <w:ind w:firstLine="567"/>
        <w:jc w:val="both"/>
        <w:rPr>
          <w:color w:val="000000"/>
          <w:sz w:val="25"/>
          <w:szCs w:val="25"/>
        </w:rPr>
      </w:pPr>
      <w:r w:rsidRPr="00BD72EE">
        <w:rPr>
          <w:color w:val="000000"/>
          <w:sz w:val="25"/>
          <w:szCs w:val="25"/>
        </w:rPr>
        <w:t xml:space="preserve">3.7. Основанием для перечисления средств субсидии является договор, заключенный между получателем субсидии и </w:t>
      </w:r>
      <w:r w:rsidR="00F47A75" w:rsidRPr="00BD72EE">
        <w:rPr>
          <w:color w:val="000000"/>
          <w:sz w:val="25"/>
          <w:szCs w:val="25"/>
        </w:rPr>
        <w:t>А</w:t>
      </w:r>
      <w:r w:rsidRPr="00BD72EE">
        <w:rPr>
          <w:color w:val="000000"/>
          <w:sz w:val="25"/>
          <w:szCs w:val="25"/>
        </w:rPr>
        <w:t xml:space="preserve">дминистрацией. </w:t>
      </w:r>
    </w:p>
    <w:p w14:paraId="67ECAA49" w14:textId="77777777" w:rsidR="00F47A75" w:rsidRPr="00BD72EE" w:rsidRDefault="00627085" w:rsidP="000467E4">
      <w:pPr>
        <w:ind w:firstLine="567"/>
        <w:jc w:val="both"/>
        <w:rPr>
          <w:color w:val="000000"/>
          <w:sz w:val="25"/>
          <w:szCs w:val="25"/>
        </w:rPr>
      </w:pPr>
      <w:r w:rsidRPr="00BD72EE">
        <w:rPr>
          <w:color w:val="000000"/>
          <w:sz w:val="25"/>
          <w:szCs w:val="25"/>
        </w:rPr>
        <w:t>3.8. Дополнительно к положениям типовой формы договора о предоставлении субсидии, установленной комитетов финансов Ленинградской области, в договор включаются:</w:t>
      </w:r>
    </w:p>
    <w:p w14:paraId="7D4DA65B" w14:textId="009D1BEA" w:rsidR="00627085" w:rsidRPr="00BD72EE" w:rsidRDefault="00F47A7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обязательство субъекта малого предпринимательства </w:t>
      </w:r>
      <w:r w:rsidR="00B856D6">
        <w:rPr>
          <w:color w:val="000000"/>
          <w:sz w:val="25"/>
          <w:szCs w:val="25"/>
        </w:rPr>
        <w:t>–</w:t>
      </w:r>
      <w:r w:rsidR="00627085" w:rsidRPr="00BD72EE">
        <w:rPr>
          <w:color w:val="000000"/>
          <w:sz w:val="25"/>
          <w:szCs w:val="25"/>
        </w:rPr>
        <w:t xml:space="preserve"> получателя субсидии осуществлять деятельность в качестве субъекта малого или среднего бизнеса</w:t>
      </w:r>
      <w:r w:rsidR="008B6FFA">
        <w:rPr>
          <w:color w:val="000000"/>
          <w:sz w:val="25"/>
          <w:szCs w:val="25"/>
        </w:rPr>
        <w:t xml:space="preserve"> </w:t>
      </w:r>
      <w:r w:rsidR="00627085" w:rsidRPr="00BD72EE">
        <w:rPr>
          <w:color w:val="000000"/>
          <w:sz w:val="25"/>
          <w:szCs w:val="25"/>
        </w:rPr>
        <w:t>в течение трех лет с года, следующего за годом предоставления субсидии;</w:t>
      </w:r>
    </w:p>
    <w:p w14:paraId="26F3EA38" w14:textId="2DEF43D6" w:rsidR="00B123B1" w:rsidRPr="00BD72EE" w:rsidRDefault="00627085" w:rsidP="000467E4">
      <w:pPr>
        <w:ind w:firstLine="567"/>
        <w:jc w:val="both"/>
        <w:rPr>
          <w:color w:val="000000"/>
          <w:sz w:val="25"/>
          <w:szCs w:val="25"/>
        </w:rPr>
      </w:pPr>
      <w:r w:rsidRPr="00895AAB">
        <w:rPr>
          <w:color w:val="000000"/>
          <w:sz w:val="25"/>
          <w:szCs w:val="25"/>
        </w:rPr>
        <w:t xml:space="preserve">право получателя субсидии в уведомительном порядке на перераспределение суммы расходов, указанных в пункте 1.4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в </w:t>
      </w:r>
      <w:r w:rsidR="008B6FFA" w:rsidRPr="00895AAB">
        <w:rPr>
          <w:color w:val="000000"/>
          <w:sz w:val="25"/>
          <w:szCs w:val="25"/>
        </w:rPr>
        <w:t xml:space="preserve">части </w:t>
      </w:r>
      <w:proofErr w:type="spellStart"/>
      <w:r w:rsidR="008B6FFA" w:rsidRPr="00895AAB">
        <w:rPr>
          <w:color w:val="000000"/>
          <w:sz w:val="25"/>
          <w:szCs w:val="25"/>
        </w:rPr>
        <w:t>софинансирования</w:t>
      </w:r>
      <w:proofErr w:type="spellEnd"/>
      <w:r w:rsidRPr="00895AAB">
        <w:rPr>
          <w:color w:val="000000"/>
          <w:sz w:val="25"/>
          <w:szCs w:val="25"/>
        </w:rPr>
        <w:t xml:space="preserve">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w:t>
      </w:r>
      <w:proofErr w:type="gramStart"/>
      <w:r w:rsidRPr="00895AAB">
        <w:rPr>
          <w:color w:val="000000"/>
          <w:sz w:val="25"/>
          <w:szCs w:val="25"/>
        </w:rPr>
        <w:t>на основании рассмотрения</w:t>
      </w:r>
      <w:proofErr w:type="gramEnd"/>
      <w:r w:rsidRPr="00895AAB">
        <w:rPr>
          <w:color w:val="000000"/>
          <w:sz w:val="25"/>
          <w:szCs w:val="25"/>
        </w:rPr>
        <w:t xml:space="preserve"> предоставленного получателем субсидии экономического обоснования посредством заключения дополнительного соглашения к договору, но не более одного раза в квартал </w:t>
      </w:r>
      <w:r w:rsidR="00B123B1" w:rsidRPr="00895AAB">
        <w:rPr>
          <w:color w:val="000000"/>
          <w:sz w:val="25"/>
          <w:szCs w:val="25"/>
        </w:rPr>
        <w:t>(при финансовом обеспечении с 1 января 2025 года);</w:t>
      </w:r>
    </w:p>
    <w:p w14:paraId="766D353E" w14:textId="0CF50A10" w:rsidR="00627085" w:rsidRPr="00BD72EE" w:rsidRDefault="00F47A7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требование о согласовании новых условий договора или расторжении договора при недостижении согласия по новым условиям в случае уменьшения администрации ранее доведенных лимитов бюджетных обязательств, приводящего</w:t>
      </w:r>
      <w:r w:rsidR="008B6FFA">
        <w:rPr>
          <w:color w:val="000000"/>
          <w:sz w:val="25"/>
          <w:szCs w:val="25"/>
        </w:rPr>
        <w:t xml:space="preserve"> </w:t>
      </w:r>
      <w:r w:rsidR="00627085" w:rsidRPr="00BD72EE">
        <w:rPr>
          <w:color w:val="000000"/>
          <w:sz w:val="25"/>
          <w:szCs w:val="25"/>
        </w:rPr>
        <w:t>к невозможности предоставления субсидии в размере, определенном в договоре;</w:t>
      </w:r>
    </w:p>
    <w:p w14:paraId="56A06FA0" w14:textId="77777777" w:rsidR="00F47A75" w:rsidRPr="00BD72EE" w:rsidRDefault="00F47A7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w:t>
      </w:r>
      <w:proofErr w:type="spellStart"/>
      <w:r w:rsidR="00627085" w:rsidRPr="00BD72EE">
        <w:rPr>
          <w:color w:val="000000"/>
          <w:sz w:val="25"/>
          <w:szCs w:val="25"/>
        </w:rPr>
        <w:t>сублизинг</w:t>
      </w:r>
      <w:proofErr w:type="spellEnd"/>
      <w:r w:rsidR="00627085" w:rsidRPr="00BD72EE">
        <w:rPr>
          <w:color w:val="000000"/>
          <w:sz w:val="25"/>
          <w:szCs w:val="25"/>
        </w:rPr>
        <w:t>, безвозмездное пользование, в течение трех лет с года заключения договора;</w:t>
      </w:r>
    </w:p>
    <w:p w14:paraId="63E740BD" w14:textId="77777777" w:rsidR="00627085" w:rsidRPr="00BD72EE" w:rsidRDefault="00F47A7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 xml:space="preserve">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w:t>
      </w:r>
      <w:r w:rsidR="00627085" w:rsidRPr="00BD72EE">
        <w:rPr>
          <w:color w:val="000000"/>
          <w:sz w:val="25"/>
          <w:szCs w:val="25"/>
        </w:rPr>
        <w:lastRenderedPageBreak/>
        <w:t>предоставления субсидии в соответствии со статьями 268.1 и 269.2 Бюджетного кодекса Российской Федерации;</w:t>
      </w:r>
    </w:p>
    <w:p w14:paraId="39AB76EA" w14:textId="2F8FBB5D" w:rsidR="00F47A75" w:rsidRPr="00BD72EE" w:rsidRDefault="00F47A7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при реорганизации получателя субсидии, являющегося юридическим лицом,</w:t>
      </w:r>
      <w:r w:rsidR="008B6FFA">
        <w:rPr>
          <w:color w:val="000000"/>
          <w:sz w:val="25"/>
          <w:szCs w:val="25"/>
        </w:rPr>
        <w:t xml:space="preserve"> </w:t>
      </w:r>
      <w:r w:rsidR="00627085" w:rsidRPr="00BD72EE">
        <w:rPr>
          <w:color w:val="000000"/>
          <w:sz w:val="25"/>
          <w:szCs w:val="25"/>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01FDCA33" w14:textId="6798043F" w:rsidR="00627085" w:rsidRPr="00BD72EE" w:rsidRDefault="00F47A7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при реорганизации получателя субсидии, являющегося юридическим лицом,</w:t>
      </w:r>
      <w:r w:rsidR="008B6FFA">
        <w:rPr>
          <w:color w:val="000000"/>
          <w:sz w:val="25"/>
          <w:szCs w:val="25"/>
        </w:rPr>
        <w:t xml:space="preserve"> </w:t>
      </w:r>
      <w:r w:rsidR="00627085" w:rsidRPr="00BD72EE">
        <w:rPr>
          <w:color w:val="000000"/>
          <w:sz w:val="25"/>
          <w:szCs w:val="25"/>
        </w:rPr>
        <w:t>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w:t>
      </w:r>
      <w:r w:rsidR="008B6FFA">
        <w:rPr>
          <w:color w:val="000000"/>
          <w:sz w:val="25"/>
          <w:szCs w:val="25"/>
        </w:rPr>
        <w:t xml:space="preserve"> </w:t>
      </w:r>
      <w:r w:rsidR="00627085" w:rsidRPr="00BD72EE">
        <w:rPr>
          <w:color w:val="000000"/>
          <w:sz w:val="25"/>
          <w:szCs w:val="25"/>
        </w:rPr>
        <w:t>в одностороннем порядке и акта об исполнении обязательств по соглашению</w:t>
      </w:r>
      <w:r w:rsidR="008B6FFA">
        <w:rPr>
          <w:color w:val="000000"/>
          <w:sz w:val="25"/>
          <w:szCs w:val="25"/>
        </w:rPr>
        <w:t xml:space="preserve"> </w:t>
      </w:r>
      <w:r w:rsidR="00627085" w:rsidRPr="00BD72EE">
        <w:rPr>
          <w:color w:val="000000"/>
          <w:sz w:val="25"/>
          <w:szCs w:val="25"/>
        </w:rPr>
        <w:t>с отражением информации о неисполненных получателем субсидии обязательствах</w:t>
      </w:r>
      <w:r w:rsidRPr="00BD72EE">
        <w:rPr>
          <w:color w:val="000000"/>
          <w:sz w:val="25"/>
          <w:szCs w:val="25"/>
        </w:rPr>
        <w:t>.</w:t>
      </w:r>
    </w:p>
    <w:p w14:paraId="0042BC2E" w14:textId="77777777" w:rsidR="00F47A75" w:rsidRPr="00BD72EE" w:rsidRDefault="00F47A75" w:rsidP="000467E4">
      <w:pPr>
        <w:ind w:firstLine="567"/>
        <w:jc w:val="both"/>
        <w:rPr>
          <w:color w:val="000000"/>
          <w:sz w:val="25"/>
          <w:szCs w:val="25"/>
        </w:rPr>
      </w:pPr>
      <w:r w:rsidRPr="00BD72EE">
        <w:rPr>
          <w:color w:val="000000"/>
          <w:sz w:val="25"/>
          <w:szCs w:val="25"/>
        </w:rPr>
        <w:t xml:space="preserve">- </w:t>
      </w:r>
      <w:r w:rsidR="00627085" w:rsidRPr="00BD72EE">
        <w:rPr>
          <w:color w:val="000000"/>
          <w:sz w:val="25"/>
          <w:szCs w:val="25"/>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r w:rsidRPr="00BD72EE">
        <w:rPr>
          <w:color w:val="000000"/>
          <w:sz w:val="25"/>
          <w:szCs w:val="25"/>
        </w:rPr>
        <w:t>.</w:t>
      </w:r>
    </w:p>
    <w:p w14:paraId="1B39E64A" w14:textId="77777777" w:rsidR="00627085" w:rsidRPr="00BD72EE" w:rsidRDefault="00627085" w:rsidP="000467E4">
      <w:pPr>
        <w:ind w:firstLine="567"/>
        <w:jc w:val="both"/>
        <w:rPr>
          <w:color w:val="000000"/>
          <w:sz w:val="25"/>
          <w:szCs w:val="25"/>
        </w:rPr>
      </w:pPr>
      <w:r w:rsidRPr="00BD72EE">
        <w:rPr>
          <w:color w:val="000000"/>
          <w:sz w:val="25"/>
          <w:szCs w:val="25"/>
        </w:rPr>
        <w:t xml:space="preserve">3.9. Получателям субсидии </w:t>
      </w:r>
      <w:r w:rsidR="00B856D6">
        <w:rPr>
          <w:color w:val="000000"/>
          <w:sz w:val="25"/>
          <w:szCs w:val="25"/>
        </w:rPr>
        <w:t>–</w:t>
      </w:r>
      <w:r w:rsidRPr="00BD72EE">
        <w:rPr>
          <w:color w:val="000000"/>
          <w:sz w:val="25"/>
          <w:szCs w:val="25"/>
        </w:rPr>
        <w:t xml:space="preserve"> юридическим лицам, а также иным юридическим лицам, получающим средства на основании договоров, заключенных с получателями субсидии, запрещается приобретение за счет полученных из </w:t>
      </w:r>
      <w:r w:rsidRPr="00BD72EE">
        <w:rPr>
          <w:sz w:val="25"/>
          <w:szCs w:val="25"/>
        </w:rPr>
        <w:t xml:space="preserve">бюджета </w:t>
      </w:r>
      <w:r w:rsidRPr="00BD72EE">
        <w:rPr>
          <w:color w:val="000000"/>
          <w:sz w:val="25"/>
          <w:szCs w:val="25"/>
        </w:rPr>
        <w:t xml:space="preserve">Ломоносовского муниципального района </w:t>
      </w:r>
      <w:r w:rsidRPr="00BD72EE">
        <w:rPr>
          <w:sz w:val="25"/>
          <w:szCs w:val="25"/>
        </w:rPr>
        <w:t>средств иностранной валюты, за иск</w:t>
      </w:r>
      <w:r w:rsidRPr="00BD72EE">
        <w:rPr>
          <w:color w:val="000000"/>
          <w:sz w:val="25"/>
          <w:szCs w:val="25"/>
        </w:rPr>
        <w:t xml:space="preserve">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w:t>
      </w:r>
      <w:r w:rsidR="00B123B1" w:rsidRPr="00BD72EE">
        <w:rPr>
          <w:color w:val="000000"/>
          <w:sz w:val="25"/>
          <w:szCs w:val="25"/>
        </w:rPr>
        <w:t>(при финансовом обеспечении с 1 января 2025 года).</w:t>
      </w:r>
    </w:p>
    <w:p w14:paraId="17446A7D" w14:textId="598F32A0" w:rsidR="00627085" w:rsidRPr="00BD72EE" w:rsidRDefault="00627085" w:rsidP="000467E4">
      <w:pPr>
        <w:autoSpaceDE w:val="0"/>
        <w:autoSpaceDN w:val="0"/>
        <w:adjustRightInd w:val="0"/>
        <w:ind w:firstLine="567"/>
        <w:jc w:val="both"/>
        <w:rPr>
          <w:color w:val="000000"/>
          <w:sz w:val="25"/>
          <w:szCs w:val="25"/>
        </w:rPr>
      </w:pPr>
      <w:r w:rsidRPr="00BD72EE">
        <w:rPr>
          <w:color w:val="000000"/>
          <w:sz w:val="25"/>
          <w:szCs w:val="25"/>
        </w:rPr>
        <w:t xml:space="preserve">3.10. По не использованным получателем субсидии в отчетном финансовом году остаткам субсидии </w:t>
      </w:r>
      <w:r w:rsidR="008B6FFA" w:rsidRPr="00BD72EE">
        <w:rPr>
          <w:color w:val="000000"/>
          <w:sz w:val="25"/>
          <w:szCs w:val="25"/>
        </w:rPr>
        <w:t>администрацией</w:t>
      </w:r>
      <w:r w:rsidRPr="00BD72EE">
        <w:rPr>
          <w:color w:val="000000"/>
          <w:sz w:val="25"/>
          <w:szCs w:val="25"/>
        </w:rPr>
        <w:t xml:space="preserve"> по согласованию с финансовым органом </w:t>
      </w:r>
      <w:r w:rsidR="00895AAB">
        <w:rPr>
          <w:color w:val="000000"/>
          <w:sz w:val="25"/>
          <w:szCs w:val="25"/>
        </w:rPr>
        <w:t>А</w:t>
      </w:r>
      <w:r w:rsidRPr="00BD72EE">
        <w:rPr>
          <w:color w:val="000000"/>
          <w:sz w:val="25"/>
          <w:szCs w:val="25"/>
        </w:rPr>
        <w:t>дминистрации принимается решение о подтверждении потребности в использовании остатка субсидии, предоставленного в отчетном году, в установленном порядке.</w:t>
      </w:r>
    </w:p>
    <w:p w14:paraId="36B5FD2D" w14:textId="2E47CF1E" w:rsidR="000467E4" w:rsidRPr="00BD72EE" w:rsidRDefault="00627085" w:rsidP="000467E4">
      <w:pPr>
        <w:ind w:firstLine="567"/>
        <w:jc w:val="both"/>
        <w:rPr>
          <w:color w:val="000000"/>
          <w:sz w:val="25"/>
          <w:szCs w:val="25"/>
        </w:rPr>
      </w:pPr>
      <w:r w:rsidRPr="00BD72EE">
        <w:rPr>
          <w:color w:val="000000"/>
          <w:sz w:val="25"/>
          <w:szCs w:val="25"/>
        </w:rPr>
        <w:t xml:space="preserve">В случае принятия </w:t>
      </w:r>
      <w:r w:rsidR="00895AAB">
        <w:rPr>
          <w:color w:val="000000"/>
          <w:sz w:val="25"/>
          <w:szCs w:val="25"/>
        </w:rPr>
        <w:t>А</w:t>
      </w:r>
      <w:r w:rsidRPr="00BD72EE">
        <w:rPr>
          <w:color w:val="000000"/>
          <w:sz w:val="25"/>
          <w:szCs w:val="25"/>
        </w:rPr>
        <w:t xml:space="preserve">дминистрацией решения о наличии </w:t>
      </w:r>
      <w:r w:rsidR="008B6FFA" w:rsidRPr="00BD72EE">
        <w:rPr>
          <w:color w:val="000000"/>
          <w:sz w:val="25"/>
          <w:szCs w:val="25"/>
        </w:rPr>
        <w:t>потребности в</w:t>
      </w:r>
      <w:r w:rsidRPr="00BD72EE">
        <w:rPr>
          <w:color w:val="000000"/>
          <w:sz w:val="25"/>
          <w:szCs w:val="25"/>
        </w:rPr>
        <w:t xml:space="preserve"> использовании остатка субсидии получатель субсидии </w:t>
      </w:r>
      <w:r w:rsidR="008B6FFA" w:rsidRPr="00BD72EE">
        <w:rPr>
          <w:color w:val="000000"/>
          <w:sz w:val="25"/>
          <w:szCs w:val="25"/>
        </w:rPr>
        <w:t>направляет не</w:t>
      </w:r>
      <w:r w:rsidRPr="00BD72EE">
        <w:rPr>
          <w:color w:val="000000"/>
          <w:sz w:val="25"/>
          <w:szCs w:val="25"/>
        </w:rPr>
        <w:t xml:space="preserve"> использованные в отчетном финансовом году остатки на финансовое обеспечение затрат в пределах и по направлениям сметы расходов по проекту в </w:t>
      </w:r>
      <w:r w:rsidR="008B6FFA" w:rsidRPr="00BD72EE">
        <w:rPr>
          <w:color w:val="000000"/>
          <w:sz w:val="25"/>
          <w:szCs w:val="25"/>
        </w:rPr>
        <w:t>соответствии с</w:t>
      </w:r>
      <w:r w:rsidRPr="00BD72EE">
        <w:rPr>
          <w:color w:val="000000"/>
          <w:sz w:val="25"/>
          <w:szCs w:val="25"/>
        </w:rPr>
        <w:t xml:space="preserve"> пунктом 1.4 настоящего Порядка.</w:t>
      </w:r>
    </w:p>
    <w:p w14:paraId="7EBE70EC" w14:textId="77777777" w:rsidR="00742C32" w:rsidRPr="00BD72EE" w:rsidRDefault="00627085" w:rsidP="000467E4">
      <w:pPr>
        <w:ind w:firstLine="567"/>
        <w:jc w:val="both"/>
        <w:rPr>
          <w:b/>
          <w:bCs/>
          <w:sz w:val="25"/>
          <w:szCs w:val="25"/>
        </w:rPr>
      </w:pPr>
      <w:r w:rsidRPr="00BD72EE">
        <w:rPr>
          <w:color w:val="000000"/>
          <w:sz w:val="25"/>
          <w:szCs w:val="25"/>
        </w:rPr>
        <w:t xml:space="preserve">Остаток субсидии, потребность в котором не подтверждена, подлежит возврату получателем субсидии в бюджет Ломоносовского муниципального </w:t>
      </w:r>
      <w:r w:rsidRPr="00BD72EE">
        <w:rPr>
          <w:color w:val="000000"/>
          <w:sz w:val="25"/>
          <w:szCs w:val="25"/>
        </w:rPr>
        <w:lastRenderedPageBreak/>
        <w:t>района Ленинградской области в установленный в договоре срок</w:t>
      </w:r>
      <w:r w:rsidR="005050FA">
        <w:rPr>
          <w:color w:val="000000"/>
          <w:sz w:val="25"/>
          <w:szCs w:val="25"/>
        </w:rPr>
        <w:t xml:space="preserve"> </w:t>
      </w:r>
      <w:r w:rsidR="00B123B1" w:rsidRPr="00BD72EE">
        <w:rPr>
          <w:b/>
          <w:bCs/>
          <w:color w:val="000000"/>
          <w:sz w:val="25"/>
          <w:szCs w:val="25"/>
        </w:rPr>
        <w:t>(при финансовом обеспечении с 1 января 2025 года).</w:t>
      </w:r>
    </w:p>
    <w:p w14:paraId="6AFF1C2C" w14:textId="77777777" w:rsidR="005050FA" w:rsidRDefault="005050FA" w:rsidP="00742C32">
      <w:pPr>
        <w:ind w:firstLine="567"/>
        <w:jc w:val="center"/>
        <w:rPr>
          <w:b/>
          <w:bCs/>
          <w:sz w:val="25"/>
          <w:szCs w:val="25"/>
        </w:rPr>
      </w:pPr>
    </w:p>
    <w:p w14:paraId="57E8A95C" w14:textId="77777777" w:rsidR="00F47A75" w:rsidRPr="00BD72EE" w:rsidRDefault="00627085" w:rsidP="00742C32">
      <w:pPr>
        <w:ind w:firstLine="567"/>
        <w:jc w:val="center"/>
        <w:rPr>
          <w:b/>
          <w:bCs/>
          <w:sz w:val="25"/>
          <w:szCs w:val="25"/>
        </w:rPr>
      </w:pPr>
      <w:r w:rsidRPr="00BD72EE">
        <w:rPr>
          <w:b/>
          <w:bCs/>
          <w:sz w:val="25"/>
          <w:szCs w:val="25"/>
        </w:rPr>
        <w:t>4. Требования к отчетности</w:t>
      </w:r>
    </w:p>
    <w:p w14:paraId="13B6257C" w14:textId="77777777" w:rsidR="00742C32" w:rsidRPr="00BD72EE" w:rsidRDefault="00742C32" w:rsidP="00742C32">
      <w:pPr>
        <w:ind w:firstLine="567"/>
        <w:jc w:val="center"/>
        <w:rPr>
          <w:sz w:val="25"/>
          <w:szCs w:val="25"/>
        </w:rPr>
      </w:pPr>
    </w:p>
    <w:p w14:paraId="4DC8D193" w14:textId="77777777" w:rsidR="00973806" w:rsidRPr="00BD72EE" w:rsidRDefault="00627085" w:rsidP="001C1C6A">
      <w:pPr>
        <w:ind w:firstLine="567"/>
        <w:jc w:val="both"/>
        <w:rPr>
          <w:color w:val="000000"/>
          <w:sz w:val="25"/>
          <w:szCs w:val="25"/>
        </w:rPr>
      </w:pPr>
      <w:r w:rsidRPr="00BD72EE">
        <w:rPr>
          <w:color w:val="000000"/>
          <w:sz w:val="25"/>
          <w:szCs w:val="25"/>
        </w:rPr>
        <w:t xml:space="preserve">4.1. </w:t>
      </w:r>
      <w:r w:rsidR="001C1C6A" w:rsidRPr="00BD72EE">
        <w:rPr>
          <w:color w:val="000000"/>
          <w:sz w:val="25"/>
          <w:szCs w:val="25"/>
        </w:rPr>
        <w:t xml:space="preserve">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w:t>
      </w:r>
      <w:r w:rsidR="001C1C6A" w:rsidRPr="00082DE6">
        <w:rPr>
          <w:sz w:val="25"/>
          <w:szCs w:val="25"/>
        </w:rPr>
        <w:t>в ГИС ЛО (</w:t>
      </w:r>
      <w:hyperlink r:id="rId13" w:history="1">
        <w:r w:rsidR="001C1C6A" w:rsidRPr="00082DE6">
          <w:rPr>
            <w:rStyle w:val="aa"/>
            <w:color w:val="auto"/>
            <w:sz w:val="25"/>
            <w:szCs w:val="25"/>
            <w:u w:val="none"/>
          </w:rPr>
          <w:t>https://ssmsp.lenreg.ru</w:t>
        </w:r>
      </w:hyperlink>
      <w:r w:rsidR="001C1C6A" w:rsidRPr="00082DE6">
        <w:rPr>
          <w:sz w:val="25"/>
          <w:szCs w:val="25"/>
        </w:rPr>
        <w:t xml:space="preserve">) отчет </w:t>
      </w:r>
      <w:r w:rsidR="001C1C6A" w:rsidRPr="00BD72EE">
        <w:rPr>
          <w:color w:val="000000"/>
          <w:sz w:val="25"/>
          <w:szCs w:val="25"/>
        </w:rPr>
        <w:t>об осуществлении расходов, источником финансового обеспечения которых является субсидия (при финансовом обеспечении с 1 января 2025 года) и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14:paraId="2C1CD1D7" w14:textId="77777777" w:rsidR="00B123B1" w:rsidRPr="00BD72EE" w:rsidRDefault="00627085" w:rsidP="000467E4">
      <w:pPr>
        <w:ind w:firstLine="567"/>
        <w:jc w:val="both"/>
        <w:rPr>
          <w:color w:val="000000"/>
          <w:sz w:val="25"/>
          <w:szCs w:val="25"/>
        </w:rPr>
      </w:pPr>
      <w:r w:rsidRPr="00BD72EE">
        <w:rPr>
          <w:color w:val="000000"/>
          <w:sz w:val="25"/>
          <w:szCs w:val="25"/>
        </w:rPr>
        <w:t xml:space="preserve">Документы, подтверждающие в отчетном периоде осуществление расходов за счет средств субсидии и средств </w:t>
      </w:r>
      <w:proofErr w:type="spellStart"/>
      <w:r w:rsidRPr="00BD72EE">
        <w:rPr>
          <w:color w:val="000000"/>
          <w:sz w:val="25"/>
          <w:szCs w:val="25"/>
        </w:rPr>
        <w:t>софинансирования</w:t>
      </w:r>
      <w:proofErr w:type="spellEnd"/>
      <w:r w:rsidRPr="00BD72EE">
        <w:rPr>
          <w:color w:val="000000"/>
          <w:sz w:val="25"/>
          <w:szCs w:val="25"/>
        </w:rPr>
        <w:t xml:space="preserve"> в соответствии со сметой расходов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видев личном кабинете посредством </w:t>
      </w:r>
      <w:r w:rsidR="00750818" w:rsidRPr="00BD72EE">
        <w:rPr>
          <w:color w:val="000000"/>
          <w:sz w:val="25"/>
          <w:szCs w:val="25"/>
        </w:rPr>
        <w:t xml:space="preserve">ГИС ЛО </w:t>
      </w:r>
      <w:r w:rsidRPr="00BD72EE">
        <w:rPr>
          <w:color w:val="000000"/>
          <w:sz w:val="25"/>
          <w:szCs w:val="25"/>
        </w:rPr>
        <w:t xml:space="preserve">«Прием конкурсных заявок от субъектов малого и среднего предпринимательства на предоставление субсидий» </w:t>
      </w:r>
      <w:r w:rsidRPr="00082DE6">
        <w:rPr>
          <w:sz w:val="25"/>
          <w:szCs w:val="25"/>
        </w:rPr>
        <w:t>(</w:t>
      </w:r>
      <w:hyperlink r:id="rId14" w:history="1">
        <w:r w:rsidR="001D7C84" w:rsidRPr="00082DE6">
          <w:rPr>
            <w:rStyle w:val="aa"/>
            <w:color w:val="auto"/>
            <w:sz w:val="25"/>
            <w:szCs w:val="25"/>
            <w:u w:val="none"/>
          </w:rPr>
          <w:t>https://ssmsp.lenreg.ru</w:t>
        </w:r>
      </w:hyperlink>
      <w:r w:rsidRPr="00082DE6">
        <w:rPr>
          <w:sz w:val="25"/>
          <w:szCs w:val="25"/>
        </w:rPr>
        <w:t>)</w:t>
      </w:r>
      <w:r w:rsidRPr="00BD72EE">
        <w:rPr>
          <w:color w:val="000000"/>
          <w:sz w:val="25"/>
          <w:szCs w:val="25"/>
        </w:rPr>
        <w:t xml:space="preserve">с использованием усиленной квалифицированной электронной подписи </w:t>
      </w:r>
      <w:r w:rsidR="00B123B1" w:rsidRPr="00BD72EE">
        <w:rPr>
          <w:b/>
          <w:bCs/>
          <w:color w:val="000000"/>
          <w:sz w:val="25"/>
          <w:szCs w:val="25"/>
        </w:rPr>
        <w:t>(при финансовом обеспечении с 1 января 2025 года).</w:t>
      </w:r>
    </w:p>
    <w:p w14:paraId="68AAEBFC" w14:textId="7AC4F684" w:rsidR="00627085" w:rsidRPr="00BD72EE" w:rsidRDefault="00627085" w:rsidP="000467E4">
      <w:pPr>
        <w:ind w:firstLine="567"/>
        <w:jc w:val="both"/>
        <w:rPr>
          <w:color w:val="000000"/>
          <w:sz w:val="25"/>
          <w:szCs w:val="25"/>
        </w:rPr>
      </w:pPr>
      <w:r w:rsidRPr="00BD72EE">
        <w:rPr>
          <w:color w:val="000000"/>
          <w:sz w:val="25"/>
          <w:szCs w:val="25"/>
        </w:rPr>
        <w:t xml:space="preserve">В случае предоставления субсидии в форме </w:t>
      </w:r>
      <w:r w:rsidR="00232F96" w:rsidRPr="00BD72EE">
        <w:rPr>
          <w:color w:val="000000"/>
          <w:sz w:val="25"/>
          <w:szCs w:val="25"/>
        </w:rPr>
        <w:t>возмещением</w:t>
      </w:r>
      <w:r w:rsidRPr="00BD72EE">
        <w:rPr>
          <w:color w:val="000000"/>
          <w:sz w:val="25"/>
          <w:szCs w:val="25"/>
        </w:rPr>
        <w:t xml:space="preserve"> затрат, </w:t>
      </w:r>
      <w:r w:rsidR="008B6FFA" w:rsidRPr="00BD72EE">
        <w:rPr>
          <w:color w:val="000000"/>
          <w:sz w:val="25"/>
          <w:szCs w:val="25"/>
        </w:rPr>
        <w:t>связанных с</w:t>
      </w:r>
      <w:r w:rsidRPr="00BD72EE">
        <w:rPr>
          <w:color w:val="000000"/>
          <w:sz w:val="25"/>
          <w:szCs w:val="25"/>
        </w:rPr>
        <w:t xml:space="preserve"> организацией предпринимательской деятельности получатель субсидии ежеквартально до реализации проекта в полном объеме </w:t>
      </w:r>
      <w:r w:rsidR="008B6FFA" w:rsidRPr="00BD72EE">
        <w:rPr>
          <w:color w:val="000000"/>
          <w:sz w:val="25"/>
          <w:szCs w:val="25"/>
        </w:rPr>
        <w:t>представляет в</w:t>
      </w:r>
      <w:r w:rsidRPr="00BD72EE">
        <w:rPr>
          <w:color w:val="000000"/>
          <w:sz w:val="25"/>
          <w:szCs w:val="25"/>
        </w:rPr>
        <w:t xml:space="preserve"> </w:t>
      </w:r>
      <w:r w:rsidR="00232F96" w:rsidRPr="00BD72EE">
        <w:rPr>
          <w:color w:val="000000"/>
          <w:sz w:val="25"/>
          <w:szCs w:val="25"/>
        </w:rPr>
        <w:t>А</w:t>
      </w:r>
      <w:r w:rsidRPr="00BD72EE">
        <w:rPr>
          <w:color w:val="000000"/>
          <w:sz w:val="25"/>
          <w:szCs w:val="25"/>
        </w:rPr>
        <w:t>дминистрацию в срок не позднее 20-го числа месяца, следующего за отчетным кварталом,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14:paraId="002C1C4F" w14:textId="77777777" w:rsidR="00627085" w:rsidRPr="00BD72EE" w:rsidRDefault="00627085" w:rsidP="000467E4">
      <w:pPr>
        <w:ind w:firstLine="567"/>
        <w:jc w:val="both"/>
        <w:rPr>
          <w:color w:val="000000"/>
          <w:sz w:val="25"/>
          <w:szCs w:val="25"/>
        </w:rPr>
      </w:pPr>
      <w:r w:rsidRPr="00BD72EE">
        <w:rPr>
          <w:color w:val="000000"/>
          <w:sz w:val="25"/>
          <w:szCs w:val="25"/>
        </w:rPr>
        <w:t xml:space="preserve">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w:t>
      </w:r>
      <w:proofErr w:type="spellStart"/>
      <w:r w:rsidRPr="00BD72EE">
        <w:rPr>
          <w:color w:val="000000"/>
          <w:sz w:val="25"/>
          <w:szCs w:val="25"/>
        </w:rPr>
        <w:t>софинансирования</w:t>
      </w:r>
      <w:proofErr w:type="spellEnd"/>
      <w:r w:rsidR="00617810">
        <w:rPr>
          <w:color w:val="000000"/>
          <w:sz w:val="25"/>
          <w:szCs w:val="25"/>
        </w:rPr>
        <w:t xml:space="preserve"> </w:t>
      </w:r>
      <w:r w:rsidRPr="00BD72EE">
        <w:rPr>
          <w:color w:val="000000"/>
          <w:sz w:val="25"/>
          <w:szCs w:val="25"/>
        </w:rPr>
        <w:t>в соответствии со сметой расходов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14:paraId="3746BC8B" w14:textId="77777777" w:rsidR="00627085" w:rsidRPr="00BD72EE" w:rsidRDefault="00627085" w:rsidP="000467E4">
      <w:pPr>
        <w:ind w:firstLine="567"/>
        <w:jc w:val="both"/>
        <w:rPr>
          <w:color w:val="000000"/>
          <w:sz w:val="25"/>
          <w:szCs w:val="25"/>
        </w:rPr>
      </w:pPr>
      <w:r w:rsidRPr="00BD72EE">
        <w:rPr>
          <w:color w:val="000000"/>
          <w:sz w:val="25"/>
          <w:szCs w:val="25"/>
        </w:rPr>
        <w:t xml:space="preserve">4.3. Сроки и формы представления получателем субсидии дополнительной отчетности устанавливаются </w:t>
      </w:r>
      <w:r w:rsidR="00232F96" w:rsidRPr="00BD72EE">
        <w:rPr>
          <w:color w:val="000000"/>
          <w:sz w:val="25"/>
          <w:szCs w:val="25"/>
        </w:rPr>
        <w:t>А</w:t>
      </w:r>
      <w:r w:rsidRPr="00BD72EE">
        <w:rPr>
          <w:color w:val="000000"/>
          <w:sz w:val="25"/>
          <w:szCs w:val="25"/>
        </w:rPr>
        <w:t xml:space="preserve">дминистрацией в договоре. </w:t>
      </w:r>
    </w:p>
    <w:p w14:paraId="2FBC0308" w14:textId="77777777" w:rsidR="001C1C6A" w:rsidRPr="00BD72EE" w:rsidRDefault="001C1C6A" w:rsidP="000467E4">
      <w:pPr>
        <w:ind w:firstLine="567"/>
        <w:jc w:val="both"/>
        <w:rPr>
          <w:b/>
          <w:color w:val="000000"/>
          <w:sz w:val="25"/>
          <w:szCs w:val="25"/>
        </w:rPr>
      </w:pPr>
    </w:p>
    <w:p w14:paraId="5ACD064C" w14:textId="77777777" w:rsidR="001C1C6A" w:rsidRPr="00BD72EE" w:rsidRDefault="00627085" w:rsidP="001C1C6A">
      <w:pPr>
        <w:ind w:firstLine="567"/>
        <w:jc w:val="center"/>
        <w:rPr>
          <w:b/>
          <w:color w:val="000000"/>
          <w:sz w:val="25"/>
          <w:szCs w:val="25"/>
        </w:rPr>
      </w:pPr>
      <w:r w:rsidRPr="00BD72EE">
        <w:rPr>
          <w:b/>
          <w:color w:val="000000"/>
          <w:sz w:val="25"/>
          <w:szCs w:val="25"/>
        </w:rPr>
        <w:t>5. Требования об осуществлении контроля (мониторинга) за соблюдением условий и порядка предоставления субсидии и</w:t>
      </w:r>
    </w:p>
    <w:p w14:paraId="06777AE3" w14:textId="77777777" w:rsidR="00627085" w:rsidRPr="00BD72EE" w:rsidRDefault="00627085" w:rsidP="001C1C6A">
      <w:pPr>
        <w:ind w:firstLine="567"/>
        <w:jc w:val="center"/>
        <w:rPr>
          <w:b/>
          <w:color w:val="000000"/>
          <w:sz w:val="25"/>
          <w:szCs w:val="25"/>
        </w:rPr>
      </w:pPr>
      <w:r w:rsidRPr="00BD72EE">
        <w:rPr>
          <w:b/>
          <w:color w:val="000000"/>
          <w:sz w:val="25"/>
          <w:szCs w:val="25"/>
        </w:rPr>
        <w:t xml:space="preserve"> ответственность за их нарушение</w:t>
      </w:r>
    </w:p>
    <w:p w14:paraId="30B211CF" w14:textId="77777777" w:rsidR="00627085" w:rsidRPr="00BD72EE" w:rsidRDefault="00627085" w:rsidP="000467E4">
      <w:pPr>
        <w:ind w:firstLine="567"/>
        <w:jc w:val="both"/>
        <w:rPr>
          <w:color w:val="000000"/>
          <w:sz w:val="25"/>
          <w:szCs w:val="25"/>
        </w:rPr>
      </w:pPr>
      <w:r w:rsidRPr="00BD72EE">
        <w:rPr>
          <w:color w:val="000000"/>
          <w:sz w:val="25"/>
          <w:szCs w:val="25"/>
        </w:rPr>
        <w:t xml:space="preserve">5.1. Администрация и органы муниципального финансового контроля </w:t>
      </w:r>
      <w:r w:rsidRPr="00BD72EE">
        <w:rPr>
          <w:sz w:val="25"/>
          <w:szCs w:val="25"/>
        </w:rPr>
        <w:t>осуществляют</w:t>
      </w:r>
      <w:r w:rsidRPr="00BD72EE">
        <w:rPr>
          <w:color w:val="000000"/>
          <w:sz w:val="25"/>
          <w:szCs w:val="25"/>
        </w:rPr>
        <w:t xml:space="preserve"> проверку соблюдения получателем субсидии порядка и условий предоставления субсидии, в том числе в части достижения результатов </w:t>
      </w:r>
      <w:r w:rsidRPr="00BD72EE">
        <w:rPr>
          <w:color w:val="000000"/>
          <w:sz w:val="25"/>
          <w:szCs w:val="25"/>
        </w:rPr>
        <w:lastRenderedPageBreak/>
        <w:t>предоставления субсидии, путем проведения плановых и(или) внеплановых проверок.</w:t>
      </w:r>
    </w:p>
    <w:p w14:paraId="3A6206A5" w14:textId="77777777" w:rsidR="007A1584" w:rsidRPr="00BD72EE" w:rsidRDefault="00627085" w:rsidP="000467E4">
      <w:pPr>
        <w:ind w:firstLine="567"/>
        <w:jc w:val="both"/>
        <w:rPr>
          <w:color w:val="000000"/>
          <w:sz w:val="25"/>
          <w:szCs w:val="25"/>
        </w:rPr>
      </w:pPr>
      <w:r w:rsidRPr="00BD72EE">
        <w:rPr>
          <w:color w:val="000000"/>
          <w:sz w:val="25"/>
          <w:szCs w:val="25"/>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14:paraId="5DA5B69D" w14:textId="77777777" w:rsidR="00627085" w:rsidRPr="00BD72EE" w:rsidRDefault="00627085" w:rsidP="000467E4">
      <w:pPr>
        <w:ind w:firstLine="567"/>
        <w:jc w:val="both"/>
        <w:rPr>
          <w:color w:val="000000"/>
          <w:sz w:val="25"/>
          <w:szCs w:val="25"/>
        </w:rPr>
      </w:pPr>
      <w:r w:rsidRPr="00BD72EE">
        <w:rPr>
          <w:color w:val="000000"/>
          <w:sz w:val="25"/>
          <w:szCs w:val="25"/>
        </w:rPr>
        <w:t xml:space="preserve">5.2. В случае установления по итогам проверок, проведенных </w:t>
      </w:r>
      <w:r w:rsidR="00232F96" w:rsidRPr="00BD72EE">
        <w:rPr>
          <w:color w:val="000000"/>
          <w:sz w:val="25"/>
          <w:szCs w:val="25"/>
        </w:rPr>
        <w:t>А</w:t>
      </w:r>
      <w:r w:rsidRPr="00BD72EE">
        <w:rPr>
          <w:color w:val="000000"/>
          <w:sz w:val="25"/>
          <w:szCs w:val="25"/>
        </w:rPr>
        <w:t>дминистрацией и(или) органами муниципального финансового контроля муниципаль</w:t>
      </w:r>
      <w:r w:rsidR="00232F96" w:rsidRPr="00BD72EE">
        <w:rPr>
          <w:color w:val="000000"/>
          <w:sz w:val="25"/>
          <w:szCs w:val="25"/>
        </w:rPr>
        <w:t>ного</w:t>
      </w:r>
      <w:r w:rsidRPr="00BD72EE">
        <w:rPr>
          <w:color w:val="000000"/>
          <w:sz w:val="25"/>
          <w:szCs w:val="25"/>
        </w:rPr>
        <w:t xml:space="preserve"> образовани</w:t>
      </w:r>
      <w:r w:rsidR="00232F96" w:rsidRPr="00BD72EE">
        <w:rPr>
          <w:color w:val="000000"/>
          <w:sz w:val="25"/>
          <w:szCs w:val="25"/>
        </w:rPr>
        <w:t>я</w:t>
      </w:r>
      <w:r w:rsidRPr="00BD72EE">
        <w:rPr>
          <w:color w:val="000000"/>
          <w:sz w:val="25"/>
          <w:szCs w:val="25"/>
        </w:rPr>
        <w:t xml:space="preserve">, факта нарушения получателем субсидии порядка 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w:t>
      </w:r>
      <w:r w:rsidR="00232F96" w:rsidRPr="00BD72EE">
        <w:rPr>
          <w:color w:val="000000"/>
          <w:sz w:val="25"/>
          <w:szCs w:val="25"/>
        </w:rPr>
        <w:t xml:space="preserve">Ломоносовского </w:t>
      </w:r>
      <w:r w:rsidRPr="00BD72EE">
        <w:rPr>
          <w:color w:val="000000"/>
          <w:sz w:val="25"/>
          <w:szCs w:val="25"/>
        </w:rPr>
        <w:t xml:space="preserve">муниципального </w:t>
      </w:r>
      <w:r w:rsidR="00B856D6" w:rsidRPr="00BD72EE">
        <w:rPr>
          <w:color w:val="000000"/>
          <w:sz w:val="25"/>
          <w:szCs w:val="25"/>
        </w:rPr>
        <w:t>района</w:t>
      </w:r>
      <w:r w:rsidRPr="00BD72EE">
        <w:rPr>
          <w:color w:val="000000"/>
          <w:sz w:val="25"/>
          <w:szCs w:val="25"/>
        </w:rPr>
        <w:t>:</w:t>
      </w:r>
    </w:p>
    <w:p w14:paraId="395B9A99" w14:textId="77777777" w:rsidR="00627085" w:rsidRPr="00BD72EE" w:rsidRDefault="00627085" w:rsidP="000467E4">
      <w:pPr>
        <w:ind w:firstLine="567"/>
        <w:jc w:val="both"/>
        <w:rPr>
          <w:color w:val="000000"/>
          <w:sz w:val="25"/>
          <w:szCs w:val="25"/>
        </w:rPr>
      </w:pPr>
      <w:r w:rsidRPr="00BD72EE">
        <w:rPr>
          <w:color w:val="000000"/>
          <w:sz w:val="25"/>
          <w:szCs w:val="25"/>
        </w:rPr>
        <w:t>а) на основании письменного требования Администрации в течение 30 рабочих дней с даты получения получателем субсидии указанного требования;</w:t>
      </w:r>
    </w:p>
    <w:p w14:paraId="0A46B933" w14:textId="77777777" w:rsidR="000467E4" w:rsidRPr="00BD72EE" w:rsidRDefault="00627085" w:rsidP="000467E4">
      <w:pPr>
        <w:ind w:firstLine="567"/>
        <w:jc w:val="both"/>
        <w:rPr>
          <w:color w:val="000000"/>
          <w:sz w:val="25"/>
          <w:szCs w:val="25"/>
        </w:rPr>
      </w:pPr>
      <w:r w:rsidRPr="00BD72EE">
        <w:rPr>
          <w:color w:val="000000"/>
          <w:sz w:val="25"/>
          <w:szCs w:val="25"/>
        </w:rPr>
        <w:t>б) в сроки, установленные в представлении и(или) предписании органа муниципального финансового контроля.</w:t>
      </w:r>
    </w:p>
    <w:p w14:paraId="563B964B" w14:textId="77777777" w:rsidR="00627085" w:rsidRPr="00BD72EE" w:rsidRDefault="00627085" w:rsidP="000467E4">
      <w:pPr>
        <w:ind w:firstLine="567"/>
        <w:jc w:val="both"/>
        <w:rPr>
          <w:color w:val="000000"/>
          <w:sz w:val="25"/>
          <w:szCs w:val="25"/>
        </w:rPr>
      </w:pPr>
      <w:r w:rsidRPr="00BD72EE">
        <w:rPr>
          <w:color w:val="000000"/>
          <w:sz w:val="25"/>
          <w:szCs w:val="25"/>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14:paraId="4701A100" w14:textId="29B857D5" w:rsidR="00627085" w:rsidRPr="00BD72EE" w:rsidRDefault="00627085" w:rsidP="000467E4">
      <w:pPr>
        <w:ind w:firstLine="567"/>
        <w:jc w:val="both"/>
        <w:rPr>
          <w:color w:val="000000"/>
          <w:sz w:val="25"/>
          <w:szCs w:val="25"/>
        </w:rPr>
      </w:pPr>
      <w:r w:rsidRPr="00BD72EE">
        <w:rPr>
          <w:color w:val="000000"/>
          <w:sz w:val="25"/>
          <w:szCs w:val="25"/>
        </w:rPr>
        <w:t>За нарушение срока добровольного возврата суммы субсидии</w:t>
      </w:r>
      <w:r w:rsidR="008B6FFA">
        <w:rPr>
          <w:color w:val="000000"/>
          <w:sz w:val="25"/>
          <w:szCs w:val="25"/>
        </w:rPr>
        <w:t xml:space="preserve"> </w:t>
      </w:r>
      <w:r w:rsidRPr="00BD72EE">
        <w:rPr>
          <w:color w:val="000000"/>
          <w:sz w:val="25"/>
          <w:szCs w:val="25"/>
        </w:rPr>
        <w:t>(излишне полученной суммы субсидии) получатель субсидии уплачивает штраф</w:t>
      </w:r>
      <w:r w:rsidR="008B6FFA">
        <w:rPr>
          <w:color w:val="000000"/>
          <w:sz w:val="25"/>
          <w:szCs w:val="25"/>
        </w:rPr>
        <w:t xml:space="preserve"> </w:t>
      </w:r>
      <w:r w:rsidRPr="00BD72EE">
        <w:rPr>
          <w:color w:val="000000"/>
          <w:sz w:val="25"/>
          <w:szCs w:val="25"/>
        </w:rP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14:paraId="248A4A1A" w14:textId="200E4DA3" w:rsidR="00627085" w:rsidRPr="00BD72EE" w:rsidRDefault="00627085" w:rsidP="000467E4">
      <w:pPr>
        <w:ind w:firstLine="567"/>
        <w:jc w:val="both"/>
        <w:rPr>
          <w:color w:val="000000"/>
          <w:sz w:val="25"/>
          <w:szCs w:val="25"/>
        </w:rPr>
      </w:pPr>
      <w:r w:rsidRPr="00BD72EE">
        <w:rPr>
          <w:sz w:val="25"/>
          <w:szCs w:val="25"/>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008B6FFA">
        <w:rPr>
          <w:sz w:val="25"/>
          <w:szCs w:val="25"/>
        </w:rPr>
        <w:t xml:space="preserve"> </w:t>
      </w:r>
      <w:r w:rsidRPr="00BD72EE">
        <w:rPr>
          <w:sz w:val="25"/>
          <w:szCs w:val="25"/>
        </w:rPr>
        <w:t>на день уплаты неустойки, от суммы субсидии, подлежащ</w:t>
      </w:r>
      <w:r w:rsidR="00232F96" w:rsidRPr="00BD72EE">
        <w:rPr>
          <w:sz w:val="25"/>
          <w:szCs w:val="25"/>
        </w:rPr>
        <w:t>ей</w:t>
      </w:r>
      <w:r w:rsidRPr="00BD72EE">
        <w:rPr>
          <w:sz w:val="25"/>
          <w:szCs w:val="25"/>
        </w:rPr>
        <w:t xml:space="preserve"> возврату.</w:t>
      </w:r>
    </w:p>
    <w:p w14:paraId="68499DC3" w14:textId="640E5C5D" w:rsidR="00627085" w:rsidRPr="00BD72EE" w:rsidRDefault="00627085" w:rsidP="000467E4">
      <w:pPr>
        <w:ind w:firstLine="567"/>
        <w:jc w:val="both"/>
        <w:rPr>
          <w:sz w:val="25"/>
          <w:szCs w:val="25"/>
        </w:rPr>
      </w:pPr>
      <w:r w:rsidRPr="00BD72EE">
        <w:rPr>
          <w:sz w:val="25"/>
          <w:szCs w:val="25"/>
        </w:rPr>
        <w:t>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договором,</w:t>
      </w:r>
      <w:r w:rsidR="00DA0BF6">
        <w:rPr>
          <w:sz w:val="25"/>
          <w:szCs w:val="25"/>
        </w:rPr>
        <w:t xml:space="preserve"> </w:t>
      </w:r>
      <w:r w:rsidRPr="00BD72EE">
        <w:rPr>
          <w:sz w:val="25"/>
          <w:szCs w:val="25"/>
        </w:rPr>
        <w:t>и событий, отражающих факт завершения соответствующего мероприятия</w:t>
      </w:r>
      <w:r w:rsidR="00DA0BF6">
        <w:rPr>
          <w:sz w:val="25"/>
          <w:szCs w:val="25"/>
        </w:rPr>
        <w:t xml:space="preserve"> </w:t>
      </w:r>
      <w:r w:rsidRPr="00BD72EE">
        <w:rPr>
          <w:sz w:val="25"/>
          <w:szCs w:val="25"/>
        </w:rPr>
        <w:t>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14:paraId="6B362544" w14:textId="77777777" w:rsidR="00627085" w:rsidRPr="00BD72EE" w:rsidRDefault="00627085" w:rsidP="000467E4">
      <w:pPr>
        <w:ind w:firstLine="567"/>
        <w:jc w:val="both"/>
        <w:rPr>
          <w:sz w:val="25"/>
          <w:szCs w:val="25"/>
        </w:rPr>
      </w:pPr>
      <w:r w:rsidRPr="00BD72EE">
        <w:rPr>
          <w:sz w:val="25"/>
          <w:szCs w:val="25"/>
        </w:rPr>
        <w:t xml:space="preserve">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w:t>
      </w:r>
      <w:proofErr w:type="gramStart"/>
      <w:r w:rsidRPr="00BD72EE">
        <w:rPr>
          <w:sz w:val="25"/>
          <w:szCs w:val="25"/>
        </w:rPr>
        <w:t>результата предоставления субсидии (контрольная точка)</w:t>
      </w:r>
      <w:proofErr w:type="gramEnd"/>
      <w:r w:rsidRPr="00BD72EE">
        <w:rPr>
          <w:sz w:val="25"/>
          <w:szCs w:val="25"/>
        </w:rPr>
        <w:t xml:space="preserve"> не проводится.</w:t>
      </w:r>
    </w:p>
    <w:p w14:paraId="1740A355" w14:textId="77777777" w:rsidR="00627085" w:rsidRPr="00BD72EE" w:rsidRDefault="00627085" w:rsidP="000467E4">
      <w:pPr>
        <w:ind w:firstLine="567"/>
        <w:jc w:val="both"/>
        <w:rPr>
          <w:sz w:val="25"/>
          <w:szCs w:val="25"/>
        </w:rPr>
      </w:pPr>
    </w:p>
    <w:p w14:paraId="25C6B0A6" w14:textId="77777777" w:rsidR="00627085" w:rsidRPr="00BD72EE" w:rsidRDefault="00627085" w:rsidP="000467E4">
      <w:pPr>
        <w:ind w:firstLine="567"/>
        <w:jc w:val="both"/>
        <w:rPr>
          <w:sz w:val="25"/>
          <w:szCs w:val="25"/>
        </w:rPr>
      </w:pPr>
    </w:p>
    <w:p w14:paraId="52738FB1" w14:textId="77777777" w:rsidR="00221C99" w:rsidRPr="00BD72EE" w:rsidRDefault="00221C99" w:rsidP="000467E4">
      <w:pPr>
        <w:autoSpaceDE w:val="0"/>
        <w:autoSpaceDN w:val="0"/>
        <w:adjustRightInd w:val="0"/>
        <w:ind w:right="-2" w:firstLine="567"/>
        <w:jc w:val="right"/>
        <w:rPr>
          <w:rFonts w:eastAsia="Calibri"/>
          <w:bCs/>
          <w:sz w:val="25"/>
          <w:szCs w:val="25"/>
        </w:rPr>
      </w:pPr>
    </w:p>
    <w:p w14:paraId="365C6CC4" w14:textId="77777777" w:rsidR="000467E4" w:rsidRPr="00BD72EE" w:rsidRDefault="000467E4" w:rsidP="000467E4">
      <w:pPr>
        <w:autoSpaceDE w:val="0"/>
        <w:autoSpaceDN w:val="0"/>
        <w:adjustRightInd w:val="0"/>
        <w:ind w:right="-2" w:firstLine="567"/>
        <w:jc w:val="right"/>
        <w:rPr>
          <w:rFonts w:eastAsia="Calibri"/>
          <w:bCs/>
          <w:sz w:val="25"/>
          <w:szCs w:val="25"/>
        </w:rPr>
      </w:pPr>
    </w:p>
    <w:p w14:paraId="12C57186" w14:textId="77777777" w:rsidR="000467E4" w:rsidRPr="00BD72EE" w:rsidRDefault="000467E4" w:rsidP="000467E4">
      <w:pPr>
        <w:autoSpaceDE w:val="0"/>
        <w:autoSpaceDN w:val="0"/>
        <w:adjustRightInd w:val="0"/>
        <w:ind w:right="-2" w:firstLine="567"/>
        <w:jc w:val="right"/>
        <w:rPr>
          <w:rFonts w:eastAsia="Calibri"/>
          <w:bCs/>
          <w:sz w:val="25"/>
          <w:szCs w:val="25"/>
        </w:rPr>
      </w:pPr>
    </w:p>
    <w:p w14:paraId="3BA0DEBF" w14:textId="77777777" w:rsidR="000467E4" w:rsidRPr="00BD72EE" w:rsidRDefault="000467E4" w:rsidP="000467E4">
      <w:pPr>
        <w:autoSpaceDE w:val="0"/>
        <w:autoSpaceDN w:val="0"/>
        <w:adjustRightInd w:val="0"/>
        <w:ind w:right="-2" w:firstLine="567"/>
        <w:jc w:val="right"/>
        <w:rPr>
          <w:rFonts w:eastAsia="Calibri"/>
          <w:bCs/>
          <w:sz w:val="25"/>
          <w:szCs w:val="25"/>
        </w:rPr>
      </w:pPr>
    </w:p>
    <w:p w14:paraId="258E20A7" w14:textId="77777777" w:rsidR="000467E4" w:rsidRPr="00BD72EE" w:rsidRDefault="000467E4" w:rsidP="000467E4">
      <w:pPr>
        <w:autoSpaceDE w:val="0"/>
        <w:autoSpaceDN w:val="0"/>
        <w:adjustRightInd w:val="0"/>
        <w:ind w:right="-2" w:firstLine="567"/>
        <w:jc w:val="right"/>
        <w:rPr>
          <w:rFonts w:eastAsia="Calibri"/>
          <w:bCs/>
          <w:sz w:val="25"/>
          <w:szCs w:val="25"/>
        </w:rPr>
      </w:pPr>
    </w:p>
    <w:p w14:paraId="58876349" w14:textId="77777777" w:rsidR="000467E4" w:rsidRPr="00BD72EE" w:rsidRDefault="000467E4" w:rsidP="000467E4">
      <w:pPr>
        <w:autoSpaceDE w:val="0"/>
        <w:autoSpaceDN w:val="0"/>
        <w:adjustRightInd w:val="0"/>
        <w:ind w:right="-2" w:firstLine="567"/>
        <w:jc w:val="right"/>
        <w:rPr>
          <w:rFonts w:eastAsia="Calibri"/>
          <w:bCs/>
          <w:sz w:val="25"/>
          <w:szCs w:val="25"/>
        </w:rPr>
      </w:pPr>
    </w:p>
    <w:p w14:paraId="3B1BCA78" w14:textId="77777777" w:rsidR="00DA0BF6" w:rsidRDefault="00DA0BF6" w:rsidP="000467E4">
      <w:pPr>
        <w:autoSpaceDE w:val="0"/>
        <w:autoSpaceDN w:val="0"/>
        <w:adjustRightInd w:val="0"/>
        <w:ind w:right="-2" w:firstLine="567"/>
        <w:jc w:val="right"/>
        <w:rPr>
          <w:rFonts w:eastAsia="Calibri"/>
          <w:bCs/>
          <w:sz w:val="25"/>
          <w:szCs w:val="25"/>
        </w:rPr>
      </w:pPr>
    </w:p>
    <w:p w14:paraId="2C32EB60" w14:textId="77777777" w:rsidR="00DA0BF6" w:rsidRDefault="00DA0BF6" w:rsidP="000467E4">
      <w:pPr>
        <w:autoSpaceDE w:val="0"/>
        <w:autoSpaceDN w:val="0"/>
        <w:adjustRightInd w:val="0"/>
        <w:ind w:right="-2" w:firstLine="567"/>
        <w:jc w:val="right"/>
        <w:rPr>
          <w:rFonts w:eastAsia="Calibri"/>
          <w:bCs/>
          <w:sz w:val="25"/>
          <w:szCs w:val="25"/>
        </w:rPr>
      </w:pPr>
    </w:p>
    <w:p w14:paraId="1F51CE73" w14:textId="77777777" w:rsidR="00DA0BF6" w:rsidRDefault="00DA0BF6" w:rsidP="000467E4">
      <w:pPr>
        <w:autoSpaceDE w:val="0"/>
        <w:autoSpaceDN w:val="0"/>
        <w:adjustRightInd w:val="0"/>
        <w:ind w:right="-2" w:firstLine="567"/>
        <w:jc w:val="right"/>
        <w:rPr>
          <w:rFonts w:eastAsia="Calibri"/>
          <w:bCs/>
          <w:sz w:val="25"/>
          <w:szCs w:val="25"/>
        </w:rPr>
      </w:pPr>
    </w:p>
    <w:p w14:paraId="436578B4" w14:textId="387C9AF7" w:rsidR="00627085" w:rsidRPr="00BD72EE" w:rsidRDefault="00627085" w:rsidP="000467E4">
      <w:pPr>
        <w:autoSpaceDE w:val="0"/>
        <w:autoSpaceDN w:val="0"/>
        <w:adjustRightInd w:val="0"/>
        <w:ind w:right="-2" w:firstLine="567"/>
        <w:jc w:val="right"/>
        <w:rPr>
          <w:rFonts w:eastAsia="Calibri"/>
          <w:bCs/>
          <w:sz w:val="25"/>
          <w:szCs w:val="25"/>
        </w:rPr>
      </w:pPr>
      <w:r w:rsidRPr="00BD72EE">
        <w:rPr>
          <w:rFonts w:eastAsia="Calibri"/>
          <w:bCs/>
          <w:sz w:val="25"/>
          <w:szCs w:val="25"/>
        </w:rPr>
        <w:lastRenderedPageBreak/>
        <w:t>Приложение 1</w:t>
      </w:r>
    </w:p>
    <w:p w14:paraId="26D46610" w14:textId="77777777" w:rsidR="00627085" w:rsidRPr="00BD72EE" w:rsidRDefault="00627085" w:rsidP="000467E4">
      <w:pPr>
        <w:autoSpaceDE w:val="0"/>
        <w:autoSpaceDN w:val="0"/>
        <w:adjustRightInd w:val="0"/>
        <w:ind w:right="-2" w:firstLine="567"/>
        <w:jc w:val="right"/>
        <w:rPr>
          <w:rFonts w:eastAsia="Calibri"/>
          <w:bCs/>
          <w:sz w:val="25"/>
          <w:szCs w:val="25"/>
        </w:rPr>
      </w:pPr>
      <w:r w:rsidRPr="00BD72EE">
        <w:rPr>
          <w:rFonts w:eastAsia="Calibri"/>
          <w:bCs/>
          <w:sz w:val="25"/>
          <w:szCs w:val="25"/>
        </w:rPr>
        <w:t xml:space="preserve">к Порядку </w:t>
      </w:r>
    </w:p>
    <w:p w14:paraId="3D5C3108" w14:textId="77777777" w:rsidR="00627085" w:rsidRPr="00BD72EE" w:rsidRDefault="00627085" w:rsidP="000467E4">
      <w:pPr>
        <w:ind w:firstLine="567"/>
        <w:jc w:val="both"/>
        <w:rPr>
          <w:sz w:val="25"/>
          <w:szCs w:val="25"/>
        </w:rPr>
      </w:pPr>
    </w:p>
    <w:p w14:paraId="14D1C2BF" w14:textId="77777777" w:rsidR="00627085" w:rsidRPr="00BD72EE" w:rsidRDefault="00627085" w:rsidP="009F135C">
      <w:pPr>
        <w:ind w:left="4536"/>
        <w:jc w:val="both"/>
        <w:rPr>
          <w:sz w:val="25"/>
          <w:szCs w:val="25"/>
        </w:rPr>
      </w:pPr>
      <w:r w:rsidRPr="00BD72EE">
        <w:rPr>
          <w:sz w:val="25"/>
          <w:szCs w:val="25"/>
        </w:rPr>
        <w:t>Председателю комиссии</w:t>
      </w:r>
    </w:p>
    <w:p w14:paraId="4E28CDC3" w14:textId="77777777" w:rsidR="00627085" w:rsidRPr="00BD72EE" w:rsidRDefault="00627085" w:rsidP="009F135C">
      <w:pPr>
        <w:ind w:left="4536"/>
        <w:jc w:val="both"/>
        <w:rPr>
          <w:sz w:val="25"/>
          <w:szCs w:val="25"/>
        </w:rPr>
      </w:pPr>
      <w:r w:rsidRPr="00BD72EE">
        <w:rPr>
          <w:sz w:val="25"/>
          <w:szCs w:val="25"/>
        </w:rPr>
        <w:t>от ___________________</w:t>
      </w:r>
    </w:p>
    <w:p w14:paraId="0E6A8A69" w14:textId="77777777" w:rsidR="00627085" w:rsidRPr="00BD72EE" w:rsidRDefault="00627085" w:rsidP="009F135C">
      <w:pPr>
        <w:ind w:left="4536"/>
        <w:jc w:val="both"/>
        <w:rPr>
          <w:sz w:val="25"/>
          <w:szCs w:val="25"/>
        </w:rPr>
      </w:pPr>
      <w:r w:rsidRPr="00BD72EE">
        <w:rPr>
          <w:sz w:val="25"/>
          <w:szCs w:val="25"/>
        </w:rPr>
        <w:t>(фамилия, имя, отчество ИП или руководителя юридического лица)</w:t>
      </w:r>
    </w:p>
    <w:p w14:paraId="284C8615" w14:textId="77777777" w:rsidR="00627085" w:rsidRPr="00BD72EE" w:rsidRDefault="00627085" w:rsidP="009F135C">
      <w:pPr>
        <w:ind w:left="4536"/>
        <w:jc w:val="both"/>
        <w:rPr>
          <w:sz w:val="25"/>
          <w:szCs w:val="25"/>
        </w:rPr>
      </w:pPr>
      <w:r w:rsidRPr="00BD72EE">
        <w:rPr>
          <w:sz w:val="25"/>
          <w:szCs w:val="25"/>
        </w:rPr>
        <w:t xml:space="preserve">_______________________________ (организация, индивидуальный </w:t>
      </w:r>
      <w:proofErr w:type="gramStart"/>
      <w:r w:rsidRPr="00BD72EE">
        <w:rPr>
          <w:sz w:val="25"/>
          <w:szCs w:val="25"/>
        </w:rPr>
        <w:t>предприниматель)_</w:t>
      </w:r>
      <w:proofErr w:type="gramEnd"/>
      <w:r w:rsidRPr="00BD72EE">
        <w:rPr>
          <w:sz w:val="25"/>
          <w:szCs w:val="25"/>
        </w:rPr>
        <w:t>________________________</w:t>
      </w:r>
      <w:r w:rsidR="00232F96" w:rsidRPr="00BD72EE">
        <w:rPr>
          <w:sz w:val="25"/>
          <w:szCs w:val="25"/>
        </w:rPr>
        <w:t>_________________________</w:t>
      </w:r>
    </w:p>
    <w:p w14:paraId="1AC0A65A" w14:textId="77777777" w:rsidR="00627085" w:rsidRPr="00BD72EE" w:rsidRDefault="00627085" w:rsidP="009F135C">
      <w:pPr>
        <w:ind w:left="4536"/>
        <w:jc w:val="both"/>
        <w:rPr>
          <w:sz w:val="25"/>
          <w:szCs w:val="25"/>
        </w:rPr>
      </w:pPr>
      <w:r w:rsidRPr="00BD72EE">
        <w:rPr>
          <w:sz w:val="25"/>
          <w:szCs w:val="25"/>
        </w:rPr>
        <w:t>(юридический адрес)</w:t>
      </w:r>
    </w:p>
    <w:p w14:paraId="6BBA928D" w14:textId="77777777" w:rsidR="00627085" w:rsidRPr="00BD72EE" w:rsidRDefault="00232F96" w:rsidP="009F135C">
      <w:pPr>
        <w:ind w:left="4536"/>
        <w:jc w:val="both"/>
        <w:rPr>
          <w:sz w:val="25"/>
          <w:szCs w:val="25"/>
        </w:rPr>
      </w:pPr>
      <w:r w:rsidRPr="00BD72EE">
        <w:rPr>
          <w:sz w:val="25"/>
          <w:szCs w:val="25"/>
        </w:rPr>
        <w:t>___________</w:t>
      </w:r>
      <w:r w:rsidR="00627085" w:rsidRPr="00BD72EE">
        <w:rPr>
          <w:sz w:val="25"/>
          <w:szCs w:val="25"/>
        </w:rPr>
        <w:t>______________________</w:t>
      </w:r>
      <w:r w:rsidRPr="00BD72EE">
        <w:rPr>
          <w:sz w:val="25"/>
          <w:szCs w:val="25"/>
        </w:rPr>
        <w:t>________________________________________________________________</w:t>
      </w:r>
      <w:r w:rsidR="00627085" w:rsidRPr="00BD72EE">
        <w:rPr>
          <w:sz w:val="25"/>
          <w:szCs w:val="25"/>
        </w:rPr>
        <w:t>__</w:t>
      </w:r>
    </w:p>
    <w:p w14:paraId="6F950C7A" w14:textId="77777777" w:rsidR="00627085" w:rsidRPr="00BD72EE" w:rsidRDefault="00627085" w:rsidP="009F135C">
      <w:pPr>
        <w:ind w:left="4536"/>
        <w:jc w:val="both"/>
        <w:rPr>
          <w:sz w:val="25"/>
          <w:szCs w:val="25"/>
        </w:rPr>
      </w:pPr>
      <w:r w:rsidRPr="00BD72EE">
        <w:rPr>
          <w:sz w:val="25"/>
          <w:szCs w:val="25"/>
        </w:rPr>
        <w:t>(адрес фактического ведения деятельности)</w:t>
      </w:r>
    </w:p>
    <w:p w14:paraId="440C9BD5" w14:textId="77777777" w:rsidR="00627085" w:rsidRPr="00BD72EE" w:rsidRDefault="00627085" w:rsidP="000467E4">
      <w:pPr>
        <w:spacing w:before="100" w:beforeAutospacing="1" w:after="100" w:afterAutospacing="1"/>
        <w:ind w:firstLine="567"/>
        <w:jc w:val="both"/>
        <w:rPr>
          <w:sz w:val="25"/>
          <w:szCs w:val="25"/>
        </w:rPr>
      </w:pPr>
    </w:p>
    <w:p w14:paraId="32C3096E" w14:textId="77777777" w:rsidR="00627085" w:rsidRPr="00BD72EE" w:rsidRDefault="00627085" w:rsidP="00232F96">
      <w:pPr>
        <w:spacing w:before="100" w:beforeAutospacing="1" w:after="100" w:afterAutospacing="1"/>
        <w:ind w:firstLine="567"/>
        <w:jc w:val="center"/>
        <w:rPr>
          <w:sz w:val="25"/>
          <w:szCs w:val="25"/>
        </w:rPr>
      </w:pPr>
      <w:r w:rsidRPr="00BD72EE">
        <w:rPr>
          <w:sz w:val="25"/>
          <w:szCs w:val="25"/>
        </w:rPr>
        <w:t>ЗАЯВЛЕНИЕ</w:t>
      </w:r>
    </w:p>
    <w:p w14:paraId="7F4D8CA3" w14:textId="77777777" w:rsidR="00627085" w:rsidRPr="00BD72EE" w:rsidRDefault="00627085" w:rsidP="00232F96">
      <w:pPr>
        <w:spacing w:before="100" w:beforeAutospacing="1" w:after="100" w:afterAutospacing="1"/>
        <w:ind w:firstLine="567"/>
        <w:jc w:val="center"/>
        <w:rPr>
          <w:sz w:val="25"/>
          <w:szCs w:val="25"/>
        </w:rPr>
      </w:pPr>
      <w:r w:rsidRPr="00BD72EE">
        <w:rPr>
          <w:sz w:val="25"/>
          <w:szCs w:val="25"/>
        </w:rPr>
        <w:t>о предоставлении субсидии на организацию предпринимательской деятельности</w:t>
      </w:r>
    </w:p>
    <w:p w14:paraId="5D193496" w14:textId="77777777" w:rsidR="00627085" w:rsidRPr="00BD72EE" w:rsidRDefault="00627085" w:rsidP="000467E4">
      <w:pPr>
        <w:ind w:firstLine="567"/>
        <w:jc w:val="both"/>
        <w:rPr>
          <w:sz w:val="25"/>
          <w:szCs w:val="25"/>
        </w:rPr>
      </w:pPr>
      <w:r w:rsidRPr="00BD72EE">
        <w:rPr>
          <w:sz w:val="25"/>
          <w:szCs w:val="25"/>
        </w:rPr>
        <w:t>Прошу предоставить субсидию на организацию предпринимательской деятельности в форме:</w:t>
      </w:r>
    </w:p>
    <w:p w14:paraId="2B034392" w14:textId="77777777" w:rsidR="00627085" w:rsidRPr="00BD72EE" w:rsidRDefault="00EF304D" w:rsidP="000467E4">
      <w:pPr>
        <w:ind w:firstLine="567"/>
        <w:rPr>
          <w:sz w:val="25"/>
          <w:szCs w:val="25"/>
        </w:rPr>
      </w:pPr>
      <w:r>
        <w:rPr>
          <w:noProof/>
          <w:sz w:val="25"/>
          <w:szCs w:val="25"/>
        </w:rPr>
        <w:pict w14:anchorId="3D7BA2D9">
          <v:rect id="Rectangle 17" o:spid="_x0000_s1026" style="position:absolute;left:0;text-align:left;margin-left:207.35pt;margin-top:.95pt;width:20.4pt;height:11.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YkCg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"/>
        </w:pict>
      </w:r>
      <w:r w:rsidR="00627085" w:rsidRPr="00BD72EE">
        <w:rPr>
          <w:sz w:val="25"/>
          <w:szCs w:val="25"/>
        </w:rPr>
        <w:t>финансового обеспечения затрат</w:t>
      </w:r>
    </w:p>
    <w:p w14:paraId="37441327" w14:textId="77777777" w:rsidR="00627085" w:rsidRPr="00BD72EE" w:rsidRDefault="00EF304D" w:rsidP="000467E4">
      <w:pPr>
        <w:ind w:firstLine="567"/>
        <w:rPr>
          <w:sz w:val="25"/>
          <w:szCs w:val="25"/>
        </w:rPr>
      </w:pPr>
      <w:r>
        <w:rPr>
          <w:noProof/>
          <w:sz w:val="25"/>
          <w:szCs w:val="25"/>
        </w:rPr>
        <w:pict w14:anchorId="4B2344CF">
          <v:rect id="Rectangle 18" o:spid="_x0000_s1039" style="position:absolute;left:0;text-align:left;margin-left:208.1pt;margin-top:2.4pt;width:20.4pt;height:11.9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YkCg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"/>
        </w:pict>
      </w:r>
      <w:r w:rsidR="00627085" w:rsidRPr="00BD72EE">
        <w:rPr>
          <w:sz w:val="25"/>
          <w:szCs w:val="25"/>
        </w:rPr>
        <w:t>возмещения затрат</w:t>
      </w:r>
    </w:p>
    <w:p w14:paraId="499F9436" w14:textId="77777777" w:rsidR="00627085" w:rsidRPr="00BD72EE" w:rsidRDefault="00627085" w:rsidP="000467E4">
      <w:pPr>
        <w:ind w:firstLine="567"/>
        <w:jc w:val="both"/>
        <w:rPr>
          <w:sz w:val="25"/>
          <w:szCs w:val="25"/>
        </w:rPr>
      </w:pPr>
    </w:p>
    <w:p w14:paraId="0A05BBAE" w14:textId="77777777" w:rsidR="00627085" w:rsidRPr="00BD72EE" w:rsidRDefault="00627085" w:rsidP="000467E4">
      <w:pPr>
        <w:ind w:firstLine="567"/>
        <w:jc w:val="both"/>
        <w:rPr>
          <w:sz w:val="25"/>
          <w:szCs w:val="25"/>
        </w:rPr>
      </w:pPr>
      <w:r w:rsidRPr="00BD72EE">
        <w:rPr>
          <w:sz w:val="25"/>
          <w:szCs w:val="25"/>
        </w:rPr>
        <w:t>Сообщаю, что</w:t>
      </w:r>
      <w:r w:rsidRPr="00BD72EE">
        <w:rPr>
          <w:sz w:val="25"/>
          <w:szCs w:val="25"/>
        </w:rPr>
        <w:tab/>
      </w:r>
      <w:r w:rsidR="00232F96" w:rsidRPr="00BD72EE">
        <w:rPr>
          <w:sz w:val="25"/>
          <w:szCs w:val="25"/>
        </w:rPr>
        <w:t>________________________________________________</w:t>
      </w:r>
      <w:proofErr w:type="gramStart"/>
      <w:r w:rsidR="00232F96" w:rsidRPr="00BD72EE">
        <w:rPr>
          <w:sz w:val="25"/>
          <w:szCs w:val="25"/>
        </w:rPr>
        <w:t>_</w:t>
      </w:r>
      <w:r w:rsidRPr="00BD72EE">
        <w:rPr>
          <w:sz w:val="25"/>
          <w:szCs w:val="25"/>
        </w:rPr>
        <w:t>(</w:t>
      </w:r>
      <w:proofErr w:type="gramEnd"/>
      <w:r w:rsidRPr="00BD72EE">
        <w:rPr>
          <w:sz w:val="25"/>
          <w:szCs w:val="25"/>
        </w:rPr>
        <w:t>далее – соискатель):</w:t>
      </w:r>
      <w:r w:rsidRPr="00BD72EE">
        <w:rPr>
          <w:sz w:val="25"/>
          <w:szCs w:val="25"/>
        </w:rPr>
        <w:tab/>
      </w:r>
      <w:r w:rsidRPr="00BD72EE">
        <w:rPr>
          <w:sz w:val="25"/>
          <w:szCs w:val="25"/>
        </w:rPr>
        <w:tab/>
      </w:r>
      <w:r w:rsidRPr="00BD72EE">
        <w:rPr>
          <w:sz w:val="25"/>
          <w:szCs w:val="25"/>
        </w:rPr>
        <w:tab/>
        <w:t>(наименование организации, индивидуального предпринимателя)</w:t>
      </w:r>
      <w:r w:rsidRPr="00BD72EE">
        <w:rPr>
          <w:sz w:val="25"/>
          <w:szCs w:val="25"/>
        </w:rPr>
        <w:tab/>
      </w:r>
      <w:r w:rsidRPr="00BD72EE">
        <w:rPr>
          <w:sz w:val="25"/>
          <w:szCs w:val="25"/>
        </w:rPr>
        <w:tab/>
      </w:r>
    </w:p>
    <w:p w14:paraId="18FDB072" w14:textId="77777777" w:rsidR="00627085" w:rsidRPr="00BD72EE" w:rsidRDefault="00627085" w:rsidP="000467E4">
      <w:pPr>
        <w:ind w:firstLine="567"/>
        <w:jc w:val="both"/>
        <w:rPr>
          <w:sz w:val="25"/>
          <w:szCs w:val="25"/>
        </w:rPr>
      </w:pPr>
      <w:r w:rsidRPr="00BD72EE">
        <w:rPr>
          <w:sz w:val="25"/>
          <w:szCs w:val="25"/>
        </w:rPr>
        <w:t xml:space="preserve">- относится к субъектам </w:t>
      </w:r>
      <w:r w:rsidRPr="00BD72EE">
        <w:rPr>
          <w:b/>
          <w:sz w:val="25"/>
          <w:szCs w:val="25"/>
        </w:rPr>
        <w:t>малого</w:t>
      </w:r>
      <w:r w:rsidRPr="00BD72EE">
        <w:rPr>
          <w:sz w:val="25"/>
          <w:szCs w:val="25"/>
        </w:rPr>
        <w:t xml:space="preserve">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r w:rsidRPr="00BD72EE">
        <w:rPr>
          <w:sz w:val="25"/>
          <w:szCs w:val="25"/>
        </w:rPr>
        <w:br/>
        <w:t>за исключением субъектов малого и среднего предпринимательства, указанных</w:t>
      </w:r>
      <w:r w:rsidRPr="00BD72EE">
        <w:rPr>
          <w:sz w:val="25"/>
          <w:szCs w:val="25"/>
        </w:rPr>
        <w:br/>
        <w:t>в частях 3 и 4 статьи 14 Федерального закона от 24 июля 2007 года № 209-ФЗ "О развитии малого и среднего предпринимательства в Российской Федерации";</w:t>
      </w:r>
    </w:p>
    <w:p w14:paraId="5766BBA9" w14:textId="77777777" w:rsidR="00627085" w:rsidRPr="00BD72EE" w:rsidRDefault="00627085" w:rsidP="000467E4">
      <w:pPr>
        <w:autoSpaceDE w:val="0"/>
        <w:autoSpaceDN w:val="0"/>
        <w:adjustRightInd w:val="0"/>
        <w:ind w:firstLine="567"/>
        <w:jc w:val="both"/>
        <w:rPr>
          <w:sz w:val="25"/>
          <w:szCs w:val="25"/>
        </w:rPr>
      </w:pPr>
      <w:r w:rsidRPr="00BD72EE">
        <w:rPr>
          <w:sz w:val="25"/>
          <w:szCs w:val="25"/>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w:t>
      </w:r>
      <w:r w:rsidRPr="00BD72EE">
        <w:rPr>
          <w:sz w:val="25"/>
          <w:szCs w:val="25"/>
        </w:rPr>
        <w:lastRenderedPageBreak/>
        <w:t>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B3A2FB8" w14:textId="77777777" w:rsidR="00627085" w:rsidRPr="00BD72EE" w:rsidRDefault="00627085" w:rsidP="000467E4">
      <w:pPr>
        <w:autoSpaceDE w:val="0"/>
        <w:autoSpaceDN w:val="0"/>
        <w:adjustRightInd w:val="0"/>
        <w:ind w:firstLine="567"/>
        <w:jc w:val="both"/>
        <w:rPr>
          <w:sz w:val="25"/>
          <w:szCs w:val="25"/>
        </w:rPr>
      </w:pPr>
      <w:r w:rsidRPr="00BD72EE">
        <w:rPr>
          <w:sz w:val="25"/>
          <w:szCs w:val="25"/>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24559D9" w14:textId="77777777" w:rsidR="00627085" w:rsidRPr="00BD72EE" w:rsidRDefault="00627085" w:rsidP="000467E4">
      <w:pPr>
        <w:autoSpaceDE w:val="0"/>
        <w:autoSpaceDN w:val="0"/>
        <w:adjustRightInd w:val="0"/>
        <w:ind w:firstLine="567"/>
        <w:jc w:val="both"/>
        <w:rPr>
          <w:sz w:val="25"/>
          <w:szCs w:val="25"/>
        </w:rPr>
      </w:pPr>
      <w:r w:rsidRPr="00BD72EE">
        <w:rPr>
          <w:sz w:val="25"/>
          <w:szCs w:val="25"/>
        </w:rPr>
        <w:t xml:space="preserve">- не находится в составляемых в рамках реализации полномочий, предусмотренных </w:t>
      </w:r>
      <w:hyperlink r:id="rId15" w:history="1">
        <w:r w:rsidRPr="00BD72EE">
          <w:rPr>
            <w:sz w:val="25"/>
            <w:szCs w:val="25"/>
          </w:rPr>
          <w:t>главой VII</w:t>
        </w:r>
      </w:hyperlink>
      <w:r w:rsidRPr="00BD72EE">
        <w:rPr>
          <w:sz w:val="25"/>
          <w:szCs w:val="25"/>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9948F8E" w14:textId="77777777" w:rsidR="00627085" w:rsidRPr="00BD72EE" w:rsidRDefault="00627085" w:rsidP="000467E4">
      <w:pPr>
        <w:autoSpaceDE w:val="0"/>
        <w:autoSpaceDN w:val="0"/>
        <w:adjustRightInd w:val="0"/>
        <w:ind w:firstLine="567"/>
        <w:jc w:val="both"/>
        <w:rPr>
          <w:sz w:val="25"/>
          <w:szCs w:val="25"/>
        </w:rPr>
      </w:pPr>
      <w:r w:rsidRPr="00BD72EE">
        <w:rPr>
          <w:sz w:val="25"/>
          <w:szCs w:val="25"/>
        </w:rPr>
        <w:t xml:space="preserve">- не получал средства из бюджета Администрации </w:t>
      </w:r>
      <w:r w:rsidRPr="00BD72EE">
        <w:rPr>
          <w:color w:val="000000"/>
          <w:sz w:val="25"/>
          <w:szCs w:val="25"/>
        </w:rPr>
        <w:t xml:space="preserve">Ломоносовского муниципального района </w:t>
      </w:r>
      <w:r w:rsidRPr="00BD72EE">
        <w:rPr>
          <w:sz w:val="25"/>
          <w:szCs w:val="25"/>
        </w:rPr>
        <w:t>в соответствии с иными нормативными правовыми актами на цели, установленные настоящим Порядком;</w:t>
      </w:r>
    </w:p>
    <w:p w14:paraId="33541D7E" w14:textId="2069C7A7" w:rsidR="00627085" w:rsidRPr="00BD72EE" w:rsidRDefault="00627085" w:rsidP="000467E4">
      <w:pPr>
        <w:autoSpaceDE w:val="0"/>
        <w:autoSpaceDN w:val="0"/>
        <w:adjustRightInd w:val="0"/>
        <w:ind w:firstLine="567"/>
        <w:jc w:val="both"/>
        <w:rPr>
          <w:sz w:val="25"/>
          <w:szCs w:val="25"/>
        </w:rPr>
      </w:pPr>
      <w:r w:rsidRPr="00BD72EE">
        <w:rPr>
          <w:sz w:val="25"/>
          <w:szCs w:val="25"/>
        </w:rPr>
        <w:t xml:space="preserve">- не является иностранным агентом в соответствии с Федеральным </w:t>
      </w:r>
      <w:hyperlink r:id="rId16" w:history="1">
        <w:r w:rsidRPr="00BD72EE">
          <w:rPr>
            <w:sz w:val="25"/>
            <w:szCs w:val="25"/>
          </w:rPr>
          <w:t>законом</w:t>
        </w:r>
      </w:hyperlink>
      <w:r w:rsidR="00DA0BF6">
        <w:rPr>
          <w:sz w:val="25"/>
          <w:szCs w:val="25"/>
        </w:rPr>
        <w:t xml:space="preserve"> </w:t>
      </w:r>
      <w:r w:rsidRPr="00BD72EE">
        <w:rPr>
          <w:sz w:val="25"/>
          <w:szCs w:val="25"/>
        </w:rPr>
        <w:t>«О контроле за деятельностью лиц, находящихся под иностранным влиянием»;</w:t>
      </w:r>
    </w:p>
    <w:p w14:paraId="3CFC3B9F" w14:textId="77777777" w:rsidR="00627085" w:rsidRPr="00BD72EE" w:rsidRDefault="00627085" w:rsidP="000467E4">
      <w:pPr>
        <w:autoSpaceDE w:val="0"/>
        <w:autoSpaceDN w:val="0"/>
        <w:adjustRightInd w:val="0"/>
        <w:ind w:firstLine="567"/>
        <w:jc w:val="both"/>
        <w:rPr>
          <w:sz w:val="25"/>
          <w:szCs w:val="25"/>
        </w:rPr>
      </w:pPr>
      <w:r w:rsidRPr="00BD72EE">
        <w:rPr>
          <w:sz w:val="25"/>
          <w:szCs w:val="25"/>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14:paraId="33881C3A" w14:textId="77777777" w:rsidR="00627085" w:rsidRPr="00BD72EE" w:rsidRDefault="00627085" w:rsidP="000467E4">
      <w:pPr>
        <w:autoSpaceDE w:val="0"/>
        <w:autoSpaceDN w:val="0"/>
        <w:adjustRightInd w:val="0"/>
        <w:ind w:firstLine="567"/>
        <w:jc w:val="both"/>
        <w:rPr>
          <w:sz w:val="25"/>
          <w:szCs w:val="25"/>
          <w:lang w:eastAsia="en-US"/>
        </w:rPr>
      </w:pPr>
      <w:r w:rsidRPr="00BD72EE">
        <w:rPr>
          <w:sz w:val="25"/>
          <w:szCs w:val="25"/>
        </w:rPr>
        <w:t xml:space="preserve">- не имеет невыполненных обязательств перед Администрацией Ломоносовского муниципального района Ленинградской области, в том числе </w:t>
      </w:r>
      <w:r w:rsidRPr="00BD72EE">
        <w:rPr>
          <w:sz w:val="25"/>
          <w:szCs w:val="25"/>
          <w:lang w:eastAsia="en-US"/>
        </w:rP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14:paraId="07AFB244" w14:textId="18CDA66A" w:rsidR="006528BC" w:rsidRPr="00BD72EE" w:rsidRDefault="00627085" w:rsidP="000467E4">
      <w:pPr>
        <w:autoSpaceDE w:val="0"/>
        <w:autoSpaceDN w:val="0"/>
        <w:adjustRightInd w:val="0"/>
        <w:ind w:firstLine="567"/>
        <w:jc w:val="both"/>
        <w:rPr>
          <w:sz w:val="25"/>
          <w:szCs w:val="25"/>
        </w:rPr>
      </w:pPr>
      <w:r w:rsidRPr="00BD72EE">
        <w:rPr>
          <w:sz w:val="25"/>
          <w:szCs w:val="25"/>
        </w:rPr>
        <w:t xml:space="preserve">- обязуется соблюдать запрет на приобретение за счет полученных в соответствии с Порядком из </w:t>
      </w:r>
      <w:r w:rsidR="00671980" w:rsidRPr="00671980">
        <w:rPr>
          <w:sz w:val="25"/>
          <w:szCs w:val="25"/>
        </w:rPr>
        <w:t xml:space="preserve">бюджета муниципального образования Ломоносовский муниципальный Ленинградской области  субъектам малого предпринимательства на организацию предпринимательской деятельности </w:t>
      </w:r>
      <w:r w:rsidRPr="00BD72EE">
        <w:rPr>
          <w:sz w:val="25"/>
          <w:szCs w:val="25"/>
        </w:rPr>
        <w:t>средств иностранной валюты,</w:t>
      </w:r>
      <w:r w:rsidR="00617810">
        <w:rPr>
          <w:sz w:val="25"/>
          <w:szCs w:val="25"/>
        </w:rPr>
        <w:t xml:space="preserve"> </w:t>
      </w:r>
      <w:r w:rsidRPr="00BD72EE">
        <w:rPr>
          <w:sz w:val="25"/>
          <w:szCs w:val="25"/>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w:t>
      </w:r>
      <w:r w:rsidR="00DA0BF6">
        <w:rPr>
          <w:sz w:val="25"/>
          <w:szCs w:val="25"/>
        </w:rPr>
        <w:t xml:space="preserve"> </w:t>
      </w:r>
      <w:r w:rsidRPr="00BD72EE">
        <w:rPr>
          <w:sz w:val="25"/>
          <w:szCs w:val="25"/>
        </w:rPr>
        <w:t xml:space="preserve">о данном запрете иных юридических лиц, получающих </w:t>
      </w:r>
      <w:r w:rsidR="006528BC" w:rsidRPr="00BD72EE">
        <w:rPr>
          <w:sz w:val="25"/>
          <w:szCs w:val="25"/>
        </w:rPr>
        <w:t>средства гранта</w:t>
      </w:r>
      <w:r w:rsidR="00DA0BF6">
        <w:rPr>
          <w:sz w:val="25"/>
          <w:szCs w:val="25"/>
        </w:rPr>
        <w:t xml:space="preserve"> </w:t>
      </w:r>
      <w:r w:rsidR="006528BC" w:rsidRPr="00BD72EE">
        <w:rPr>
          <w:sz w:val="25"/>
          <w:szCs w:val="25"/>
        </w:rPr>
        <w:t>на основании договоров, заключенных с соискателем;</w:t>
      </w:r>
    </w:p>
    <w:p w14:paraId="7A56A255" w14:textId="77777777" w:rsidR="00627085" w:rsidRPr="00BD72EE" w:rsidRDefault="00627085" w:rsidP="000467E4">
      <w:pPr>
        <w:autoSpaceDE w:val="0"/>
        <w:autoSpaceDN w:val="0"/>
        <w:adjustRightInd w:val="0"/>
        <w:ind w:firstLine="567"/>
        <w:jc w:val="both"/>
        <w:rPr>
          <w:sz w:val="25"/>
          <w:szCs w:val="25"/>
        </w:rPr>
      </w:pPr>
      <w:r w:rsidRPr="00BD72EE">
        <w:rPr>
          <w:sz w:val="25"/>
          <w:szCs w:val="25"/>
        </w:rPr>
        <w:t xml:space="preserve">- не получал средства из бюджета </w:t>
      </w:r>
      <w:r w:rsidRPr="00BD72EE">
        <w:rPr>
          <w:color w:val="000000"/>
          <w:sz w:val="25"/>
          <w:szCs w:val="25"/>
        </w:rPr>
        <w:t>Ломоносовского муниципального района Ленинградской области</w:t>
      </w:r>
      <w:r w:rsidRPr="00BD72EE">
        <w:rPr>
          <w:sz w:val="25"/>
          <w:szCs w:val="25"/>
        </w:rPr>
        <w:t xml:space="preserve"> в соответствии с иными нормативными правовыми актами на цели, </w:t>
      </w:r>
      <w:proofErr w:type="gramStart"/>
      <w:r w:rsidRPr="00BD72EE">
        <w:rPr>
          <w:sz w:val="25"/>
          <w:szCs w:val="25"/>
        </w:rPr>
        <w:t xml:space="preserve">установленные </w:t>
      </w:r>
      <w:r w:rsidR="000824B4">
        <w:rPr>
          <w:sz w:val="25"/>
          <w:szCs w:val="25"/>
        </w:rPr>
        <w:t xml:space="preserve"> настоящим</w:t>
      </w:r>
      <w:proofErr w:type="gramEnd"/>
      <w:r w:rsidR="005050FA">
        <w:rPr>
          <w:sz w:val="25"/>
          <w:szCs w:val="25"/>
        </w:rPr>
        <w:t xml:space="preserve"> </w:t>
      </w:r>
      <w:r w:rsidRPr="00BD72EE">
        <w:rPr>
          <w:sz w:val="25"/>
          <w:szCs w:val="25"/>
        </w:rPr>
        <w:t>Порядком</w:t>
      </w:r>
      <w:r w:rsidR="000824B4">
        <w:rPr>
          <w:sz w:val="25"/>
          <w:szCs w:val="25"/>
        </w:rPr>
        <w:t>.</w:t>
      </w:r>
    </w:p>
    <w:p w14:paraId="689E8998" w14:textId="2475E45C" w:rsidR="00627085" w:rsidRPr="00BD72EE" w:rsidRDefault="00627085" w:rsidP="000467E4">
      <w:pPr>
        <w:ind w:firstLine="567"/>
        <w:jc w:val="both"/>
        <w:rPr>
          <w:sz w:val="25"/>
          <w:szCs w:val="25"/>
        </w:rPr>
      </w:pPr>
      <w:r w:rsidRPr="00BD72EE">
        <w:rPr>
          <w:sz w:val="25"/>
          <w:szCs w:val="25"/>
        </w:rPr>
        <w:lastRenderedPageBreak/>
        <w:t xml:space="preserve">- не </w:t>
      </w:r>
      <w:r w:rsidR="00673D8C" w:rsidRPr="00BD72EE">
        <w:rPr>
          <w:sz w:val="25"/>
          <w:szCs w:val="25"/>
        </w:rPr>
        <w:t>имеет неисполненной</w:t>
      </w:r>
      <w:r w:rsidRPr="00BD72EE">
        <w:rPr>
          <w:sz w:val="25"/>
          <w:szCs w:val="25"/>
        </w:rPr>
        <w:t xml:space="preserve"> обязанности по уплате налогов, сборов, страховых взносов, пеней, штрафов, процентов, подлежащих уплате в соответствии</w:t>
      </w:r>
      <w:r w:rsidR="00DA0BF6">
        <w:rPr>
          <w:sz w:val="25"/>
          <w:szCs w:val="25"/>
        </w:rPr>
        <w:t xml:space="preserve"> </w:t>
      </w:r>
      <w:r w:rsidRPr="00BD72EE">
        <w:rPr>
          <w:sz w:val="25"/>
          <w:szCs w:val="25"/>
        </w:rPr>
        <w:t>с законодательством Российской Федерации о налогах и сборах.</w:t>
      </w:r>
    </w:p>
    <w:p w14:paraId="251169A8" w14:textId="77777777" w:rsidR="00627085" w:rsidRPr="00BD72EE" w:rsidRDefault="00627085" w:rsidP="000467E4">
      <w:pPr>
        <w:ind w:firstLine="567"/>
        <w:jc w:val="both"/>
        <w:rPr>
          <w:sz w:val="25"/>
          <w:szCs w:val="25"/>
        </w:rPr>
      </w:pPr>
      <w:r w:rsidRPr="00BD72EE">
        <w:rPr>
          <w:sz w:val="25"/>
          <w:szCs w:val="25"/>
        </w:rPr>
        <w:t xml:space="preserve">- обязуюсь обеспечить </w:t>
      </w:r>
      <w:proofErr w:type="spellStart"/>
      <w:r w:rsidRPr="00BD72EE">
        <w:rPr>
          <w:sz w:val="25"/>
          <w:szCs w:val="25"/>
        </w:rPr>
        <w:t>софинансирование</w:t>
      </w:r>
      <w:proofErr w:type="spellEnd"/>
      <w:r w:rsidRPr="00BD72EE">
        <w:rPr>
          <w:sz w:val="25"/>
          <w:szCs w:val="25"/>
        </w:rPr>
        <w:t xml:space="preserve"> расходов, связанных с реализацией проекта </w:t>
      </w:r>
      <w:r w:rsidR="006528BC" w:rsidRPr="00BD72EE">
        <w:rPr>
          <w:sz w:val="25"/>
          <w:szCs w:val="25"/>
        </w:rPr>
        <w:t>на организацию предпринимательской деятельности</w:t>
      </w:r>
      <w:r w:rsidRPr="00BD72EE">
        <w:rPr>
          <w:sz w:val="25"/>
          <w:szCs w:val="25"/>
        </w:rPr>
        <w:t xml:space="preserve"> в размере не менее 20% от размера расходов, предусмотренных на реализацию проекта </w:t>
      </w:r>
      <w:r w:rsidR="00FB3D80" w:rsidRPr="00BD72EE">
        <w:rPr>
          <w:sz w:val="25"/>
          <w:szCs w:val="25"/>
        </w:rPr>
        <w:t>предпринимательской деятельности</w:t>
      </w:r>
      <w:r w:rsidRPr="00BD72EE">
        <w:rPr>
          <w:sz w:val="25"/>
          <w:szCs w:val="25"/>
        </w:rPr>
        <w:t>, указанных в пункте 1.4 Порядка.</w:t>
      </w:r>
    </w:p>
    <w:p w14:paraId="280F18EA" w14:textId="77777777" w:rsidR="00627085" w:rsidRPr="00BD72EE" w:rsidRDefault="00627085" w:rsidP="000467E4">
      <w:pPr>
        <w:ind w:firstLine="567"/>
        <w:jc w:val="both"/>
        <w:rPr>
          <w:sz w:val="25"/>
          <w:szCs w:val="25"/>
        </w:rPr>
      </w:pPr>
      <w:r w:rsidRPr="00BD72EE">
        <w:rPr>
          <w:sz w:val="25"/>
          <w:szCs w:val="25"/>
        </w:rP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14:paraId="663B9C67" w14:textId="59C66B92" w:rsidR="00627085" w:rsidRPr="00BD72EE" w:rsidRDefault="00627085" w:rsidP="000467E4">
      <w:pPr>
        <w:ind w:firstLine="567"/>
        <w:jc w:val="both"/>
        <w:rPr>
          <w:sz w:val="25"/>
          <w:szCs w:val="25"/>
        </w:rPr>
      </w:pPr>
      <w:r w:rsidRPr="00BD72EE">
        <w:rPr>
          <w:sz w:val="25"/>
          <w:szCs w:val="25"/>
        </w:rPr>
        <w:t>Осведомлен (осведомлена) о том, что несу ответственность за достоверность</w:t>
      </w:r>
      <w:r w:rsidR="00DA0BF6">
        <w:rPr>
          <w:sz w:val="25"/>
          <w:szCs w:val="25"/>
        </w:rPr>
        <w:t xml:space="preserve"> </w:t>
      </w:r>
      <w:r w:rsidRPr="00BD72EE">
        <w:rPr>
          <w:sz w:val="25"/>
          <w:szCs w:val="25"/>
        </w:rPr>
        <w:t xml:space="preserve">и подлинность представленных в комиссию документов </w:t>
      </w:r>
      <w:r w:rsidR="00673D8C" w:rsidRPr="00BD72EE">
        <w:rPr>
          <w:sz w:val="25"/>
          <w:szCs w:val="25"/>
        </w:rPr>
        <w:t>и сведений в</w:t>
      </w:r>
      <w:r w:rsidRPr="00BD72EE">
        <w:rPr>
          <w:sz w:val="25"/>
          <w:szCs w:val="25"/>
        </w:rPr>
        <w:t xml:space="preserve"> соответствии с законодательством Российской Федерации.</w:t>
      </w:r>
    </w:p>
    <w:p w14:paraId="17EBFBA1" w14:textId="77777777" w:rsidR="00627085" w:rsidRPr="00BD72EE" w:rsidRDefault="00627085" w:rsidP="000467E4">
      <w:pPr>
        <w:ind w:firstLine="567"/>
        <w:jc w:val="both"/>
        <w:rPr>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97"/>
        <w:gridCol w:w="3173"/>
      </w:tblGrid>
      <w:tr w:rsidR="00627085" w:rsidRPr="00BD72EE" w14:paraId="35C90067" w14:textId="77777777" w:rsidTr="003358EA">
        <w:tc>
          <w:tcPr>
            <w:tcW w:w="9069" w:type="dxa"/>
            <w:gridSpan w:val="3"/>
          </w:tcPr>
          <w:p w14:paraId="53210BA8" w14:textId="77777777" w:rsidR="00627085" w:rsidRPr="00BD72EE" w:rsidRDefault="00627085" w:rsidP="000467E4">
            <w:pPr>
              <w:autoSpaceDE w:val="0"/>
              <w:autoSpaceDN w:val="0"/>
              <w:adjustRightInd w:val="0"/>
              <w:ind w:firstLine="567"/>
              <w:rPr>
                <w:sz w:val="25"/>
                <w:szCs w:val="25"/>
              </w:rPr>
            </w:pPr>
            <w:r w:rsidRPr="00BD72EE">
              <w:rPr>
                <w:sz w:val="25"/>
                <w:szCs w:val="25"/>
              </w:rPr>
              <w:t>«___» ___________ 20__ года</w:t>
            </w:r>
          </w:p>
        </w:tc>
      </w:tr>
      <w:tr w:rsidR="00627085" w:rsidRPr="00BD72EE" w14:paraId="49BAB227" w14:textId="77777777" w:rsidTr="003358EA">
        <w:tc>
          <w:tcPr>
            <w:tcW w:w="5499" w:type="dxa"/>
            <w:tcBorders>
              <w:bottom w:val="single" w:sz="4" w:space="0" w:color="auto"/>
            </w:tcBorders>
          </w:tcPr>
          <w:p w14:paraId="7B21371F" w14:textId="77777777" w:rsidR="00627085" w:rsidRPr="00BD72EE" w:rsidRDefault="00627085" w:rsidP="000467E4">
            <w:pPr>
              <w:autoSpaceDE w:val="0"/>
              <w:autoSpaceDN w:val="0"/>
              <w:adjustRightInd w:val="0"/>
              <w:ind w:firstLine="567"/>
              <w:rPr>
                <w:sz w:val="25"/>
                <w:szCs w:val="25"/>
              </w:rPr>
            </w:pPr>
          </w:p>
        </w:tc>
        <w:tc>
          <w:tcPr>
            <w:tcW w:w="3570" w:type="dxa"/>
            <w:gridSpan w:val="2"/>
          </w:tcPr>
          <w:p w14:paraId="444C99F2" w14:textId="77777777" w:rsidR="00627085" w:rsidRPr="00BD72EE" w:rsidRDefault="00627085" w:rsidP="000467E4">
            <w:pPr>
              <w:autoSpaceDE w:val="0"/>
              <w:autoSpaceDN w:val="0"/>
              <w:adjustRightInd w:val="0"/>
              <w:ind w:firstLine="567"/>
              <w:rPr>
                <w:sz w:val="25"/>
                <w:szCs w:val="25"/>
              </w:rPr>
            </w:pPr>
          </w:p>
        </w:tc>
      </w:tr>
      <w:tr w:rsidR="00627085" w:rsidRPr="00BD72EE" w14:paraId="6929FFBF" w14:textId="77777777" w:rsidTr="003358EA">
        <w:tc>
          <w:tcPr>
            <w:tcW w:w="5499" w:type="dxa"/>
            <w:tcBorders>
              <w:top w:val="single" w:sz="4" w:space="0" w:color="auto"/>
            </w:tcBorders>
          </w:tcPr>
          <w:p w14:paraId="1A5168D3" w14:textId="77777777" w:rsidR="00627085" w:rsidRPr="00BD72EE" w:rsidRDefault="00627085" w:rsidP="000467E4">
            <w:pPr>
              <w:autoSpaceDE w:val="0"/>
              <w:autoSpaceDN w:val="0"/>
              <w:adjustRightInd w:val="0"/>
              <w:ind w:firstLine="567"/>
              <w:jc w:val="center"/>
              <w:rPr>
                <w:sz w:val="25"/>
                <w:szCs w:val="25"/>
              </w:rPr>
            </w:pPr>
            <w:r w:rsidRPr="00BD72EE">
              <w:rPr>
                <w:sz w:val="25"/>
                <w:szCs w:val="25"/>
              </w:rPr>
              <w:t>(фамилия, имя, отчество руководителя</w:t>
            </w:r>
          </w:p>
        </w:tc>
        <w:tc>
          <w:tcPr>
            <w:tcW w:w="3570" w:type="dxa"/>
            <w:gridSpan w:val="2"/>
          </w:tcPr>
          <w:p w14:paraId="402F1449" w14:textId="77777777" w:rsidR="00627085" w:rsidRPr="00BD72EE" w:rsidRDefault="00627085" w:rsidP="000467E4">
            <w:pPr>
              <w:autoSpaceDE w:val="0"/>
              <w:autoSpaceDN w:val="0"/>
              <w:adjustRightInd w:val="0"/>
              <w:ind w:firstLine="567"/>
              <w:rPr>
                <w:sz w:val="25"/>
                <w:szCs w:val="25"/>
              </w:rPr>
            </w:pPr>
          </w:p>
        </w:tc>
      </w:tr>
      <w:tr w:rsidR="00627085" w:rsidRPr="00BD72EE" w14:paraId="746CFEED" w14:textId="77777777" w:rsidTr="003358EA">
        <w:tc>
          <w:tcPr>
            <w:tcW w:w="5499" w:type="dxa"/>
          </w:tcPr>
          <w:p w14:paraId="0B452A51" w14:textId="77777777" w:rsidR="00627085" w:rsidRPr="00BD72EE" w:rsidRDefault="00627085" w:rsidP="000467E4">
            <w:pPr>
              <w:autoSpaceDE w:val="0"/>
              <w:autoSpaceDN w:val="0"/>
              <w:adjustRightInd w:val="0"/>
              <w:ind w:firstLine="567"/>
              <w:rPr>
                <w:sz w:val="25"/>
                <w:szCs w:val="25"/>
              </w:rPr>
            </w:pPr>
          </w:p>
        </w:tc>
        <w:tc>
          <w:tcPr>
            <w:tcW w:w="397" w:type="dxa"/>
          </w:tcPr>
          <w:p w14:paraId="7775166D" w14:textId="77777777" w:rsidR="00627085" w:rsidRPr="00BD72EE" w:rsidRDefault="00627085" w:rsidP="000467E4">
            <w:pPr>
              <w:autoSpaceDE w:val="0"/>
              <w:autoSpaceDN w:val="0"/>
              <w:adjustRightInd w:val="0"/>
              <w:ind w:firstLine="567"/>
              <w:rPr>
                <w:sz w:val="25"/>
                <w:szCs w:val="25"/>
              </w:rPr>
            </w:pPr>
          </w:p>
        </w:tc>
        <w:tc>
          <w:tcPr>
            <w:tcW w:w="3173" w:type="dxa"/>
          </w:tcPr>
          <w:p w14:paraId="61EA4BDB" w14:textId="77777777" w:rsidR="00627085" w:rsidRPr="00BD72EE" w:rsidRDefault="00627085" w:rsidP="000467E4">
            <w:pPr>
              <w:autoSpaceDE w:val="0"/>
              <w:autoSpaceDN w:val="0"/>
              <w:adjustRightInd w:val="0"/>
              <w:ind w:firstLine="567"/>
              <w:rPr>
                <w:sz w:val="25"/>
                <w:szCs w:val="25"/>
              </w:rPr>
            </w:pPr>
          </w:p>
        </w:tc>
      </w:tr>
      <w:tr w:rsidR="00627085" w:rsidRPr="00BD72EE" w14:paraId="27753914" w14:textId="77777777" w:rsidTr="003358EA">
        <w:tc>
          <w:tcPr>
            <w:tcW w:w="5499" w:type="dxa"/>
          </w:tcPr>
          <w:p w14:paraId="147CB94B" w14:textId="77777777" w:rsidR="00627085" w:rsidRPr="00BD72EE" w:rsidRDefault="00627085" w:rsidP="000467E4">
            <w:pPr>
              <w:autoSpaceDE w:val="0"/>
              <w:autoSpaceDN w:val="0"/>
              <w:adjustRightInd w:val="0"/>
              <w:ind w:firstLine="567"/>
              <w:jc w:val="center"/>
              <w:rPr>
                <w:sz w:val="25"/>
                <w:szCs w:val="25"/>
              </w:rPr>
            </w:pPr>
            <w:r w:rsidRPr="00BD72EE">
              <w:rPr>
                <w:sz w:val="25"/>
                <w:szCs w:val="25"/>
              </w:rPr>
              <w:t>организации/индивидуального предпринимателя)</w:t>
            </w:r>
          </w:p>
        </w:tc>
        <w:tc>
          <w:tcPr>
            <w:tcW w:w="397" w:type="dxa"/>
          </w:tcPr>
          <w:p w14:paraId="0FDD3B01" w14:textId="77777777" w:rsidR="00627085" w:rsidRPr="00BD72EE" w:rsidRDefault="00627085" w:rsidP="000467E4">
            <w:pPr>
              <w:autoSpaceDE w:val="0"/>
              <w:autoSpaceDN w:val="0"/>
              <w:adjustRightInd w:val="0"/>
              <w:ind w:firstLine="567"/>
              <w:rPr>
                <w:sz w:val="25"/>
                <w:szCs w:val="25"/>
              </w:rPr>
            </w:pPr>
          </w:p>
        </w:tc>
        <w:tc>
          <w:tcPr>
            <w:tcW w:w="3173" w:type="dxa"/>
          </w:tcPr>
          <w:p w14:paraId="352D5727" w14:textId="77777777" w:rsidR="00627085" w:rsidRPr="00BD72EE" w:rsidRDefault="00627085" w:rsidP="000467E4">
            <w:pPr>
              <w:autoSpaceDE w:val="0"/>
              <w:autoSpaceDN w:val="0"/>
              <w:adjustRightInd w:val="0"/>
              <w:ind w:firstLine="567"/>
              <w:jc w:val="center"/>
              <w:rPr>
                <w:sz w:val="25"/>
                <w:szCs w:val="25"/>
              </w:rPr>
            </w:pPr>
            <w:r w:rsidRPr="00BD72EE">
              <w:rPr>
                <w:sz w:val="25"/>
                <w:szCs w:val="25"/>
              </w:rPr>
              <w:t>(подпись)</w:t>
            </w:r>
          </w:p>
        </w:tc>
      </w:tr>
    </w:tbl>
    <w:p w14:paraId="571B79CC"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541C7687"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62FBF6B4"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7734332D"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289C32BF"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0B53845C"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1E096F07"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6AF51C75"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5851A831"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4FAE4B06"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6C80FC3E"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2B59D946"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30F12AEC"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2F086711" w14:textId="77777777" w:rsidR="001D7C84" w:rsidRPr="00BD72EE" w:rsidRDefault="001D7C84" w:rsidP="000467E4">
      <w:pPr>
        <w:autoSpaceDE w:val="0"/>
        <w:autoSpaceDN w:val="0"/>
        <w:adjustRightInd w:val="0"/>
        <w:ind w:firstLine="567"/>
        <w:jc w:val="right"/>
        <w:outlineLvl w:val="0"/>
        <w:rPr>
          <w:rFonts w:eastAsia="Calibri"/>
          <w:sz w:val="25"/>
          <w:szCs w:val="25"/>
        </w:rPr>
      </w:pPr>
    </w:p>
    <w:p w14:paraId="7066CE04"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32FA5D4D"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49DA118A"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4DDFA84F"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1848BBFD"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396091DB"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48C85A32"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49390F9F"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2D193056"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3A602A76"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1649B4D4"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24AAF931" w14:textId="77777777" w:rsidR="00232F96" w:rsidRPr="00BD72EE" w:rsidRDefault="00232F96" w:rsidP="000467E4">
      <w:pPr>
        <w:autoSpaceDE w:val="0"/>
        <w:autoSpaceDN w:val="0"/>
        <w:adjustRightInd w:val="0"/>
        <w:ind w:firstLine="567"/>
        <w:jc w:val="right"/>
        <w:outlineLvl w:val="0"/>
        <w:rPr>
          <w:rFonts w:eastAsia="Calibri"/>
          <w:sz w:val="25"/>
          <w:szCs w:val="25"/>
        </w:rPr>
      </w:pPr>
    </w:p>
    <w:p w14:paraId="4E268DEA" w14:textId="77777777" w:rsidR="00BD1533" w:rsidRPr="00BD72EE" w:rsidRDefault="00BD1533" w:rsidP="000467E4">
      <w:pPr>
        <w:autoSpaceDE w:val="0"/>
        <w:autoSpaceDN w:val="0"/>
        <w:adjustRightInd w:val="0"/>
        <w:ind w:firstLine="567"/>
        <w:jc w:val="right"/>
        <w:outlineLvl w:val="0"/>
        <w:rPr>
          <w:rFonts w:eastAsia="Calibri"/>
          <w:sz w:val="25"/>
          <w:szCs w:val="25"/>
        </w:rPr>
      </w:pPr>
      <w:r w:rsidRPr="00BD72EE">
        <w:rPr>
          <w:rFonts w:eastAsia="Calibri"/>
          <w:sz w:val="25"/>
          <w:szCs w:val="25"/>
        </w:rPr>
        <w:lastRenderedPageBreak/>
        <w:t>Приложение 2</w:t>
      </w:r>
    </w:p>
    <w:p w14:paraId="381F1DEE" w14:textId="77777777" w:rsidR="00BD1533" w:rsidRPr="00BD72EE" w:rsidRDefault="00BD1533" w:rsidP="000467E4">
      <w:pPr>
        <w:autoSpaceDE w:val="0"/>
        <w:autoSpaceDN w:val="0"/>
        <w:adjustRightInd w:val="0"/>
        <w:ind w:firstLine="567"/>
        <w:jc w:val="right"/>
        <w:outlineLvl w:val="0"/>
        <w:rPr>
          <w:rFonts w:eastAsia="Calibri"/>
          <w:sz w:val="25"/>
          <w:szCs w:val="25"/>
        </w:rPr>
      </w:pPr>
      <w:r w:rsidRPr="00BD72EE">
        <w:rPr>
          <w:rFonts w:eastAsia="Calibri"/>
          <w:sz w:val="25"/>
          <w:szCs w:val="25"/>
        </w:rPr>
        <w:t xml:space="preserve">к Порядку </w:t>
      </w:r>
    </w:p>
    <w:p w14:paraId="1CCBF7B9" w14:textId="77777777" w:rsidR="00BD1533" w:rsidRPr="00BD72EE" w:rsidRDefault="00BD1533" w:rsidP="000467E4">
      <w:pPr>
        <w:autoSpaceDE w:val="0"/>
        <w:autoSpaceDN w:val="0"/>
        <w:adjustRightInd w:val="0"/>
        <w:ind w:firstLine="567"/>
        <w:jc w:val="right"/>
        <w:outlineLvl w:val="0"/>
        <w:rPr>
          <w:rFonts w:eastAsia="Calibri"/>
          <w:sz w:val="25"/>
          <w:szCs w:val="25"/>
        </w:rPr>
      </w:pPr>
    </w:p>
    <w:p w14:paraId="57EB39E4" w14:textId="77777777" w:rsidR="00BD1533" w:rsidRPr="00BD72EE" w:rsidRDefault="00BD1533" w:rsidP="000467E4">
      <w:pPr>
        <w:autoSpaceDE w:val="0"/>
        <w:autoSpaceDN w:val="0"/>
        <w:adjustRightInd w:val="0"/>
        <w:ind w:firstLine="567"/>
        <w:jc w:val="right"/>
        <w:outlineLvl w:val="0"/>
        <w:rPr>
          <w:rFonts w:eastAsia="Calibri"/>
          <w:sz w:val="25"/>
          <w:szCs w:val="25"/>
        </w:rPr>
      </w:pPr>
    </w:p>
    <w:p w14:paraId="7618B6D1" w14:textId="77777777" w:rsidR="0083258F" w:rsidRPr="00BD72EE" w:rsidRDefault="0083258F" w:rsidP="000467E4">
      <w:pPr>
        <w:autoSpaceDE w:val="0"/>
        <w:autoSpaceDN w:val="0"/>
        <w:adjustRightInd w:val="0"/>
        <w:ind w:firstLine="567"/>
        <w:jc w:val="center"/>
        <w:outlineLvl w:val="0"/>
        <w:rPr>
          <w:rFonts w:eastAsia="Calibri"/>
          <w:sz w:val="25"/>
          <w:szCs w:val="25"/>
        </w:rPr>
      </w:pPr>
      <w:r w:rsidRPr="00BD72EE">
        <w:rPr>
          <w:rFonts w:eastAsia="Calibri"/>
          <w:sz w:val="25"/>
          <w:szCs w:val="25"/>
        </w:rPr>
        <w:t>Смета затрат, связанных с реализацией проекта по организации предпринимательской деятельности</w:t>
      </w:r>
    </w:p>
    <w:p w14:paraId="2D2A6BB5"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источником возмещения которых является субсидия и собственные средства получателя субсидии и платёжные документы, подтверждающие произведенные в соответствии с планом организации предпринимательской деятельности * затраты на предпринимательскую деятельность</w:t>
      </w:r>
      <w:bookmarkStart w:id="4" w:name="P181"/>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462"/>
        <w:gridCol w:w="3201"/>
        <w:gridCol w:w="3299"/>
        <w:gridCol w:w="2093"/>
      </w:tblGrid>
      <w:tr w:rsidR="00BD1533" w:rsidRPr="00BD72EE" w14:paraId="3FDA9413" w14:textId="77777777" w:rsidTr="00BD1533">
        <w:tc>
          <w:tcPr>
            <w:tcW w:w="230" w:type="pct"/>
            <w:tcBorders>
              <w:top w:val="single" w:sz="4" w:space="0" w:color="auto"/>
              <w:left w:val="single" w:sz="4" w:space="0" w:color="auto"/>
              <w:bottom w:val="single" w:sz="4" w:space="0" w:color="auto"/>
              <w:right w:val="single" w:sz="4" w:space="0" w:color="auto"/>
            </w:tcBorders>
            <w:hideMark/>
          </w:tcPr>
          <w:p w14:paraId="4F72DB4A" w14:textId="77777777" w:rsidR="00BD1533" w:rsidRPr="00BD72EE" w:rsidRDefault="00BD1533" w:rsidP="000467E4">
            <w:pPr>
              <w:autoSpaceDE w:val="0"/>
              <w:autoSpaceDN w:val="0"/>
              <w:adjustRightInd w:val="0"/>
              <w:ind w:firstLine="567"/>
              <w:jc w:val="right"/>
              <w:outlineLvl w:val="0"/>
              <w:rPr>
                <w:rFonts w:eastAsia="Calibri"/>
                <w:sz w:val="25"/>
                <w:szCs w:val="25"/>
              </w:rPr>
            </w:pPr>
            <w:r w:rsidRPr="00BD72EE">
              <w:rPr>
                <w:rFonts w:eastAsia="Calibri"/>
                <w:sz w:val="25"/>
                <w:szCs w:val="25"/>
              </w:rPr>
              <w:t>N п/п</w:t>
            </w:r>
          </w:p>
        </w:tc>
        <w:tc>
          <w:tcPr>
            <w:tcW w:w="1776" w:type="pct"/>
            <w:tcBorders>
              <w:top w:val="single" w:sz="4" w:space="0" w:color="auto"/>
              <w:left w:val="single" w:sz="4" w:space="0" w:color="auto"/>
              <w:bottom w:val="single" w:sz="4" w:space="0" w:color="auto"/>
              <w:right w:val="single" w:sz="4" w:space="0" w:color="auto"/>
            </w:tcBorders>
            <w:hideMark/>
          </w:tcPr>
          <w:p w14:paraId="04538C3D" w14:textId="77777777" w:rsidR="00BD1533" w:rsidRPr="00BD72EE" w:rsidRDefault="00BD1533" w:rsidP="005050FA">
            <w:pPr>
              <w:autoSpaceDE w:val="0"/>
              <w:autoSpaceDN w:val="0"/>
              <w:adjustRightInd w:val="0"/>
              <w:jc w:val="center"/>
              <w:outlineLvl w:val="0"/>
              <w:rPr>
                <w:rFonts w:eastAsia="Calibri"/>
                <w:sz w:val="25"/>
                <w:szCs w:val="25"/>
              </w:rPr>
            </w:pPr>
            <w:r w:rsidRPr="00BD72EE">
              <w:rPr>
                <w:rFonts w:eastAsia="Calibri"/>
                <w:sz w:val="25"/>
                <w:szCs w:val="25"/>
              </w:rPr>
              <w:t>Наименование позиции затрат</w:t>
            </w:r>
          </w:p>
        </w:tc>
        <w:tc>
          <w:tcPr>
            <w:tcW w:w="1830" w:type="pct"/>
            <w:tcBorders>
              <w:top w:val="single" w:sz="4" w:space="0" w:color="auto"/>
              <w:left w:val="single" w:sz="4" w:space="0" w:color="auto"/>
              <w:bottom w:val="single" w:sz="4" w:space="0" w:color="auto"/>
              <w:right w:val="single" w:sz="4" w:space="0" w:color="auto"/>
            </w:tcBorders>
            <w:hideMark/>
          </w:tcPr>
          <w:p w14:paraId="1437B849" w14:textId="77777777" w:rsidR="00BD1533" w:rsidRPr="00BD72EE" w:rsidRDefault="00BD1533" w:rsidP="005050FA">
            <w:pPr>
              <w:autoSpaceDE w:val="0"/>
              <w:autoSpaceDN w:val="0"/>
              <w:adjustRightInd w:val="0"/>
              <w:ind w:firstLine="23"/>
              <w:jc w:val="center"/>
              <w:outlineLvl w:val="0"/>
              <w:rPr>
                <w:rFonts w:eastAsia="Calibri"/>
                <w:sz w:val="25"/>
                <w:szCs w:val="25"/>
              </w:rPr>
            </w:pPr>
            <w:r w:rsidRPr="00BD72EE">
              <w:rPr>
                <w:rFonts w:eastAsia="Calibri"/>
                <w:sz w:val="25"/>
                <w:szCs w:val="25"/>
              </w:rPr>
              <w:t>Номер и дата документа (договор, платежное поручение, накладная №, дата)</w:t>
            </w:r>
          </w:p>
        </w:tc>
        <w:tc>
          <w:tcPr>
            <w:tcW w:w="1164" w:type="pct"/>
            <w:tcBorders>
              <w:top w:val="single" w:sz="4" w:space="0" w:color="auto"/>
              <w:left w:val="single" w:sz="4" w:space="0" w:color="auto"/>
              <w:bottom w:val="single" w:sz="4" w:space="0" w:color="auto"/>
              <w:right w:val="single" w:sz="4" w:space="0" w:color="auto"/>
            </w:tcBorders>
            <w:hideMark/>
          </w:tcPr>
          <w:p w14:paraId="38A57DDF" w14:textId="77777777" w:rsidR="00BD1533" w:rsidRPr="00BD72EE" w:rsidRDefault="00BD1533" w:rsidP="005050FA">
            <w:pPr>
              <w:autoSpaceDE w:val="0"/>
              <w:autoSpaceDN w:val="0"/>
              <w:adjustRightInd w:val="0"/>
              <w:jc w:val="center"/>
              <w:outlineLvl w:val="0"/>
              <w:rPr>
                <w:rFonts w:eastAsia="Calibri"/>
                <w:sz w:val="25"/>
                <w:szCs w:val="25"/>
              </w:rPr>
            </w:pPr>
            <w:r w:rsidRPr="00BD72EE">
              <w:rPr>
                <w:rFonts w:eastAsia="Calibri"/>
                <w:sz w:val="25"/>
                <w:szCs w:val="25"/>
              </w:rPr>
              <w:t>Фактически оплачено, тыс. руб.</w:t>
            </w:r>
          </w:p>
        </w:tc>
      </w:tr>
      <w:tr w:rsidR="00BD1533" w:rsidRPr="00BD72EE" w14:paraId="4D3D1803" w14:textId="77777777" w:rsidTr="00BD1533">
        <w:tc>
          <w:tcPr>
            <w:tcW w:w="230" w:type="pct"/>
            <w:tcBorders>
              <w:top w:val="single" w:sz="4" w:space="0" w:color="auto"/>
              <w:left w:val="single" w:sz="4" w:space="0" w:color="auto"/>
              <w:bottom w:val="single" w:sz="4" w:space="0" w:color="auto"/>
              <w:right w:val="single" w:sz="4" w:space="0" w:color="auto"/>
            </w:tcBorders>
            <w:hideMark/>
          </w:tcPr>
          <w:p w14:paraId="3F6F825B" w14:textId="77777777" w:rsidR="00BD1533" w:rsidRPr="00BD72EE" w:rsidRDefault="00BD1533" w:rsidP="000467E4">
            <w:pPr>
              <w:autoSpaceDE w:val="0"/>
              <w:autoSpaceDN w:val="0"/>
              <w:adjustRightInd w:val="0"/>
              <w:ind w:firstLine="567"/>
              <w:jc w:val="right"/>
              <w:outlineLvl w:val="0"/>
              <w:rPr>
                <w:rFonts w:eastAsia="Calibri"/>
                <w:sz w:val="25"/>
                <w:szCs w:val="25"/>
              </w:rPr>
            </w:pPr>
            <w:r w:rsidRPr="00BD72EE">
              <w:rPr>
                <w:rFonts w:eastAsia="Calibri"/>
                <w:sz w:val="25"/>
                <w:szCs w:val="25"/>
              </w:rPr>
              <w:t>1</w:t>
            </w:r>
          </w:p>
        </w:tc>
        <w:tc>
          <w:tcPr>
            <w:tcW w:w="1776" w:type="pct"/>
            <w:tcBorders>
              <w:top w:val="single" w:sz="4" w:space="0" w:color="auto"/>
              <w:left w:val="single" w:sz="4" w:space="0" w:color="auto"/>
              <w:bottom w:val="single" w:sz="4" w:space="0" w:color="auto"/>
              <w:right w:val="single" w:sz="4" w:space="0" w:color="auto"/>
            </w:tcBorders>
            <w:hideMark/>
          </w:tcPr>
          <w:p w14:paraId="33E8B4A7"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2</w:t>
            </w:r>
          </w:p>
        </w:tc>
        <w:tc>
          <w:tcPr>
            <w:tcW w:w="1830" w:type="pct"/>
            <w:tcBorders>
              <w:top w:val="single" w:sz="4" w:space="0" w:color="auto"/>
              <w:left w:val="single" w:sz="4" w:space="0" w:color="auto"/>
              <w:bottom w:val="single" w:sz="4" w:space="0" w:color="auto"/>
              <w:right w:val="single" w:sz="4" w:space="0" w:color="auto"/>
            </w:tcBorders>
            <w:hideMark/>
          </w:tcPr>
          <w:p w14:paraId="01672B1C"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3</w:t>
            </w:r>
          </w:p>
        </w:tc>
        <w:tc>
          <w:tcPr>
            <w:tcW w:w="1164" w:type="pct"/>
            <w:tcBorders>
              <w:top w:val="single" w:sz="4" w:space="0" w:color="auto"/>
              <w:left w:val="single" w:sz="4" w:space="0" w:color="auto"/>
              <w:bottom w:val="single" w:sz="4" w:space="0" w:color="auto"/>
              <w:right w:val="single" w:sz="4" w:space="0" w:color="auto"/>
            </w:tcBorders>
            <w:hideMark/>
          </w:tcPr>
          <w:p w14:paraId="6DED8CBD"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4</w:t>
            </w:r>
          </w:p>
        </w:tc>
      </w:tr>
      <w:tr w:rsidR="00BD1533" w:rsidRPr="00BD72EE" w14:paraId="0E3104D4" w14:textId="77777777" w:rsidTr="00BD1533">
        <w:tc>
          <w:tcPr>
            <w:tcW w:w="5000" w:type="pct"/>
            <w:gridSpan w:val="4"/>
            <w:tcBorders>
              <w:top w:val="single" w:sz="4" w:space="0" w:color="auto"/>
              <w:left w:val="single" w:sz="4" w:space="0" w:color="auto"/>
              <w:bottom w:val="single" w:sz="4" w:space="0" w:color="auto"/>
              <w:right w:val="single" w:sz="4" w:space="0" w:color="auto"/>
            </w:tcBorders>
          </w:tcPr>
          <w:p w14:paraId="3BCEF8F1"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Расходы за счет субсидии</w:t>
            </w:r>
          </w:p>
        </w:tc>
      </w:tr>
      <w:tr w:rsidR="00BD1533" w:rsidRPr="00BD72EE" w14:paraId="01B9CAEE" w14:textId="77777777" w:rsidTr="00BD1533">
        <w:tc>
          <w:tcPr>
            <w:tcW w:w="230" w:type="pct"/>
            <w:tcBorders>
              <w:top w:val="single" w:sz="4" w:space="0" w:color="auto"/>
              <w:left w:val="single" w:sz="4" w:space="0" w:color="auto"/>
              <w:bottom w:val="single" w:sz="4" w:space="0" w:color="auto"/>
              <w:right w:val="single" w:sz="4" w:space="0" w:color="auto"/>
            </w:tcBorders>
          </w:tcPr>
          <w:p w14:paraId="0992F33D"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776" w:type="pct"/>
            <w:tcBorders>
              <w:top w:val="single" w:sz="4" w:space="0" w:color="auto"/>
              <w:left w:val="single" w:sz="4" w:space="0" w:color="auto"/>
              <w:bottom w:val="single" w:sz="4" w:space="0" w:color="auto"/>
              <w:right w:val="single" w:sz="4" w:space="0" w:color="auto"/>
            </w:tcBorders>
          </w:tcPr>
          <w:p w14:paraId="658A23CE"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830" w:type="pct"/>
            <w:tcBorders>
              <w:top w:val="single" w:sz="4" w:space="0" w:color="auto"/>
              <w:left w:val="single" w:sz="4" w:space="0" w:color="auto"/>
              <w:bottom w:val="single" w:sz="4" w:space="0" w:color="auto"/>
              <w:right w:val="single" w:sz="4" w:space="0" w:color="auto"/>
            </w:tcBorders>
          </w:tcPr>
          <w:p w14:paraId="7F8C7BF6"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164" w:type="pct"/>
            <w:tcBorders>
              <w:top w:val="single" w:sz="4" w:space="0" w:color="auto"/>
              <w:left w:val="single" w:sz="4" w:space="0" w:color="auto"/>
              <w:bottom w:val="single" w:sz="4" w:space="0" w:color="auto"/>
              <w:right w:val="single" w:sz="4" w:space="0" w:color="auto"/>
            </w:tcBorders>
          </w:tcPr>
          <w:p w14:paraId="4B7C7C4F" w14:textId="77777777" w:rsidR="00BD1533" w:rsidRPr="00BD72EE" w:rsidRDefault="00BD1533" w:rsidP="000467E4">
            <w:pPr>
              <w:autoSpaceDE w:val="0"/>
              <w:autoSpaceDN w:val="0"/>
              <w:adjustRightInd w:val="0"/>
              <w:ind w:firstLine="567"/>
              <w:jc w:val="right"/>
              <w:outlineLvl w:val="0"/>
              <w:rPr>
                <w:rFonts w:eastAsia="Calibri"/>
                <w:sz w:val="25"/>
                <w:szCs w:val="25"/>
              </w:rPr>
            </w:pPr>
          </w:p>
        </w:tc>
      </w:tr>
      <w:tr w:rsidR="00BD1533" w:rsidRPr="00BD72EE" w14:paraId="17B4033C" w14:textId="77777777" w:rsidTr="00BD1533">
        <w:tc>
          <w:tcPr>
            <w:tcW w:w="230" w:type="pct"/>
            <w:tcBorders>
              <w:top w:val="single" w:sz="4" w:space="0" w:color="auto"/>
              <w:left w:val="single" w:sz="4" w:space="0" w:color="auto"/>
              <w:bottom w:val="single" w:sz="4" w:space="0" w:color="auto"/>
              <w:right w:val="single" w:sz="4" w:space="0" w:color="auto"/>
            </w:tcBorders>
          </w:tcPr>
          <w:p w14:paraId="4FAAB2F9"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776" w:type="pct"/>
            <w:tcBorders>
              <w:top w:val="single" w:sz="4" w:space="0" w:color="auto"/>
              <w:left w:val="single" w:sz="4" w:space="0" w:color="auto"/>
              <w:bottom w:val="single" w:sz="4" w:space="0" w:color="auto"/>
              <w:right w:val="single" w:sz="4" w:space="0" w:color="auto"/>
            </w:tcBorders>
          </w:tcPr>
          <w:p w14:paraId="62A0E23C"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Итого</w:t>
            </w:r>
          </w:p>
        </w:tc>
        <w:tc>
          <w:tcPr>
            <w:tcW w:w="1830" w:type="pct"/>
            <w:tcBorders>
              <w:top w:val="single" w:sz="4" w:space="0" w:color="auto"/>
              <w:left w:val="single" w:sz="4" w:space="0" w:color="auto"/>
              <w:bottom w:val="single" w:sz="4" w:space="0" w:color="auto"/>
              <w:right w:val="single" w:sz="4" w:space="0" w:color="auto"/>
            </w:tcBorders>
          </w:tcPr>
          <w:p w14:paraId="5113F83B"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164" w:type="pct"/>
            <w:tcBorders>
              <w:top w:val="single" w:sz="4" w:space="0" w:color="auto"/>
              <w:left w:val="single" w:sz="4" w:space="0" w:color="auto"/>
              <w:bottom w:val="single" w:sz="4" w:space="0" w:color="auto"/>
              <w:right w:val="single" w:sz="4" w:space="0" w:color="auto"/>
            </w:tcBorders>
          </w:tcPr>
          <w:p w14:paraId="0626C083"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Сумма</w:t>
            </w:r>
          </w:p>
        </w:tc>
      </w:tr>
      <w:tr w:rsidR="00BD1533" w:rsidRPr="00BD72EE" w14:paraId="6CFF323E" w14:textId="77777777" w:rsidTr="00BD1533">
        <w:tc>
          <w:tcPr>
            <w:tcW w:w="5000" w:type="pct"/>
            <w:gridSpan w:val="4"/>
            <w:tcBorders>
              <w:top w:val="single" w:sz="4" w:space="0" w:color="auto"/>
              <w:left w:val="single" w:sz="4" w:space="0" w:color="auto"/>
              <w:bottom w:val="single" w:sz="4" w:space="0" w:color="auto"/>
              <w:right w:val="single" w:sz="4" w:space="0" w:color="auto"/>
            </w:tcBorders>
          </w:tcPr>
          <w:p w14:paraId="6FECDDA0"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Расходы за счет собственных средств</w:t>
            </w:r>
          </w:p>
        </w:tc>
      </w:tr>
      <w:tr w:rsidR="00BD1533" w:rsidRPr="00BD72EE" w14:paraId="61108AAC" w14:textId="77777777" w:rsidTr="00BD1533">
        <w:tc>
          <w:tcPr>
            <w:tcW w:w="230" w:type="pct"/>
            <w:tcBorders>
              <w:top w:val="single" w:sz="4" w:space="0" w:color="auto"/>
              <w:left w:val="single" w:sz="4" w:space="0" w:color="auto"/>
              <w:bottom w:val="single" w:sz="4" w:space="0" w:color="auto"/>
              <w:right w:val="single" w:sz="4" w:space="0" w:color="auto"/>
            </w:tcBorders>
          </w:tcPr>
          <w:p w14:paraId="15375CC0"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776" w:type="pct"/>
            <w:tcBorders>
              <w:top w:val="single" w:sz="4" w:space="0" w:color="auto"/>
              <w:left w:val="single" w:sz="4" w:space="0" w:color="auto"/>
              <w:bottom w:val="single" w:sz="4" w:space="0" w:color="auto"/>
              <w:right w:val="single" w:sz="4" w:space="0" w:color="auto"/>
            </w:tcBorders>
          </w:tcPr>
          <w:p w14:paraId="07EDFEB5"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830" w:type="pct"/>
            <w:tcBorders>
              <w:top w:val="single" w:sz="4" w:space="0" w:color="auto"/>
              <w:left w:val="single" w:sz="4" w:space="0" w:color="auto"/>
              <w:bottom w:val="single" w:sz="4" w:space="0" w:color="auto"/>
              <w:right w:val="single" w:sz="4" w:space="0" w:color="auto"/>
            </w:tcBorders>
          </w:tcPr>
          <w:p w14:paraId="505107C5"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164" w:type="pct"/>
            <w:tcBorders>
              <w:top w:val="single" w:sz="4" w:space="0" w:color="auto"/>
              <w:left w:val="single" w:sz="4" w:space="0" w:color="auto"/>
              <w:bottom w:val="single" w:sz="4" w:space="0" w:color="auto"/>
              <w:right w:val="single" w:sz="4" w:space="0" w:color="auto"/>
            </w:tcBorders>
          </w:tcPr>
          <w:p w14:paraId="4FA3FC3D" w14:textId="77777777" w:rsidR="00BD1533" w:rsidRPr="00BD72EE" w:rsidRDefault="00BD1533" w:rsidP="000467E4">
            <w:pPr>
              <w:autoSpaceDE w:val="0"/>
              <w:autoSpaceDN w:val="0"/>
              <w:adjustRightInd w:val="0"/>
              <w:ind w:firstLine="567"/>
              <w:jc w:val="right"/>
              <w:outlineLvl w:val="0"/>
              <w:rPr>
                <w:rFonts w:eastAsia="Calibri"/>
                <w:sz w:val="25"/>
                <w:szCs w:val="25"/>
              </w:rPr>
            </w:pPr>
          </w:p>
        </w:tc>
      </w:tr>
      <w:tr w:rsidR="00BD1533" w:rsidRPr="00BD72EE" w14:paraId="369C112A" w14:textId="77777777" w:rsidTr="00BD1533">
        <w:tc>
          <w:tcPr>
            <w:tcW w:w="230" w:type="pct"/>
            <w:tcBorders>
              <w:top w:val="single" w:sz="4" w:space="0" w:color="auto"/>
              <w:left w:val="single" w:sz="4" w:space="0" w:color="auto"/>
              <w:bottom w:val="single" w:sz="4" w:space="0" w:color="auto"/>
              <w:right w:val="single" w:sz="4" w:space="0" w:color="auto"/>
            </w:tcBorders>
          </w:tcPr>
          <w:p w14:paraId="52A4D282"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776" w:type="pct"/>
            <w:tcBorders>
              <w:top w:val="single" w:sz="4" w:space="0" w:color="auto"/>
              <w:left w:val="single" w:sz="4" w:space="0" w:color="auto"/>
              <w:bottom w:val="single" w:sz="4" w:space="0" w:color="auto"/>
              <w:right w:val="single" w:sz="4" w:space="0" w:color="auto"/>
            </w:tcBorders>
            <w:hideMark/>
          </w:tcPr>
          <w:p w14:paraId="182C9FE4"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Итого</w:t>
            </w:r>
          </w:p>
        </w:tc>
        <w:tc>
          <w:tcPr>
            <w:tcW w:w="1830" w:type="pct"/>
            <w:tcBorders>
              <w:top w:val="single" w:sz="4" w:space="0" w:color="auto"/>
              <w:left w:val="single" w:sz="4" w:space="0" w:color="auto"/>
              <w:bottom w:val="single" w:sz="4" w:space="0" w:color="auto"/>
              <w:right w:val="single" w:sz="4" w:space="0" w:color="auto"/>
            </w:tcBorders>
            <w:hideMark/>
          </w:tcPr>
          <w:p w14:paraId="02FEBF6E"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164" w:type="pct"/>
            <w:tcBorders>
              <w:top w:val="single" w:sz="4" w:space="0" w:color="auto"/>
              <w:left w:val="single" w:sz="4" w:space="0" w:color="auto"/>
              <w:bottom w:val="single" w:sz="4" w:space="0" w:color="auto"/>
              <w:right w:val="single" w:sz="4" w:space="0" w:color="auto"/>
            </w:tcBorders>
            <w:hideMark/>
          </w:tcPr>
          <w:p w14:paraId="02028B06"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Сумма</w:t>
            </w:r>
          </w:p>
        </w:tc>
      </w:tr>
      <w:tr w:rsidR="00BD1533" w:rsidRPr="00BD72EE" w14:paraId="3A11EFAD" w14:textId="77777777" w:rsidTr="00BD1533">
        <w:tc>
          <w:tcPr>
            <w:tcW w:w="230" w:type="pct"/>
            <w:tcBorders>
              <w:top w:val="single" w:sz="4" w:space="0" w:color="auto"/>
              <w:left w:val="single" w:sz="4" w:space="0" w:color="auto"/>
              <w:bottom w:val="single" w:sz="4" w:space="0" w:color="auto"/>
              <w:right w:val="single" w:sz="4" w:space="0" w:color="auto"/>
            </w:tcBorders>
          </w:tcPr>
          <w:p w14:paraId="1C4B5AA3"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776" w:type="pct"/>
            <w:tcBorders>
              <w:top w:val="single" w:sz="4" w:space="0" w:color="auto"/>
              <w:left w:val="single" w:sz="4" w:space="0" w:color="auto"/>
              <w:bottom w:val="single" w:sz="4" w:space="0" w:color="auto"/>
              <w:right w:val="single" w:sz="4" w:space="0" w:color="auto"/>
            </w:tcBorders>
            <w:hideMark/>
          </w:tcPr>
          <w:p w14:paraId="11E0DE02"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Всего</w:t>
            </w:r>
          </w:p>
        </w:tc>
        <w:tc>
          <w:tcPr>
            <w:tcW w:w="1830" w:type="pct"/>
            <w:tcBorders>
              <w:top w:val="single" w:sz="4" w:space="0" w:color="auto"/>
              <w:left w:val="single" w:sz="4" w:space="0" w:color="auto"/>
              <w:bottom w:val="single" w:sz="4" w:space="0" w:color="auto"/>
              <w:right w:val="single" w:sz="4" w:space="0" w:color="auto"/>
            </w:tcBorders>
            <w:hideMark/>
          </w:tcPr>
          <w:p w14:paraId="7AB1AE71"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164" w:type="pct"/>
            <w:tcBorders>
              <w:top w:val="single" w:sz="4" w:space="0" w:color="auto"/>
              <w:left w:val="single" w:sz="4" w:space="0" w:color="auto"/>
              <w:bottom w:val="single" w:sz="4" w:space="0" w:color="auto"/>
              <w:right w:val="single" w:sz="4" w:space="0" w:color="auto"/>
            </w:tcBorders>
            <w:hideMark/>
          </w:tcPr>
          <w:p w14:paraId="0D7E1C57"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Сумма</w:t>
            </w:r>
          </w:p>
        </w:tc>
      </w:tr>
    </w:tbl>
    <w:p w14:paraId="5D2490EB" w14:textId="77777777" w:rsidR="00BD1533" w:rsidRPr="00BD72EE" w:rsidRDefault="00BD1533" w:rsidP="000467E4">
      <w:pPr>
        <w:autoSpaceDE w:val="0"/>
        <w:autoSpaceDN w:val="0"/>
        <w:adjustRightInd w:val="0"/>
        <w:ind w:firstLine="567"/>
        <w:jc w:val="right"/>
        <w:outlineLvl w:val="0"/>
        <w:rPr>
          <w:rFonts w:eastAsia="Calibri"/>
          <w:sz w:val="25"/>
          <w:szCs w:val="25"/>
        </w:rPr>
      </w:pPr>
    </w:p>
    <w:tbl>
      <w:tblPr>
        <w:tblW w:w="0" w:type="auto"/>
        <w:tblLook w:val="04A0" w:firstRow="1" w:lastRow="0" w:firstColumn="1" w:lastColumn="0" w:noHBand="0" w:noVBand="1"/>
      </w:tblPr>
      <w:tblGrid>
        <w:gridCol w:w="2977"/>
        <w:gridCol w:w="1574"/>
        <w:gridCol w:w="265"/>
        <w:gridCol w:w="2316"/>
        <w:gridCol w:w="265"/>
        <w:gridCol w:w="1750"/>
      </w:tblGrid>
      <w:tr w:rsidR="00BD1533" w:rsidRPr="00BD72EE" w14:paraId="0336F0B7" w14:textId="77777777" w:rsidTr="005050FA">
        <w:tc>
          <w:tcPr>
            <w:tcW w:w="3369" w:type="dxa"/>
            <w:hideMark/>
          </w:tcPr>
          <w:p w14:paraId="5ED875BD" w14:textId="77777777" w:rsidR="00BD1533" w:rsidRPr="00BD72EE" w:rsidRDefault="00BD1533" w:rsidP="00082DE6">
            <w:pPr>
              <w:autoSpaceDE w:val="0"/>
              <w:autoSpaceDN w:val="0"/>
              <w:adjustRightInd w:val="0"/>
              <w:jc w:val="center"/>
              <w:outlineLvl w:val="0"/>
              <w:rPr>
                <w:rFonts w:eastAsia="Calibri"/>
                <w:sz w:val="25"/>
                <w:szCs w:val="25"/>
              </w:rPr>
            </w:pPr>
            <w:r w:rsidRPr="00BD72EE">
              <w:rPr>
                <w:rFonts w:eastAsia="Calibri"/>
                <w:sz w:val="25"/>
                <w:szCs w:val="25"/>
              </w:rPr>
              <w:t>Получатель субсидии уполномоченное лицо)</w:t>
            </w:r>
          </w:p>
        </w:tc>
        <w:tc>
          <w:tcPr>
            <w:tcW w:w="1701" w:type="dxa"/>
            <w:tcBorders>
              <w:top w:val="nil"/>
              <w:left w:val="nil"/>
              <w:bottom w:val="single" w:sz="4" w:space="0" w:color="auto"/>
              <w:right w:val="nil"/>
            </w:tcBorders>
          </w:tcPr>
          <w:p w14:paraId="3129C2DB" w14:textId="77777777" w:rsidR="00BD1533" w:rsidRPr="00BD72EE" w:rsidRDefault="00BD1533" w:rsidP="000467E4">
            <w:pPr>
              <w:autoSpaceDE w:val="0"/>
              <w:autoSpaceDN w:val="0"/>
              <w:adjustRightInd w:val="0"/>
              <w:ind w:firstLine="567"/>
              <w:jc w:val="center"/>
              <w:outlineLvl w:val="0"/>
              <w:rPr>
                <w:rFonts w:eastAsia="Calibri"/>
                <w:sz w:val="25"/>
                <w:szCs w:val="25"/>
              </w:rPr>
            </w:pPr>
          </w:p>
        </w:tc>
        <w:tc>
          <w:tcPr>
            <w:tcW w:w="283" w:type="dxa"/>
          </w:tcPr>
          <w:p w14:paraId="2A251451" w14:textId="77777777" w:rsidR="00BD1533" w:rsidRPr="00BD72EE" w:rsidRDefault="00BD1533" w:rsidP="000467E4">
            <w:pPr>
              <w:autoSpaceDE w:val="0"/>
              <w:autoSpaceDN w:val="0"/>
              <w:adjustRightInd w:val="0"/>
              <w:ind w:firstLine="567"/>
              <w:jc w:val="center"/>
              <w:outlineLvl w:val="0"/>
              <w:rPr>
                <w:rFonts w:eastAsia="Calibri"/>
                <w:sz w:val="25"/>
                <w:szCs w:val="25"/>
              </w:rPr>
            </w:pPr>
          </w:p>
        </w:tc>
        <w:tc>
          <w:tcPr>
            <w:tcW w:w="2552" w:type="dxa"/>
            <w:tcBorders>
              <w:top w:val="nil"/>
              <w:left w:val="nil"/>
              <w:bottom w:val="single" w:sz="4" w:space="0" w:color="auto"/>
              <w:right w:val="nil"/>
            </w:tcBorders>
          </w:tcPr>
          <w:p w14:paraId="6B892936" w14:textId="77777777" w:rsidR="00BD1533" w:rsidRPr="00BD72EE" w:rsidRDefault="00BD1533" w:rsidP="000467E4">
            <w:pPr>
              <w:autoSpaceDE w:val="0"/>
              <w:autoSpaceDN w:val="0"/>
              <w:adjustRightInd w:val="0"/>
              <w:ind w:firstLine="567"/>
              <w:jc w:val="center"/>
              <w:outlineLvl w:val="0"/>
              <w:rPr>
                <w:rFonts w:eastAsia="Calibri"/>
                <w:sz w:val="25"/>
                <w:szCs w:val="25"/>
              </w:rPr>
            </w:pPr>
          </w:p>
        </w:tc>
        <w:tc>
          <w:tcPr>
            <w:tcW w:w="283" w:type="dxa"/>
          </w:tcPr>
          <w:p w14:paraId="07FEE8E4" w14:textId="77777777" w:rsidR="00BD1533" w:rsidRPr="00BD72EE" w:rsidRDefault="00BD1533" w:rsidP="000467E4">
            <w:pPr>
              <w:autoSpaceDE w:val="0"/>
              <w:autoSpaceDN w:val="0"/>
              <w:adjustRightInd w:val="0"/>
              <w:ind w:firstLine="567"/>
              <w:jc w:val="center"/>
              <w:outlineLvl w:val="0"/>
              <w:rPr>
                <w:rFonts w:eastAsia="Calibri"/>
                <w:sz w:val="25"/>
                <w:szCs w:val="25"/>
              </w:rPr>
            </w:pPr>
          </w:p>
        </w:tc>
        <w:tc>
          <w:tcPr>
            <w:tcW w:w="1949" w:type="dxa"/>
            <w:tcBorders>
              <w:top w:val="nil"/>
              <w:left w:val="nil"/>
              <w:bottom w:val="single" w:sz="4" w:space="0" w:color="auto"/>
              <w:right w:val="nil"/>
            </w:tcBorders>
          </w:tcPr>
          <w:p w14:paraId="5939386F" w14:textId="77777777" w:rsidR="00BD1533" w:rsidRPr="00BD72EE" w:rsidRDefault="00BD1533" w:rsidP="000467E4">
            <w:pPr>
              <w:autoSpaceDE w:val="0"/>
              <w:autoSpaceDN w:val="0"/>
              <w:adjustRightInd w:val="0"/>
              <w:ind w:firstLine="567"/>
              <w:jc w:val="center"/>
              <w:outlineLvl w:val="0"/>
              <w:rPr>
                <w:rFonts w:eastAsia="Calibri"/>
                <w:sz w:val="25"/>
                <w:szCs w:val="25"/>
              </w:rPr>
            </w:pPr>
          </w:p>
        </w:tc>
      </w:tr>
      <w:tr w:rsidR="00BD1533" w:rsidRPr="00BD72EE" w14:paraId="6C6E22FE" w14:textId="77777777" w:rsidTr="005050FA">
        <w:tc>
          <w:tcPr>
            <w:tcW w:w="3369" w:type="dxa"/>
          </w:tcPr>
          <w:p w14:paraId="6DBD4FA7" w14:textId="77777777" w:rsidR="00BD1533" w:rsidRPr="00BD72EE" w:rsidRDefault="00BD1533" w:rsidP="000467E4">
            <w:pPr>
              <w:autoSpaceDE w:val="0"/>
              <w:autoSpaceDN w:val="0"/>
              <w:adjustRightInd w:val="0"/>
              <w:ind w:firstLine="567"/>
              <w:jc w:val="center"/>
              <w:outlineLvl w:val="0"/>
              <w:rPr>
                <w:rFonts w:eastAsia="Calibri"/>
                <w:sz w:val="25"/>
                <w:szCs w:val="25"/>
              </w:rPr>
            </w:pPr>
            <w:r w:rsidRPr="00BD72EE">
              <w:rPr>
                <w:rFonts w:eastAsia="Calibri"/>
                <w:sz w:val="25"/>
                <w:szCs w:val="25"/>
              </w:rPr>
              <w:t>МП</w:t>
            </w:r>
          </w:p>
          <w:p w14:paraId="12A5BC33" w14:textId="77777777" w:rsidR="00BD1533" w:rsidRPr="00BD72EE" w:rsidRDefault="00BD1533" w:rsidP="000467E4">
            <w:pPr>
              <w:autoSpaceDE w:val="0"/>
              <w:autoSpaceDN w:val="0"/>
              <w:adjustRightInd w:val="0"/>
              <w:ind w:firstLine="567"/>
              <w:jc w:val="center"/>
              <w:outlineLvl w:val="0"/>
              <w:rPr>
                <w:rFonts w:eastAsia="Calibri"/>
                <w:sz w:val="25"/>
                <w:szCs w:val="25"/>
              </w:rPr>
            </w:pPr>
          </w:p>
        </w:tc>
        <w:tc>
          <w:tcPr>
            <w:tcW w:w="1701" w:type="dxa"/>
            <w:tcBorders>
              <w:top w:val="single" w:sz="4" w:space="0" w:color="auto"/>
              <w:left w:val="nil"/>
              <w:bottom w:val="single" w:sz="4" w:space="0" w:color="auto"/>
              <w:right w:val="nil"/>
            </w:tcBorders>
            <w:hideMark/>
          </w:tcPr>
          <w:p w14:paraId="7B31A4C0" w14:textId="132B451A" w:rsidR="00BD1533" w:rsidRPr="00BD72EE" w:rsidRDefault="00DA0BF6" w:rsidP="00DA0BF6">
            <w:pPr>
              <w:autoSpaceDE w:val="0"/>
              <w:autoSpaceDN w:val="0"/>
              <w:adjustRightInd w:val="0"/>
              <w:outlineLvl w:val="0"/>
              <w:rPr>
                <w:rFonts w:eastAsia="Calibri"/>
                <w:sz w:val="25"/>
                <w:szCs w:val="25"/>
              </w:rPr>
            </w:pPr>
            <w:r>
              <w:rPr>
                <w:rFonts w:eastAsia="Calibri"/>
                <w:sz w:val="25"/>
                <w:szCs w:val="25"/>
              </w:rPr>
              <w:t xml:space="preserve">   </w:t>
            </w:r>
            <w:r w:rsidR="00BD1533" w:rsidRPr="00BD72EE">
              <w:rPr>
                <w:rFonts w:eastAsia="Calibri"/>
                <w:sz w:val="25"/>
                <w:szCs w:val="25"/>
              </w:rPr>
              <w:t>(подпись)</w:t>
            </w:r>
          </w:p>
        </w:tc>
        <w:tc>
          <w:tcPr>
            <w:tcW w:w="283" w:type="dxa"/>
          </w:tcPr>
          <w:p w14:paraId="3A8A4ABE" w14:textId="77777777" w:rsidR="00BD1533" w:rsidRPr="00BD72EE" w:rsidRDefault="00BD1533" w:rsidP="000467E4">
            <w:pPr>
              <w:autoSpaceDE w:val="0"/>
              <w:autoSpaceDN w:val="0"/>
              <w:adjustRightInd w:val="0"/>
              <w:ind w:firstLine="567"/>
              <w:jc w:val="center"/>
              <w:outlineLvl w:val="0"/>
              <w:rPr>
                <w:rFonts w:eastAsia="Calibri"/>
                <w:sz w:val="25"/>
                <w:szCs w:val="25"/>
              </w:rPr>
            </w:pPr>
          </w:p>
        </w:tc>
        <w:tc>
          <w:tcPr>
            <w:tcW w:w="2552" w:type="dxa"/>
            <w:tcBorders>
              <w:top w:val="single" w:sz="4" w:space="0" w:color="auto"/>
              <w:left w:val="nil"/>
              <w:bottom w:val="single" w:sz="4" w:space="0" w:color="auto"/>
              <w:right w:val="nil"/>
            </w:tcBorders>
            <w:hideMark/>
          </w:tcPr>
          <w:p w14:paraId="66623190" w14:textId="6FB6FB14" w:rsidR="00BD1533" w:rsidRPr="00BD72EE" w:rsidRDefault="00BD1533" w:rsidP="00DA0BF6">
            <w:pPr>
              <w:autoSpaceDE w:val="0"/>
              <w:autoSpaceDN w:val="0"/>
              <w:adjustRightInd w:val="0"/>
              <w:jc w:val="center"/>
              <w:outlineLvl w:val="0"/>
              <w:rPr>
                <w:rFonts w:eastAsia="Calibri"/>
                <w:sz w:val="25"/>
                <w:szCs w:val="25"/>
              </w:rPr>
            </w:pPr>
            <w:r w:rsidRPr="00BD72EE">
              <w:rPr>
                <w:rFonts w:eastAsia="Calibri"/>
                <w:sz w:val="25"/>
                <w:szCs w:val="25"/>
              </w:rPr>
              <w:t xml:space="preserve">(расшифровка   </w:t>
            </w:r>
            <w:r w:rsidR="00DA0BF6">
              <w:rPr>
                <w:rFonts w:eastAsia="Calibri"/>
                <w:sz w:val="25"/>
                <w:szCs w:val="25"/>
              </w:rPr>
              <w:t xml:space="preserve">       </w:t>
            </w:r>
            <w:r w:rsidRPr="00BD72EE">
              <w:rPr>
                <w:rFonts w:eastAsia="Calibri"/>
                <w:sz w:val="25"/>
                <w:szCs w:val="25"/>
              </w:rPr>
              <w:t>подписи)</w:t>
            </w:r>
          </w:p>
        </w:tc>
        <w:tc>
          <w:tcPr>
            <w:tcW w:w="283" w:type="dxa"/>
          </w:tcPr>
          <w:p w14:paraId="601459A5" w14:textId="77777777" w:rsidR="00BD1533" w:rsidRPr="00BD72EE" w:rsidRDefault="00BD1533" w:rsidP="000467E4">
            <w:pPr>
              <w:autoSpaceDE w:val="0"/>
              <w:autoSpaceDN w:val="0"/>
              <w:adjustRightInd w:val="0"/>
              <w:ind w:firstLine="567"/>
              <w:jc w:val="center"/>
              <w:outlineLvl w:val="0"/>
              <w:rPr>
                <w:rFonts w:eastAsia="Calibri"/>
                <w:sz w:val="25"/>
                <w:szCs w:val="25"/>
              </w:rPr>
            </w:pPr>
          </w:p>
        </w:tc>
        <w:tc>
          <w:tcPr>
            <w:tcW w:w="1949" w:type="dxa"/>
            <w:tcBorders>
              <w:top w:val="single" w:sz="4" w:space="0" w:color="auto"/>
              <w:left w:val="nil"/>
              <w:bottom w:val="single" w:sz="4" w:space="0" w:color="auto"/>
              <w:right w:val="nil"/>
            </w:tcBorders>
            <w:hideMark/>
          </w:tcPr>
          <w:p w14:paraId="07C00435" w14:textId="0A4505B2" w:rsidR="00BD1533" w:rsidRPr="00BD72EE" w:rsidRDefault="00DA0BF6" w:rsidP="00DA0BF6">
            <w:pPr>
              <w:autoSpaceDE w:val="0"/>
              <w:autoSpaceDN w:val="0"/>
              <w:adjustRightInd w:val="0"/>
              <w:outlineLvl w:val="0"/>
              <w:rPr>
                <w:rFonts w:eastAsia="Calibri"/>
                <w:sz w:val="25"/>
                <w:szCs w:val="25"/>
              </w:rPr>
            </w:pPr>
            <w:r>
              <w:rPr>
                <w:rFonts w:eastAsia="Calibri"/>
                <w:sz w:val="25"/>
                <w:szCs w:val="25"/>
              </w:rPr>
              <w:t xml:space="preserve">     </w:t>
            </w:r>
            <w:r w:rsidR="00BD1533" w:rsidRPr="00BD72EE">
              <w:rPr>
                <w:rFonts w:eastAsia="Calibri"/>
                <w:sz w:val="25"/>
                <w:szCs w:val="25"/>
              </w:rPr>
              <w:t>(телефон)</w:t>
            </w:r>
          </w:p>
        </w:tc>
      </w:tr>
      <w:tr w:rsidR="00BD1533" w:rsidRPr="00BD72EE" w14:paraId="398E49DB" w14:textId="77777777" w:rsidTr="005050FA">
        <w:tc>
          <w:tcPr>
            <w:tcW w:w="3369" w:type="dxa"/>
          </w:tcPr>
          <w:p w14:paraId="58415DE3" w14:textId="77777777" w:rsidR="00BD1533" w:rsidRPr="00BD72EE" w:rsidRDefault="00BD1533" w:rsidP="000467E4">
            <w:pPr>
              <w:autoSpaceDE w:val="0"/>
              <w:autoSpaceDN w:val="0"/>
              <w:adjustRightInd w:val="0"/>
              <w:ind w:firstLine="567"/>
              <w:jc w:val="right"/>
              <w:outlineLvl w:val="0"/>
              <w:rPr>
                <w:rFonts w:eastAsia="Calibri"/>
                <w:sz w:val="25"/>
                <w:szCs w:val="25"/>
              </w:rPr>
            </w:pPr>
          </w:p>
          <w:p w14:paraId="5EBBB1CB" w14:textId="77777777" w:rsidR="00BD1533" w:rsidRPr="00BD72EE" w:rsidRDefault="00BD1533" w:rsidP="000467E4">
            <w:pPr>
              <w:autoSpaceDE w:val="0"/>
              <w:autoSpaceDN w:val="0"/>
              <w:adjustRightInd w:val="0"/>
              <w:ind w:firstLine="567"/>
              <w:jc w:val="right"/>
              <w:outlineLvl w:val="0"/>
              <w:rPr>
                <w:rFonts w:eastAsia="Calibri"/>
                <w:sz w:val="25"/>
                <w:szCs w:val="25"/>
              </w:rPr>
            </w:pPr>
          </w:p>
          <w:p w14:paraId="61A09AE7"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701" w:type="dxa"/>
            <w:tcBorders>
              <w:top w:val="single" w:sz="4" w:space="0" w:color="auto"/>
              <w:left w:val="nil"/>
              <w:bottom w:val="nil"/>
              <w:right w:val="nil"/>
            </w:tcBorders>
            <w:hideMark/>
          </w:tcPr>
          <w:p w14:paraId="696367CF"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283" w:type="dxa"/>
          </w:tcPr>
          <w:p w14:paraId="25924C83"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2552" w:type="dxa"/>
            <w:tcBorders>
              <w:top w:val="single" w:sz="4" w:space="0" w:color="auto"/>
              <w:left w:val="nil"/>
              <w:bottom w:val="nil"/>
              <w:right w:val="nil"/>
            </w:tcBorders>
            <w:hideMark/>
          </w:tcPr>
          <w:p w14:paraId="788E0F09"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283" w:type="dxa"/>
          </w:tcPr>
          <w:p w14:paraId="7CE3B71D" w14:textId="77777777" w:rsidR="00BD1533" w:rsidRPr="00BD72EE" w:rsidRDefault="00BD1533" w:rsidP="000467E4">
            <w:pPr>
              <w:autoSpaceDE w:val="0"/>
              <w:autoSpaceDN w:val="0"/>
              <w:adjustRightInd w:val="0"/>
              <w:ind w:firstLine="567"/>
              <w:jc w:val="right"/>
              <w:outlineLvl w:val="0"/>
              <w:rPr>
                <w:rFonts w:eastAsia="Calibri"/>
                <w:sz w:val="25"/>
                <w:szCs w:val="25"/>
              </w:rPr>
            </w:pPr>
          </w:p>
        </w:tc>
        <w:tc>
          <w:tcPr>
            <w:tcW w:w="1949" w:type="dxa"/>
            <w:tcBorders>
              <w:top w:val="single" w:sz="4" w:space="0" w:color="auto"/>
              <w:left w:val="nil"/>
              <w:bottom w:val="nil"/>
              <w:right w:val="nil"/>
            </w:tcBorders>
            <w:hideMark/>
          </w:tcPr>
          <w:p w14:paraId="46F4D4A3" w14:textId="77777777" w:rsidR="00BD1533" w:rsidRPr="00BD72EE" w:rsidRDefault="00BD1533" w:rsidP="000467E4">
            <w:pPr>
              <w:autoSpaceDE w:val="0"/>
              <w:autoSpaceDN w:val="0"/>
              <w:adjustRightInd w:val="0"/>
              <w:ind w:firstLine="567"/>
              <w:jc w:val="right"/>
              <w:outlineLvl w:val="0"/>
              <w:rPr>
                <w:rFonts w:eastAsia="Calibri"/>
                <w:sz w:val="25"/>
                <w:szCs w:val="25"/>
              </w:rPr>
            </w:pPr>
          </w:p>
        </w:tc>
      </w:tr>
    </w:tbl>
    <w:p w14:paraId="22B42BD4" w14:textId="77777777" w:rsidR="00BD1533" w:rsidRPr="00BD72EE" w:rsidRDefault="00BD1533" w:rsidP="000467E4">
      <w:pPr>
        <w:autoSpaceDE w:val="0"/>
        <w:autoSpaceDN w:val="0"/>
        <w:adjustRightInd w:val="0"/>
        <w:ind w:firstLine="567"/>
        <w:jc w:val="both"/>
        <w:outlineLvl w:val="0"/>
        <w:rPr>
          <w:rFonts w:eastAsia="Calibri"/>
          <w:sz w:val="25"/>
          <w:szCs w:val="25"/>
        </w:rPr>
      </w:pPr>
      <w:r w:rsidRPr="00BD72EE">
        <w:rPr>
          <w:rFonts w:eastAsia="Calibri"/>
          <w:sz w:val="25"/>
          <w:szCs w:val="25"/>
        </w:rPr>
        <w:t xml:space="preserve">* В случае удешевления (увеличения) стоимости позиций затрат, указанных в </w:t>
      </w:r>
      <w:r w:rsidR="0083258F" w:rsidRPr="00BD72EE">
        <w:rPr>
          <w:rFonts w:eastAsia="Calibri"/>
          <w:sz w:val="25"/>
          <w:szCs w:val="25"/>
        </w:rPr>
        <w:t>Приложении 3</w:t>
      </w:r>
      <w:r w:rsidRPr="00BD72EE">
        <w:rPr>
          <w:rFonts w:eastAsia="Calibri"/>
          <w:sz w:val="25"/>
          <w:szCs w:val="25"/>
        </w:rPr>
        <w:t xml:space="preserve">, стоимость которых планируется возместить за счет субсидии, и приобретаемых за счет собственных средств, на момент их осуществления, победитель конкурсного отбора – получатель субсидии должен дополнительно произвести затраты для организации предпринимательской деятельности, на недостающую сумму. Участник конкурсного отбора должен предоставить письмо главному распорядителю (в </w:t>
      </w:r>
      <w:r w:rsidR="0083258F" w:rsidRPr="00BD72EE">
        <w:rPr>
          <w:rFonts w:eastAsia="Calibri"/>
          <w:sz w:val="25"/>
          <w:szCs w:val="25"/>
        </w:rPr>
        <w:t>отдел экономики</w:t>
      </w:r>
      <w:r w:rsidRPr="00BD72EE">
        <w:rPr>
          <w:rFonts w:eastAsia="Calibri"/>
          <w:sz w:val="25"/>
          <w:szCs w:val="25"/>
        </w:rPr>
        <w:t xml:space="preserve"> и потребительского рынка УГП) с указанием тех позиций затрат, которые были произведены дополнительно и не указаны в </w:t>
      </w:r>
      <w:r w:rsidR="0083258F" w:rsidRPr="00BD72EE">
        <w:rPr>
          <w:rFonts w:eastAsia="Calibri"/>
          <w:sz w:val="25"/>
          <w:szCs w:val="25"/>
        </w:rPr>
        <w:t>проекте</w:t>
      </w:r>
      <w:r w:rsidRPr="00BD72EE">
        <w:rPr>
          <w:rFonts w:eastAsia="Calibri"/>
          <w:sz w:val="25"/>
          <w:szCs w:val="25"/>
        </w:rPr>
        <w:t xml:space="preserve"> с их обоснованием, указать данные позиции затрат в отчете о затратах и также приложить оригиналы платежных документов, подтверждающие произведенные затраты.</w:t>
      </w:r>
    </w:p>
    <w:p w14:paraId="7502329D" w14:textId="77777777" w:rsidR="00BD1533" w:rsidRPr="00BD72EE" w:rsidRDefault="00BD1533" w:rsidP="000467E4">
      <w:pPr>
        <w:autoSpaceDE w:val="0"/>
        <w:autoSpaceDN w:val="0"/>
        <w:adjustRightInd w:val="0"/>
        <w:ind w:firstLine="567"/>
        <w:jc w:val="right"/>
        <w:outlineLvl w:val="0"/>
        <w:rPr>
          <w:rFonts w:eastAsia="Calibri"/>
          <w:sz w:val="25"/>
          <w:szCs w:val="25"/>
        </w:rPr>
      </w:pPr>
    </w:p>
    <w:p w14:paraId="705C9FA0" w14:textId="77777777" w:rsidR="00BD1533" w:rsidRPr="00BD72EE" w:rsidRDefault="00BD1533" w:rsidP="000467E4">
      <w:pPr>
        <w:autoSpaceDE w:val="0"/>
        <w:autoSpaceDN w:val="0"/>
        <w:adjustRightInd w:val="0"/>
        <w:ind w:firstLine="567"/>
        <w:jc w:val="right"/>
        <w:outlineLvl w:val="0"/>
        <w:rPr>
          <w:rFonts w:eastAsia="Calibri"/>
          <w:sz w:val="25"/>
          <w:szCs w:val="25"/>
        </w:rPr>
      </w:pPr>
    </w:p>
    <w:p w14:paraId="2C64C13A" w14:textId="77777777" w:rsidR="00BD1533" w:rsidRPr="00BD72EE" w:rsidRDefault="00BD1533" w:rsidP="000467E4">
      <w:pPr>
        <w:autoSpaceDE w:val="0"/>
        <w:autoSpaceDN w:val="0"/>
        <w:adjustRightInd w:val="0"/>
        <w:ind w:firstLine="567"/>
        <w:jc w:val="right"/>
        <w:outlineLvl w:val="0"/>
        <w:rPr>
          <w:rFonts w:eastAsia="Calibri"/>
          <w:sz w:val="25"/>
          <w:szCs w:val="25"/>
        </w:rPr>
        <w:sectPr w:rsidR="00BD1533" w:rsidRPr="00BD72EE" w:rsidSect="000467E4">
          <w:pgSz w:w="11905" w:h="16838" w:code="9"/>
          <w:pgMar w:top="1134" w:right="1273" w:bottom="1134" w:left="1701" w:header="720" w:footer="720" w:gutter="0"/>
          <w:cols w:space="720"/>
          <w:docGrid w:linePitch="360"/>
        </w:sectPr>
      </w:pPr>
    </w:p>
    <w:p w14:paraId="30558A8A" w14:textId="77777777" w:rsidR="00627085" w:rsidRPr="00BD72EE" w:rsidRDefault="00627085" w:rsidP="000467E4">
      <w:pPr>
        <w:autoSpaceDE w:val="0"/>
        <w:autoSpaceDN w:val="0"/>
        <w:adjustRightInd w:val="0"/>
        <w:ind w:firstLine="567"/>
        <w:jc w:val="right"/>
        <w:outlineLvl w:val="0"/>
        <w:rPr>
          <w:rFonts w:eastAsia="Calibri"/>
          <w:sz w:val="25"/>
          <w:szCs w:val="25"/>
        </w:rPr>
      </w:pPr>
      <w:r w:rsidRPr="00BD72EE">
        <w:rPr>
          <w:rFonts w:eastAsia="Calibri"/>
          <w:sz w:val="25"/>
          <w:szCs w:val="25"/>
        </w:rPr>
        <w:lastRenderedPageBreak/>
        <w:t>Приложение 3</w:t>
      </w:r>
    </w:p>
    <w:p w14:paraId="5CB09A03" w14:textId="77777777" w:rsidR="00627085" w:rsidRPr="00BD72EE" w:rsidRDefault="00627085" w:rsidP="000467E4">
      <w:pPr>
        <w:autoSpaceDE w:val="0"/>
        <w:autoSpaceDN w:val="0"/>
        <w:adjustRightInd w:val="0"/>
        <w:ind w:firstLine="567"/>
        <w:jc w:val="right"/>
        <w:rPr>
          <w:rFonts w:eastAsia="Calibri"/>
          <w:sz w:val="25"/>
          <w:szCs w:val="25"/>
        </w:rPr>
      </w:pPr>
      <w:r w:rsidRPr="00BD72EE">
        <w:rPr>
          <w:rFonts w:eastAsia="Calibri"/>
          <w:sz w:val="25"/>
          <w:szCs w:val="25"/>
        </w:rPr>
        <w:t>к Порядку...</w:t>
      </w:r>
    </w:p>
    <w:p w14:paraId="7E1142AC" w14:textId="77777777" w:rsidR="00627085" w:rsidRPr="00BD72EE" w:rsidRDefault="00627085" w:rsidP="000467E4">
      <w:pPr>
        <w:autoSpaceDE w:val="0"/>
        <w:autoSpaceDN w:val="0"/>
        <w:adjustRightInd w:val="0"/>
        <w:ind w:firstLine="567"/>
        <w:rPr>
          <w:rFonts w:eastAsia="Calibri"/>
          <w:sz w:val="25"/>
          <w:szCs w:val="25"/>
        </w:rPr>
      </w:pPr>
    </w:p>
    <w:p w14:paraId="7737BBAA" w14:textId="77777777" w:rsidR="00627085" w:rsidRPr="00BD72EE" w:rsidRDefault="00627085" w:rsidP="000467E4">
      <w:pPr>
        <w:autoSpaceDE w:val="0"/>
        <w:autoSpaceDN w:val="0"/>
        <w:adjustRightInd w:val="0"/>
        <w:ind w:firstLine="567"/>
        <w:rPr>
          <w:sz w:val="25"/>
          <w:szCs w:val="25"/>
        </w:rPr>
      </w:pPr>
      <w:r w:rsidRPr="00BD72EE">
        <w:rPr>
          <w:rFonts w:eastAsia="Calibri"/>
          <w:sz w:val="25"/>
          <w:szCs w:val="25"/>
        </w:rPr>
        <w:t>(</w:t>
      </w:r>
      <w:r w:rsidRPr="00BD72EE">
        <w:rPr>
          <w:sz w:val="25"/>
          <w:szCs w:val="25"/>
        </w:rPr>
        <w:t>Форма)</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27085" w:rsidRPr="00BD72EE" w14:paraId="70BF1076" w14:textId="77777777" w:rsidTr="00750818">
        <w:trPr>
          <w:trHeight w:val="15"/>
        </w:trPr>
        <w:tc>
          <w:tcPr>
            <w:tcW w:w="9071" w:type="dxa"/>
          </w:tcPr>
          <w:p w14:paraId="30275A47" w14:textId="77777777" w:rsidR="00627085" w:rsidRPr="00BD72EE" w:rsidRDefault="00627085" w:rsidP="000467E4">
            <w:pPr>
              <w:autoSpaceDE w:val="0"/>
              <w:autoSpaceDN w:val="0"/>
              <w:adjustRightInd w:val="0"/>
              <w:ind w:firstLine="567"/>
              <w:jc w:val="center"/>
              <w:rPr>
                <w:sz w:val="25"/>
                <w:szCs w:val="25"/>
              </w:rPr>
            </w:pPr>
          </w:p>
        </w:tc>
      </w:tr>
      <w:tr w:rsidR="0083258F" w:rsidRPr="00BD72EE" w14:paraId="25061A1B" w14:textId="77777777" w:rsidTr="00750818">
        <w:tblPrEx>
          <w:tblLook w:val="04A0" w:firstRow="1" w:lastRow="0" w:firstColumn="1" w:lastColumn="0" w:noHBand="0" w:noVBand="1"/>
        </w:tblPrEx>
        <w:tc>
          <w:tcPr>
            <w:tcW w:w="9071" w:type="dxa"/>
            <w:tcMar>
              <w:top w:w="102" w:type="dxa"/>
              <w:left w:w="62" w:type="dxa"/>
              <w:bottom w:w="102" w:type="dxa"/>
              <w:right w:w="62" w:type="dxa"/>
            </w:tcMar>
          </w:tcPr>
          <w:p w14:paraId="6CE76152" w14:textId="77777777" w:rsidR="0083258F" w:rsidRPr="00BD72EE" w:rsidRDefault="0083258F" w:rsidP="0083258F">
            <w:pPr>
              <w:jc w:val="center"/>
              <w:rPr>
                <w:color w:val="000000"/>
                <w:sz w:val="25"/>
                <w:szCs w:val="25"/>
              </w:rPr>
            </w:pPr>
            <w:r w:rsidRPr="00BD72EE">
              <w:rPr>
                <w:color w:val="000000"/>
                <w:sz w:val="25"/>
                <w:szCs w:val="25"/>
              </w:rPr>
              <w:t>Информация о соискателе и проекте</w:t>
            </w:r>
          </w:p>
          <w:p w14:paraId="038D7AB5" w14:textId="77777777" w:rsidR="0083258F" w:rsidRPr="00BD72EE" w:rsidRDefault="0083258F" w:rsidP="0083258F">
            <w:pPr>
              <w:jc w:val="center"/>
              <w:rPr>
                <w:color w:val="000000"/>
                <w:sz w:val="25"/>
                <w:szCs w:val="25"/>
              </w:rPr>
            </w:pPr>
            <w:r w:rsidRPr="00BD72EE">
              <w:rPr>
                <w:color w:val="000000"/>
                <w:sz w:val="25"/>
                <w:szCs w:val="25"/>
              </w:rPr>
              <w:t>по состоянию на "___" _________ 20__ года</w:t>
            </w:r>
          </w:p>
          <w:p w14:paraId="65A9253A" w14:textId="77777777" w:rsidR="0083258F" w:rsidRPr="00BD72EE" w:rsidRDefault="0083258F" w:rsidP="0083258F">
            <w:pPr>
              <w:jc w:val="center"/>
              <w:rPr>
                <w:color w:val="000000"/>
                <w:sz w:val="25"/>
                <w:szCs w:val="25"/>
              </w:rPr>
            </w:pPr>
            <w:r w:rsidRPr="00BD72EE">
              <w:rPr>
                <w:color w:val="000000"/>
                <w:sz w:val="25"/>
                <w:szCs w:val="25"/>
              </w:rPr>
              <w:t>(на дату подачи заявления о предоставлении субсидии)</w:t>
            </w:r>
          </w:p>
        </w:tc>
      </w:tr>
    </w:tbl>
    <w:p w14:paraId="76245732" w14:textId="77777777" w:rsidR="0083258F" w:rsidRPr="00BD72EE" w:rsidRDefault="0083258F" w:rsidP="0083258F">
      <w:pPr>
        <w:rPr>
          <w:color w:val="000000"/>
          <w:sz w:val="25"/>
          <w:szCs w:val="25"/>
        </w:rPr>
      </w:pPr>
    </w:p>
    <w:tbl>
      <w:tblPr>
        <w:tblW w:w="9067" w:type="dxa"/>
        <w:tblLayout w:type="fixed"/>
        <w:tblCellMar>
          <w:top w:w="102" w:type="dxa"/>
          <w:left w:w="62" w:type="dxa"/>
          <w:bottom w:w="102" w:type="dxa"/>
          <w:right w:w="62" w:type="dxa"/>
        </w:tblCellMar>
        <w:tblLook w:val="04A0" w:firstRow="1" w:lastRow="0" w:firstColumn="1" w:lastColumn="0" w:noHBand="0" w:noVBand="1"/>
      </w:tblPr>
      <w:tblGrid>
        <w:gridCol w:w="2547"/>
        <w:gridCol w:w="1417"/>
        <w:gridCol w:w="458"/>
        <w:gridCol w:w="345"/>
        <w:gridCol w:w="898"/>
        <w:gridCol w:w="1701"/>
        <w:gridCol w:w="1701"/>
      </w:tblGrid>
      <w:tr w:rsidR="0083258F" w:rsidRPr="00BD72EE" w14:paraId="7B64C0B3"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320DC0" w14:textId="77777777" w:rsidR="0083258F" w:rsidRPr="00BD72EE" w:rsidRDefault="0083258F" w:rsidP="0083258F">
            <w:pPr>
              <w:rPr>
                <w:color w:val="000000"/>
                <w:sz w:val="25"/>
                <w:szCs w:val="25"/>
              </w:rPr>
            </w:pPr>
            <w:r w:rsidRPr="00BD72EE">
              <w:rPr>
                <w:color w:val="000000"/>
                <w:sz w:val="25"/>
                <w:szCs w:val="25"/>
              </w:rPr>
              <w:t>Полное и сокращенное (при наличии) наименование юридического лица или фамилия, имя, отчество индивидуального предпринимателя</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4670DD" w14:textId="77777777" w:rsidR="0083258F" w:rsidRPr="00BD72EE" w:rsidRDefault="0083258F" w:rsidP="0083258F">
            <w:pPr>
              <w:rPr>
                <w:color w:val="000000"/>
                <w:sz w:val="25"/>
                <w:szCs w:val="25"/>
              </w:rPr>
            </w:pPr>
          </w:p>
        </w:tc>
      </w:tr>
      <w:tr w:rsidR="0083258F" w:rsidRPr="00BD72EE" w14:paraId="1CED907F"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417AF3" w14:textId="77777777" w:rsidR="0083258F" w:rsidRPr="00BD72EE" w:rsidRDefault="0083258F" w:rsidP="0083258F">
            <w:pPr>
              <w:rPr>
                <w:color w:val="000000"/>
                <w:sz w:val="25"/>
                <w:szCs w:val="25"/>
              </w:rPr>
            </w:pPr>
            <w:r w:rsidRPr="00BD72EE">
              <w:rPr>
                <w:color w:val="000000"/>
                <w:sz w:val="25"/>
                <w:szCs w:val="25"/>
              </w:rPr>
              <w:t>Телефон</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16BA15" w14:textId="77777777" w:rsidR="0083258F" w:rsidRPr="00BD72EE" w:rsidRDefault="0083258F" w:rsidP="0083258F">
            <w:pPr>
              <w:rPr>
                <w:color w:val="000000"/>
                <w:sz w:val="25"/>
                <w:szCs w:val="25"/>
              </w:rPr>
            </w:pPr>
          </w:p>
        </w:tc>
      </w:tr>
      <w:tr w:rsidR="0083258F" w:rsidRPr="00BD72EE" w14:paraId="5B7EC04E"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CD1BF2" w14:textId="77777777" w:rsidR="0083258F" w:rsidRPr="00BD72EE" w:rsidRDefault="0083258F" w:rsidP="0083258F">
            <w:pPr>
              <w:rPr>
                <w:color w:val="000000"/>
                <w:sz w:val="25"/>
                <w:szCs w:val="25"/>
              </w:rPr>
            </w:pPr>
            <w:r w:rsidRPr="00BD72EE">
              <w:rPr>
                <w:color w:val="000000"/>
                <w:sz w:val="25"/>
                <w:szCs w:val="25"/>
              </w:rPr>
              <w:t>Факс</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B5FB84" w14:textId="77777777" w:rsidR="0083258F" w:rsidRPr="00BD72EE" w:rsidRDefault="0083258F" w:rsidP="0083258F">
            <w:pPr>
              <w:rPr>
                <w:color w:val="000000"/>
                <w:sz w:val="25"/>
                <w:szCs w:val="25"/>
              </w:rPr>
            </w:pPr>
          </w:p>
        </w:tc>
      </w:tr>
      <w:tr w:rsidR="0083258F" w:rsidRPr="00BD72EE" w14:paraId="7881FAF4"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A469DF" w14:textId="77777777" w:rsidR="0083258F" w:rsidRPr="00BD72EE" w:rsidRDefault="0083258F" w:rsidP="0083258F">
            <w:pPr>
              <w:rPr>
                <w:color w:val="000000"/>
                <w:sz w:val="25"/>
                <w:szCs w:val="25"/>
              </w:rPr>
            </w:pPr>
            <w:r w:rsidRPr="00BD72EE">
              <w:rPr>
                <w:color w:val="000000"/>
                <w:sz w:val="25"/>
                <w:szCs w:val="25"/>
              </w:rPr>
              <w:t>Адрес электронной почты</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7E5B51" w14:textId="77777777" w:rsidR="0083258F" w:rsidRPr="00BD72EE" w:rsidRDefault="0083258F" w:rsidP="0083258F">
            <w:pPr>
              <w:rPr>
                <w:color w:val="000000"/>
                <w:sz w:val="25"/>
                <w:szCs w:val="25"/>
              </w:rPr>
            </w:pPr>
          </w:p>
        </w:tc>
      </w:tr>
      <w:tr w:rsidR="0083258F" w:rsidRPr="00BD72EE" w14:paraId="1C7F19F6"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855C40" w14:textId="77777777" w:rsidR="0083258F" w:rsidRPr="00BD72EE" w:rsidRDefault="0083258F" w:rsidP="0083258F">
            <w:pPr>
              <w:rPr>
                <w:color w:val="000000"/>
                <w:sz w:val="25"/>
                <w:szCs w:val="25"/>
              </w:rPr>
            </w:pPr>
            <w:r w:rsidRPr="00BD72EE">
              <w:rPr>
                <w:color w:val="000000"/>
                <w:sz w:val="25"/>
                <w:szCs w:val="25"/>
              </w:rPr>
              <w:t>Место регистрации юридического лица или место регистрации индивидуального предпринимателя в Ленинградской области</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30D598" w14:textId="77777777" w:rsidR="0083258F" w:rsidRPr="00BD72EE" w:rsidRDefault="0083258F" w:rsidP="0083258F">
            <w:pPr>
              <w:rPr>
                <w:color w:val="000000"/>
                <w:sz w:val="25"/>
                <w:szCs w:val="25"/>
              </w:rPr>
            </w:pPr>
          </w:p>
        </w:tc>
      </w:tr>
      <w:tr w:rsidR="0083258F" w:rsidRPr="00BD72EE" w14:paraId="7E54EEC8"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13C204" w14:textId="77777777" w:rsidR="0083258F" w:rsidRPr="00BD72EE" w:rsidRDefault="0083258F" w:rsidP="0083258F">
            <w:pPr>
              <w:rPr>
                <w:color w:val="000000"/>
                <w:sz w:val="25"/>
                <w:szCs w:val="25"/>
              </w:rPr>
            </w:pPr>
            <w:r w:rsidRPr="00BD72EE">
              <w:rPr>
                <w:color w:val="000000"/>
                <w:sz w:val="25"/>
                <w:szCs w:val="25"/>
              </w:rPr>
              <w:t>Адрес регистрации</w:t>
            </w:r>
          </w:p>
          <w:p w14:paraId="3806F084" w14:textId="77777777" w:rsidR="0083258F" w:rsidRPr="00BD72EE" w:rsidRDefault="0083258F" w:rsidP="0083258F">
            <w:pPr>
              <w:rPr>
                <w:color w:val="000000"/>
                <w:sz w:val="25"/>
                <w:szCs w:val="25"/>
              </w:rPr>
            </w:pPr>
            <w:r w:rsidRPr="00BD72EE">
              <w:rPr>
                <w:color w:val="000000"/>
                <w:sz w:val="25"/>
                <w:szCs w:val="25"/>
              </w:rPr>
              <w:t>(для индивидуального предпринимателя - адрес регистрации по паспорту Российской Федерации,</w:t>
            </w:r>
          </w:p>
          <w:p w14:paraId="7D45C25A" w14:textId="77777777" w:rsidR="0083258F" w:rsidRPr="00BD72EE" w:rsidRDefault="0083258F" w:rsidP="0083258F">
            <w:pPr>
              <w:rPr>
                <w:color w:val="000000"/>
                <w:sz w:val="25"/>
                <w:szCs w:val="25"/>
              </w:rPr>
            </w:pPr>
            <w:r w:rsidRPr="00BD72EE">
              <w:rPr>
                <w:color w:val="000000"/>
                <w:sz w:val="25"/>
                <w:szCs w:val="25"/>
              </w:rPr>
              <w:t>для юридического лица - адрес регистрации согласно ЕГРЮЛ)</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3E050E" w14:textId="77777777" w:rsidR="0083258F" w:rsidRPr="00BD72EE" w:rsidRDefault="0083258F" w:rsidP="0083258F">
            <w:pPr>
              <w:rPr>
                <w:color w:val="000000"/>
                <w:sz w:val="25"/>
                <w:szCs w:val="25"/>
              </w:rPr>
            </w:pPr>
          </w:p>
        </w:tc>
      </w:tr>
      <w:tr w:rsidR="0083258F" w:rsidRPr="00BD72EE" w14:paraId="6C09B4F8"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5962DF" w14:textId="77777777" w:rsidR="0083258F" w:rsidRPr="00BD72EE" w:rsidRDefault="0083258F" w:rsidP="0083258F">
            <w:pPr>
              <w:rPr>
                <w:color w:val="000000"/>
                <w:sz w:val="25"/>
                <w:szCs w:val="25"/>
              </w:rPr>
            </w:pPr>
            <w:r w:rsidRPr="00BD72EE">
              <w:rPr>
                <w:color w:val="000000"/>
                <w:sz w:val="25"/>
                <w:szCs w:val="25"/>
              </w:rPr>
              <w:t>Фактический адрес ведения деятельности</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32D45C" w14:textId="77777777" w:rsidR="0083258F" w:rsidRPr="00BD72EE" w:rsidRDefault="0083258F" w:rsidP="0083258F">
            <w:pPr>
              <w:rPr>
                <w:color w:val="000000"/>
                <w:sz w:val="25"/>
                <w:szCs w:val="25"/>
              </w:rPr>
            </w:pPr>
          </w:p>
        </w:tc>
      </w:tr>
      <w:tr w:rsidR="0083258F" w:rsidRPr="00BD72EE" w14:paraId="12BB0A35"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708F58" w14:textId="77777777" w:rsidR="0083258F" w:rsidRPr="00BD72EE" w:rsidRDefault="0083258F" w:rsidP="0083258F">
            <w:pPr>
              <w:rPr>
                <w:color w:val="000000"/>
                <w:sz w:val="25"/>
                <w:szCs w:val="25"/>
              </w:rPr>
            </w:pPr>
            <w:r w:rsidRPr="00BD72EE">
              <w:rPr>
                <w:color w:val="000000"/>
                <w:sz w:val="25"/>
                <w:szCs w:val="25"/>
              </w:rPr>
              <w:t xml:space="preserve">Принадлежность к приоритетной группе </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38098C" w14:textId="77777777" w:rsidR="0083258F" w:rsidRPr="00BD72EE" w:rsidRDefault="00EF304D" w:rsidP="0083258F">
            <w:pPr>
              <w:rPr>
                <w:color w:val="000000"/>
                <w:sz w:val="25"/>
                <w:szCs w:val="25"/>
              </w:rPr>
            </w:pPr>
            <w:r>
              <w:rPr>
                <w:noProof/>
                <w:color w:val="000000"/>
                <w:sz w:val="25"/>
                <w:szCs w:val="25"/>
              </w:rPr>
              <w:pict w14:anchorId="23139B35">
                <v:rect id="Picture 3" o:spid="_x0000_s1038" style="position:absolute;margin-left:.4pt;margin-top:1.7pt;width:18.1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" strokeweight="1pt">
                  <v:path arrowok="t"/>
                </v:rect>
              </w:pict>
            </w:r>
            <w:r w:rsidR="0083258F" w:rsidRPr="00BD72EE">
              <w:rPr>
                <w:color w:val="000000"/>
                <w:sz w:val="25"/>
                <w:szCs w:val="25"/>
              </w:rPr>
              <w:t xml:space="preserve">       члены многодетных семей;</w:t>
            </w:r>
          </w:p>
          <w:p w14:paraId="58D30CE2" w14:textId="77777777" w:rsidR="0083258F" w:rsidRPr="00BD72EE" w:rsidRDefault="00EF304D" w:rsidP="0083258F">
            <w:pPr>
              <w:rPr>
                <w:color w:val="000000"/>
                <w:sz w:val="25"/>
                <w:szCs w:val="25"/>
              </w:rPr>
            </w:pPr>
            <w:r>
              <w:rPr>
                <w:noProof/>
                <w:color w:val="000000"/>
                <w:sz w:val="25"/>
                <w:szCs w:val="25"/>
              </w:rPr>
              <w:pict w14:anchorId="42360A35">
                <v:rect id="Picture 4" o:spid="_x0000_s1037" style="position:absolute;margin-left:.4pt;margin-top:4.35pt;width:18.1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" strokeweight="1pt">
                  <v:path arrowok="t"/>
                </v:rect>
              </w:pict>
            </w:r>
            <w:r w:rsidR="0083258F" w:rsidRPr="00BD72EE">
              <w:rPr>
                <w:color w:val="000000"/>
                <w:sz w:val="25"/>
                <w:szCs w:val="25"/>
              </w:rPr>
              <w:t xml:space="preserve">       члены семьи, воспитывающие детей-инвалидов;</w:t>
            </w:r>
          </w:p>
          <w:p w14:paraId="33A22FD1" w14:textId="77777777" w:rsidR="0083258F" w:rsidRPr="00BD72EE" w:rsidRDefault="00EF304D" w:rsidP="0083258F">
            <w:pPr>
              <w:rPr>
                <w:color w:val="000000"/>
                <w:sz w:val="25"/>
                <w:szCs w:val="25"/>
              </w:rPr>
            </w:pPr>
            <w:r>
              <w:rPr>
                <w:noProof/>
                <w:color w:val="000000"/>
                <w:sz w:val="25"/>
                <w:szCs w:val="25"/>
              </w:rPr>
              <w:pict w14:anchorId="2E3277CF">
                <v:rect id="Picture 5" o:spid="_x0000_s1036" style="position:absolute;margin-left:.4pt;margin-top:4.45pt;width:18.1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" strokeweight="1pt">
                  <v:path arrowok="t"/>
                </v:rect>
              </w:pict>
            </w:r>
            <w:r w:rsidR="0083258F" w:rsidRPr="00BD72EE">
              <w:rPr>
                <w:color w:val="000000"/>
                <w:sz w:val="25"/>
                <w:szCs w:val="25"/>
              </w:rPr>
              <w:t xml:space="preserve">      инвалиды;</w:t>
            </w:r>
          </w:p>
          <w:p w14:paraId="7011261C" w14:textId="77777777" w:rsidR="0083258F" w:rsidRPr="00BD72EE" w:rsidRDefault="00EF304D" w:rsidP="0083258F">
            <w:pPr>
              <w:rPr>
                <w:color w:val="000000"/>
                <w:sz w:val="25"/>
                <w:szCs w:val="25"/>
              </w:rPr>
            </w:pPr>
            <w:r>
              <w:rPr>
                <w:noProof/>
                <w:color w:val="000000"/>
                <w:sz w:val="25"/>
                <w:szCs w:val="25"/>
              </w:rPr>
              <w:pict w14:anchorId="612B10E5">
                <v:rect id="Picture 6" o:spid="_x0000_s1035" style="position:absolute;margin-left:.4pt;margin-top:5.35pt;width:18.1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" strokeweight="1pt">
                  <v:path arrowok="t"/>
                </v:rect>
              </w:pict>
            </w:r>
            <w:r w:rsidR="0083258F" w:rsidRPr="00BD72EE">
              <w:rPr>
                <w:color w:val="000000"/>
                <w:sz w:val="25"/>
                <w:szCs w:val="25"/>
              </w:rPr>
              <w:t xml:space="preserve">       пенсионеры; </w:t>
            </w:r>
          </w:p>
          <w:p w14:paraId="5CF0016C" w14:textId="77777777" w:rsidR="0083258F" w:rsidRPr="00BD72EE" w:rsidRDefault="00EF304D" w:rsidP="0083258F">
            <w:pPr>
              <w:rPr>
                <w:color w:val="000000"/>
                <w:sz w:val="25"/>
                <w:szCs w:val="25"/>
              </w:rPr>
            </w:pPr>
            <w:r>
              <w:rPr>
                <w:noProof/>
                <w:color w:val="000000"/>
                <w:sz w:val="25"/>
                <w:szCs w:val="25"/>
              </w:rPr>
              <w:pict w14:anchorId="4C341315">
                <v:rect id="Picture 7" o:spid="_x0000_s1034" style="position:absolute;margin-left:.4pt;margin-top:2.9pt;width:18.1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" strokeweight="1pt">
                  <v:path arrowok="t"/>
                </v:rect>
              </w:pict>
            </w:r>
            <w:r w:rsidR="0083258F" w:rsidRPr="00BD72EE">
              <w:rPr>
                <w:color w:val="000000"/>
                <w:sz w:val="25"/>
                <w:szCs w:val="25"/>
              </w:rPr>
              <w:t xml:space="preserve">       военнослужащие, уволенные в запас;</w:t>
            </w:r>
          </w:p>
          <w:p w14:paraId="7E7372CF" w14:textId="77777777" w:rsidR="0083258F" w:rsidRPr="00BD72EE" w:rsidRDefault="00EF304D" w:rsidP="0083258F">
            <w:pPr>
              <w:rPr>
                <w:color w:val="000000"/>
                <w:sz w:val="25"/>
                <w:szCs w:val="25"/>
              </w:rPr>
            </w:pPr>
            <w:r>
              <w:rPr>
                <w:noProof/>
                <w:color w:val="000000"/>
                <w:sz w:val="25"/>
                <w:szCs w:val="25"/>
              </w:rPr>
              <w:pict w14:anchorId="04CCEA12">
                <v:rect id="Picture 8" o:spid="_x0000_s1033" style="position:absolute;margin-left:.4pt;margin-top:5.3pt;width:18.1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" strokeweight="1pt">
                  <v:path arrowok="t"/>
                </v:rect>
              </w:pict>
            </w:r>
            <w:r w:rsidR="0083258F" w:rsidRPr="00BD72EE">
              <w:rPr>
                <w:color w:val="000000"/>
                <w:sz w:val="25"/>
                <w:szCs w:val="25"/>
              </w:rPr>
              <w:t xml:space="preserve">       студенты; </w:t>
            </w:r>
          </w:p>
          <w:p w14:paraId="2E086297" w14:textId="77777777" w:rsidR="0083258F" w:rsidRPr="00BD72EE" w:rsidRDefault="00EF304D" w:rsidP="0083258F">
            <w:pPr>
              <w:rPr>
                <w:color w:val="000000"/>
                <w:sz w:val="25"/>
                <w:szCs w:val="25"/>
              </w:rPr>
            </w:pPr>
            <w:r>
              <w:rPr>
                <w:noProof/>
                <w:color w:val="000000"/>
                <w:sz w:val="25"/>
                <w:szCs w:val="25"/>
              </w:rPr>
              <w:pict w14:anchorId="443C550F">
                <v:rect id="Picture 9" o:spid="_x0000_s1032" style="position:absolute;margin-left:.4pt;margin-top:1.75pt;width:18.1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" strokeweight="1pt">
                  <v:path arrowok="t"/>
                </v:rect>
              </w:pict>
            </w:r>
            <w:r w:rsidR="0083258F" w:rsidRPr="00BD72EE">
              <w:rPr>
                <w:color w:val="000000"/>
                <w:sz w:val="25"/>
                <w:szCs w:val="25"/>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tc>
      </w:tr>
      <w:tr w:rsidR="0083258F" w:rsidRPr="00BD72EE" w14:paraId="74F9D6B0"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835471" w14:textId="77777777" w:rsidR="0083258F" w:rsidRPr="00BD72EE" w:rsidRDefault="0083258F" w:rsidP="0083258F">
            <w:pPr>
              <w:rPr>
                <w:color w:val="000000"/>
                <w:sz w:val="25"/>
                <w:szCs w:val="25"/>
              </w:rPr>
            </w:pPr>
            <w:r w:rsidRPr="00BD72EE">
              <w:rPr>
                <w:color w:val="000000"/>
                <w:sz w:val="25"/>
                <w:szCs w:val="25"/>
              </w:rPr>
              <w:t>ИНН/КПП</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4B4DF0" w14:textId="77777777" w:rsidR="0083258F" w:rsidRPr="00BD72EE" w:rsidRDefault="0083258F" w:rsidP="0083258F">
            <w:pPr>
              <w:rPr>
                <w:color w:val="000000"/>
                <w:sz w:val="25"/>
                <w:szCs w:val="25"/>
              </w:rPr>
            </w:pPr>
          </w:p>
        </w:tc>
      </w:tr>
      <w:tr w:rsidR="0083258F" w:rsidRPr="00BD72EE" w14:paraId="4A0C77E0"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AE0A5C" w14:textId="77777777" w:rsidR="0083258F" w:rsidRPr="00BD72EE" w:rsidRDefault="0083258F" w:rsidP="0083258F">
            <w:pPr>
              <w:rPr>
                <w:color w:val="000000"/>
                <w:sz w:val="25"/>
                <w:szCs w:val="25"/>
              </w:rPr>
            </w:pPr>
            <w:r w:rsidRPr="00BD72EE">
              <w:rPr>
                <w:color w:val="000000"/>
                <w:sz w:val="25"/>
                <w:szCs w:val="25"/>
              </w:rPr>
              <w:lastRenderedPageBreak/>
              <w:t>ОГРН/ОГРНИП</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D03EF8" w14:textId="77777777" w:rsidR="0083258F" w:rsidRPr="00BD72EE" w:rsidRDefault="0083258F" w:rsidP="0083258F">
            <w:pPr>
              <w:rPr>
                <w:color w:val="000000"/>
                <w:sz w:val="25"/>
                <w:szCs w:val="25"/>
              </w:rPr>
            </w:pPr>
          </w:p>
        </w:tc>
      </w:tr>
      <w:tr w:rsidR="0083258F" w:rsidRPr="00BD72EE" w14:paraId="5D542466"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5FA6AA" w14:textId="77777777" w:rsidR="0083258F" w:rsidRPr="00BD72EE" w:rsidRDefault="0083258F" w:rsidP="0083258F">
            <w:pPr>
              <w:rPr>
                <w:color w:val="000000"/>
                <w:sz w:val="25"/>
                <w:szCs w:val="25"/>
              </w:rPr>
            </w:pPr>
            <w:r w:rsidRPr="00BD72EE">
              <w:rPr>
                <w:color w:val="000000"/>
                <w:sz w:val="25"/>
                <w:szCs w:val="25"/>
              </w:rPr>
              <w:t>Расчетный счет</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899CDF" w14:textId="77777777" w:rsidR="0083258F" w:rsidRPr="00BD72EE" w:rsidRDefault="0083258F" w:rsidP="0083258F">
            <w:pPr>
              <w:rPr>
                <w:color w:val="000000"/>
                <w:sz w:val="25"/>
                <w:szCs w:val="25"/>
              </w:rPr>
            </w:pPr>
          </w:p>
        </w:tc>
      </w:tr>
      <w:tr w:rsidR="0083258F" w:rsidRPr="00BD72EE" w14:paraId="44073541"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553F8" w14:textId="77777777" w:rsidR="0083258F" w:rsidRPr="00BD72EE" w:rsidRDefault="0083258F" w:rsidP="0083258F">
            <w:pPr>
              <w:rPr>
                <w:color w:val="000000"/>
                <w:sz w:val="25"/>
                <w:szCs w:val="25"/>
              </w:rPr>
            </w:pPr>
            <w:r w:rsidRPr="00BD72EE">
              <w:rPr>
                <w:color w:val="000000"/>
                <w:sz w:val="25"/>
                <w:szCs w:val="25"/>
              </w:rPr>
              <w:t>Дата регистрации</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730EAF" w14:textId="77777777" w:rsidR="0083258F" w:rsidRPr="00BD72EE" w:rsidRDefault="0083258F" w:rsidP="0083258F">
            <w:pPr>
              <w:rPr>
                <w:color w:val="000000"/>
                <w:sz w:val="25"/>
                <w:szCs w:val="25"/>
              </w:rPr>
            </w:pPr>
          </w:p>
        </w:tc>
      </w:tr>
      <w:tr w:rsidR="0083258F" w:rsidRPr="00BD72EE" w14:paraId="1705E07C"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92D29B" w14:textId="77777777" w:rsidR="0083258F" w:rsidRPr="00BD72EE" w:rsidRDefault="0083258F" w:rsidP="0083258F">
            <w:pPr>
              <w:rPr>
                <w:color w:val="000000"/>
                <w:sz w:val="25"/>
                <w:szCs w:val="25"/>
              </w:rPr>
            </w:pPr>
            <w:r w:rsidRPr="00BD72EE">
              <w:rPr>
                <w:color w:val="000000"/>
                <w:sz w:val="25"/>
                <w:szCs w:val="25"/>
              </w:rPr>
              <w:t>Наименование банка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A675E7" w14:textId="77777777" w:rsidR="0083258F" w:rsidRPr="00BD72EE" w:rsidRDefault="0083258F" w:rsidP="0083258F">
            <w:pPr>
              <w:rPr>
                <w:color w:val="000000"/>
                <w:sz w:val="25"/>
                <w:szCs w:val="25"/>
              </w:rPr>
            </w:pPr>
          </w:p>
        </w:tc>
      </w:tr>
      <w:tr w:rsidR="0083258F" w:rsidRPr="00BD72EE" w14:paraId="66F325B1"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81A60D" w14:textId="77777777" w:rsidR="0083258F" w:rsidRPr="00BD72EE" w:rsidRDefault="0083258F" w:rsidP="0083258F">
            <w:pPr>
              <w:rPr>
                <w:color w:val="000000"/>
                <w:sz w:val="25"/>
                <w:szCs w:val="25"/>
              </w:rPr>
            </w:pPr>
            <w:r w:rsidRPr="00BD72EE">
              <w:rPr>
                <w:color w:val="000000"/>
                <w:sz w:val="25"/>
                <w:szCs w:val="25"/>
              </w:rPr>
              <w:t>БИК</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CC129F" w14:textId="77777777" w:rsidR="0083258F" w:rsidRPr="00BD72EE" w:rsidRDefault="0083258F" w:rsidP="0083258F">
            <w:pPr>
              <w:rPr>
                <w:color w:val="000000"/>
                <w:sz w:val="25"/>
                <w:szCs w:val="25"/>
              </w:rPr>
            </w:pPr>
          </w:p>
        </w:tc>
      </w:tr>
      <w:tr w:rsidR="0083258F" w:rsidRPr="00BD72EE" w14:paraId="540CC125"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F9DF87" w14:textId="77777777" w:rsidR="0083258F" w:rsidRPr="00BD72EE" w:rsidRDefault="0083258F" w:rsidP="0083258F">
            <w:pPr>
              <w:rPr>
                <w:color w:val="000000"/>
                <w:sz w:val="25"/>
                <w:szCs w:val="25"/>
              </w:rPr>
            </w:pPr>
            <w:r w:rsidRPr="00BD72EE">
              <w:rPr>
                <w:color w:val="000000"/>
                <w:sz w:val="25"/>
                <w:szCs w:val="25"/>
              </w:rPr>
              <w:t>Корреспондентский счет</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010AEB" w14:textId="77777777" w:rsidR="0083258F" w:rsidRPr="00BD72EE" w:rsidRDefault="0083258F" w:rsidP="0083258F">
            <w:pPr>
              <w:rPr>
                <w:color w:val="000000"/>
                <w:sz w:val="25"/>
                <w:szCs w:val="25"/>
              </w:rPr>
            </w:pPr>
          </w:p>
        </w:tc>
      </w:tr>
      <w:tr w:rsidR="0083258F" w:rsidRPr="00BD72EE" w14:paraId="0963315F"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5A983D" w14:textId="77777777" w:rsidR="0083258F" w:rsidRPr="00BD72EE" w:rsidRDefault="0083258F" w:rsidP="0083258F">
            <w:pPr>
              <w:rPr>
                <w:color w:val="000000"/>
                <w:sz w:val="25"/>
                <w:szCs w:val="25"/>
              </w:rPr>
            </w:pPr>
            <w:r w:rsidRPr="00BD72EE">
              <w:rPr>
                <w:color w:val="000000"/>
                <w:sz w:val="25"/>
                <w:szCs w:val="25"/>
              </w:rPr>
              <w:t>Основной вид деятельности по ОКВЭД</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8F0FF0" w14:textId="77777777" w:rsidR="0083258F" w:rsidRPr="00BD72EE" w:rsidRDefault="0083258F" w:rsidP="0083258F">
            <w:pPr>
              <w:rPr>
                <w:color w:val="000000"/>
                <w:sz w:val="25"/>
                <w:szCs w:val="25"/>
              </w:rPr>
            </w:pPr>
          </w:p>
        </w:tc>
      </w:tr>
      <w:tr w:rsidR="0083258F" w:rsidRPr="00BD72EE" w14:paraId="42CE0540"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69D26B" w14:textId="77777777" w:rsidR="0083258F" w:rsidRPr="00BD72EE" w:rsidRDefault="0083258F" w:rsidP="0083258F">
            <w:pPr>
              <w:rPr>
                <w:color w:val="000000"/>
                <w:sz w:val="25"/>
                <w:szCs w:val="25"/>
              </w:rPr>
            </w:pPr>
            <w:r w:rsidRPr="00BD72EE">
              <w:rPr>
                <w:color w:val="000000"/>
                <w:sz w:val="25"/>
                <w:szCs w:val="25"/>
              </w:rPr>
              <w:t>Дополнительные осуществляемые виды деятельности по ОКВЭД</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BA2299" w14:textId="77777777" w:rsidR="0083258F" w:rsidRPr="00BD72EE" w:rsidRDefault="0083258F" w:rsidP="0083258F">
            <w:pPr>
              <w:rPr>
                <w:color w:val="000000"/>
                <w:sz w:val="25"/>
                <w:szCs w:val="25"/>
              </w:rPr>
            </w:pPr>
          </w:p>
        </w:tc>
      </w:tr>
      <w:tr w:rsidR="0083258F" w:rsidRPr="00BD72EE" w14:paraId="723E768B"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AC2E88" w14:textId="77777777" w:rsidR="0083258F" w:rsidRPr="00BD72EE" w:rsidRDefault="0083258F" w:rsidP="0083258F">
            <w:pPr>
              <w:rPr>
                <w:color w:val="000000"/>
                <w:sz w:val="25"/>
                <w:szCs w:val="25"/>
              </w:rPr>
            </w:pPr>
            <w:r w:rsidRPr="00BD72EE">
              <w:rPr>
                <w:color w:val="000000"/>
                <w:sz w:val="25"/>
                <w:szCs w:val="25"/>
              </w:rPr>
              <w:t>ОКПО</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81FFC9" w14:textId="77777777" w:rsidR="0083258F" w:rsidRPr="00BD72EE" w:rsidRDefault="0083258F" w:rsidP="0083258F">
            <w:pPr>
              <w:rPr>
                <w:color w:val="000000"/>
                <w:sz w:val="25"/>
                <w:szCs w:val="25"/>
              </w:rPr>
            </w:pPr>
          </w:p>
        </w:tc>
      </w:tr>
      <w:tr w:rsidR="0083258F" w:rsidRPr="00BD72EE" w14:paraId="570A21EB"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5698FF" w14:textId="77777777" w:rsidR="0083258F" w:rsidRPr="00BD72EE" w:rsidRDefault="0083258F" w:rsidP="0083258F">
            <w:pPr>
              <w:rPr>
                <w:color w:val="000000"/>
                <w:sz w:val="25"/>
                <w:szCs w:val="25"/>
              </w:rPr>
            </w:pPr>
            <w:r w:rsidRPr="00BD72EE">
              <w:rPr>
                <w:color w:val="000000"/>
                <w:sz w:val="25"/>
                <w:szCs w:val="25"/>
              </w:rPr>
              <w:t xml:space="preserve">Фактическое количество рабочих мест за предшествующий календарный год, чел. </w:t>
            </w:r>
            <w:r w:rsidRPr="00BD72EE">
              <w:rPr>
                <w:i/>
                <w:color w:val="000000"/>
                <w:sz w:val="25"/>
                <w:szCs w:val="25"/>
              </w:rPr>
              <w:t>(по данным бухгалтерской отчетности)</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385B0F" w14:textId="77777777" w:rsidR="0083258F" w:rsidRPr="00BD72EE" w:rsidRDefault="0083258F" w:rsidP="0083258F">
            <w:pPr>
              <w:rPr>
                <w:color w:val="000000"/>
                <w:sz w:val="25"/>
                <w:szCs w:val="25"/>
              </w:rPr>
            </w:pPr>
          </w:p>
        </w:tc>
      </w:tr>
      <w:tr w:rsidR="0083258F" w:rsidRPr="00BD72EE" w14:paraId="0D8133D0"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C41B8C" w14:textId="77777777" w:rsidR="0083258F" w:rsidRPr="00BD72EE" w:rsidRDefault="0083258F" w:rsidP="0083258F">
            <w:pPr>
              <w:rPr>
                <w:color w:val="000000"/>
                <w:sz w:val="25"/>
                <w:szCs w:val="25"/>
              </w:rPr>
            </w:pPr>
            <w:r w:rsidRPr="00BD72EE">
              <w:rPr>
                <w:color w:val="000000"/>
                <w:sz w:val="25"/>
                <w:szCs w:val="25"/>
              </w:rPr>
              <w:t>Система налогообложения</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61A846" w14:textId="77777777" w:rsidR="0083258F" w:rsidRPr="00BD72EE" w:rsidRDefault="0083258F" w:rsidP="0083258F">
            <w:pPr>
              <w:rPr>
                <w:color w:val="000000"/>
                <w:sz w:val="25"/>
                <w:szCs w:val="25"/>
              </w:rPr>
            </w:pPr>
          </w:p>
        </w:tc>
      </w:tr>
      <w:tr w:rsidR="0083258F" w:rsidRPr="00BD72EE" w14:paraId="751B4A57"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AD76C0" w14:textId="77777777" w:rsidR="0083258F" w:rsidRPr="00BD72EE" w:rsidRDefault="0083258F" w:rsidP="0083258F">
            <w:pPr>
              <w:rPr>
                <w:color w:val="000000"/>
                <w:sz w:val="25"/>
                <w:szCs w:val="25"/>
              </w:rPr>
            </w:pPr>
            <w:r w:rsidRPr="00BD72EE">
              <w:rPr>
                <w:color w:val="000000"/>
                <w:sz w:val="25"/>
                <w:szCs w:val="25"/>
              </w:rPr>
              <w:t>Сфера деятельности</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B16278" w14:textId="77777777" w:rsidR="0083258F" w:rsidRPr="00BD72EE" w:rsidRDefault="0083258F" w:rsidP="0083258F">
            <w:pPr>
              <w:rPr>
                <w:color w:val="000000"/>
                <w:sz w:val="25"/>
                <w:szCs w:val="25"/>
              </w:rPr>
            </w:pPr>
          </w:p>
        </w:tc>
      </w:tr>
      <w:tr w:rsidR="0083258F" w:rsidRPr="00BD72EE" w14:paraId="3AB5EC45"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FFE703" w14:textId="77777777" w:rsidR="0083258F" w:rsidRPr="00BD72EE" w:rsidRDefault="0083258F" w:rsidP="0083258F">
            <w:pPr>
              <w:rPr>
                <w:color w:val="000000"/>
                <w:sz w:val="25"/>
                <w:szCs w:val="25"/>
              </w:rPr>
            </w:pPr>
            <w:r w:rsidRPr="00BD72EE">
              <w:rPr>
                <w:color w:val="000000"/>
                <w:sz w:val="25"/>
                <w:szCs w:val="25"/>
              </w:rPr>
              <w:t>Номер СНИЛС (для индивидуального предпринимателя)</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4E3E3A" w14:textId="77777777" w:rsidR="0083258F" w:rsidRPr="00BD72EE" w:rsidRDefault="0083258F" w:rsidP="0083258F">
            <w:pPr>
              <w:rPr>
                <w:color w:val="000000"/>
                <w:sz w:val="25"/>
                <w:szCs w:val="25"/>
              </w:rPr>
            </w:pPr>
          </w:p>
        </w:tc>
      </w:tr>
      <w:tr w:rsidR="0083258F" w:rsidRPr="00BD72EE" w14:paraId="5F9A9448" w14:textId="77777777" w:rsidTr="00020BE2">
        <w:tc>
          <w:tcPr>
            <w:tcW w:w="906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35EB8E" w14:textId="77777777" w:rsidR="0083258F" w:rsidRPr="00BD72EE" w:rsidRDefault="0083258F" w:rsidP="0083258F">
            <w:pPr>
              <w:rPr>
                <w:color w:val="000000"/>
                <w:sz w:val="25"/>
                <w:szCs w:val="25"/>
              </w:rPr>
            </w:pPr>
            <w:r w:rsidRPr="00BD72EE">
              <w:rPr>
                <w:color w:val="000000"/>
                <w:sz w:val="25"/>
                <w:szCs w:val="25"/>
              </w:rPr>
              <w:t>Сведения о лице, имеющем право без доверенности действовать от имени юридического лица</w:t>
            </w:r>
          </w:p>
        </w:tc>
      </w:tr>
      <w:tr w:rsidR="0083258F" w:rsidRPr="00BD72EE" w14:paraId="485CEB76"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3764FF" w14:textId="77777777" w:rsidR="0083258F" w:rsidRPr="00BD72EE" w:rsidRDefault="0083258F" w:rsidP="0083258F">
            <w:pPr>
              <w:rPr>
                <w:color w:val="000000"/>
                <w:sz w:val="25"/>
                <w:szCs w:val="25"/>
              </w:rPr>
            </w:pPr>
            <w:r w:rsidRPr="00BD72EE">
              <w:rPr>
                <w:color w:val="000000"/>
                <w:sz w:val="25"/>
                <w:szCs w:val="25"/>
              </w:rPr>
              <w:t>Должность</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2A787C" w14:textId="77777777" w:rsidR="0083258F" w:rsidRPr="00BD72EE" w:rsidRDefault="0083258F" w:rsidP="0083258F">
            <w:pPr>
              <w:rPr>
                <w:color w:val="000000"/>
                <w:sz w:val="25"/>
                <w:szCs w:val="25"/>
              </w:rPr>
            </w:pPr>
          </w:p>
        </w:tc>
      </w:tr>
      <w:tr w:rsidR="0083258F" w:rsidRPr="00BD72EE" w14:paraId="075E0BD3"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C1F379" w14:textId="77777777" w:rsidR="0083258F" w:rsidRPr="00BD72EE" w:rsidRDefault="0083258F" w:rsidP="0083258F">
            <w:pPr>
              <w:rPr>
                <w:color w:val="000000"/>
                <w:sz w:val="25"/>
                <w:szCs w:val="25"/>
              </w:rPr>
            </w:pPr>
            <w:r w:rsidRPr="00BD72EE">
              <w:rPr>
                <w:color w:val="000000"/>
                <w:sz w:val="25"/>
                <w:szCs w:val="25"/>
              </w:rPr>
              <w:t>Фамилия, имя и отчество (при наличии)</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A6281F" w14:textId="77777777" w:rsidR="0083258F" w:rsidRPr="00BD72EE" w:rsidRDefault="0083258F" w:rsidP="0083258F">
            <w:pPr>
              <w:rPr>
                <w:color w:val="000000"/>
                <w:sz w:val="25"/>
                <w:szCs w:val="25"/>
              </w:rPr>
            </w:pPr>
          </w:p>
        </w:tc>
      </w:tr>
      <w:tr w:rsidR="0083258F" w:rsidRPr="00BD72EE" w14:paraId="52C56BE2"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F859F8" w14:textId="77777777" w:rsidR="0083258F" w:rsidRPr="00BD72EE" w:rsidRDefault="0083258F" w:rsidP="0083258F">
            <w:pPr>
              <w:rPr>
                <w:color w:val="000000"/>
                <w:sz w:val="25"/>
                <w:szCs w:val="25"/>
              </w:rPr>
            </w:pPr>
            <w:r w:rsidRPr="00BD72EE">
              <w:rPr>
                <w:color w:val="000000"/>
                <w:sz w:val="25"/>
                <w:szCs w:val="25"/>
              </w:rPr>
              <w:t>ИНН</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A06165" w14:textId="77777777" w:rsidR="0083258F" w:rsidRPr="00BD72EE" w:rsidRDefault="0083258F" w:rsidP="0083258F">
            <w:pPr>
              <w:rPr>
                <w:color w:val="000000"/>
                <w:sz w:val="25"/>
                <w:szCs w:val="25"/>
              </w:rPr>
            </w:pPr>
          </w:p>
        </w:tc>
      </w:tr>
      <w:tr w:rsidR="0083258F" w:rsidRPr="00BD72EE" w14:paraId="6AAA8D8E"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C8913E" w14:textId="77777777" w:rsidR="0083258F" w:rsidRPr="00BD72EE" w:rsidRDefault="0083258F" w:rsidP="0083258F">
            <w:pPr>
              <w:rPr>
                <w:color w:val="000000"/>
                <w:sz w:val="25"/>
                <w:szCs w:val="25"/>
              </w:rPr>
            </w:pPr>
            <w:r w:rsidRPr="00BD72EE">
              <w:rPr>
                <w:color w:val="000000"/>
                <w:sz w:val="25"/>
                <w:szCs w:val="25"/>
              </w:rPr>
              <w:t>Номер СНИЛС</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78F70C" w14:textId="77777777" w:rsidR="0083258F" w:rsidRPr="00BD72EE" w:rsidRDefault="0083258F" w:rsidP="0083258F">
            <w:pPr>
              <w:rPr>
                <w:color w:val="000000"/>
                <w:sz w:val="25"/>
                <w:szCs w:val="25"/>
              </w:rPr>
            </w:pPr>
          </w:p>
        </w:tc>
      </w:tr>
      <w:tr w:rsidR="0083258F" w:rsidRPr="00BD72EE" w14:paraId="1739DB87"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0566B7" w14:textId="77777777" w:rsidR="0083258F" w:rsidRPr="00BD72EE" w:rsidRDefault="0083258F" w:rsidP="0083258F">
            <w:pPr>
              <w:rPr>
                <w:color w:val="000000"/>
                <w:sz w:val="25"/>
                <w:szCs w:val="25"/>
              </w:rPr>
            </w:pPr>
            <w:r w:rsidRPr="00BD72EE">
              <w:rPr>
                <w:color w:val="000000"/>
                <w:sz w:val="25"/>
                <w:szCs w:val="25"/>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42440F" w14:textId="77777777" w:rsidR="0083258F" w:rsidRPr="00BD72EE" w:rsidRDefault="0083258F" w:rsidP="0083258F">
            <w:pPr>
              <w:rPr>
                <w:color w:val="000000"/>
                <w:sz w:val="25"/>
                <w:szCs w:val="25"/>
              </w:rPr>
            </w:pPr>
          </w:p>
        </w:tc>
      </w:tr>
      <w:tr w:rsidR="0083258F" w:rsidRPr="00BD72EE" w14:paraId="01BD863A"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A788FC" w14:textId="77777777" w:rsidR="0083258F" w:rsidRPr="00BD72EE" w:rsidRDefault="0083258F" w:rsidP="0083258F">
            <w:pPr>
              <w:rPr>
                <w:color w:val="000000"/>
                <w:sz w:val="25"/>
                <w:szCs w:val="25"/>
              </w:rPr>
            </w:pPr>
            <w:r w:rsidRPr="00BD72EE">
              <w:rPr>
                <w:color w:val="000000"/>
                <w:sz w:val="25"/>
                <w:szCs w:val="25"/>
              </w:rPr>
              <w:t xml:space="preserve">Дата прохождения обучения основам предпринимательства в одной из организаций </w:t>
            </w:r>
            <w:r w:rsidRPr="00BD72EE">
              <w:rPr>
                <w:color w:val="000000"/>
                <w:sz w:val="25"/>
                <w:szCs w:val="25"/>
              </w:rPr>
              <w:lastRenderedPageBreak/>
              <w:t xml:space="preserve">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14:paraId="333EF534" w14:textId="77777777" w:rsidR="0083258F" w:rsidRPr="00BD72EE" w:rsidRDefault="0083258F" w:rsidP="0083258F">
            <w:pPr>
              <w:rPr>
                <w:color w:val="000000"/>
                <w:sz w:val="25"/>
                <w:szCs w:val="25"/>
              </w:rPr>
            </w:pPr>
            <w:r w:rsidRPr="00BD72EE">
              <w:rPr>
                <w:color w:val="000000"/>
                <w:sz w:val="25"/>
                <w:szCs w:val="25"/>
              </w:rPr>
              <w:t>При наличии диплома о высшем юридическом и(</w:t>
            </w:r>
            <w:r w:rsidR="00673D8C" w:rsidRPr="00BD72EE">
              <w:rPr>
                <w:color w:val="000000"/>
                <w:sz w:val="25"/>
                <w:szCs w:val="25"/>
              </w:rPr>
              <w:t>или) экономическом</w:t>
            </w:r>
            <w:r w:rsidRPr="00BD72EE">
              <w:rPr>
                <w:color w:val="000000"/>
                <w:sz w:val="25"/>
                <w:szCs w:val="25"/>
              </w:rPr>
              <w:t xml:space="preserve"> образовании (профильной переподготовке) </w:t>
            </w:r>
            <w:r w:rsidR="00673D8C" w:rsidRPr="00BD72EE">
              <w:rPr>
                <w:color w:val="000000"/>
                <w:sz w:val="25"/>
                <w:szCs w:val="25"/>
              </w:rPr>
              <w:t>указываются дата</w:t>
            </w:r>
            <w:r w:rsidRPr="00BD72EE">
              <w:rPr>
                <w:color w:val="000000"/>
                <w:sz w:val="25"/>
                <w:szCs w:val="25"/>
              </w:rPr>
              <w:t xml:space="preserve"> получения диплома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519493" w14:textId="77777777" w:rsidR="0083258F" w:rsidRPr="00BD72EE" w:rsidRDefault="0083258F" w:rsidP="0083258F">
            <w:pPr>
              <w:rPr>
                <w:color w:val="000000"/>
                <w:sz w:val="25"/>
                <w:szCs w:val="25"/>
              </w:rPr>
            </w:pPr>
          </w:p>
        </w:tc>
      </w:tr>
      <w:tr w:rsidR="0083258F" w:rsidRPr="00BD72EE" w14:paraId="601CD1D2" w14:textId="77777777" w:rsidTr="00020BE2">
        <w:tc>
          <w:tcPr>
            <w:tcW w:w="906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D302BC" w14:textId="77777777" w:rsidR="0083258F" w:rsidRPr="00BD72EE" w:rsidRDefault="0083258F" w:rsidP="0083258F">
            <w:pPr>
              <w:outlineLvl w:val="1"/>
              <w:rPr>
                <w:color w:val="000000"/>
                <w:sz w:val="25"/>
                <w:szCs w:val="25"/>
              </w:rPr>
            </w:pPr>
            <w:r w:rsidRPr="00BD72EE">
              <w:rPr>
                <w:color w:val="000000"/>
                <w:sz w:val="25"/>
                <w:szCs w:val="25"/>
              </w:rPr>
              <w:t>1. Общая информация о проекте</w:t>
            </w:r>
          </w:p>
        </w:tc>
      </w:tr>
      <w:tr w:rsidR="0083258F" w:rsidRPr="00BD72EE" w14:paraId="767C4091"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AA48DE" w14:textId="77777777" w:rsidR="0083258F" w:rsidRPr="00BD72EE" w:rsidRDefault="0083258F" w:rsidP="0083258F">
            <w:pPr>
              <w:rPr>
                <w:color w:val="000000"/>
                <w:sz w:val="25"/>
                <w:szCs w:val="25"/>
              </w:rPr>
            </w:pPr>
            <w:r w:rsidRPr="00BD72EE">
              <w:rPr>
                <w:color w:val="000000"/>
                <w:sz w:val="25"/>
                <w:szCs w:val="25"/>
              </w:rPr>
              <w:t>1.1. Сфера деятельности, краткое описание действующего бизнеса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BA55D9" w14:textId="77777777" w:rsidR="0083258F" w:rsidRPr="00BD72EE" w:rsidRDefault="0083258F" w:rsidP="0083258F">
            <w:pPr>
              <w:rPr>
                <w:color w:val="000000"/>
                <w:sz w:val="25"/>
                <w:szCs w:val="25"/>
              </w:rPr>
            </w:pPr>
          </w:p>
        </w:tc>
      </w:tr>
      <w:tr w:rsidR="0083258F" w:rsidRPr="00BD72EE" w14:paraId="5938357A"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C5F99B" w14:textId="77777777" w:rsidR="0083258F" w:rsidRPr="00BD72EE" w:rsidRDefault="0083258F" w:rsidP="0083258F">
            <w:pPr>
              <w:rPr>
                <w:color w:val="000000"/>
                <w:sz w:val="25"/>
                <w:szCs w:val="25"/>
              </w:rPr>
            </w:pPr>
            <w:r w:rsidRPr="00BD72EE">
              <w:rPr>
                <w:color w:val="000000"/>
                <w:sz w:val="25"/>
                <w:szCs w:val="25"/>
              </w:rPr>
              <w:t xml:space="preserve">Принадлежность к приоритетным видам деятельности </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057DC3" w14:textId="77777777" w:rsidR="0083258F" w:rsidRPr="00BD72EE" w:rsidRDefault="00EF304D" w:rsidP="0083258F">
            <w:pPr>
              <w:rPr>
                <w:color w:val="000000"/>
                <w:sz w:val="25"/>
                <w:szCs w:val="25"/>
              </w:rPr>
            </w:pPr>
            <w:r>
              <w:rPr>
                <w:noProof/>
                <w:color w:val="000000"/>
                <w:sz w:val="25"/>
                <w:szCs w:val="25"/>
              </w:rPr>
              <w:pict w14:anchorId="5997F3D8">
                <v:rect id="Picture 10" o:spid="_x0000_s1031" style="position:absolute;margin-left:1.55pt;margin-top:2.95pt;width:15.85pt;height: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" strokeweight="1pt">
                  <v:path arrowok="t"/>
                </v:rect>
              </w:pict>
            </w:r>
            <w:r w:rsidR="0083258F" w:rsidRPr="00BD72EE">
              <w:rPr>
                <w:color w:val="000000"/>
                <w:sz w:val="25"/>
                <w:szCs w:val="25"/>
              </w:rPr>
              <w:t xml:space="preserve">      производственная сфера,</w:t>
            </w:r>
          </w:p>
          <w:p w14:paraId="6AB65C22" w14:textId="77777777" w:rsidR="0083258F" w:rsidRPr="00BD72EE" w:rsidRDefault="00EF304D" w:rsidP="0083258F">
            <w:pPr>
              <w:rPr>
                <w:color w:val="000000"/>
                <w:sz w:val="25"/>
                <w:szCs w:val="25"/>
              </w:rPr>
            </w:pPr>
            <w:r>
              <w:rPr>
                <w:noProof/>
                <w:color w:val="000000"/>
                <w:sz w:val="25"/>
                <w:szCs w:val="25"/>
              </w:rPr>
              <w:pict w14:anchorId="357285AD">
                <v:rect id="Picture 11" o:spid="_x0000_s1030" style="position:absolute;margin-left:1.55pt;margin-top:4.45pt;width:15.85pt;height: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" strokeweight="1pt">
                  <v:path arrowok="t"/>
                </v:rect>
              </w:pict>
            </w:r>
            <w:r w:rsidR="0083258F" w:rsidRPr="00BD72EE">
              <w:rPr>
                <w:color w:val="000000"/>
                <w:sz w:val="25"/>
                <w:szCs w:val="25"/>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w:t>
            </w:r>
          </w:p>
          <w:p w14:paraId="70F96A54" w14:textId="77777777" w:rsidR="0083258F" w:rsidRPr="00BD72EE" w:rsidRDefault="00EF304D" w:rsidP="0083258F">
            <w:pPr>
              <w:rPr>
                <w:color w:val="000000"/>
                <w:sz w:val="25"/>
                <w:szCs w:val="25"/>
              </w:rPr>
            </w:pPr>
            <w:r>
              <w:rPr>
                <w:noProof/>
                <w:color w:val="000000"/>
                <w:sz w:val="25"/>
                <w:szCs w:val="25"/>
              </w:rPr>
              <w:pict w14:anchorId="057F2062">
                <v:rect id="Picture 12" o:spid="_x0000_s1029" style="position:absolute;margin-left:1.55pt;margin-top:4.3pt;width:15.85pt;height: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" strokeweight="1pt">
                  <v:path arrowok="t"/>
                </v:rect>
              </w:pict>
            </w:r>
            <w:r w:rsidR="0083258F" w:rsidRPr="00BD72EE">
              <w:rPr>
                <w:color w:val="000000"/>
                <w:sz w:val="25"/>
                <w:szCs w:val="25"/>
              </w:rPr>
              <w:t xml:space="preserve">       деятельность в сфере сельского хозяйства, </w:t>
            </w:r>
          </w:p>
          <w:p w14:paraId="2B70FA86" w14:textId="77777777" w:rsidR="0083258F" w:rsidRPr="00BD72EE" w:rsidRDefault="00EF304D" w:rsidP="0083258F">
            <w:pPr>
              <w:rPr>
                <w:color w:val="000000"/>
                <w:sz w:val="25"/>
                <w:szCs w:val="25"/>
              </w:rPr>
            </w:pPr>
            <w:r>
              <w:rPr>
                <w:noProof/>
                <w:color w:val="000000"/>
                <w:sz w:val="25"/>
                <w:szCs w:val="25"/>
              </w:rPr>
              <w:pict w14:anchorId="7909FD9B">
                <v:rect id="Picture 13" o:spid="_x0000_s1028" style="position:absolute;margin-left:1.55pt;margin-top:5.55pt;width:15.85pt;height: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" strokeweight="1pt">
                  <v:path arrowok="t"/>
                </v:rect>
              </w:pict>
            </w:r>
            <w:r w:rsidR="0083258F" w:rsidRPr="00BD72EE">
              <w:rPr>
                <w:color w:val="000000"/>
                <w:sz w:val="25"/>
                <w:szCs w:val="25"/>
              </w:rPr>
              <w:t xml:space="preserve">       туризма,</w:t>
            </w:r>
          </w:p>
          <w:p w14:paraId="2847B0A3" w14:textId="77777777" w:rsidR="0083258F" w:rsidRPr="00BD72EE" w:rsidRDefault="00EF304D" w:rsidP="0083258F">
            <w:pPr>
              <w:rPr>
                <w:color w:val="000000"/>
                <w:sz w:val="25"/>
                <w:szCs w:val="25"/>
              </w:rPr>
            </w:pPr>
            <w:r>
              <w:rPr>
                <w:noProof/>
                <w:color w:val="000000"/>
                <w:sz w:val="25"/>
                <w:szCs w:val="25"/>
              </w:rPr>
              <w:pict w14:anchorId="0F531162">
                <v:rect id="Picture 14" o:spid="_x0000_s1027" style="position:absolute;margin-left:1.55pt;margin-top:6.45pt;width:15.85pt;height: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" strokeweight="1pt">
                  <v:path arrowok="t"/>
                </v:rect>
              </w:pict>
            </w:r>
            <w:r w:rsidR="0083258F" w:rsidRPr="00BD72EE">
              <w:rPr>
                <w:color w:val="000000"/>
                <w:sz w:val="25"/>
                <w:szCs w:val="25"/>
              </w:rPr>
              <w:t xml:space="preserve">       народных художественных промыслов и ремесел.</w:t>
            </w:r>
          </w:p>
          <w:p w14:paraId="61501B67" w14:textId="77777777" w:rsidR="0083258F" w:rsidRPr="00BD72EE" w:rsidRDefault="0083258F" w:rsidP="0083258F">
            <w:pPr>
              <w:rPr>
                <w:color w:val="000000"/>
                <w:sz w:val="25"/>
                <w:szCs w:val="25"/>
              </w:rPr>
            </w:pPr>
          </w:p>
        </w:tc>
      </w:tr>
      <w:tr w:rsidR="0083258F" w:rsidRPr="00BD72EE" w14:paraId="32C0CF9F" w14:textId="77777777" w:rsidTr="00020BE2">
        <w:tc>
          <w:tcPr>
            <w:tcW w:w="3964"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687B36" w14:textId="77777777" w:rsidR="0083258F" w:rsidRPr="00BD72EE" w:rsidRDefault="0083258F" w:rsidP="0083258F">
            <w:pPr>
              <w:rPr>
                <w:color w:val="000000"/>
                <w:sz w:val="25"/>
                <w:szCs w:val="25"/>
              </w:rPr>
            </w:pPr>
            <w:r w:rsidRPr="00BD72EE">
              <w:rPr>
                <w:color w:val="000000"/>
                <w:sz w:val="25"/>
                <w:szCs w:val="25"/>
              </w:rPr>
              <w:t>1.2. Фактический адрес реализации проекта</w:t>
            </w:r>
          </w:p>
        </w:tc>
        <w:tc>
          <w:tcPr>
            <w:tcW w:w="458" w:type="dxa"/>
            <w:tcBorders>
              <w:top w:val="single" w:sz="4" w:space="0" w:color="000000"/>
              <w:left w:val="single" w:sz="4" w:space="0" w:color="000000"/>
            </w:tcBorders>
            <w:tcMar>
              <w:top w:w="102" w:type="dxa"/>
              <w:left w:w="62" w:type="dxa"/>
              <w:bottom w:w="102" w:type="dxa"/>
              <w:right w:w="62" w:type="dxa"/>
            </w:tcMar>
          </w:tcPr>
          <w:p w14:paraId="2F4BA40E" w14:textId="77777777" w:rsidR="0083258F" w:rsidRPr="00BD72EE" w:rsidRDefault="0083258F" w:rsidP="0083258F">
            <w:pPr>
              <w:rPr>
                <w:color w:val="000000"/>
                <w:sz w:val="25"/>
                <w:szCs w:val="25"/>
              </w:rPr>
            </w:pPr>
          </w:p>
        </w:tc>
        <w:tc>
          <w:tcPr>
            <w:tcW w:w="345" w:type="dxa"/>
            <w:tcBorders>
              <w:top w:val="single" w:sz="4" w:space="0" w:color="000000"/>
              <w:bottom w:val="single" w:sz="4" w:space="0" w:color="000000"/>
            </w:tcBorders>
            <w:tcMar>
              <w:top w:w="102" w:type="dxa"/>
              <w:left w:w="62" w:type="dxa"/>
              <w:bottom w:w="102" w:type="dxa"/>
              <w:right w:w="62" w:type="dxa"/>
            </w:tcMar>
          </w:tcPr>
          <w:p w14:paraId="03E173F9" w14:textId="77777777" w:rsidR="0083258F" w:rsidRPr="00BD72EE" w:rsidRDefault="0083258F" w:rsidP="0083258F">
            <w:pPr>
              <w:jc w:val="both"/>
              <w:rPr>
                <w:color w:val="000000"/>
                <w:sz w:val="25"/>
                <w:szCs w:val="25"/>
              </w:rPr>
            </w:pPr>
          </w:p>
        </w:tc>
        <w:tc>
          <w:tcPr>
            <w:tcW w:w="4300" w:type="dxa"/>
            <w:gridSpan w:val="3"/>
            <w:tcBorders>
              <w:top w:val="single" w:sz="4" w:space="0" w:color="000000"/>
              <w:right w:val="single" w:sz="4" w:space="0" w:color="000000"/>
            </w:tcBorders>
            <w:tcMar>
              <w:top w:w="102" w:type="dxa"/>
              <w:left w:w="62" w:type="dxa"/>
              <w:bottom w:w="102" w:type="dxa"/>
              <w:right w:w="62" w:type="dxa"/>
            </w:tcMar>
          </w:tcPr>
          <w:p w14:paraId="7B2AC47C" w14:textId="77777777" w:rsidR="0083258F" w:rsidRPr="00BD72EE" w:rsidRDefault="0083258F" w:rsidP="0083258F">
            <w:pPr>
              <w:jc w:val="both"/>
              <w:rPr>
                <w:color w:val="000000"/>
                <w:sz w:val="25"/>
                <w:szCs w:val="25"/>
              </w:rPr>
            </w:pPr>
          </w:p>
        </w:tc>
      </w:tr>
      <w:tr w:rsidR="0083258F" w:rsidRPr="00BD72EE" w14:paraId="01157C4E" w14:textId="77777777" w:rsidTr="00020BE2">
        <w:tc>
          <w:tcPr>
            <w:tcW w:w="3964"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E9C2EE" w14:textId="77777777" w:rsidR="0083258F" w:rsidRPr="00BD72EE" w:rsidRDefault="0083258F" w:rsidP="0083258F">
            <w:pPr>
              <w:rPr>
                <w:color w:val="000000"/>
                <w:sz w:val="25"/>
                <w:szCs w:val="25"/>
              </w:rPr>
            </w:pPr>
          </w:p>
        </w:tc>
        <w:tc>
          <w:tcPr>
            <w:tcW w:w="458" w:type="dxa"/>
            <w:tcBorders>
              <w:left w:val="single" w:sz="4" w:space="0" w:color="000000"/>
              <w:right w:val="single" w:sz="4" w:space="0" w:color="000000"/>
            </w:tcBorders>
            <w:tcMar>
              <w:top w:w="102" w:type="dxa"/>
              <w:left w:w="62" w:type="dxa"/>
              <w:bottom w:w="102" w:type="dxa"/>
              <w:right w:w="62" w:type="dxa"/>
            </w:tcMar>
          </w:tcPr>
          <w:p w14:paraId="07E7F8D5" w14:textId="77777777" w:rsidR="0083258F" w:rsidRPr="00BD72EE" w:rsidRDefault="0083258F" w:rsidP="0083258F">
            <w:pPr>
              <w:rPr>
                <w:color w:val="000000"/>
                <w:sz w:val="25"/>
                <w:szCs w:val="25"/>
              </w:rPr>
            </w:pPr>
          </w:p>
        </w:tc>
        <w:tc>
          <w:tcPr>
            <w:tcW w:w="3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41CB15" w14:textId="77777777" w:rsidR="0083258F" w:rsidRPr="00BD72EE" w:rsidRDefault="0083258F" w:rsidP="0083258F">
            <w:pPr>
              <w:jc w:val="both"/>
              <w:rPr>
                <w:color w:val="000000"/>
                <w:sz w:val="25"/>
                <w:szCs w:val="25"/>
              </w:rPr>
            </w:pPr>
          </w:p>
        </w:tc>
        <w:tc>
          <w:tcPr>
            <w:tcW w:w="4300" w:type="dxa"/>
            <w:gridSpan w:val="3"/>
            <w:vMerge w:val="restart"/>
            <w:tcBorders>
              <w:bottom w:val="single" w:sz="4" w:space="0" w:color="000000"/>
              <w:right w:val="single" w:sz="4" w:space="0" w:color="000000"/>
            </w:tcBorders>
            <w:tcMar>
              <w:top w:w="102" w:type="dxa"/>
              <w:left w:w="62" w:type="dxa"/>
              <w:bottom w:w="102" w:type="dxa"/>
              <w:right w:w="62" w:type="dxa"/>
            </w:tcMar>
          </w:tcPr>
          <w:p w14:paraId="1C18DE51" w14:textId="77777777" w:rsidR="0083258F" w:rsidRPr="00BD72EE" w:rsidRDefault="0083258F" w:rsidP="0083258F">
            <w:pPr>
              <w:rPr>
                <w:color w:val="000000"/>
                <w:sz w:val="25"/>
                <w:szCs w:val="25"/>
              </w:rPr>
            </w:pPr>
            <w:r w:rsidRPr="00BD72EE">
              <w:rPr>
                <w:color w:val="000000"/>
                <w:sz w:val="25"/>
                <w:szCs w:val="25"/>
              </w:rPr>
              <w:t>осуществление деятельности на территории депрессивного муниципального образования</w:t>
            </w:r>
          </w:p>
        </w:tc>
      </w:tr>
      <w:tr w:rsidR="0083258F" w:rsidRPr="00BD72EE" w14:paraId="0E0131E5" w14:textId="77777777" w:rsidTr="00020BE2">
        <w:tc>
          <w:tcPr>
            <w:tcW w:w="3964"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4E7CA0" w14:textId="77777777" w:rsidR="0083258F" w:rsidRPr="00BD72EE" w:rsidRDefault="0083258F" w:rsidP="0083258F">
            <w:pPr>
              <w:rPr>
                <w:color w:val="000000"/>
                <w:sz w:val="25"/>
                <w:szCs w:val="25"/>
              </w:rPr>
            </w:pPr>
          </w:p>
        </w:tc>
        <w:tc>
          <w:tcPr>
            <w:tcW w:w="458" w:type="dxa"/>
            <w:tcBorders>
              <w:left w:val="single" w:sz="4" w:space="0" w:color="000000"/>
              <w:bottom w:val="single" w:sz="4" w:space="0" w:color="000000"/>
            </w:tcBorders>
            <w:tcMar>
              <w:top w:w="102" w:type="dxa"/>
              <w:left w:w="62" w:type="dxa"/>
              <w:bottom w:w="102" w:type="dxa"/>
              <w:right w:w="62" w:type="dxa"/>
            </w:tcMar>
          </w:tcPr>
          <w:p w14:paraId="4E0FDA1F" w14:textId="77777777" w:rsidR="0083258F" w:rsidRPr="00BD72EE" w:rsidRDefault="0083258F" w:rsidP="0083258F">
            <w:pPr>
              <w:jc w:val="both"/>
              <w:rPr>
                <w:color w:val="000000"/>
                <w:sz w:val="25"/>
                <w:szCs w:val="25"/>
              </w:rPr>
            </w:pPr>
          </w:p>
        </w:tc>
        <w:tc>
          <w:tcPr>
            <w:tcW w:w="345" w:type="dxa"/>
            <w:tcBorders>
              <w:top w:val="single" w:sz="4" w:space="0" w:color="000000"/>
              <w:bottom w:val="single" w:sz="4" w:space="0" w:color="000000"/>
            </w:tcBorders>
            <w:tcMar>
              <w:top w:w="102" w:type="dxa"/>
              <w:left w:w="62" w:type="dxa"/>
              <w:bottom w:w="102" w:type="dxa"/>
              <w:right w:w="62" w:type="dxa"/>
            </w:tcMar>
          </w:tcPr>
          <w:p w14:paraId="512FADFE" w14:textId="77777777" w:rsidR="0083258F" w:rsidRPr="00BD72EE" w:rsidRDefault="0083258F" w:rsidP="0083258F">
            <w:pPr>
              <w:jc w:val="both"/>
              <w:rPr>
                <w:color w:val="000000"/>
                <w:sz w:val="25"/>
                <w:szCs w:val="25"/>
              </w:rPr>
            </w:pPr>
          </w:p>
        </w:tc>
        <w:tc>
          <w:tcPr>
            <w:tcW w:w="4300" w:type="dxa"/>
            <w:gridSpan w:val="3"/>
            <w:vMerge/>
            <w:tcBorders>
              <w:bottom w:val="single" w:sz="4" w:space="0" w:color="000000"/>
              <w:right w:val="single" w:sz="4" w:space="0" w:color="000000"/>
            </w:tcBorders>
            <w:tcMar>
              <w:top w:w="102" w:type="dxa"/>
              <w:left w:w="62" w:type="dxa"/>
              <w:bottom w:w="102" w:type="dxa"/>
              <w:right w:w="62" w:type="dxa"/>
            </w:tcMar>
          </w:tcPr>
          <w:p w14:paraId="2D32B973" w14:textId="77777777" w:rsidR="0083258F" w:rsidRPr="00BD72EE" w:rsidRDefault="0083258F" w:rsidP="0083258F">
            <w:pPr>
              <w:rPr>
                <w:color w:val="000000"/>
                <w:sz w:val="25"/>
                <w:szCs w:val="25"/>
              </w:rPr>
            </w:pPr>
          </w:p>
        </w:tc>
      </w:tr>
      <w:tr w:rsidR="0083258F" w:rsidRPr="00BD72EE" w14:paraId="48EBD227" w14:textId="77777777" w:rsidTr="00020BE2">
        <w:tc>
          <w:tcPr>
            <w:tcW w:w="3964"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E3CBBF" w14:textId="77777777" w:rsidR="0083258F" w:rsidRPr="00BD72EE" w:rsidRDefault="0083258F" w:rsidP="0083258F">
            <w:pPr>
              <w:rPr>
                <w:color w:val="000000"/>
                <w:sz w:val="25"/>
                <w:szCs w:val="25"/>
              </w:rPr>
            </w:pPr>
          </w:p>
        </w:tc>
        <w:tc>
          <w:tcPr>
            <w:tcW w:w="458" w:type="dxa"/>
            <w:tcBorders>
              <w:left w:val="single" w:sz="4" w:space="0" w:color="000000"/>
              <w:bottom w:val="single" w:sz="4" w:space="0" w:color="000000"/>
            </w:tcBorders>
            <w:tcMar>
              <w:top w:w="102" w:type="dxa"/>
              <w:left w:w="62" w:type="dxa"/>
              <w:bottom w:w="102" w:type="dxa"/>
              <w:right w:w="62" w:type="dxa"/>
            </w:tcMar>
          </w:tcPr>
          <w:p w14:paraId="640C4902" w14:textId="77777777" w:rsidR="0083258F" w:rsidRPr="00BD72EE" w:rsidRDefault="0083258F" w:rsidP="0083258F">
            <w:pPr>
              <w:jc w:val="both"/>
              <w:rPr>
                <w:color w:val="000000"/>
                <w:sz w:val="25"/>
                <w:szCs w:val="25"/>
              </w:rPr>
            </w:pPr>
          </w:p>
        </w:tc>
        <w:tc>
          <w:tcPr>
            <w:tcW w:w="345" w:type="dxa"/>
            <w:tcBorders>
              <w:top w:val="single" w:sz="4" w:space="0" w:color="000000"/>
              <w:bottom w:val="single" w:sz="4" w:space="0" w:color="000000"/>
            </w:tcBorders>
            <w:tcMar>
              <w:top w:w="102" w:type="dxa"/>
              <w:left w:w="62" w:type="dxa"/>
              <w:bottom w:w="102" w:type="dxa"/>
              <w:right w:w="62" w:type="dxa"/>
            </w:tcMar>
          </w:tcPr>
          <w:p w14:paraId="4659BDC6" w14:textId="77777777" w:rsidR="0083258F" w:rsidRPr="00BD72EE" w:rsidRDefault="0083258F" w:rsidP="0083258F">
            <w:pPr>
              <w:jc w:val="both"/>
              <w:rPr>
                <w:color w:val="000000"/>
                <w:sz w:val="25"/>
                <w:szCs w:val="25"/>
              </w:rPr>
            </w:pPr>
          </w:p>
        </w:tc>
        <w:tc>
          <w:tcPr>
            <w:tcW w:w="4300" w:type="dxa"/>
            <w:gridSpan w:val="3"/>
            <w:vMerge/>
            <w:tcBorders>
              <w:bottom w:val="single" w:sz="4" w:space="0" w:color="000000"/>
              <w:right w:val="single" w:sz="4" w:space="0" w:color="000000"/>
            </w:tcBorders>
            <w:tcMar>
              <w:top w:w="102" w:type="dxa"/>
              <w:left w:w="62" w:type="dxa"/>
              <w:bottom w:w="102" w:type="dxa"/>
              <w:right w:w="62" w:type="dxa"/>
            </w:tcMar>
          </w:tcPr>
          <w:p w14:paraId="7BD22BEB" w14:textId="77777777" w:rsidR="0083258F" w:rsidRPr="00BD72EE" w:rsidRDefault="0083258F" w:rsidP="0083258F">
            <w:pPr>
              <w:rPr>
                <w:color w:val="000000"/>
                <w:sz w:val="25"/>
                <w:szCs w:val="25"/>
              </w:rPr>
            </w:pPr>
          </w:p>
        </w:tc>
      </w:tr>
      <w:tr w:rsidR="0083258F" w:rsidRPr="00BD72EE" w14:paraId="7EFDC881"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E9FEB5" w14:textId="77777777" w:rsidR="0083258F" w:rsidRPr="00BD72EE" w:rsidRDefault="0083258F" w:rsidP="0083258F">
            <w:pPr>
              <w:rPr>
                <w:color w:val="000000"/>
                <w:sz w:val="25"/>
                <w:szCs w:val="25"/>
              </w:rPr>
            </w:pPr>
            <w:r w:rsidRPr="00BD72EE">
              <w:rPr>
                <w:color w:val="000000"/>
                <w:sz w:val="25"/>
                <w:szCs w:val="25"/>
              </w:rPr>
              <w:t>1.3. Краткое описание проекта: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DD25BE" w14:textId="77777777" w:rsidR="0083258F" w:rsidRPr="00BD72EE" w:rsidRDefault="0083258F" w:rsidP="0083258F">
            <w:pPr>
              <w:rPr>
                <w:color w:val="000000"/>
                <w:sz w:val="25"/>
                <w:szCs w:val="25"/>
              </w:rPr>
            </w:pPr>
          </w:p>
        </w:tc>
      </w:tr>
      <w:tr w:rsidR="0083258F" w:rsidRPr="00BD72EE" w14:paraId="29C9237D"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01FEF0" w14:textId="77777777" w:rsidR="0083258F" w:rsidRPr="00BD72EE" w:rsidRDefault="0083258F" w:rsidP="0083258F">
            <w:pPr>
              <w:rPr>
                <w:color w:val="000000"/>
                <w:sz w:val="25"/>
                <w:szCs w:val="25"/>
              </w:rPr>
            </w:pPr>
            <w:r w:rsidRPr="00BD72EE">
              <w:rPr>
                <w:color w:val="000000"/>
                <w:sz w:val="25"/>
                <w:szCs w:val="25"/>
              </w:rPr>
              <w:t>1.4. Характеристика и описание создаваемого бизнеса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9E239E" w14:textId="77777777" w:rsidR="0083258F" w:rsidRPr="00BD72EE" w:rsidRDefault="0083258F" w:rsidP="0083258F">
            <w:pPr>
              <w:rPr>
                <w:color w:val="000000"/>
                <w:sz w:val="25"/>
                <w:szCs w:val="25"/>
              </w:rPr>
            </w:pPr>
          </w:p>
        </w:tc>
      </w:tr>
      <w:tr w:rsidR="0083258F" w:rsidRPr="00BD72EE" w14:paraId="6E964267"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634A01" w14:textId="77777777" w:rsidR="0083258F" w:rsidRPr="00BD72EE" w:rsidRDefault="0083258F" w:rsidP="0083258F">
            <w:pPr>
              <w:rPr>
                <w:color w:val="000000"/>
                <w:sz w:val="25"/>
                <w:szCs w:val="25"/>
              </w:rPr>
            </w:pPr>
            <w:r w:rsidRPr="00BD72EE">
              <w:rPr>
                <w:color w:val="000000"/>
                <w:sz w:val="25"/>
                <w:szCs w:val="25"/>
              </w:rPr>
              <w:t>1.5. Перечень планируемых мероприятий в рамках реализации проекта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1AC8CE" w14:textId="77777777" w:rsidR="0083258F" w:rsidRPr="00BD72EE" w:rsidRDefault="0083258F" w:rsidP="0083258F">
            <w:pPr>
              <w:rPr>
                <w:color w:val="000000"/>
                <w:sz w:val="25"/>
                <w:szCs w:val="25"/>
              </w:rPr>
            </w:pPr>
          </w:p>
        </w:tc>
      </w:tr>
      <w:tr w:rsidR="0083258F" w:rsidRPr="00BD72EE" w14:paraId="10D274CE"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7E52C5" w14:textId="77777777" w:rsidR="0083258F" w:rsidRPr="00BD72EE" w:rsidRDefault="0083258F" w:rsidP="0083258F">
            <w:pPr>
              <w:rPr>
                <w:color w:val="000000"/>
                <w:sz w:val="25"/>
                <w:szCs w:val="25"/>
              </w:rPr>
            </w:pPr>
            <w:r w:rsidRPr="00BD72EE">
              <w:rPr>
                <w:color w:val="000000"/>
                <w:sz w:val="25"/>
                <w:szCs w:val="25"/>
              </w:rPr>
              <w:t xml:space="preserve">1.6. Общая стоимость реализуемого </w:t>
            </w:r>
            <w:r w:rsidRPr="00BD72EE">
              <w:rPr>
                <w:color w:val="000000"/>
                <w:sz w:val="25"/>
                <w:szCs w:val="25"/>
              </w:rPr>
              <w:lastRenderedPageBreak/>
              <w:t>проекта (в рублях)</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3A1208" w14:textId="77777777" w:rsidR="0083258F" w:rsidRPr="00BD72EE" w:rsidRDefault="0083258F" w:rsidP="0083258F">
            <w:pPr>
              <w:rPr>
                <w:color w:val="000000"/>
                <w:sz w:val="25"/>
                <w:szCs w:val="25"/>
              </w:rPr>
            </w:pPr>
          </w:p>
        </w:tc>
      </w:tr>
      <w:tr w:rsidR="0083258F" w:rsidRPr="00BD72EE" w14:paraId="0D72797B"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D7C9A4" w14:textId="77777777" w:rsidR="0083258F" w:rsidRPr="00BD72EE" w:rsidRDefault="0083258F" w:rsidP="0083258F">
            <w:pPr>
              <w:rPr>
                <w:color w:val="000000"/>
                <w:sz w:val="25"/>
                <w:szCs w:val="25"/>
              </w:rPr>
            </w:pPr>
            <w:r w:rsidRPr="00BD72EE">
              <w:rPr>
                <w:color w:val="000000"/>
                <w:sz w:val="25"/>
                <w:szCs w:val="25"/>
              </w:rPr>
              <w:t xml:space="preserve">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w:t>
            </w:r>
            <w:r w:rsidR="00673D8C" w:rsidRPr="00BD72EE">
              <w:rPr>
                <w:color w:val="000000"/>
                <w:sz w:val="25"/>
                <w:szCs w:val="25"/>
              </w:rPr>
              <w:t>СМИ, в случае если</w:t>
            </w:r>
            <w:r w:rsidRPr="00BD72EE">
              <w:rPr>
                <w:color w:val="000000"/>
                <w:sz w:val="25"/>
                <w:szCs w:val="25"/>
              </w:rPr>
              <w:t xml:space="preserve"> деятельность ведется)</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5F8B5F" w14:textId="77777777" w:rsidR="0083258F" w:rsidRPr="00BD72EE" w:rsidRDefault="0083258F" w:rsidP="0083258F">
            <w:pPr>
              <w:rPr>
                <w:color w:val="000000"/>
                <w:sz w:val="25"/>
                <w:szCs w:val="25"/>
              </w:rPr>
            </w:pPr>
          </w:p>
        </w:tc>
      </w:tr>
      <w:tr w:rsidR="0083258F" w:rsidRPr="00BD72EE" w14:paraId="2461EB01"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AB1F79" w14:textId="77777777" w:rsidR="0083258F" w:rsidRPr="00BD72EE" w:rsidRDefault="0083258F" w:rsidP="0083258F">
            <w:pPr>
              <w:rPr>
                <w:color w:val="000000"/>
                <w:sz w:val="25"/>
                <w:szCs w:val="25"/>
              </w:rPr>
            </w:pPr>
            <w:r w:rsidRPr="00BD72EE">
              <w:rPr>
                <w:color w:val="000000"/>
                <w:sz w:val="25"/>
                <w:szCs w:val="25"/>
              </w:rPr>
              <w:t>1.8. Способы продвижения проекта (реклама, социальные сети, СМИ и т.д.) на дату подачи заявления, планируемые</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E36335" w14:textId="77777777" w:rsidR="0083258F" w:rsidRPr="00BD72EE" w:rsidRDefault="0083258F" w:rsidP="0083258F">
            <w:pPr>
              <w:rPr>
                <w:color w:val="000000"/>
                <w:sz w:val="25"/>
                <w:szCs w:val="25"/>
              </w:rPr>
            </w:pPr>
          </w:p>
        </w:tc>
      </w:tr>
      <w:tr w:rsidR="0083258F" w:rsidRPr="00BD72EE" w14:paraId="7C8A3EAB"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815DDA" w14:textId="77777777" w:rsidR="0083258F" w:rsidRPr="00BD72EE" w:rsidRDefault="0083258F" w:rsidP="0083258F">
            <w:pPr>
              <w:rPr>
                <w:color w:val="000000"/>
                <w:sz w:val="25"/>
                <w:szCs w:val="25"/>
              </w:rPr>
            </w:pPr>
            <w:r w:rsidRPr="00BD72EE">
              <w:rPr>
                <w:color w:val="000000"/>
                <w:sz w:val="25"/>
                <w:szCs w:val="25"/>
              </w:rPr>
              <w:t>1.9. География и каналы сбыта на дату подачи заявления, планируемые</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FA61E5" w14:textId="77777777" w:rsidR="0083258F" w:rsidRPr="00BD72EE" w:rsidRDefault="0083258F" w:rsidP="0083258F">
            <w:pPr>
              <w:rPr>
                <w:color w:val="000000"/>
                <w:sz w:val="25"/>
                <w:szCs w:val="25"/>
              </w:rPr>
            </w:pPr>
          </w:p>
        </w:tc>
      </w:tr>
      <w:tr w:rsidR="0083258F" w:rsidRPr="00BD72EE" w14:paraId="4B71CFA9" w14:textId="77777777" w:rsidTr="00020BE2">
        <w:tc>
          <w:tcPr>
            <w:tcW w:w="906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9313F7" w14:textId="77777777" w:rsidR="0083258F" w:rsidRPr="00BD72EE" w:rsidRDefault="0083258F" w:rsidP="0083258F">
            <w:pPr>
              <w:outlineLvl w:val="1"/>
              <w:rPr>
                <w:color w:val="000000"/>
                <w:sz w:val="25"/>
                <w:szCs w:val="25"/>
              </w:rPr>
            </w:pPr>
            <w:r w:rsidRPr="00BD72EE">
              <w:rPr>
                <w:color w:val="000000"/>
                <w:sz w:val="25"/>
                <w:szCs w:val="25"/>
              </w:rPr>
              <w:t>2. Ресурсы для реализации проекта, имеющиеся в распоряжении соискателя на дату подачи заявки</w:t>
            </w:r>
          </w:p>
        </w:tc>
      </w:tr>
      <w:tr w:rsidR="0083258F" w:rsidRPr="00BD72EE" w14:paraId="4A64D666"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385392" w14:textId="77777777" w:rsidR="0083258F" w:rsidRPr="00BD72EE" w:rsidRDefault="0083258F" w:rsidP="0083258F">
            <w:pPr>
              <w:rPr>
                <w:color w:val="000000"/>
                <w:sz w:val="25"/>
                <w:szCs w:val="25"/>
              </w:rPr>
            </w:pPr>
            <w:r w:rsidRPr="00BD72EE">
              <w:rPr>
                <w:color w:val="000000"/>
                <w:sz w:val="25"/>
                <w:szCs w:val="25"/>
              </w:rPr>
              <w:t>2.1. Имущество (краткое описание имущества, имеющегося у соискателя для реализации проекта):</w:t>
            </w:r>
          </w:p>
          <w:p w14:paraId="53EAE553" w14:textId="77777777" w:rsidR="0083258F" w:rsidRPr="00BD72EE" w:rsidRDefault="0083258F" w:rsidP="0083258F">
            <w:pPr>
              <w:ind w:firstLine="283"/>
              <w:jc w:val="both"/>
              <w:rPr>
                <w:color w:val="000000"/>
                <w:sz w:val="25"/>
                <w:szCs w:val="25"/>
              </w:rPr>
            </w:pPr>
            <w:r w:rsidRPr="00BD72EE">
              <w:rPr>
                <w:color w:val="000000"/>
                <w:sz w:val="25"/>
                <w:szCs w:val="25"/>
              </w:rPr>
              <w:t>недвижимое имущество (характеристика объекта, информация о наличии права собственности или права аренды, срок аренды);</w:t>
            </w:r>
          </w:p>
          <w:p w14:paraId="756C8075" w14:textId="77777777" w:rsidR="0083258F" w:rsidRPr="00BD72EE" w:rsidRDefault="0083258F" w:rsidP="0083258F">
            <w:pPr>
              <w:ind w:firstLine="283"/>
              <w:jc w:val="both"/>
              <w:rPr>
                <w:color w:val="000000"/>
                <w:sz w:val="25"/>
                <w:szCs w:val="25"/>
              </w:rPr>
            </w:pPr>
            <w:r w:rsidRPr="00BD72EE">
              <w:rPr>
                <w:color w:val="000000"/>
                <w:sz w:val="25"/>
                <w:szCs w:val="25"/>
              </w:rPr>
              <w:t>техника и оборудование (описание и перечень)</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890A81" w14:textId="77777777" w:rsidR="0083258F" w:rsidRPr="00BD72EE" w:rsidRDefault="0083258F" w:rsidP="0083258F">
            <w:pPr>
              <w:rPr>
                <w:color w:val="000000"/>
                <w:sz w:val="25"/>
                <w:szCs w:val="25"/>
              </w:rPr>
            </w:pPr>
          </w:p>
        </w:tc>
      </w:tr>
      <w:tr w:rsidR="0083258F" w:rsidRPr="00BD72EE" w14:paraId="7C35BE86"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81D13D" w14:textId="77777777" w:rsidR="0083258F" w:rsidRPr="00BD72EE" w:rsidRDefault="0083258F" w:rsidP="0083258F">
            <w:pPr>
              <w:rPr>
                <w:color w:val="000000"/>
                <w:sz w:val="25"/>
                <w:szCs w:val="25"/>
              </w:rPr>
            </w:pPr>
            <w:r w:rsidRPr="00BD72EE">
              <w:rPr>
                <w:color w:val="000000"/>
                <w:sz w:val="25"/>
                <w:szCs w:val="25"/>
              </w:rPr>
              <w:t>2.2. Трудовые ресурсы (количество сотрудников, руководители, специалисты, их роль в проекте, опыт работы по направлению проекта)</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44BDE5" w14:textId="77777777" w:rsidR="0083258F" w:rsidRPr="00BD72EE" w:rsidRDefault="0083258F" w:rsidP="0083258F">
            <w:pPr>
              <w:rPr>
                <w:color w:val="000000"/>
                <w:sz w:val="25"/>
                <w:szCs w:val="25"/>
              </w:rPr>
            </w:pPr>
          </w:p>
        </w:tc>
      </w:tr>
      <w:tr w:rsidR="0083258F" w:rsidRPr="00BD72EE" w14:paraId="52A9389C" w14:textId="77777777" w:rsidTr="00020BE2">
        <w:tc>
          <w:tcPr>
            <w:tcW w:w="906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DB0DB2" w14:textId="77777777" w:rsidR="0083258F" w:rsidRPr="00BD72EE" w:rsidRDefault="0083258F" w:rsidP="0083258F">
            <w:pPr>
              <w:outlineLvl w:val="1"/>
              <w:rPr>
                <w:color w:val="000000"/>
                <w:sz w:val="25"/>
                <w:szCs w:val="25"/>
              </w:rPr>
            </w:pPr>
            <w:r w:rsidRPr="00BD72EE">
              <w:rPr>
                <w:color w:val="000000"/>
                <w:sz w:val="25"/>
                <w:szCs w:val="25"/>
              </w:rPr>
              <w:t>3. Источники средств финансирования проекта</w:t>
            </w:r>
          </w:p>
        </w:tc>
      </w:tr>
      <w:tr w:rsidR="0083258F" w:rsidRPr="00BD72EE" w14:paraId="1BE0A812"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ED956F" w14:textId="77777777" w:rsidR="0083258F" w:rsidRPr="00BD72EE" w:rsidRDefault="0083258F" w:rsidP="0083258F">
            <w:pPr>
              <w:rPr>
                <w:color w:val="000000"/>
                <w:sz w:val="25"/>
                <w:szCs w:val="25"/>
              </w:rPr>
            </w:pPr>
            <w:r w:rsidRPr="00BD72EE">
              <w:rPr>
                <w:color w:val="000000"/>
                <w:sz w:val="25"/>
                <w:szCs w:val="25"/>
              </w:rPr>
              <w:t>3.1. Собственные средства в рублях</w:t>
            </w:r>
          </w:p>
          <w:p w14:paraId="758A9837" w14:textId="77777777" w:rsidR="0083258F" w:rsidRPr="00BD72EE" w:rsidRDefault="0083258F" w:rsidP="0083258F">
            <w:pPr>
              <w:rPr>
                <w:color w:val="000000"/>
                <w:sz w:val="25"/>
                <w:szCs w:val="25"/>
              </w:rPr>
            </w:pPr>
            <w:r w:rsidRPr="00BD72EE">
              <w:rPr>
                <w:color w:val="000000"/>
                <w:sz w:val="25"/>
                <w:szCs w:val="25"/>
              </w:rPr>
              <w:t>(указывается объем средств на расчетном счете заявителя)</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FE6E77" w14:textId="77777777" w:rsidR="0083258F" w:rsidRPr="00BD72EE" w:rsidRDefault="0083258F" w:rsidP="0083258F">
            <w:pPr>
              <w:rPr>
                <w:color w:val="000000"/>
                <w:sz w:val="25"/>
                <w:szCs w:val="25"/>
              </w:rPr>
            </w:pPr>
          </w:p>
        </w:tc>
      </w:tr>
      <w:tr w:rsidR="0083258F" w:rsidRPr="00BD72EE" w14:paraId="2986F728"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9C700A" w14:textId="77777777" w:rsidR="0083258F" w:rsidRPr="00BD72EE" w:rsidRDefault="0083258F" w:rsidP="0083258F">
            <w:pPr>
              <w:rPr>
                <w:color w:val="000000"/>
                <w:sz w:val="25"/>
                <w:szCs w:val="25"/>
              </w:rPr>
            </w:pPr>
            <w:r w:rsidRPr="00BD72EE">
              <w:rPr>
                <w:color w:val="000000"/>
                <w:sz w:val="25"/>
                <w:szCs w:val="25"/>
              </w:rPr>
              <w:t>3.2. Заемные средства в рублях</w:t>
            </w:r>
          </w:p>
          <w:p w14:paraId="5082FDA2" w14:textId="77777777" w:rsidR="0083258F" w:rsidRPr="00BD72EE" w:rsidRDefault="0083258F" w:rsidP="0083258F">
            <w:pPr>
              <w:rPr>
                <w:color w:val="000000"/>
                <w:sz w:val="25"/>
                <w:szCs w:val="25"/>
              </w:rPr>
            </w:pPr>
            <w:r w:rsidRPr="00BD72EE">
              <w:rPr>
                <w:color w:val="000000"/>
                <w:sz w:val="25"/>
                <w:szCs w:val="25"/>
              </w:rPr>
              <w:t xml:space="preserve">(указывается объем средств, наименование финансовой организации, статус кредитного договора, срок возврата заемных </w:t>
            </w:r>
            <w:r w:rsidRPr="00BD72EE">
              <w:rPr>
                <w:color w:val="000000"/>
                <w:sz w:val="25"/>
                <w:szCs w:val="25"/>
              </w:rPr>
              <w:lastRenderedPageBreak/>
              <w:t>средств)</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490D10" w14:textId="77777777" w:rsidR="0083258F" w:rsidRPr="00BD72EE" w:rsidRDefault="0083258F" w:rsidP="0083258F">
            <w:pPr>
              <w:rPr>
                <w:color w:val="000000"/>
                <w:sz w:val="25"/>
                <w:szCs w:val="25"/>
              </w:rPr>
            </w:pPr>
          </w:p>
        </w:tc>
      </w:tr>
      <w:tr w:rsidR="0083258F" w:rsidRPr="00BD72EE" w14:paraId="1BC14ACF"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C472ED" w14:textId="77777777" w:rsidR="0083258F" w:rsidRPr="00BD72EE" w:rsidRDefault="0083258F" w:rsidP="0083258F">
            <w:pPr>
              <w:rPr>
                <w:color w:val="000000"/>
                <w:sz w:val="25"/>
                <w:szCs w:val="25"/>
              </w:rPr>
            </w:pPr>
            <w:r w:rsidRPr="00BD72EE">
              <w:rPr>
                <w:color w:val="000000"/>
                <w:sz w:val="25"/>
                <w:szCs w:val="25"/>
              </w:rPr>
              <w:t>3.3. Средства субсидии, необходимые для реализации проекта в рублях</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79CD2F" w14:textId="77777777" w:rsidR="0083258F" w:rsidRPr="00BD72EE" w:rsidRDefault="0083258F" w:rsidP="0083258F">
            <w:pPr>
              <w:rPr>
                <w:color w:val="000000"/>
                <w:sz w:val="25"/>
                <w:szCs w:val="25"/>
              </w:rPr>
            </w:pPr>
          </w:p>
        </w:tc>
      </w:tr>
      <w:tr w:rsidR="0083258F" w:rsidRPr="00BD72EE" w14:paraId="092CFD78"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5FACA8" w14:textId="77777777" w:rsidR="0083258F" w:rsidRPr="00BD72EE" w:rsidRDefault="0083258F" w:rsidP="0083258F">
            <w:pPr>
              <w:rPr>
                <w:color w:val="000000"/>
                <w:sz w:val="25"/>
                <w:szCs w:val="25"/>
              </w:rPr>
            </w:pPr>
            <w:r w:rsidRPr="00BD72EE">
              <w:rPr>
                <w:color w:val="000000"/>
                <w:sz w:val="25"/>
                <w:szCs w:val="25"/>
              </w:rPr>
              <w:t>Общий объем финансирования проекта с учетом средств субсидии в рублях</w:t>
            </w:r>
          </w:p>
        </w:tc>
        <w:tc>
          <w:tcPr>
            <w:tcW w:w="510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6F917C" w14:textId="77777777" w:rsidR="0083258F" w:rsidRPr="00BD72EE" w:rsidRDefault="0083258F" w:rsidP="0083258F">
            <w:pPr>
              <w:rPr>
                <w:color w:val="000000"/>
                <w:sz w:val="25"/>
                <w:szCs w:val="25"/>
              </w:rPr>
            </w:pPr>
          </w:p>
        </w:tc>
      </w:tr>
      <w:tr w:rsidR="0083258F" w:rsidRPr="00BD72EE" w14:paraId="3187197F" w14:textId="77777777" w:rsidTr="00020BE2">
        <w:tc>
          <w:tcPr>
            <w:tcW w:w="906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0499A5" w14:textId="77777777" w:rsidR="0083258F" w:rsidRPr="00BD72EE" w:rsidRDefault="0083258F" w:rsidP="0083258F">
            <w:pPr>
              <w:outlineLvl w:val="1"/>
              <w:rPr>
                <w:color w:val="000000"/>
                <w:sz w:val="25"/>
                <w:szCs w:val="25"/>
              </w:rPr>
            </w:pPr>
            <w:r w:rsidRPr="00BD72EE">
              <w:rPr>
                <w:color w:val="000000"/>
                <w:sz w:val="25"/>
                <w:szCs w:val="25"/>
              </w:rPr>
              <w:t>4. План расходов. Расходы, связанные с реализацией проекта по организации предпринимательской деятельности</w:t>
            </w:r>
          </w:p>
        </w:tc>
      </w:tr>
      <w:tr w:rsidR="0083258F" w:rsidRPr="00BD72EE" w14:paraId="65E972B4"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E9ECB6" w14:textId="77777777" w:rsidR="0083258F" w:rsidRPr="00BD72EE" w:rsidRDefault="0083258F" w:rsidP="0083258F">
            <w:pPr>
              <w:jc w:val="center"/>
              <w:rPr>
                <w:color w:val="000000"/>
                <w:sz w:val="25"/>
                <w:szCs w:val="25"/>
              </w:rPr>
            </w:pPr>
            <w:r w:rsidRPr="00BD72EE">
              <w:rPr>
                <w:color w:val="000000"/>
                <w:sz w:val="25"/>
                <w:szCs w:val="25"/>
              </w:rPr>
              <w:t>Направления расходования средств:</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2AD835" w14:textId="77777777" w:rsidR="0083258F" w:rsidRPr="00BD72EE" w:rsidRDefault="0083258F" w:rsidP="0083258F">
            <w:pPr>
              <w:jc w:val="center"/>
              <w:rPr>
                <w:color w:val="000000"/>
                <w:sz w:val="25"/>
                <w:szCs w:val="25"/>
              </w:rPr>
            </w:pPr>
            <w:r w:rsidRPr="00BD72EE">
              <w:rPr>
                <w:color w:val="000000"/>
                <w:sz w:val="25"/>
                <w:szCs w:val="25"/>
              </w:rPr>
              <w:t>Сумма расходов</w:t>
            </w:r>
            <w:r w:rsidRPr="00BD72EE">
              <w:rPr>
                <w:color w:val="000000"/>
                <w:sz w:val="25"/>
                <w:szCs w:val="25"/>
              </w:rPr>
              <w:br/>
              <w:t>в рублях</w:t>
            </w: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B55E24" w14:textId="77777777" w:rsidR="0083258F" w:rsidRPr="00BD72EE" w:rsidRDefault="0083258F" w:rsidP="0083258F">
            <w:pPr>
              <w:jc w:val="center"/>
              <w:rPr>
                <w:color w:val="000000"/>
                <w:sz w:val="25"/>
                <w:szCs w:val="25"/>
              </w:rPr>
            </w:pPr>
            <w:r w:rsidRPr="00BD72EE">
              <w:rPr>
                <w:color w:val="000000"/>
                <w:sz w:val="25"/>
                <w:szCs w:val="25"/>
              </w:rPr>
              <w:t>Детализация расходов</w:t>
            </w:r>
          </w:p>
        </w:tc>
      </w:tr>
      <w:tr w:rsidR="0083258F" w:rsidRPr="00BD72EE" w14:paraId="68C50D59"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E2453F" w14:textId="77777777" w:rsidR="0083258F" w:rsidRPr="00BD72EE" w:rsidRDefault="0083258F" w:rsidP="0083258F">
            <w:pPr>
              <w:jc w:val="both"/>
              <w:rPr>
                <w:color w:val="000000"/>
                <w:sz w:val="25"/>
                <w:szCs w:val="25"/>
              </w:rPr>
            </w:pPr>
            <w:r w:rsidRPr="00BD72EE">
              <w:rPr>
                <w:color w:val="000000"/>
                <w:sz w:val="25"/>
                <w:szCs w:val="25"/>
              </w:rPr>
              <w:t>приобретение оргтехники, оборудования (в том числе инвентаря, мебели), используемого для реализации проекта</w:t>
            </w:r>
          </w:p>
          <w:p w14:paraId="4E876444" w14:textId="77777777" w:rsidR="0083258F" w:rsidRPr="00BD72EE" w:rsidRDefault="0083258F" w:rsidP="0083258F">
            <w:pPr>
              <w:rPr>
                <w:color w:val="000000"/>
                <w:sz w:val="25"/>
                <w:szCs w:val="25"/>
              </w:rPr>
            </w:pPr>
            <w:r w:rsidRPr="00BD72EE">
              <w:rPr>
                <w:color w:val="000000"/>
                <w:sz w:val="25"/>
                <w:szCs w:val="25"/>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1E7180"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F50B73" w14:textId="77777777" w:rsidR="0083258F" w:rsidRPr="00BD72EE" w:rsidRDefault="0083258F" w:rsidP="0083258F">
            <w:pPr>
              <w:rPr>
                <w:color w:val="000000"/>
                <w:sz w:val="25"/>
                <w:szCs w:val="25"/>
              </w:rPr>
            </w:pPr>
          </w:p>
        </w:tc>
      </w:tr>
      <w:tr w:rsidR="0083258F" w:rsidRPr="00BD72EE" w14:paraId="4998B95B"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9DEF9D" w14:textId="77777777" w:rsidR="0083258F" w:rsidRPr="00BD72EE" w:rsidRDefault="0083258F" w:rsidP="0083258F">
            <w:pPr>
              <w:jc w:val="both"/>
              <w:rPr>
                <w:color w:val="000000"/>
                <w:sz w:val="25"/>
                <w:szCs w:val="25"/>
              </w:rPr>
            </w:pPr>
            <w:r w:rsidRPr="00BD72EE">
              <w:rPr>
                <w:color w:val="000000"/>
                <w:sz w:val="25"/>
                <w:szCs w:val="25"/>
              </w:rPr>
              <w:t>выплата по передаче прав на франшизу (паушальный платеж)</w:t>
            </w:r>
          </w:p>
          <w:p w14:paraId="47FE4389" w14:textId="77777777" w:rsidR="0083258F" w:rsidRPr="00BD72EE" w:rsidRDefault="0083258F" w:rsidP="0083258F">
            <w:pPr>
              <w:rPr>
                <w:color w:val="000000"/>
                <w:sz w:val="25"/>
                <w:szCs w:val="25"/>
              </w:rPr>
            </w:pPr>
            <w:r w:rsidRPr="00BD72EE">
              <w:rPr>
                <w:color w:val="000000"/>
                <w:sz w:val="25"/>
                <w:szCs w:val="25"/>
              </w:rPr>
              <w:t>(указывается бренд франшизы)</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71AF06"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541AE6" w14:textId="77777777" w:rsidR="0083258F" w:rsidRPr="00BD72EE" w:rsidRDefault="0083258F" w:rsidP="0083258F">
            <w:pPr>
              <w:rPr>
                <w:color w:val="000000"/>
                <w:sz w:val="25"/>
                <w:szCs w:val="25"/>
              </w:rPr>
            </w:pPr>
          </w:p>
        </w:tc>
      </w:tr>
      <w:tr w:rsidR="0083258F" w:rsidRPr="00BD72EE" w14:paraId="78A37361"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0BA833" w14:textId="77777777" w:rsidR="0083258F" w:rsidRPr="00BD72EE" w:rsidRDefault="0083258F" w:rsidP="0083258F">
            <w:pPr>
              <w:jc w:val="both"/>
              <w:rPr>
                <w:color w:val="000000"/>
                <w:sz w:val="25"/>
                <w:szCs w:val="25"/>
              </w:rPr>
            </w:pPr>
            <w:r w:rsidRPr="00BD72EE">
              <w:rPr>
                <w:color w:val="000000"/>
                <w:sz w:val="25"/>
                <w:szCs w:val="25"/>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714056EF" w14:textId="77777777" w:rsidR="0083258F" w:rsidRPr="00BD72EE" w:rsidRDefault="0083258F" w:rsidP="0083258F">
            <w:pPr>
              <w:rPr>
                <w:color w:val="000000"/>
                <w:sz w:val="25"/>
                <w:szCs w:val="25"/>
              </w:rPr>
            </w:pPr>
            <w:r w:rsidRPr="00BD72EE">
              <w:rPr>
                <w:color w:val="000000"/>
                <w:sz w:val="25"/>
                <w:szCs w:val="25"/>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5407AF"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B7B4E4" w14:textId="77777777" w:rsidR="0083258F" w:rsidRPr="00BD72EE" w:rsidRDefault="0083258F" w:rsidP="0083258F">
            <w:pPr>
              <w:rPr>
                <w:color w:val="000000"/>
                <w:sz w:val="25"/>
                <w:szCs w:val="25"/>
              </w:rPr>
            </w:pPr>
          </w:p>
        </w:tc>
      </w:tr>
      <w:tr w:rsidR="0083258F" w:rsidRPr="00BD72EE" w14:paraId="11271F37"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8E474D" w14:textId="77777777" w:rsidR="0083258F" w:rsidRPr="00BD72EE" w:rsidRDefault="0083258F" w:rsidP="0083258F">
            <w:pPr>
              <w:jc w:val="both"/>
              <w:rPr>
                <w:color w:val="000000"/>
                <w:sz w:val="25"/>
                <w:szCs w:val="25"/>
              </w:rPr>
            </w:pPr>
            <w:r w:rsidRPr="00BD72EE">
              <w:rPr>
                <w:color w:val="000000"/>
                <w:sz w:val="25"/>
                <w:szCs w:val="25"/>
              </w:rPr>
              <w:t>оплата коммунальных услуг и услуг электроснабжения</w:t>
            </w:r>
          </w:p>
          <w:p w14:paraId="3A522093" w14:textId="77777777" w:rsidR="0083258F" w:rsidRPr="00BD72EE" w:rsidRDefault="0083258F" w:rsidP="0083258F">
            <w:pPr>
              <w:rPr>
                <w:color w:val="000000"/>
                <w:sz w:val="25"/>
                <w:szCs w:val="25"/>
              </w:rPr>
            </w:pPr>
            <w:r w:rsidRPr="00BD72EE">
              <w:rPr>
                <w:color w:val="000000"/>
                <w:sz w:val="25"/>
                <w:szCs w:val="25"/>
              </w:rPr>
              <w:t>(указываются конкретные услуги)</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B88BCE"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D846F5" w14:textId="77777777" w:rsidR="0083258F" w:rsidRPr="00BD72EE" w:rsidRDefault="0083258F" w:rsidP="0083258F">
            <w:pPr>
              <w:rPr>
                <w:color w:val="000000"/>
                <w:sz w:val="25"/>
                <w:szCs w:val="25"/>
              </w:rPr>
            </w:pPr>
          </w:p>
        </w:tc>
      </w:tr>
      <w:tr w:rsidR="0083258F" w:rsidRPr="00BD72EE" w14:paraId="239E41ED"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E53E59" w14:textId="77777777" w:rsidR="0083258F" w:rsidRPr="00BD72EE" w:rsidRDefault="0083258F" w:rsidP="0083258F">
            <w:pPr>
              <w:jc w:val="both"/>
              <w:rPr>
                <w:color w:val="000000"/>
                <w:sz w:val="25"/>
                <w:szCs w:val="25"/>
              </w:rPr>
            </w:pPr>
            <w:r w:rsidRPr="00BD72EE">
              <w:rPr>
                <w:color w:val="000000"/>
                <w:sz w:val="25"/>
                <w:szCs w:val="25"/>
              </w:rPr>
              <w:t>оформление результатов интеллектуальной деятельности</w:t>
            </w:r>
          </w:p>
          <w:p w14:paraId="0995AD1C" w14:textId="77777777" w:rsidR="0083258F" w:rsidRPr="00BD72EE" w:rsidRDefault="0083258F" w:rsidP="0083258F">
            <w:pPr>
              <w:rPr>
                <w:color w:val="000000"/>
                <w:sz w:val="25"/>
                <w:szCs w:val="25"/>
              </w:rPr>
            </w:pPr>
            <w:r w:rsidRPr="00BD72EE">
              <w:rPr>
                <w:color w:val="000000"/>
                <w:sz w:val="25"/>
                <w:szCs w:val="25"/>
              </w:rPr>
              <w:t xml:space="preserve">(указываются конкретные </w:t>
            </w:r>
            <w:r w:rsidRPr="00BD72EE">
              <w:rPr>
                <w:color w:val="000000"/>
                <w:sz w:val="25"/>
                <w:szCs w:val="25"/>
              </w:rPr>
              <w:lastRenderedPageBreak/>
              <w:t>результаты интеллектуальной деятельности, планируемые к оформлению)</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1EB74E"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6B04A7" w14:textId="77777777" w:rsidR="0083258F" w:rsidRPr="00BD72EE" w:rsidRDefault="0083258F" w:rsidP="0083258F">
            <w:pPr>
              <w:rPr>
                <w:color w:val="000000"/>
                <w:sz w:val="25"/>
                <w:szCs w:val="25"/>
              </w:rPr>
            </w:pPr>
          </w:p>
        </w:tc>
      </w:tr>
      <w:tr w:rsidR="0083258F" w:rsidRPr="00BD72EE" w14:paraId="6C4AD88E"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53F0FA" w14:textId="77777777" w:rsidR="0083258F" w:rsidRPr="00BD72EE" w:rsidRDefault="0083258F" w:rsidP="0083258F">
            <w:pPr>
              <w:jc w:val="both"/>
              <w:rPr>
                <w:color w:val="000000"/>
                <w:sz w:val="25"/>
                <w:szCs w:val="25"/>
              </w:rPr>
            </w:pPr>
            <w:r w:rsidRPr="00BD72EE">
              <w:rPr>
                <w:color w:val="000000"/>
                <w:sz w:val="25"/>
                <w:szCs w:val="25"/>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14:paraId="74504C0F" w14:textId="77777777" w:rsidR="0083258F" w:rsidRPr="00BD72EE" w:rsidRDefault="0083258F" w:rsidP="0083258F">
            <w:pPr>
              <w:rPr>
                <w:color w:val="000000"/>
                <w:sz w:val="25"/>
                <w:szCs w:val="25"/>
              </w:rPr>
            </w:pPr>
            <w:r w:rsidRPr="00BD72EE">
              <w:rPr>
                <w:color w:val="000000"/>
                <w:sz w:val="25"/>
                <w:szCs w:val="25"/>
              </w:rPr>
              <w:t>(перечень планируемых к приобретению основных средств)</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82BFDA"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06F751" w14:textId="77777777" w:rsidR="0083258F" w:rsidRPr="00BD72EE" w:rsidRDefault="0083258F" w:rsidP="0083258F">
            <w:pPr>
              <w:rPr>
                <w:color w:val="000000"/>
                <w:sz w:val="25"/>
                <w:szCs w:val="25"/>
              </w:rPr>
            </w:pPr>
          </w:p>
        </w:tc>
      </w:tr>
      <w:tr w:rsidR="0083258F" w:rsidRPr="00BD72EE" w14:paraId="74D0DF50"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62C2CA" w14:textId="77777777" w:rsidR="0083258F" w:rsidRPr="00BD72EE" w:rsidRDefault="0083258F" w:rsidP="0083258F">
            <w:pPr>
              <w:jc w:val="both"/>
              <w:rPr>
                <w:color w:val="000000"/>
                <w:sz w:val="25"/>
                <w:szCs w:val="25"/>
              </w:rPr>
            </w:pPr>
            <w:r w:rsidRPr="00BD72EE">
              <w:rPr>
                <w:color w:val="000000"/>
                <w:sz w:val="25"/>
                <w:szCs w:val="25"/>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14:paraId="7DD774F4" w14:textId="77777777" w:rsidR="0083258F" w:rsidRPr="00BD72EE" w:rsidRDefault="0083258F" w:rsidP="0083258F">
            <w:pPr>
              <w:rPr>
                <w:color w:val="000000"/>
                <w:sz w:val="25"/>
                <w:szCs w:val="25"/>
              </w:rPr>
            </w:pPr>
            <w:r w:rsidRPr="00BD72EE">
              <w:rPr>
                <w:color w:val="000000"/>
                <w:sz w:val="25"/>
                <w:szCs w:val="25"/>
              </w:rPr>
              <w:t>(указываются конкретные услуги указанного направления)</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AEAFF9"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A1BCB2" w14:textId="77777777" w:rsidR="0083258F" w:rsidRPr="00BD72EE" w:rsidRDefault="0083258F" w:rsidP="0083258F">
            <w:pPr>
              <w:rPr>
                <w:color w:val="000000"/>
                <w:sz w:val="25"/>
                <w:szCs w:val="25"/>
              </w:rPr>
            </w:pPr>
          </w:p>
        </w:tc>
      </w:tr>
      <w:tr w:rsidR="0083258F" w:rsidRPr="00BD72EE" w14:paraId="118E93A4"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13FA6D" w14:textId="77777777" w:rsidR="0083258F" w:rsidRPr="00BD72EE" w:rsidRDefault="0083258F" w:rsidP="0083258F">
            <w:pPr>
              <w:ind w:firstLine="283"/>
              <w:jc w:val="both"/>
              <w:rPr>
                <w:color w:val="000000"/>
                <w:sz w:val="25"/>
                <w:szCs w:val="25"/>
              </w:rPr>
            </w:pPr>
            <w:r w:rsidRPr="00BD72EE">
              <w:rPr>
                <w:color w:val="000000"/>
                <w:sz w:val="25"/>
                <w:szCs w:val="25"/>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14:paraId="757ACC89" w14:textId="77777777" w:rsidR="0083258F" w:rsidRPr="00BD72EE" w:rsidRDefault="0083258F" w:rsidP="0083258F">
            <w:pPr>
              <w:rPr>
                <w:color w:val="000000"/>
                <w:sz w:val="25"/>
                <w:szCs w:val="25"/>
              </w:rPr>
            </w:pPr>
            <w:r w:rsidRPr="00BD72EE">
              <w:rPr>
                <w:color w:val="000000"/>
                <w:sz w:val="25"/>
                <w:szCs w:val="25"/>
              </w:rPr>
              <w:t>(указываются конкретные программные продукты и расходы в рамках направления)</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0592AB"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D85702" w14:textId="77777777" w:rsidR="0083258F" w:rsidRPr="00BD72EE" w:rsidRDefault="0083258F" w:rsidP="0083258F">
            <w:pPr>
              <w:rPr>
                <w:color w:val="000000"/>
                <w:sz w:val="25"/>
                <w:szCs w:val="25"/>
              </w:rPr>
            </w:pPr>
          </w:p>
        </w:tc>
      </w:tr>
      <w:tr w:rsidR="0083258F" w:rsidRPr="00BD72EE" w14:paraId="5BD493EA"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C2AF9F" w14:textId="77777777" w:rsidR="0083258F" w:rsidRPr="00BD72EE" w:rsidRDefault="0083258F" w:rsidP="0083258F">
            <w:pPr>
              <w:jc w:val="both"/>
              <w:rPr>
                <w:color w:val="000000"/>
                <w:sz w:val="25"/>
                <w:szCs w:val="25"/>
              </w:rPr>
            </w:pPr>
            <w:r w:rsidRPr="00BD72EE">
              <w:rPr>
                <w:color w:val="000000"/>
                <w:sz w:val="25"/>
                <w:szCs w:val="25"/>
              </w:rPr>
              <w:t xml:space="preserve">приобретение сырья, расходных материалов, необходимых для </w:t>
            </w:r>
            <w:r w:rsidRPr="00BD72EE">
              <w:rPr>
                <w:color w:val="000000"/>
                <w:sz w:val="25"/>
                <w:szCs w:val="25"/>
              </w:rPr>
              <w:lastRenderedPageBreak/>
              <w:t>производства продукции (указывается конкретное направление расходов)</w:t>
            </w:r>
          </w:p>
          <w:p w14:paraId="38D82211" w14:textId="77777777" w:rsidR="0083258F" w:rsidRPr="00BD72EE" w:rsidRDefault="0083258F" w:rsidP="0083258F">
            <w:pPr>
              <w:rPr>
                <w:color w:val="000000"/>
                <w:sz w:val="25"/>
                <w:szCs w:val="25"/>
              </w:rPr>
            </w:pPr>
            <w:r w:rsidRPr="00BD72EE">
              <w:rPr>
                <w:color w:val="000000"/>
                <w:sz w:val="25"/>
                <w:szCs w:val="25"/>
              </w:rPr>
              <w:t>(указываются конкретные группы сырья и расходных материалов, для производства какой продукции)</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9FCA51"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216961" w14:textId="77777777" w:rsidR="0083258F" w:rsidRPr="00BD72EE" w:rsidRDefault="0083258F" w:rsidP="0083258F">
            <w:pPr>
              <w:rPr>
                <w:color w:val="000000"/>
                <w:sz w:val="25"/>
                <w:szCs w:val="25"/>
              </w:rPr>
            </w:pPr>
          </w:p>
        </w:tc>
      </w:tr>
      <w:tr w:rsidR="0083258F" w:rsidRPr="00BD72EE" w14:paraId="35C1EABD"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3B6482" w14:textId="77777777" w:rsidR="0083258F" w:rsidRPr="00BD72EE" w:rsidRDefault="0083258F" w:rsidP="0083258F">
            <w:pPr>
              <w:jc w:val="both"/>
              <w:rPr>
                <w:color w:val="000000"/>
                <w:sz w:val="25"/>
                <w:szCs w:val="25"/>
              </w:rPr>
            </w:pPr>
            <w:r w:rsidRPr="00BD72EE">
              <w:rPr>
                <w:color w:val="000000"/>
                <w:sz w:val="25"/>
                <w:szCs w:val="25"/>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BD72EE">
              <w:rPr>
                <w:color w:val="000000"/>
                <w:sz w:val="25"/>
                <w:szCs w:val="25"/>
              </w:rPr>
              <w:t>сублизинга</w:t>
            </w:r>
            <w:proofErr w:type="spellEnd"/>
            <w:r w:rsidRPr="00BD72EE">
              <w:rPr>
                <w:color w:val="000000"/>
                <w:sz w:val="25"/>
                <w:szCs w:val="25"/>
              </w:rPr>
              <w:t xml:space="preserve"> в случае, если предметом договора является транспортное средство, за исключением самоходных машин и других видов техники</w:t>
            </w:r>
          </w:p>
          <w:p w14:paraId="528B834D" w14:textId="77777777" w:rsidR="0083258F" w:rsidRPr="00BD72EE" w:rsidRDefault="0083258F" w:rsidP="0083258F">
            <w:pPr>
              <w:rPr>
                <w:color w:val="000000"/>
                <w:sz w:val="25"/>
                <w:szCs w:val="25"/>
              </w:rPr>
            </w:pPr>
            <w:r w:rsidRPr="00BD72EE">
              <w:rPr>
                <w:color w:val="000000"/>
                <w:sz w:val="25"/>
                <w:szCs w:val="25"/>
              </w:rPr>
              <w:t>(указывается информация о предмете лизинга, лизинговой компании, стадии заключения договора лизинга)</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390407"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5C5F54" w14:textId="77777777" w:rsidR="0083258F" w:rsidRPr="00BD72EE" w:rsidRDefault="0083258F" w:rsidP="0083258F">
            <w:pPr>
              <w:rPr>
                <w:color w:val="000000"/>
                <w:sz w:val="25"/>
                <w:szCs w:val="25"/>
              </w:rPr>
            </w:pPr>
          </w:p>
        </w:tc>
      </w:tr>
      <w:tr w:rsidR="0083258F" w:rsidRPr="00BD72EE" w14:paraId="333A994C"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572A9A" w14:textId="77777777" w:rsidR="0083258F" w:rsidRPr="00BD72EE" w:rsidRDefault="0083258F" w:rsidP="0083258F">
            <w:pPr>
              <w:rPr>
                <w:color w:val="000000"/>
                <w:sz w:val="25"/>
                <w:szCs w:val="25"/>
              </w:rPr>
            </w:pPr>
            <w:r w:rsidRPr="00BD72EE">
              <w:rPr>
                <w:color w:val="000000"/>
                <w:sz w:val="25"/>
                <w:szCs w:val="25"/>
              </w:rPr>
              <w:t>Итого сумма расходов,</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0A3CE7"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CF0D36" w14:textId="77777777" w:rsidR="0083258F" w:rsidRPr="00BD72EE" w:rsidRDefault="0083258F" w:rsidP="0083258F">
            <w:pPr>
              <w:rPr>
                <w:color w:val="000000"/>
                <w:sz w:val="25"/>
                <w:szCs w:val="25"/>
              </w:rPr>
            </w:pPr>
          </w:p>
        </w:tc>
      </w:tr>
      <w:tr w:rsidR="0083258F" w:rsidRPr="00BD72EE" w14:paraId="210DE3B8"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17D9CA" w14:textId="77777777" w:rsidR="0083258F" w:rsidRPr="00BD72EE" w:rsidRDefault="0083258F" w:rsidP="0083258F">
            <w:pPr>
              <w:rPr>
                <w:color w:val="000000"/>
                <w:sz w:val="25"/>
                <w:szCs w:val="25"/>
              </w:rPr>
            </w:pPr>
            <w:r w:rsidRPr="00BD72EE">
              <w:rPr>
                <w:color w:val="000000"/>
                <w:sz w:val="25"/>
                <w:szCs w:val="25"/>
              </w:rPr>
              <w:t>в том числе за счет средств субсидии</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0B0AC7"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A93974" w14:textId="77777777" w:rsidR="0083258F" w:rsidRPr="00BD72EE" w:rsidRDefault="0083258F" w:rsidP="0083258F">
            <w:pPr>
              <w:rPr>
                <w:color w:val="000000"/>
                <w:sz w:val="25"/>
                <w:szCs w:val="25"/>
              </w:rPr>
            </w:pPr>
          </w:p>
        </w:tc>
      </w:tr>
      <w:tr w:rsidR="0083258F" w:rsidRPr="00BD72EE" w14:paraId="0845DA4E" w14:textId="77777777" w:rsidTr="00020BE2">
        <w:tc>
          <w:tcPr>
            <w:tcW w:w="906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E5D5BF" w14:textId="77777777" w:rsidR="0083258F" w:rsidRPr="00BD72EE" w:rsidRDefault="0083258F" w:rsidP="0083258F">
            <w:pPr>
              <w:outlineLvl w:val="1"/>
              <w:rPr>
                <w:color w:val="000000"/>
                <w:sz w:val="25"/>
                <w:szCs w:val="25"/>
              </w:rPr>
            </w:pPr>
            <w:r w:rsidRPr="00BD72EE">
              <w:rPr>
                <w:color w:val="000000"/>
                <w:sz w:val="25"/>
                <w:szCs w:val="25"/>
              </w:rPr>
              <w:t>5. Данные из финансовой/бухгалтерской отчетности за год, предшествующий году подачи заявки</w:t>
            </w:r>
          </w:p>
        </w:tc>
      </w:tr>
      <w:tr w:rsidR="0083258F" w:rsidRPr="00BD72EE" w14:paraId="55C3D878"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D4949C" w14:textId="77777777" w:rsidR="0083258F" w:rsidRPr="00BD72EE" w:rsidRDefault="0083258F" w:rsidP="0083258F">
            <w:pPr>
              <w:jc w:val="center"/>
              <w:rPr>
                <w:color w:val="000000"/>
                <w:sz w:val="25"/>
                <w:szCs w:val="25"/>
              </w:rPr>
            </w:pPr>
            <w:r w:rsidRPr="00BD72EE">
              <w:rPr>
                <w:color w:val="000000"/>
                <w:sz w:val="25"/>
                <w:szCs w:val="25"/>
              </w:rPr>
              <w:t>Перечень данных</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56204E" w14:textId="77777777" w:rsidR="0083258F" w:rsidRPr="00BD72EE" w:rsidRDefault="0083258F" w:rsidP="0083258F">
            <w:pPr>
              <w:jc w:val="center"/>
              <w:rPr>
                <w:color w:val="000000"/>
                <w:sz w:val="25"/>
                <w:szCs w:val="25"/>
              </w:rPr>
            </w:pPr>
            <w:r w:rsidRPr="00BD72EE">
              <w:rPr>
                <w:color w:val="000000"/>
                <w:sz w:val="25"/>
                <w:szCs w:val="25"/>
              </w:rPr>
              <w:t>Информация за год, предшествующий году подачи заявки</w:t>
            </w:r>
          </w:p>
          <w:p w14:paraId="2B221F16" w14:textId="77777777" w:rsidR="0083258F" w:rsidRPr="00BD72EE" w:rsidRDefault="0083258F" w:rsidP="0083258F">
            <w:pPr>
              <w:jc w:val="center"/>
              <w:rPr>
                <w:i/>
                <w:color w:val="000000"/>
                <w:sz w:val="25"/>
                <w:szCs w:val="25"/>
              </w:rPr>
            </w:pPr>
            <w:r w:rsidRPr="00BD72EE">
              <w:rPr>
                <w:i/>
                <w:color w:val="000000"/>
                <w:sz w:val="25"/>
                <w:szCs w:val="25"/>
              </w:rPr>
              <w:t>(заполняется в случае, если деятельность уже велась)</w:t>
            </w: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0F6529" w14:textId="77777777" w:rsidR="0083258F" w:rsidRPr="00BD72EE" w:rsidRDefault="0083258F" w:rsidP="0083258F">
            <w:pPr>
              <w:jc w:val="center"/>
              <w:rPr>
                <w:color w:val="000000"/>
                <w:sz w:val="25"/>
                <w:szCs w:val="25"/>
              </w:rPr>
            </w:pPr>
            <w:r w:rsidRPr="00BD72EE">
              <w:rPr>
                <w:color w:val="000000"/>
                <w:sz w:val="25"/>
                <w:szCs w:val="25"/>
              </w:rPr>
              <w:t>Информация</w:t>
            </w:r>
            <w:r w:rsidRPr="00BD72EE">
              <w:rPr>
                <w:color w:val="000000"/>
                <w:sz w:val="25"/>
                <w:szCs w:val="25"/>
              </w:rPr>
              <w:br/>
              <w:t>за период</w:t>
            </w:r>
          </w:p>
          <w:p w14:paraId="04A8AB64" w14:textId="77777777" w:rsidR="0083258F" w:rsidRPr="00BD72EE" w:rsidRDefault="0083258F" w:rsidP="0083258F">
            <w:pPr>
              <w:jc w:val="center"/>
              <w:rPr>
                <w:color w:val="000000"/>
                <w:sz w:val="25"/>
                <w:szCs w:val="25"/>
              </w:rPr>
            </w:pPr>
            <w:r w:rsidRPr="00BD72EE">
              <w:rPr>
                <w:color w:val="000000"/>
                <w:sz w:val="25"/>
                <w:szCs w:val="25"/>
              </w:rPr>
              <w:t>текущего финансового года, предшествующий дате подачи заявки</w:t>
            </w:r>
          </w:p>
        </w:tc>
      </w:tr>
      <w:tr w:rsidR="0083258F" w:rsidRPr="00BD72EE" w14:paraId="55318D7A"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5455D3" w14:textId="77777777" w:rsidR="0083258F" w:rsidRPr="00BD72EE" w:rsidRDefault="0083258F" w:rsidP="0083258F">
            <w:pPr>
              <w:jc w:val="center"/>
              <w:rPr>
                <w:color w:val="000000"/>
                <w:sz w:val="25"/>
                <w:szCs w:val="25"/>
              </w:rPr>
            </w:pPr>
            <w:r w:rsidRPr="00BD72EE">
              <w:rPr>
                <w:color w:val="000000"/>
                <w:sz w:val="25"/>
                <w:szCs w:val="25"/>
              </w:rPr>
              <w:t>Год</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6D5E84" w14:textId="77777777" w:rsidR="0083258F" w:rsidRPr="00BD72EE" w:rsidRDefault="0083258F" w:rsidP="0083258F">
            <w:pPr>
              <w:jc w:val="cente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CF9FC8" w14:textId="77777777" w:rsidR="0083258F" w:rsidRPr="00BD72EE" w:rsidRDefault="0083258F" w:rsidP="0083258F">
            <w:pPr>
              <w:jc w:val="center"/>
              <w:rPr>
                <w:color w:val="000000"/>
                <w:sz w:val="25"/>
                <w:szCs w:val="25"/>
              </w:rPr>
            </w:pPr>
          </w:p>
        </w:tc>
      </w:tr>
      <w:tr w:rsidR="0083258F" w:rsidRPr="00BD72EE" w14:paraId="331B6FE6"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0D68A5" w14:textId="77777777" w:rsidR="0083258F" w:rsidRPr="00BD72EE" w:rsidRDefault="0083258F" w:rsidP="0083258F">
            <w:pPr>
              <w:rPr>
                <w:color w:val="000000"/>
                <w:sz w:val="25"/>
                <w:szCs w:val="25"/>
              </w:rPr>
            </w:pPr>
            <w:r w:rsidRPr="00BD72EE">
              <w:rPr>
                <w:color w:val="000000"/>
                <w:sz w:val="25"/>
                <w:szCs w:val="25"/>
              </w:rPr>
              <w:t>5.1. Выручка от реализации товаров, работ, услуг в рублях</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746E4A"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B7D963" w14:textId="77777777" w:rsidR="0083258F" w:rsidRPr="00BD72EE" w:rsidRDefault="0083258F" w:rsidP="0083258F">
            <w:pPr>
              <w:rPr>
                <w:color w:val="000000"/>
                <w:sz w:val="25"/>
                <w:szCs w:val="25"/>
              </w:rPr>
            </w:pPr>
          </w:p>
        </w:tc>
      </w:tr>
      <w:tr w:rsidR="0083258F" w:rsidRPr="00BD72EE" w14:paraId="03AFE4EF"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A0A897" w14:textId="77777777" w:rsidR="0083258F" w:rsidRPr="00BD72EE" w:rsidRDefault="0083258F" w:rsidP="0083258F">
            <w:pPr>
              <w:rPr>
                <w:color w:val="000000"/>
                <w:sz w:val="25"/>
                <w:szCs w:val="25"/>
              </w:rPr>
            </w:pPr>
            <w:r w:rsidRPr="00BD72EE">
              <w:rPr>
                <w:color w:val="000000"/>
                <w:sz w:val="25"/>
                <w:szCs w:val="25"/>
              </w:rPr>
              <w:t>5.2. Количество рабочих мест (чел.)</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70811F"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165B0D" w14:textId="77777777" w:rsidR="0083258F" w:rsidRPr="00BD72EE" w:rsidRDefault="0083258F" w:rsidP="0083258F">
            <w:pPr>
              <w:rPr>
                <w:color w:val="000000"/>
                <w:sz w:val="25"/>
                <w:szCs w:val="25"/>
              </w:rPr>
            </w:pPr>
          </w:p>
        </w:tc>
      </w:tr>
      <w:tr w:rsidR="0083258F" w:rsidRPr="00BD72EE" w14:paraId="5AC6A862"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EE44D2" w14:textId="77777777" w:rsidR="0083258F" w:rsidRPr="00BD72EE" w:rsidRDefault="0083258F" w:rsidP="0083258F">
            <w:pPr>
              <w:rPr>
                <w:color w:val="000000"/>
                <w:sz w:val="25"/>
                <w:szCs w:val="25"/>
              </w:rPr>
            </w:pPr>
            <w:r w:rsidRPr="00BD72EE">
              <w:rPr>
                <w:color w:val="000000"/>
                <w:sz w:val="25"/>
                <w:szCs w:val="25"/>
              </w:rPr>
              <w:t>5.3. Фонд оплаты труда в целом по предприятию в рублях</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D2F546"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182EC3" w14:textId="77777777" w:rsidR="0083258F" w:rsidRPr="00BD72EE" w:rsidRDefault="0083258F" w:rsidP="0083258F">
            <w:pPr>
              <w:rPr>
                <w:color w:val="000000"/>
                <w:sz w:val="25"/>
                <w:szCs w:val="25"/>
              </w:rPr>
            </w:pPr>
          </w:p>
        </w:tc>
      </w:tr>
      <w:tr w:rsidR="0083258F" w:rsidRPr="00BD72EE" w14:paraId="4B518EB7"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36A4A0" w14:textId="77777777" w:rsidR="0083258F" w:rsidRPr="00BD72EE" w:rsidRDefault="0083258F" w:rsidP="0083258F">
            <w:pPr>
              <w:rPr>
                <w:color w:val="000000"/>
                <w:sz w:val="25"/>
                <w:szCs w:val="25"/>
              </w:rPr>
            </w:pPr>
            <w:r w:rsidRPr="00BD72EE">
              <w:rPr>
                <w:color w:val="000000"/>
                <w:sz w:val="25"/>
                <w:szCs w:val="25"/>
              </w:rPr>
              <w:t>5.4. Сумма уплаченных налоговых платежей в бюджеты всех уровней в рублях</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564C9D"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C60F9B" w14:textId="77777777" w:rsidR="0083258F" w:rsidRPr="00BD72EE" w:rsidRDefault="0083258F" w:rsidP="0083258F">
            <w:pPr>
              <w:rPr>
                <w:color w:val="000000"/>
                <w:sz w:val="25"/>
                <w:szCs w:val="25"/>
              </w:rPr>
            </w:pPr>
          </w:p>
        </w:tc>
      </w:tr>
      <w:tr w:rsidR="0083258F" w:rsidRPr="00BD72EE" w14:paraId="094260BD"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DCE16B" w14:textId="77777777" w:rsidR="0083258F" w:rsidRPr="00BD72EE" w:rsidRDefault="0083258F" w:rsidP="0083258F">
            <w:pPr>
              <w:rPr>
                <w:color w:val="000000"/>
                <w:sz w:val="25"/>
                <w:szCs w:val="25"/>
              </w:rPr>
            </w:pPr>
            <w:r w:rsidRPr="00BD72EE">
              <w:rPr>
                <w:color w:val="000000"/>
                <w:sz w:val="25"/>
                <w:szCs w:val="25"/>
              </w:rPr>
              <w:lastRenderedPageBreak/>
              <w:t>5.5. Чистая прибыль</w:t>
            </w:r>
          </w:p>
          <w:p w14:paraId="3EC07EAB" w14:textId="77777777" w:rsidR="0083258F" w:rsidRPr="00BD72EE" w:rsidRDefault="0083258F" w:rsidP="0083258F">
            <w:pPr>
              <w:rPr>
                <w:color w:val="000000"/>
                <w:sz w:val="25"/>
                <w:szCs w:val="25"/>
              </w:rPr>
            </w:pPr>
            <w:r w:rsidRPr="00BD72EE">
              <w:rPr>
                <w:color w:val="000000"/>
                <w:sz w:val="25"/>
                <w:szCs w:val="25"/>
              </w:rPr>
              <w:t>(для юридических лиц и индивидуальных предпринимателей, применяющих ОСНО) в рублях</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C833D2"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78E6FE" w14:textId="77777777" w:rsidR="0083258F" w:rsidRPr="00BD72EE" w:rsidRDefault="0083258F" w:rsidP="0083258F">
            <w:pPr>
              <w:rPr>
                <w:color w:val="000000"/>
                <w:sz w:val="25"/>
                <w:szCs w:val="25"/>
              </w:rPr>
            </w:pPr>
          </w:p>
        </w:tc>
      </w:tr>
      <w:tr w:rsidR="0083258F" w:rsidRPr="00BD72EE" w14:paraId="24058E40" w14:textId="77777777" w:rsidTr="00020BE2">
        <w:tc>
          <w:tcPr>
            <w:tcW w:w="39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85EA8E" w14:textId="77777777" w:rsidR="0083258F" w:rsidRPr="00BD72EE" w:rsidRDefault="0083258F" w:rsidP="0083258F">
            <w:pPr>
              <w:rPr>
                <w:color w:val="000000"/>
                <w:sz w:val="25"/>
                <w:szCs w:val="25"/>
              </w:rPr>
            </w:pPr>
            <w:r w:rsidRPr="00BD72EE">
              <w:rPr>
                <w:color w:val="000000"/>
                <w:sz w:val="25"/>
                <w:szCs w:val="25"/>
              </w:rPr>
              <w:t>5.5.1. Финансовый результат (доходы минус расходы) деятельности субъектов МСП,</w:t>
            </w:r>
            <w:r w:rsidRPr="00BD72EE">
              <w:rPr>
                <w:color w:val="000000"/>
                <w:sz w:val="25"/>
                <w:szCs w:val="25"/>
              </w:rPr>
              <w:br/>
              <w:t>не применяющих ОСНО, в рублях</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8436C1" w14:textId="77777777" w:rsidR="0083258F" w:rsidRPr="00BD72EE" w:rsidRDefault="0083258F" w:rsidP="0083258F">
            <w:pPr>
              <w:rPr>
                <w:color w:val="000000"/>
                <w:sz w:val="25"/>
                <w:szCs w:val="25"/>
              </w:rPr>
            </w:pP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357CE7" w14:textId="77777777" w:rsidR="0083258F" w:rsidRPr="00BD72EE" w:rsidRDefault="0083258F" w:rsidP="0083258F">
            <w:pPr>
              <w:rPr>
                <w:color w:val="000000"/>
                <w:sz w:val="25"/>
                <w:szCs w:val="25"/>
              </w:rPr>
            </w:pPr>
          </w:p>
        </w:tc>
      </w:tr>
      <w:tr w:rsidR="0083258F" w:rsidRPr="00BD72EE" w14:paraId="16AF22E4" w14:textId="77777777" w:rsidTr="00020BE2">
        <w:tc>
          <w:tcPr>
            <w:tcW w:w="906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2EE90C" w14:textId="77777777" w:rsidR="0083258F" w:rsidRPr="00BD72EE" w:rsidRDefault="0083258F" w:rsidP="0083258F">
            <w:pPr>
              <w:outlineLvl w:val="1"/>
              <w:rPr>
                <w:color w:val="000000"/>
                <w:sz w:val="25"/>
                <w:szCs w:val="25"/>
              </w:rPr>
            </w:pPr>
            <w:r w:rsidRPr="00BD72EE">
              <w:rPr>
                <w:color w:val="000000"/>
                <w:sz w:val="25"/>
                <w:szCs w:val="25"/>
              </w:rPr>
              <w:t>6. Планируемые финансовые результаты деятельности с учетом реализации проекта</w:t>
            </w:r>
          </w:p>
        </w:tc>
      </w:tr>
      <w:tr w:rsidR="0083258F" w:rsidRPr="00BD72EE" w14:paraId="5BEDFD20"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DA3AC6" w14:textId="77777777" w:rsidR="0083258F" w:rsidRPr="00BD72EE" w:rsidRDefault="0083258F" w:rsidP="0083258F">
            <w:pPr>
              <w:jc w:val="center"/>
              <w:rPr>
                <w:color w:val="000000"/>
                <w:sz w:val="25"/>
                <w:szCs w:val="25"/>
              </w:rPr>
            </w:pPr>
            <w:r w:rsidRPr="00BD72EE">
              <w:rPr>
                <w:color w:val="000000"/>
                <w:sz w:val="25"/>
                <w:szCs w:val="25"/>
              </w:rPr>
              <w:t>Перечень данных</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0DB5BD" w14:textId="77777777" w:rsidR="0083258F" w:rsidRPr="00BD72EE" w:rsidRDefault="0083258F" w:rsidP="0083258F">
            <w:pPr>
              <w:jc w:val="center"/>
              <w:rPr>
                <w:color w:val="000000"/>
                <w:sz w:val="25"/>
                <w:szCs w:val="25"/>
              </w:rPr>
            </w:pPr>
            <w:r w:rsidRPr="00BD72EE">
              <w:rPr>
                <w:color w:val="000000"/>
                <w:sz w:val="25"/>
                <w:szCs w:val="25"/>
              </w:rPr>
              <w:t>Год предоставления субсидии</w:t>
            </w: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01FE82" w14:textId="77777777" w:rsidR="0083258F" w:rsidRPr="00BD72EE" w:rsidRDefault="0083258F" w:rsidP="0083258F">
            <w:pPr>
              <w:jc w:val="center"/>
              <w:rPr>
                <w:color w:val="000000"/>
                <w:sz w:val="25"/>
                <w:szCs w:val="25"/>
              </w:rPr>
            </w:pPr>
            <w:r w:rsidRPr="00BD72EE">
              <w:rPr>
                <w:color w:val="000000"/>
                <w:sz w:val="25"/>
                <w:szCs w:val="25"/>
              </w:rPr>
              <w:t>Год, следующий за годом предоставления субсидии</w:t>
            </w: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068D9BD2" w14:textId="77777777" w:rsidR="0083258F" w:rsidRPr="00BD72EE" w:rsidRDefault="0083258F" w:rsidP="0083258F">
            <w:pPr>
              <w:jc w:val="center"/>
              <w:rPr>
                <w:color w:val="000000"/>
                <w:sz w:val="25"/>
                <w:szCs w:val="25"/>
              </w:rPr>
            </w:pPr>
            <w:r w:rsidRPr="00BD72EE">
              <w:rPr>
                <w:color w:val="000000"/>
                <w:sz w:val="25"/>
                <w:szCs w:val="25"/>
              </w:rPr>
              <w:t>Второй год, следующий за годом предоставления субсидии</w:t>
            </w:r>
          </w:p>
        </w:tc>
        <w:tc>
          <w:tcPr>
            <w:tcW w:w="1701" w:type="dxa"/>
            <w:tcBorders>
              <w:top w:val="single" w:sz="4" w:space="0" w:color="000000"/>
              <w:left w:val="single" w:sz="4" w:space="0" w:color="auto"/>
              <w:bottom w:val="single" w:sz="4" w:space="0" w:color="000000"/>
              <w:right w:val="single" w:sz="4" w:space="0" w:color="000000"/>
            </w:tcBorders>
          </w:tcPr>
          <w:p w14:paraId="019F6B8F" w14:textId="77777777" w:rsidR="0083258F" w:rsidRPr="00BD72EE" w:rsidRDefault="0083258F" w:rsidP="0083258F">
            <w:pPr>
              <w:jc w:val="center"/>
              <w:rPr>
                <w:color w:val="000000"/>
                <w:sz w:val="25"/>
                <w:szCs w:val="25"/>
              </w:rPr>
            </w:pPr>
            <w:r w:rsidRPr="00BD72EE">
              <w:rPr>
                <w:color w:val="000000"/>
                <w:sz w:val="25"/>
                <w:szCs w:val="25"/>
              </w:rPr>
              <w:t>Третий год, следующий за годом предоставления субсидии</w:t>
            </w:r>
          </w:p>
        </w:tc>
      </w:tr>
      <w:tr w:rsidR="0083258F" w:rsidRPr="00BD72EE" w14:paraId="699A538C"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14ACF6" w14:textId="77777777" w:rsidR="0083258F" w:rsidRPr="00BD72EE" w:rsidRDefault="0083258F" w:rsidP="0083258F">
            <w:pPr>
              <w:jc w:val="center"/>
              <w:rPr>
                <w:color w:val="000000"/>
                <w:sz w:val="25"/>
                <w:szCs w:val="25"/>
              </w:rPr>
            </w:pPr>
            <w:r w:rsidRPr="00BD72EE">
              <w:rPr>
                <w:color w:val="000000"/>
                <w:sz w:val="25"/>
                <w:szCs w:val="25"/>
              </w:rPr>
              <w:t>Год</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3C33BB" w14:textId="77777777" w:rsidR="0083258F" w:rsidRPr="00BD72EE" w:rsidRDefault="0083258F" w:rsidP="0083258F">
            <w:pPr>
              <w:jc w:val="cente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996904" w14:textId="77777777" w:rsidR="0083258F" w:rsidRPr="00BD72EE" w:rsidRDefault="0083258F" w:rsidP="0083258F">
            <w:pPr>
              <w:jc w:val="cente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305EC7B9" w14:textId="77777777" w:rsidR="0083258F" w:rsidRPr="00BD72EE" w:rsidRDefault="0083258F" w:rsidP="0083258F">
            <w:pPr>
              <w:jc w:val="center"/>
              <w:rPr>
                <w:color w:val="000000"/>
                <w:sz w:val="25"/>
                <w:szCs w:val="25"/>
              </w:rPr>
            </w:pPr>
          </w:p>
        </w:tc>
        <w:tc>
          <w:tcPr>
            <w:tcW w:w="1701" w:type="dxa"/>
            <w:tcBorders>
              <w:top w:val="single" w:sz="4" w:space="0" w:color="000000"/>
              <w:left w:val="single" w:sz="4" w:space="0" w:color="auto"/>
              <w:bottom w:val="single" w:sz="4" w:space="0" w:color="000000"/>
              <w:right w:val="single" w:sz="4" w:space="0" w:color="000000"/>
            </w:tcBorders>
          </w:tcPr>
          <w:p w14:paraId="3F20D50E" w14:textId="77777777" w:rsidR="0083258F" w:rsidRPr="00BD72EE" w:rsidRDefault="0083258F" w:rsidP="0083258F">
            <w:pPr>
              <w:jc w:val="center"/>
              <w:rPr>
                <w:color w:val="000000"/>
                <w:sz w:val="25"/>
                <w:szCs w:val="25"/>
              </w:rPr>
            </w:pPr>
          </w:p>
        </w:tc>
      </w:tr>
      <w:tr w:rsidR="0083258F" w:rsidRPr="00BD72EE" w14:paraId="6ECF09B1"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841D6A" w14:textId="77777777" w:rsidR="0083258F" w:rsidRPr="00BD72EE" w:rsidRDefault="0083258F" w:rsidP="0083258F">
            <w:pPr>
              <w:rPr>
                <w:color w:val="000000"/>
                <w:sz w:val="25"/>
                <w:szCs w:val="25"/>
              </w:rPr>
            </w:pPr>
            <w:r w:rsidRPr="00BD72EE">
              <w:rPr>
                <w:color w:val="000000"/>
                <w:sz w:val="25"/>
                <w:szCs w:val="25"/>
              </w:rPr>
              <w:t>6.1. Выручка от реализации товаров, работ, услуг в рублях</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695981" w14:textId="77777777" w:rsidR="0083258F" w:rsidRPr="00BD72EE" w:rsidRDefault="0083258F" w:rsidP="0083258F">
            <w:pP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9B7637"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7A12F957" w14:textId="77777777" w:rsidR="0083258F" w:rsidRPr="00BD72EE" w:rsidRDefault="0083258F" w:rsidP="0083258F">
            <w:pPr>
              <w:rPr>
                <w:color w:val="000000"/>
                <w:sz w:val="25"/>
                <w:szCs w:val="25"/>
              </w:rPr>
            </w:pPr>
          </w:p>
        </w:tc>
        <w:tc>
          <w:tcPr>
            <w:tcW w:w="1701" w:type="dxa"/>
            <w:tcBorders>
              <w:top w:val="single" w:sz="4" w:space="0" w:color="000000"/>
              <w:left w:val="single" w:sz="4" w:space="0" w:color="auto"/>
              <w:bottom w:val="single" w:sz="4" w:space="0" w:color="000000"/>
              <w:right w:val="single" w:sz="4" w:space="0" w:color="000000"/>
            </w:tcBorders>
          </w:tcPr>
          <w:p w14:paraId="44F464E2" w14:textId="77777777" w:rsidR="0083258F" w:rsidRPr="00BD72EE" w:rsidRDefault="0083258F" w:rsidP="0083258F">
            <w:pPr>
              <w:rPr>
                <w:color w:val="000000"/>
                <w:sz w:val="25"/>
                <w:szCs w:val="25"/>
              </w:rPr>
            </w:pPr>
          </w:p>
        </w:tc>
      </w:tr>
      <w:tr w:rsidR="0083258F" w:rsidRPr="00BD72EE" w14:paraId="0B859527"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B3B21B" w14:textId="77777777" w:rsidR="0083258F" w:rsidRPr="00BD72EE" w:rsidRDefault="0083258F" w:rsidP="0083258F">
            <w:pPr>
              <w:rPr>
                <w:color w:val="000000"/>
                <w:sz w:val="25"/>
                <w:szCs w:val="25"/>
              </w:rPr>
            </w:pPr>
            <w:r w:rsidRPr="00BD72EE">
              <w:rPr>
                <w:color w:val="000000"/>
                <w:sz w:val="25"/>
                <w:szCs w:val="25"/>
              </w:rPr>
              <w:t>в том числе от реализации проекта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C47160" w14:textId="77777777" w:rsidR="0083258F" w:rsidRPr="00BD72EE" w:rsidRDefault="0083258F" w:rsidP="0083258F">
            <w:pP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3E593A"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2CF1C862" w14:textId="77777777" w:rsidR="0083258F" w:rsidRPr="00BD72EE" w:rsidRDefault="0083258F" w:rsidP="0083258F">
            <w:pPr>
              <w:rPr>
                <w:color w:val="000000"/>
                <w:sz w:val="25"/>
                <w:szCs w:val="25"/>
              </w:rPr>
            </w:pPr>
          </w:p>
        </w:tc>
        <w:tc>
          <w:tcPr>
            <w:tcW w:w="1701" w:type="dxa"/>
            <w:tcBorders>
              <w:top w:val="single" w:sz="4" w:space="0" w:color="000000"/>
              <w:left w:val="single" w:sz="4" w:space="0" w:color="auto"/>
              <w:bottom w:val="single" w:sz="4" w:space="0" w:color="000000"/>
              <w:right w:val="single" w:sz="4" w:space="0" w:color="000000"/>
            </w:tcBorders>
          </w:tcPr>
          <w:p w14:paraId="52A127ED" w14:textId="77777777" w:rsidR="0083258F" w:rsidRPr="00BD72EE" w:rsidRDefault="0083258F" w:rsidP="0083258F">
            <w:pPr>
              <w:rPr>
                <w:color w:val="000000"/>
                <w:sz w:val="25"/>
                <w:szCs w:val="25"/>
              </w:rPr>
            </w:pPr>
          </w:p>
        </w:tc>
      </w:tr>
      <w:tr w:rsidR="0083258F" w:rsidRPr="00BD72EE" w14:paraId="0E06C0DD"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B7BBC8" w14:textId="77777777" w:rsidR="0083258F" w:rsidRPr="00BD72EE" w:rsidRDefault="0083258F" w:rsidP="0083258F">
            <w:pPr>
              <w:rPr>
                <w:color w:val="000000"/>
                <w:sz w:val="25"/>
                <w:szCs w:val="25"/>
              </w:rPr>
            </w:pPr>
            <w:r w:rsidRPr="00BD72EE">
              <w:rPr>
                <w:color w:val="000000"/>
                <w:sz w:val="25"/>
                <w:szCs w:val="25"/>
              </w:rPr>
              <w:t>6.2. Количество вновь созданных рабочих мест (чел.)</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ABAD7E" w14:textId="77777777" w:rsidR="0083258F" w:rsidRPr="00BD72EE" w:rsidRDefault="0083258F" w:rsidP="0083258F">
            <w:pP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2B7957"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10DACBC9" w14:textId="77777777" w:rsidR="0083258F" w:rsidRPr="00BD72EE" w:rsidRDefault="0083258F" w:rsidP="0083258F">
            <w:pPr>
              <w:rPr>
                <w:color w:val="000000"/>
                <w:sz w:val="25"/>
                <w:szCs w:val="25"/>
              </w:rPr>
            </w:pPr>
          </w:p>
        </w:tc>
        <w:tc>
          <w:tcPr>
            <w:tcW w:w="1701" w:type="dxa"/>
            <w:tcBorders>
              <w:top w:val="single" w:sz="4" w:space="0" w:color="000000"/>
              <w:left w:val="single" w:sz="4" w:space="0" w:color="auto"/>
              <w:bottom w:val="single" w:sz="4" w:space="0" w:color="000000"/>
              <w:right w:val="single" w:sz="4" w:space="0" w:color="000000"/>
            </w:tcBorders>
          </w:tcPr>
          <w:p w14:paraId="34C894F1" w14:textId="77777777" w:rsidR="0083258F" w:rsidRPr="00BD72EE" w:rsidRDefault="0083258F" w:rsidP="0083258F">
            <w:pPr>
              <w:rPr>
                <w:color w:val="000000"/>
                <w:sz w:val="25"/>
                <w:szCs w:val="25"/>
              </w:rPr>
            </w:pPr>
          </w:p>
        </w:tc>
      </w:tr>
      <w:tr w:rsidR="0083258F" w:rsidRPr="00BD72EE" w14:paraId="269B604A"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21938F" w14:textId="77777777" w:rsidR="0083258F" w:rsidRPr="00BD72EE" w:rsidRDefault="0083258F" w:rsidP="0083258F">
            <w:pPr>
              <w:rPr>
                <w:color w:val="000000"/>
                <w:sz w:val="25"/>
                <w:szCs w:val="25"/>
              </w:rPr>
            </w:pPr>
            <w:r w:rsidRPr="00BD72EE">
              <w:rPr>
                <w:color w:val="000000"/>
                <w:sz w:val="25"/>
                <w:szCs w:val="25"/>
              </w:rPr>
              <w:t>6.3. Фонд оплаты труда в целом по предприятию в рублях</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26B469" w14:textId="77777777" w:rsidR="0083258F" w:rsidRPr="00BD72EE" w:rsidRDefault="0083258F" w:rsidP="0083258F">
            <w:pP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E3E35A"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2B95F147"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Pr>
          <w:p w14:paraId="3255F4C1" w14:textId="77777777" w:rsidR="0083258F" w:rsidRPr="00BD72EE" w:rsidRDefault="0083258F" w:rsidP="0083258F">
            <w:pPr>
              <w:rPr>
                <w:color w:val="000000"/>
                <w:sz w:val="25"/>
                <w:szCs w:val="25"/>
              </w:rPr>
            </w:pPr>
          </w:p>
        </w:tc>
      </w:tr>
      <w:tr w:rsidR="0083258F" w:rsidRPr="00BD72EE" w14:paraId="2D65CD3A"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C9B7FF" w14:textId="77777777" w:rsidR="0083258F" w:rsidRPr="00BD72EE" w:rsidRDefault="0083258F" w:rsidP="0083258F">
            <w:pPr>
              <w:rPr>
                <w:color w:val="000000"/>
                <w:sz w:val="25"/>
                <w:szCs w:val="25"/>
              </w:rPr>
            </w:pPr>
            <w:r w:rsidRPr="00BD72EE">
              <w:rPr>
                <w:color w:val="000000"/>
                <w:sz w:val="25"/>
                <w:szCs w:val="25"/>
              </w:rPr>
              <w:t>6.4. Сумма уплаченных налоговых платежей в бюджеты всех уровней в рублях</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A4858F" w14:textId="77777777" w:rsidR="0083258F" w:rsidRPr="00BD72EE" w:rsidRDefault="0083258F" w:rsidP="0083258F">
            <w:pP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A48336"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6E4A744C" w14:textId="77777777" w:rsidR="0083258F" w:rsidRPr="00BD72EE" w:rsidRDefault="0083258F" w:rsidP="0083258F">
            <w:pPr>
              <w:rPr>
                <w:color w:val="000000"/>
                <w:sz w:val="25"/>
                <w:szCs w:val="25"/>
              </w:rPr>
            </w:pPr>
          </w:p>
        </w:tc>
        <w:tc>
          <w:tcPr>
            <w:tcW w:w="1701" w:type="dxa"/>
            <w:tcBorders>
              <w:top w:val="single" w:sz="4" w:space="0" w:color="000000"/>
              <w:left w:val="single" w:sz="4" w:space="0" w:color="auto"/>
              <w:bottom w:val="single" w:sz="4" w:space="0" w:color="000000"/>
              <w:right w:val="single" w:sz="4" w:space="0" w:color="000000"/>
            </w:tcBorders>
          </w:tcPr>
          <w:p w14:paraId="395C84F7" w14:textId="77777777" w:rsidR="0083258F" w:rsidRPr="00BD72EE" w:rsidRDefault="0083258F" w:rsidP="0083258F">
            <w:pPr>
              <w:rPr>
                <w:color w:val="000000"/>
                <w:sz w:val="25"/>
                <w:szCs w:val="25"/>
              </w:rPr>
            </w:pPr>
          </w:p>
        </w:tc>
      </w:tr>
      <w:tr w:rsidR="0083258F" w:rsidRPr="00BD72EE" w14:paraId="2B31968C"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7EE736" w14:textId="77777777" w:rsidR="0083258F" w:rsidRPr="00BD72EE" w:rsidRDefault="0083258F" w:rsidP="0083258F">
            <w:pPr>
              <w:rPr>
                <w:color w:val="000000"/>
                <w:sz w:val="25"/>
                <w:szCs w:val="25"/>
              </w:rPr>
            </w:pPr>
            <w:r w:rsidRPr="00BD72EE">
              <w:rPr>
                <w:color w:val="000000"/>
                <w:sz w:val="25"/>
                <w:szCs w:val="25"/>
              </w:rPr>
              <w:t>6.5. Чистая прибыль (для юридических лиц и индивидуальных предпринимателей, применяющих ОСНО) в рублях</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78E4D9" w14:textId="77777777" w:rsidR="0083258F" w:rsidRPr="00BD72EE" w:rsidRDefault="0083258F" w:rsidP="0083258F">
            <w:pP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F037B2"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5295597E" w14:textId="77777777" w:rsidR="0083258F" w:rsidRPr="00BD72EE" w:rsidRDefault="0083258F" w:rsidP="0083258F">
            <w:pPr>
              <w:rPr>
                <w:color w:val="000000"/>
                <w:sz w:val="25"/>
                <w:szCs w:val="25"/>
              </w:rPr>
            </w:pPr>
          </w:p>
        </w:tc>
        <w:tc>
          <w:tcPr>
            <w:tcW w:w="1701" w:type="dxa"/>
            <w:tcBorders>
              <w:top w:val="single" w:sz="4" w:space="0" w:color="000000"/>
              <w:left w:val="single" w:sz="4" w:space="0" w:color="auto"/>
              <w:bottom w:val="single" w:sz="4" w:space="0" w:color="000000"/>
              <w:right w:val="single" w:sz="4" w:space="0" w:color="000000"/>
            </w:tcBorders>
          </w:tcPr>
          <w:p w14:paraId="46970898" w14:textId="77777777" w:rsidR="0083258F" w:rsidRPr="00BD72EE" w:rsidRDefault="0083258F" w:rsidP="0083258F">
            <w:pPr>
              <w:rPr>
                <w:color w:val="000000"/>
                <w:sz w:val="25"/>
                <w:szCs w:val="25"/>
              </w:rPr>
            </w:pPr>
          </w:p>
        </w:tc>
      </w:tr>
      <w:tr w:rsidR="0083258F" w:rsidRPr="00BD72EE" w14:paraId="5667B683" w14:textId="77777777" w:rsidTr="00020BE2">
        <w:tc>
          <w:tcPr>
            <w:tcW w:w="2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693ED8" w14:textId="77777777" w:rsidR="0083258F" w:rsidRPr="00BD72EE" w:rsidRDefault="0083258F" w:rsidP="0083258F">
            <w:pPr>
              <w:rPr>
                <w:color w:val="000000"/>
                <w:sz w:val="25"/>
                <w:szCs w:val="25"/>
              </w:rPr>
            </w:pPr>
            <w:r w:rsidRPr="00BD72EE">
              <w:rPr>
                <w:color w:val="000000"/>
                <w:sz w:val="25"/>
                <w:szCs w:val="25"/>
              </w:rPr>
              <w:t xml:space="preserve">6.6. Финансовый результат (доходы </w:t>
            </w:r>
            <w:r w:rsidRPr="00BD72EE">
              <w:rPr>
                <w:color w:val="000000"/>
                <w:sz w:val="25"/>
                <w:szCs w:val="25"/>
              </w:rPr>
              <w:lastRenderedPageBreak/>
              <w:t>минус расходы) деятельности субъектов МСП, не применяющих ОСНО, в рублях</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CB0F8" w14:textId="77777777" w:rsidR="0083258F" w:rsidRPr="00BD72EE" w:rsidRDefault="0083258F" w:rsidP="0083258F">
            <w:pPr>
              <w:rPr>
                <w:color w:val="000000"/>
                <w:sz w:val="25"/>
                <w:szCs w:val="25"/>
              </w:rPr>
            </w:pPr>
          </w:p>
        </w:tc>
        <w:tc>
          <w:tcPr>
            <w:tcW w:w="1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3E0564" w14:textId="77777777" w:rsidR="0083258F" w:rsidRPr="00BD72EE" w:rsidRDefault="0083258F" w:rsidP="0083258F">
            <w:pPr>
              <w:rPr>
                <w:color w:val="000000"/>
                <w:sz w:val="25"/>
                <w:szCs w:val="25"/>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14:paraId="0C61AB5E" w14:textId="77777777" w:rsidR="0083258F" w:rsidRPr="00BD72EE" w:rsidRDefault="0083258F" w:rsidP="0083258F">
            <w:pPr>
              <w:rPr>
                <w:color w:val="000000"/>
                <w:sz w:val="25"/>
                <w:szCs w:val="25"/>
              </w:rPr>
            </w:pPr>
          </w:p>
        </w:tc>
        <w:tc>
          <w:tcPr>
            <w:tcW w:w="1701" w:type="dxa"/>
            <w:tcBorders>
              <w:top w:val="single" w:sz="4" w:space="0" w:color="000000"/>
              <w:left w:val="single" w:sz="4" w:space="0" w:color="auto"/>
              <w:bottom w:val="single" w:sz="4" w:space="0" w:color="000000"/>
              <w:right w:val="single" w:sz="4" w:space="0" w:color="000000"/>
            </w:tcBorders>
          </w:tcPr>
          <w:p w14:paraId="19F7E70E" w14:textId="77777777" w:rsidR="0083258F" w:rsidRPr="00BD72EE" w:rsidRDefault="0083258F" w:rsidP="0083258F">
            <w:pPr>
              <w:rPr>
                <w:color w:val="000000"/>
                <w:sz w:val="25"/>
                <w:szCs w:val="25"/>
              </w:rPr>
            </w:pPr>
          </w:p>
        </w:tc>
      </w:tr>
    </w:tbl>
    <w:p w14:paraId="63D1A2CB" w14:textId="77777777" w:rsidR="00627085" w:rsidRPr="00BD72EE" w:rsidRDefault="00627085" w:rsidP="000467E4">
      <w:pPr>
        <w:autoSpaceDE w:val="0"/>
        <w:autoSpaceDN w:val="0"/>
        <w:adjustRightInd w:val="0"/>
        <w:ind w:firstLine="567"/>
        <w:rPr>
          <w:rFonts w:eastAsia="Calibri"/>
          <w:sz w:val="25"/>
          <w:szCs w:val="25"/>
        </w:rPr>
      </w:pPr>
    </w:p>
    <w:p w14:paraId="7C5F3277" w14:textId="77777777" w:rsidR="00627085" w:rsidRPr="00BD72EE" w:rsidRDefault="00627085" w:rsidP="000467E4">
      <w:pPr>
        <w:autoSpaceDE w:val="0"/>
        <w:autoSpaceDN w:val="0"/>
        <w:adjustRightInd w:val="0"/>
        <w:ind w:firstLine="567"/>
        <w:rPr>
          <w:rFonts w:eastAsia="Calibri"/>
          <w:sz w:val="25"/>
          <w:szCs w:val="25"/>
        </w:rPr>
      </w:pPr>
    </w:p>
    <w:p w14:paraId="6B1FEE92" w14:textId="77777777" w:rsidR="00627085" w:rsidRPr="00BD72EE" w:rsidRDefault="00627085" w:rsidP="000467E4">
      <w:pPr>
        <w:autoSpaceDE w:val="0"/>
        <w:autoSpaceDN w:val="0"/>
        <w:adjustRightInd w:val="0"/>
        <w:ind w:firstLine="567"/>
        <w:jc w:val="right"/>
        <w:outlineLvl w:val="0"/>
        <w:rPr>
          <w:rFonts w:eastAsia="Calibri"/>
          <w:sz w:val="25"/>
          <w:szCs w:val="25"/>
        </w:rPr>
      </w:pPr>
    </w:p>
    <w:p w14:paraId="4310543F" w14:textId="77777777" w:rsidR="00627085" w:rsidRPr="00BD72EE" w:rsidRDefault="00627085" w:rsidP="000467E4">
      <w:pPr>
        <w:autoSpaceDE w:val="0"/>
        <w:autoSpaceDN w:val="0"/>
        <w:adjustRightInd w:val="0"/>
        <w:ind w:firstLine="567"/>
        <w:jc w:val="right"/>
        <w:outlineLvl w:val="0"/>
        <w:rPr>
          <w:rFonts w:eastAsia="Calibri"/>
          <w:sz w:val="25"/>
          <w:szCs w:val="25"/>
        </w:rPr>
      </w:pPr>
    </w:p>
    <w:p w14:paraId="647CBC71" w14:textId="77777777" w:rsidR="00627085" w:rsidRPr="00BD72EE" w:rsidRDefault="00627085" w:rsidP="000467E4">
      <w:pPr>
        <w:autoSpaceDE w:val="0"/>
        <w:autoSpaceDN w:val="0"/>
        <w:adjustRightInd w:val="0"/>
        <w:ind w:firstLine="567"/>
        <w:jc w:val="right"/>
        <w:outlineLvl w:val="0"/>
        <w:rPr>
          <w:rFonts w:eastAsia="Calibri"/>
          <w:sz w:val="25"/>
          <w:szCs w:val="25"/>
        </w:rPr>
      </w:pPr>
    </w:p>
    <w:p w14:paraId="205626CD" w14:textId="77777777" w:rsidR="00627085" w:rsidRPr="00BD72EE" w:rsidRDefault="00627085" w:rsidP="000467E4">
      <w:pPr>
        <w:autoSpaceDE w:val="0"/>
        <w:autoSpaceDN w:val="0"/>
        <w:adjustRightInd w:val="0"/>
        <w:ind w:firstLine="567"/>
        <w:jc w:val="right"/>
        <w:outlineLvl w:val="0"/>
        <w:rPr>
          <w:rFonts w:eastAsia="Calibri"/>
          <w:sz w:val="25"/>
          <w:szCs w:val="25"/>
        </w:rPr>
      </w:pPr>
    </w:p>
    <w:p w14:paraId="241B4198" w14:textId="77777777" w:rsidR="00627085" w:rsidRPr="00BD72EE" w:rsidRDefault="00627085" w:rsidP="000467E4">
      <w:pPr>
        <w:autoSpaceDE w:val="0"/>
        <w:autoSpaceDN w:val="0"/>
        <w:adjustRightInd w:val="0"/>
        <w:ind w:firstLine="567"/>
        <w:jc w:val="right"/>
        <w:outlineLvl w:val="0"/>
        <w:rPr>
          <w:rFonts w:eastAsia="Calibri"/>
          <w:sz w:val="25"/>
          <w:szCs w:val="25"/>
        </w:rPr>
      </w:pPr>
    </w:p>
    <w:p w14:paraId="44B023C2" w14:textId="77777777" w:rsidR="00627085" w:rsidRPr="00BD72EE" w:rsidRDefault="00627085" w:rsidP="000467E4">
      <w:pPr>
        <w:autoSpaceDE w:val="0"/>
        <w:autoSpaceDN w:val="0"/>
        <w:adjustRightInd w:val="0"/>
        <w:ind w:firstLine="567"/>
        <w:jc w:val="right"/>
        <w:outlineLvl w:val="0"/>
        <w:rPr>
          <w:rFonts w:eastAsia="Calibri"/>
          <w:sz w:val="25"/>
          <w:szCs w:val="25"/>
        </w:rPr>
      </w:pPr>
    </w:p>
    <w:p w14:paraId="3458A484" w14:textId="77777777" w:rsidR="00627085" w:rsidRPr="00BD72EE" w:rsidRDefault="00627085" w:rsidP="000467E4">
      <w:pPr>
        <w:autoSpaceDE w:val="0"/>
        <w:autoSpaceDN w:val="0"/>
        <w:adjustRightInd w:val="0"/>
        <w:ind w:firstLine="567"/>
        <w:jc w:val="right"/>
        <w:outlineLvl w:val="0"/>
        <w:rPr>
          <w:rFonts w:eastAsia="Calibri"/>
          <w:sz w:val="25"/>
          <w:szCs w:val="25"/>
        </w:rPr>
      </w:pPr>
    </w:p>
    <w:p w14:paraId="47AC2A07" w14:textId="77777777" w:rsidR="000F3F6D" w:rsidRPr="00BD72EE" w:rsidRDefault="000F3F6D" w:rsidP="000467E4">
      <w:pPr>
        <w:autoSpaceDE w:val="0"/>
        <w:autoSpaceDN w:val="0"/>
        <w:adjustRightInd w:val="0"/>
        <w:ind w:firstLine="567"/>
        <w:jc w:val="right"/>
        <w:outlineLvl w:val="0"/>
        <w:rPr>
          <w:rFonts w:eastAsia="Calibri"/>
          <w:sz w:val="25"/>
          <w:szCs w:val="25"/>
        </w:rPr>
      </w:pPr>
    </w:p>
    <w:p w14:paraId="32D532B9" w14:textId="77777777" w:rsidR="000F3F6D" w:rsidRPr="00BD72EE" w:rsidRDefault="000F3F6D" w:rsidP="000467E4">
      <w:pPr>
        <w:autoSpaceDE w:val="0"/>
        <w:autoSpaceDN w:val="0"/>
        <w:adjustRightInd w:val="0"/>
        <w:ind w:firstLine="567"/>
        <w:jc w:val="right"/>
        <w:outlineLvl w:val="0"/>
        <w:rPr>
          <w:rFonts w:eastAsia="Calibri"/>
          <w:sz w:val="25"/>
          <w:szCs w:val="25"/>
        </w:rPr>
      </w:pPr>
    </w:p>
    <w:p w14:paraId="3807B76D"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1B14B0BC"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03CCD180"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638DCDA0"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521660D2"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3F8D2F22"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2655F2D6"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4A51BA28"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3C5F7622"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3543DBE1"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0757254D"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353EB74A" w14:textId="77777777" w:rsidR="00020BE2" w:rsidRDefault="00020BE2" w:rsidP="000467E4">
      <w:pPr>
        <w:autoSpaceDE w:val="0"/>
        <w:autoSpaceDN w:val="0"/>
        <w:adjustRightInd w:val="0"/>
        <w:ind w:firstLine="567"/>
        <w:jc w:val="right"/>
        <w:outlineLvl w:val="0"/>
        <w:rPr>
          <w:rFonts w:eastAsia="Calibri"/>
          <w:sz w:val="25"/>
          <w:szCs w:val="25"/>
        </w:rPr>
      </w:pPr>
    </w:p>
    <w:p w14:paraId="420A7430" w14:textId="77777777" w:rsidR="00673D8C" w:rsidRDefault="00673D8C" w:rsidP="000467E4">
      <w:pPr>
        <w:autoSpaceDE w:val="0"/>
        <w:autoSpaceDN w:val="0"/>
        <w:adjustRightInd w:val="0"/>
        <w:ind w:firstLine="567"/>
        <w:jc w:val="right"/>
        <w:outlineLvl w:val="0"/>
        <w:rPr>
          <w:rFonts w:eastAsia="Calibri"/>
          <w:sz w:val="25"/>
          <w:szCs w:val="25"/>
        </w:rPr>
      </w:pPr>
    </w:p>
    <w:p w14:paraId="26183B44" w14:textId="77777777" w:rsidR="00673D8C" w:rsidRDefault="00673D8C" w:rsidP="000467E4">
      <w:pPr>
        <w:autoSpaceDE w:val="0"/>
        <w:autoSpaceDN w:val="0"/>
        <w:adjustRightInd w:val="0"/>
        <w:ind w:firstLine="567"/>
        <w:jc w:val="right"/>
        <w:outlineLvl w:val="0"/>
        <w:rPr>
          <w:rFonts w:eastAsia="Calibri"/>
          <w:sz w:val="25"/>
          <w:szCs w:val="25"/>
        </w:rPr>
      </w:pPr>
    </w:p>
    <w:p w14:paraId="0AA673C7" w14:textId="77777777" w:rsidR="00673D8C" w:rsidRDefault="00673D8C" w:rsidP="000467E4">
      <w:pPr>
        <w:autoSpaceDE w:val="0"/>
        <w:autoSpaceDN w:val="0"/>
        <w:adjustRightInd w:val="0"/>
        <w:ind w:firstLine="567"/>
        <w:jc w:val="right"/>
        <w:outlineLvl w:val="0"/>
        <w:rPr>
          <w:rFonts w:eastAsia="Calibri"/>
          <w:sz w:val="25"/>
          <w:szCs w:val="25"/>
        </w:rPr>
      </w:pPr>
    </w:p>
    <w:p w14:paraId="2EB44521" w14:textId="77777777" w:rsidR="00673D8C" w:rsidRDefault="00673D8C" w:rsidP="000467E4">
      <w:pPr>
        <w:autoSpaceDE w:val="0"/>
        <w:autoSpaceDN w:val="0"/>
        <w:adjustRightInd w:val="0"/>
        <w:ind w:firstLine="567"/>
        <w:jc w:val="right"/>
        <w:outlineLvl w:val="0"/>
        <w:rPr>
          <w:rFonts w:eastAsia="Calibri"/>
          <w:sz w:val="25"/>
          <w:szCs w:val="25"/>
        </w:rPr>
      </w:pPr>
    </w:p>
    <w:p w14:paraId="54CCC06E" w14:textId="77777777" w:rsidR="00673D8C" w:rsidRDefault="00673D8C" w:rsidP="000467E4">
      <w:pPr>
        <w:autoSpaceDE w:val="0"/>
        <w:autoSpaceDN w:val="0"/>
        <w:adjustRightInd w:val="0"/>
        <w:ind w:firstLine="567"/>
        <w:jc w:val="right"/>
        <w:outlineLvl w:val="0"/>
        <w:rPr>
          <w:rFonts w:eastAsia="Calibri"/>
          <w:sz w:val="25"/>
          <w:szCs w:val="25"/>
        </w:rPr>
      </w:pPr>
    </w:p>
    <w:p w14:paraId="4DFF13B4" w14:textId="77777777" w:rsidR="00673D8C" w:rsidRDefault="00673D8C" w:rsidP="000467E4">
      <w:pPr>
        <w:autoSpaceDE w:val="0"/>
        <w:autoSpaceDN w:val="0"/>
        <w:adjustRightInd w:val="0"/>
        <w:ind w:firstLine="567"/>
        <w:jc w:val="right"/>
        <w:outlineLvl w:val="0"/>
        <w:rPr>
          <w:rFonts w:eastAsia="Calibri"/>
          <w:sz w:val="25"/>
          <w:szCs w:val="25"/>
        </w:rPr>
      </w:pPr>
    </w:p>
    <w:p w14:paraId="4DA3AEC4" w14:textId="77777777" w:rsidR="00673D8C" w:rsidRDefault="00673D8C" w:rsidP="000467E4">
      <w:pPr>
        <w:autoSpaceDE w:val="0"/>
        <w:autoSpaceDN w:val="0"/>
        <w:adjustRightInd w:val="0"/>
        <w:ind w:firstLine="567"/>
        <w:jc w:val="right"/>
        <w:outlineLvl w:val="0"/>
        <w:rPr>
          <w:rFonts w:eastAsia="Calibri"/>
          <w:sz w:val="25"/>
          <w:szCs w:val="25"/>
        </w:rPr>
      </w:pPr>
    </w:p>
    <w:p w14:paraId="1B746EE5" w14:textId="77777777" w:rsidR="00673D8C" w:rsidRDefault="00673D8C" w:rsidP="000467E4">
      <w:pPr>
        <w:autoSpaceDE w:val="0"/>
        <w:autoSpaceDN w:val="0"/>
        <w:adjustRightInd w:val="0"/>
        <w:ind w:firstLine="567"/>
        <w:jc w:val="right"/>
        <w:outlineLvl w:val="0"/>
        <w:rPr>
          <w:rFonts w:eastAsia="Calibri"/>
          <w:sz w:val="25"/>
          <w:szCs w:val="25"/>
        </w:rPr>
      </w:pPr>
    </w:p>
    <w:p w14:paraId="5CCF0AED" w14:textId="77777777" w:rsidR="00673D8C" w:rsidRDefault="00673D8C" w:rsidP="000467E4">
      <w:pPr>
        <w:autoSpaceDE w:val="0"/>
        <w:autoSpaceDN w:val="0"/>
        <w:adjustRightInd w:val="0"/>
        <w:ind w:firstLine="567"/>
        <w:jc w:val="right"/>
        <w:outlineLvl w:val="0"/>
        <w:rPr>
          <w:rFonts w:eastAsia="Calibri"/>
          <w:sz w:val="25"/>
          <w:szCs w:val="25"/>
        </w:rPr>
      </w:pPr>
    </w:p>
    <w:p w14:paraId="0DE307BC" w14:textId="77777777" w:rsidR="00673D8C" w:rsidRDefault="00673D8C" w:rsidP="000467E4">
      <w:pPr>
        <w:autoSpaceDE w:val="0"/>
        <w:autoSpaceDN w:val="0"/>
        <w:adjustRightInd w:val="0"/>
        <w:ind w:firstLine="567"/>
        <w:jc w:val="right"/>
        <w:outlineLvl w:val="0"/>
        <w:rPr>
          <w:rFonts w:eastAsia="Calibri"/>
          <w:sz w:val="25"/>
          <w:szCs w:val="25"/>
        </w:rPr>
      </w:pPr>
    </w:p>
    <w:p w14:paraId="59AC5E69" w14:textId="77777777" w:rsidR="00673D8C" w:rsidRDefault="00673D8C" w:rsidP="000467E4">
      <w:pPr>
        <w:autoSpaceDE w:val="0"/>
        <w:autoSpaceDN w:val="0"/>
        <w:adjustRightInd w:val="0"/>
        <w:ind w:firstLine="567"/>
        <w:jc w:val="right"/>
        <w:outlineLvl w:val="0"/>
        <w:rPr>
          <w:rFonts w:eastAsia="Calibri"/>
          <w:sz w:val="25"/>
          <w:szCs w:val="25"/>
        </w:rPr>
      </w:pPr>
    </w:p>
    <w:p w14:paraId="44AEB4F1" w14:textId="77777777" w:rsidR="00673D8C" w:rsidRDefault="00673D8C" w:rsidP="000467E4">
      <w:pPr>
        <w:autoSpaceDE w:val="0"/>
        <w:autoSpaceDN w:val="0"/>
        <w:adjustRightInd w:val="0"/>
        <w:ind w:firstLine="567"/>
        <w:jc w:val="right"/>
        <w:outlineLvl w:val="0"/>
        <w:rPr>
          <w:rFonts w:eastAsia="Calibri"/>
          <w:sz w:val="25"/>
          <w:szCs w:val="25"/>
        </w:rPr>
      </w:pPr>
    </w:p>
    <w:p w14:paraId="7D60505F" w14:textId="77777777" w:rsidR="005050FA" w:rsidRDefault="005050FA" w:rsidP="000467E4">
      <w:pPr>
        <w:autoSpaceDE w:val="0"/>
        <w:autoSpaceDN w:val="0"/>
        <w:adjustRightInd w:val="0"/>
        <w:ind w:firstLine="567"/>
        <w:jc w:val="right"/>
        <w:outlineLvl w:val="0"/>
        <w:rPr>
          <w:rFonts w:eastAsia="Calibri"/>
          <w:sz w:val="25"/>
          <w:szCs w:val="25"/>
        </w:rPr>
      </w:pPr>
    </w:p>
    <w:p w14:paraId="72F85002" w14:textId="77777777" w:rsidR="005050FA" w:rsidRDefault="005050FA" w:rsidP="000467E4">
      <w:pPr>
        <w:autoSpaceDE w:val="0"/>
        <w:autoSpaceDN w:val="0"/>
        <w:adjustRightInd w:val="0"/>
        <w:ind w:firstLine="567"/>
        <w:jc w:val="right"/>
        <w:outlineLvl w:val="0"/>
        <w:rPr>
          <w:rFonts w:eastAsia="Calibri"/>
          <w:sz w:val="25"/>
          <w:szCs w:val="25"/>
        </w:rPr>
      </w:pPr>
    </w:p>
    <w:p w14:paraId="3B22548A" w14:textId="77777777" w:rsidR="005050FA" w:rsidRDefault="005050FA" w:rsidP="000467E4">
      <w:pPr>
        <w:autoSpaceDE w:val="0"/>
        <w:autoSpaceDN w:val="0"/>
        <w:adjustRightInd w:val="0"/>
        <w:ind w:firstLine="567"/>
        <w:jc w:val="right"/>
        <w:outlineLvl w:val="0"/>
        <w:rPr>
          <w:rFonts w:eastAsia="Calibri"/>
          <w:sz w:val="25"/>
          <w:szCs w:val="25"/>
        </w:rPr>
      </w:pPr>
    </w:p>
    <w:p w14:paraId="2F11F6B2" w14:textId="77777777" w:rsidR="005050FA" w:rsidRDefault="005050FA" w:rsidP="000467E4">
      <w:pPr>
        <w:autoSpaceDE w:val="0"/>
        <w:autoSpaceDN w:val="0"/>
        <w:adjustRightInd w:val="0"/>
        <w:ind w:firstLine="567"/>
        <w:jc w:val="right"/>
        <w:outlineLvl w:val="0"/>
        <w:rPr>
          <w:rFonts w:eastAsia="Calibri"/>
          <w:sz w:val="25"/>
          <w:szCs w:val="25"/>
        </w:rPr>
      </w:pPr>
    </w:p>
    <w:p w14:paraId="5F31C5DB" w14:textId="77777777" w:rsidR="005050FA" w:rsidRDefault="005050FA" w:rsidP="000467E4">
      <w:pPr>
        <w:autoSpaceDE w:val="0"/>
        <w:autoSpaceDN w:val="0"/>
        <w:adjustRightInd w:val="0"/>
        <w:ind w:firstLine="567"/>
        <w:jc w:val="right"/>
        <w:outlineLvl w:val="0"/>
        <w:rPr>
          <w:rFonts w:eastAsia="Calibri"/>
          <w:sz w:val="25"/>
          <w:szCs w:val="25"/>
        </w:rPr>
      </w:pPr>
    </w:p>
    <w:p w14:paraId="13804F6F" w14:textId="77777777" w:rsidR="00673D8C" w:rsidRDefault="00673D8C" w:rsidP="000467E4">
      <w:pPr>
        <w:autoSpaceDE w:val="0"/>
        <w:autoSpaceDN w:val="0"/>
        <w:adjustRightInd w:val="0"/>
        <w:ind w:firstLine="567"/>
        <w:jc w:val="right"/>
        <w:outlineLvl w:val="0"/>
        <w:rPr>
          <w:rFonts w:eastAsia="Calibri"/>
          <w:sz w:val="25"/>
          <w:szCs w:val="25"/>
        </w:rPr>
      </w:pPr>
    </w:p>
    <w:p w14:paraId="3C7405E1" w14:textId="77777777" w:rsidR="00673D8C" w:rsidRDefault="00673D8C" w:rsidP="000467E4">
      <w:pPr>
        <w:autoSpaceDE w:val="0"/>
        <w:autoSpaceDN w:val="0"/>
        <w:adjustRightInd w:val="0"/>
        <w:ind w:firstLine="567"/>
        <w:jc w:val="right"/>
        <w:outlineLvl w:val="0"/>
        <w:rPr>
          <w:rFonts w:eastAsia="Calibri"/>
          <w:sz w:val="25"/>
          <w:szCs w:val="25"/>
        </w:rPr>
      </w:pPr>
    </w:p>
    <w:p w14:paraId="4A125730" w14:textId="77777777" w:rsidR="00673D8C" w:rsidRPr="00BD72EE" w:rsidRDefault="00673D8C" w:rsidP="000467E4">
      <w:pPr>
        <w:autoSpaceDE w:val="0"/>
        <w:autoSpaceDN w:val="0"/>
        <w:adjustRightInd w:val="0"/>
        <w:ind w:firstLine="567"/>
        <w:jc w:val="right"/>
        <w:outlineLvl w:val="0"/>
        <w:rPr>
          <w:rFonts w:eastAsia="Calibri"/>
          <w:sz w:val="25"/>
          <w:szCs w:val="25"/>
        </w:rPr>
      </w:pPr>
    </w:p>
    <w:p w14:paraId="3CA7AD18" w14:textId="77777777" w:rsidR="00020BE2" w:rsidRPr="00BD72EE" w:rsidRDefault="00020BE2" w:rsidP="000467E4">
      <w:pPr>
        <w:autoSpaceDE w:val="0"/>
        <w:autoSpaceDN w:val="0"/>
        <w:adjustRightInd w:val="0"/>
        <w:ind w:firstLine="567"/>
        <w:jc w:val="right"/>
        <w:outlineLvl w:val="0"/>
        <w:rPr>
          <w:rFonts w:eastAsia="Calibri"/>
          <w:sz w:val="25"/>
          <w:szCs w:val="25"/>
        </w:rPr>
      </w:pPr>
    </w:p>
    <w:p w14:paraId="07A857B3" w14:textId="77777777" w:rsidR="00627085" w:rsidRPr="00BD72EE" w:rsidRDefault="00627085" w:rsidP="000467E4">
      <w:pPr>
        <w:autoSpaceDE w:val="0"/>
        <w:autoSpaceDN w:val="0"/>
        <w:adjustRightInd w:val="0"/>
        <w:ind w:firstLine="567"/>
        <w:jc w:val="right"/>
        <w:outlineLvl w:val="0"/>
        <w:rPr>
          <w:rFonts w:eastAsia="Calibri"/>
          <w:sz w:val="25"/>
          <w:szCs w:val="25"/>
        </w:rPr>
      </w:pPr>
      <w:r w:rsidRPr="00BD72EE">
        <w:rPr>
          <w:rFonts w:eastAsia="Calibri"/>
          <w:sz w:val="25"/>
          <w:szCs w:val="25"/>
        </w:rPr>
        <w:lastRenderedPageBreak/>
        <w:t>Приложение 4</w:t>
      </w:r>
    </w:p>
    <w:p w14:paraId="603929AB" w14:textId="7AA7C9AB" w:rsidR="00627085" w:rsidRPr="00BD72EE" w:rsidRDefault="00627085" w:rsidP="000467E4">
      <w:pPr>
        <w:autoSpaceDE w:val="0"/>
        <w:autoSpaceDN w:val="0"/>
        <w:adjustRightInd w:val="0"/>
        <w:ind w:firstLine="567"/>
        <w:jc w:val="right"/>
        <w:rPr>
          <w:rFonts w:eastAsia="Calibri"/>
          <w:sz w:val="25"/>
          <w:szCs w:val="25"/>
        </w:rPr>
      </w:pPr>
      <w:r w:rsidRPr="00BD72EE">
        <w:rPr>
          <w:rFonts w:eastAsia="Calibri"/>
          <w:sz w:val="25"/>
          <w:szCs w:val="25"/>
        </w:rPr>
        <w:t>к Порядку</w:t>
      </w:r>
    </w:p>
    <w:p w14:paraId="0C007571" w14:textId="77777777" w:rsidR="00627085" w:rsidRPr="00BD72EE" w:rsidRDefault="00627085" w:rsidP="000467E4">
      <w:pPr>
        <w:autoSpaceDE w:val="0"/>
        <w:autoSpaceDN w:val="0"/>
        <w:adjustRightInd w:val="0"/>
        <w:ind w:firstLine="567"/>
        <w:rPr>
          <w:rFonts w:eastAsia="Calibri"/>
          <w:sz w:val="25"/>
          <w:szCs w:val="25"/>
        </w:rPr>
      </w:pPr>
    </w:p>
    <w:p w14:paraId="08A62E3F" w14:textId="77777777" w:rsidR="00627085" w:rsidRPr="00BD72EE" w:rsidRDefault="00627085" w:rsidP="000467E4">
      <w:pPr>
        <w:ind w:firstLine="567"/>
        <w:jc w:val="both"/>
        <w:rPr>
          <w:color w:val="000000"/>
          <w:sz w:val="25"/>
          <w:szCs w:val="25"/>
        </w:rPr>
      </w:pPr>
    </w:p>
    <w:p w14:paraId="6A48D138" w14:textId="77777777" w:rsidR="00627085" w:rsidRPr="00BD72EE" w:rsidRDefault="00627085" w:rsidP="000467E4">
      <w:pPr>
        <w:ind w:firstLine="567"/>
        <w:rPr>
          <w:sz w:val="25"/>
          <w:szCs w:val="25"/>
        </w:rPr>
      </w:pPr>
      <w:r w:rsidRPr="00BD72EE">
        <w:rPr>
          <w:sz w:val="25"/>
          <w:szCs w:val="25"/>
        </w:rPr>
        <w:t>(Форма)</w:t>
      </w:r>
    </w:p>
    <w:p w14:paraId="068F433D" w14:textId="77777777" w:rsidR="00627085" w:rsidRPr="00BD72EE" w:rsidRDefault="00627085" w:rsidP="000467E4">
      <w:pPr>
        <w:ind w:firstLine="567"/>
        <w:jc w:val="both"/>
        <w:rPr>
          <w:sz w:val="25"/>
          <w:szCs w:val="25"/>
        </w:rPr>
      </w:pPr>
    </w:p>
    <w:p w14:paraId="4113323C" w14:textId="77777777" w:rsidR="00627085" w:rsidRPr="00BD72EE" w:rsidRDefault="00627085" w:rsidP="00020BE2">
      <w:pPr>
        <w:ind w:left="4820"/>
        <w:jc w:val="both"/>
        <w:rPr>
          <w:sz w:val="25"/>
          <w:szCs w:val="25"/>
        </w:rPr>
      </w:pPr>
      <w:r w:rsidRPr="00BD72EE">
        <w:rPr>
          <w:sz w:val="25"/>
          <w:szCs w:val="25"/>
        </w:rPr>
        <w:t>Кому:</w:t>
      </w:r>
    </w:p>
    <w:p w14:paraId="187AEEAF" w14:textId="77777777" w:rsidR="00627085" w:rsidRPr="00BD72EE" w:rsidRDefault="00627085" w:rsidP="00020BE2">
      <w:pPr>
        <w:ind w:left="4820"/>
        <w:jc w:val="both"/>
        <w:rPr>
          <w:sz w:val="25"/>
          <w:szCs w:val="25"/>
        </w:rPr>
      </w:pPr>
      <w:r w:rsidRPr="00BD72EE">
        <w:rPr>
          <w:sz w:val="25"/>
          <w:szCs w:val="25"/>
        </w:rPr>
        <w:t>________________________________</w:t>
      </w:r>
    </w:p>
    <w:p w14:paraId="3F235C9B" w14:textId="77777777" w:rsidR="00627085" w:rsidRPr="00BD72EE" w:rsidRDefault="00627085" w:rsidP="00020BE2">
      <w:pPr>
        <w:ind w:left="4820"/>
        <w:jc w:val="both"/>
        <w:rPr>
          <w:sz w:val="25"/>
          <w:szCs w:val="25"/>
        </w:rPr>
      </w:pPr>
      <w:r w:rsidRPr="00BD72EE">
        <w:rPr>
          <w:sz w:val="25"/>
          <w:szCs w:val="25"/>
        </w:rPr>
        <w:t>(Ф.И.О. или наименование заявителя)</w:t>
      </w:r>
    </w:p>
    <w:p w14:paraId="4AA48684" w14:textId="77777777" w:rsidR="00627085" w:rsidRPr="00BD72EE" w:rsidRDefault="00627085" w:rsidP="000467E4">
      <w:pPr>
        <w:ind w:firstLine="567"/>
        <w:jc w:val="center"/>
        <w:rPr>
          <w:sz w:val="25"/>
          <w:szCs w:val="25"/>
        </w:rPr>
      </w:pPr>
    </w:p>
    <w:p w14:paraId="24C9587C" w14:textId="77777777" w:rsidR="00627085" w:rsidRPr="00BD72EE" w:rsidRDefault="00627085" w:rsidP="000467E4">
      <w:pPr>
        <w:ind w:firstLine="567"/>
        <w:jc w:val="center"/>
        <w:rPr>
          <w:sz w:val="25"/>
          <w:szCs w:val="25"/>
        </w:rPr>
      </w:pPr>
    </w:p>
    <w:p w14:paraId="5B54616A" w14:textId="77777777" w:rsidR="00627085" w:rsidRPr="00BD72EE" w:rsidRDefault="00627085" w:rsidP="000467E4">
      <w:pPr>
        <w:ind w:firstLine="567"/>
        <w:jc w:val="center"/>
        <w:rPr>
          <w:b/>
          <w:sz w:val="25"/>
          <w:szCs w:val="25"/>
        </w:rPr>
      </w:pPr>
      <w:r w:rsidRPr="00BD72EE">
        <w:rPr>
          <w:b/>
          <w:sz w:val="25"/>
          <w:szCs w:val="25"/>
        </w:rPr>
        <w:t>Уведомление</w:t>
      </w:r>
    </w:p>
    <w:p w14:paraId="4F2A0D94" w14:textId="77777777" w:rsidR="00627085" w:rsidRPr="00BD72EE" w:rsidRDefault="00627085" w:rsidP="000467E4">
      <w:pPr>
        <w:ind w:firstLine="567"/>
        <w:jc w:val="center"/>
        <w:rPr>
          <w:b/>
          <w:sz w:val="25"/>
          <w:szCs w:val="25"/>
        </w:rPr>
      </w:pPr>
      <w:r w:rsidRPr="00BD72EE">
        <w:rPr>
          <w:b/>
          <w:sz w:val="25"/>
          <w:szCs w:val="25"/>
        </w:rPr>
        <w:t>об отказе в предоставлении субсидии</w:t>
      </w:r>
    </w:p>
    <w:p w14:paraId="1B57BA17" w14:textId="77777777" w:rsidR="00627085" w:rsidRPr="00BD72EE" w:rsidRDefault="00627085" w:rsidP="000467E4">
      <w:pPr>
        <w:ind w:firstLine="567"/>
        <w:rPr>
          <w:b/>
          <w:sz w:val="25"/>
          <w:szCs w:val="25"/>
        </w:rPr>
      </w:pPr>
    </w:p>
    <w:p w14:paraId="0F8AB73C" w14:textId="59CB264D" w:rsidR="00627085" w:rsidRPr="00BD72EE" w:rsidRDefault="00627085" w:rsidP="000467E4">
      <w:pPr>
        <w:ind w:firstLine="567"/>
        <w:jc w:val="both"/>
        <w:rPr>
          <w:sz w:val="25"/>
          <w:szCs w:val="25"/>
        </w:rPr>
      </w:pPr>
      <w:r w:rsidRPr="00BD72EE">
        <w:rPr>
          <w:sz w:val="25"/>
          <w:szCs w:val="25"/>
        </w:rPr>
        <w:t xml:space="preserve">На основании </w:t>
      </w:r>
      <w:r w:rsidR="00671980">
        <w:rPr>
          <w:sz w:val="25"/>
          <w:szCs w:val="25"/>
        </w:rPr>
        <w:t xml:space="preserve">постановления </w:t>
      </w:r>
      <w:r w:rsidR="00020BE2" w:rsidRPr="00BD72EE">
        <w:rPr>
          <w:sz w:val="25"/>
          <w:szCs w:val="25"/>
        </w:rPr>
        <w:t>А</w:t>
      </w:r>
      <w:r w:rsidRPr="00BD72EE">
        <w:rPr>
          <w:sz w:val="25"/>
          <w:szCs w:val="25"/>
        </w:rPr>
        <w:t>дминистрации</w:t>
      </w:r>
      <w:r w:rsidR="00020BE2" w:rsidRPr="00BD72EE">
        <w:rPr>
          <w:sz w:val="25"/>
          <w:szCs w:val="25"/>
        </w:rPr>
        <w:t xml:space="preserve"> Ломоносовского муниципального района  </w:t>
      </w:r>
      <w:r w:rsidRPr="00BD72EE">
        <w:rPr>
          <w:sz w:val="25"/>
          <w:szCs w:val="25"/>
        </w:rPr>
        <w:t>от «___»__________202__ г. № _____ по результатам рассмотрения заявки</w:t>
      </w:r>
      <w:r w:rsidR="00DA0BF6">
        <w:rPr>
          <w:sz w:val="25"/>
          <w:szCs w:val="25"/>
        </w:rPr>
        <w:t xml:space="preserve"> </w:t>
      </w:r>
      <w:r w:rsidRPr="00BD72EE">
        <w:rPr>
          <w:sz w:val="25"/>
          <w:szCs w:val="25"/>
        </w:rPr>
        <w:t>от «___»__________202__г. №__ принято решение об отказе</w:t>
      </w:r>
      <w:r w:rsidRPr="00BD72EE">
        <w:rPr>
          <w:sz w:val="25"/>
          <w:szCs w:val="25"/>
        </w:rPr>
        <w:br/>
        <w:t>в предоставлении субсидии субъектам малого предпринимательства</w:t>
      </w:r>
      <w:r w:rsidRPr="00BD72EE">
        <w:rPr>
          <w:sz w:val="25"/>
          <w:szCs w:val="25"/>
        </w:rPr>
        <w:br/>
        <w:t>на организацию предпринимательской деятельности по следующим основаниям:________________________________________________________</w:t>
      </w:r>
    </w:p>
    <w:p w14:paraId="57A43916" w14:textId="77777777" w:rsidR="00627085" w:rsidRPr="00BD72EE" w:rsidRDefault="00627085" w:rsidP="000467E4">
      <w:pPr>
        <w:ind w:firstLine="567"/>
        <w:rPr>
          <w:sz w:val="25"/>
          <w:szCs w:val="25"/>
        </w:rPr>
      </w:pPr>
      <w:r w:rsidRPr="00BD72EE">
        <w:rPr>
          <w:i/>
          <w:sz w:val="25"/>
          <w:szCs w:val="25"/>
        </w:rPr>
        <w:t>(формируется автоматически из протокола заседания комиссии)</w:t>
      </w:r>
    </w:p>
    <w:p w14:paraId="522ED4FC" w14:textId="77777777" w:rsidR="00627085" w:rsidRPr="00BD72EE" w:rsidRDefault="00627085" w:rsidP="000467E4">
      <w:pPr>
        <w:ind w:firstLine="567"/>
        <w:rPr>
          <w:sz w:val="25"/>
          <w:szCs w:val="25"/>
        </w:rPr>
      </w:pPr>
    </w:p>
    <w:p w14:paraId="69ADB923" w14:textId="77777777" w:rsidR="00627085" w:rsidRPr="00BD72EE" w:rsidRDefault="00627085" w:rsidP="00673D8C">
      <w:pPr>
        <w:ind w:firstLine="567"/>
        <w:jc w:val="both"/>
        <w:rPr>
          <w:sz w:val="25"/>
          <w:szCs w:val="25"/>
        </w:rPr>
      </w:pPr>
      <w:r w:rsidRPr="00BD72EE">
        <w:rPr>
          <w:sz w:val="25"/>
          <w:szCs w:val="25"/>
        </w:rPr>
        <w:t>Дополнительно информируем, что вы вправе повторно подать заявку</w:t>
      </w:r>
      <w:r w:rsidRPr="00BD72EE">
        <w:rPr>
          <w:sz w:val="25"/>
          <w:szCs w:val="25"/>
        </w:rPr>
        <w:br/>
        <w:t xml:space="preserve">в случае объявления </w:t>
      </w:r>
      <w:r w:rsidR="00E16A90">
        <w:rPr>
          <w:sz w:val="25"/>
          <w:szCs w:val="25"/>
        </w:rPr>
        <w:t xml:space="preserve">Администрацией </w:t>
      </w:r>
      <w:r w:rsidR="00020BE2" w:rsidRPr="00BD72EE">
        <w:rPr>
          <w:sz w:val="25"/>
          <w:szCs w:val="25"/>
        </w:rPr>
        <w:t xml:space="preserve">Ломоносовского муниципального района </w:t>
      </w:r>
      <w:r w:rsidR="00673D8C" w:rsidRPr="00BD72EE">
        <w:rPr>
          <w:sz w:val="25"/>
          <w:szCs w:val="25"/>
        </w:rPr>
        <w:t>дополнительного отбора</w:t>
      </w:r>
      <w:r w:rsidRPr="00BD72EE">
        <w:rPr>
          <w:sz w:val="25"/>
          <w:szCs w:val="25"/>
        </w:rPr>
        <w:t xml:space="preserve"> на предоставлении субсидии субъектам малого предпринимательства на организацию предпринимательской деятельности в текущем финансовом году.</w:t>
      </w:r>
    </w:p>
    <w:p w14:paraId="48A45BA4" w14:textId="77777777" w:rsidR="00627085" w:rsidRPr="00BD72EE" w:rsidRDefault="00627085" w:rsidP="000467E4">
      <w:pPr>
        <w:ind w:firstLine="567"/>
        <w:rPr>
          <w:sz w:val="25"/>
          <w:szCs w:val="25"/>
        </w:rPr>
      </w:pPr>
    </w:p>
    <w:p w14:paraId="645C79F1" w14:textId="77777777" w:rsidR="00627085" w:rsidRPr="00BD72EE" w:rsidRDefault="00627085" w:rsidP="000467E4">
      <w:pPr>
        <w:ind w:firstLine="567"/>
        <w:jc w:val="both"/>
        <w:rPr>
          <w:sz w:val="25"/>
          <w:szCs w:val="25"/>
        </w:rPr>
      </w:pPr>
      <w:r w:rsidRPr="00BD72EE">
        <w:rPr>
          <w:sz w:val="25"/>
          <w:szCs w:val="25"/>
        </w:rPr>
        <w:t>«__</w:t>
      </w:r>
      <w:proofErr w:type="gramStart"/>
      <w:r w:rsidRPr="00BD72EE">
        <w:rPr>
          <w:sz w:val="25"/>
          <w:szCs w:val="25"/>
        </w:rPr>
        <w:t>_»_</w:t>
      </w:r>
      <w:proofErr w:type="gramEnd"/>
      <w:r w:rsidRPr="00BD72EE">
        <w:rPr>
          <w:sz w:val="25"/>
          <w:szCs w:val="25"/>
        </w:rPr>
        <w:t>_________ 202__ г.</w:t>
      </w:r>
    </w:p>
    <w:p w14:paraId="4ABF0ACF" w14:textId="77777777" w:rsidR="00627085" w:rsidRPr="00BD72EE" w:rsidRDefault="00627085" w:rsidP="000467E4">
      <w:pPr>
        <w:ind w:firstLine="567"/>
        <w:jc w:val="both"/>
        <w:rPr>
          <w:i/>
          <w:sz w:val="25"/>
          <w:szCs w:val="25"/>
        </w:rPr>
      </w:pPr>
      <w:r w:rsidRPr="00BD72EE">
        <w:rPr>
          <w:i/>
          <w:sz w:val="25"/>
          <w:szCs w:val="25"/>
        </w:rPr>
        <w:t>(автоматически при отправке уведомления)</w:t>
      </w:r>
    </w:p>
    <w:p w14:paraId="1E0E957F" w14:textId="77777777" w:rsidR="00627085" w:rsidRPr="00BD72EE" w:rsidRDefault="00627085" w:rsidP="000467E4">
      <w:pPr>
        <w:ind w:firstLine="567"/>
        <w:rPr>
          <w:sz w:val="25"/>
          <w:szCs w:val="25"/>
        </w:rPr>
      </w:pPr>
    </w:p>
    <w:p w14:paraId="3089EB00" w14:textId="77777777" w:rsidR="00627085" w:rsidRPr="00BD72EE" w:rsidRDefault="00627085" w:rsidP="000467E4">
      <w:pPr>
        <w:ind w:firstLine="567"/>
        <w:rPr>
          <w:sz w:val="25"/>
          <w:szCs w:val="25"/>
        </w:rPr>
      </w:pPr>
    </w:p>
    <w:p w14:paraId="36092BE1" w14:textId="77777777" w:rsidR="00020BE2" w:rsidRPr="00BD72EE" w:rsidRDefault="00020BE2" w:rsidP="000467E4">
      <w:pPr>
        <w:ind w:firstLine="567"/>
        <w:rPr>
          <w:sz w:val="25"/>
          <w:szCs w:val="25"/>
        </w:rPr>
      </w:pPr>
    </w:p>
    <w:p w14:paraId="18E51827" w14:textId="77777777" w:rsidR="00020BE2" w:rsidRPr="00BD72EE" w:rsidRDefault="00020BE2" w:rsidP="000467E4">
      <w:pPr>
        <w:ind w:firstLine="567"/>
        <w:rPr>
          <w:sz w:val="25"/>
          <w:szCs w:val="25"/>
        </w:rPr>
      </w:pPr>
    </w:p>
    <w:p w14:paraId="27DC5999" w14:textId="77777777" w:rsidR="00020BE2" w:rsidRPr="00BD72EE" w:rsidRDefault="00020BE2" w:rsidP="000467E4">
      <w:pPr>
        <w:ind w:firstLine="567"/>
        <w:rPr>
          <w:sz w:val="25"/>
          <w:szCs w:val="25"/>
        </w:rPr>
      </w:pPr>
    </w:p>
    <w:p w14:paraId="4B661CB8" w14:textId="77777777" w:rsidR="00020BE2" w:rsidRPr="00BD72EE" w:rsidRDefault="00020BE2" w:rsidP="000467E4">
      <w:pPr>
        <w:ind w:firstLine="567"/>
        <w:rPr>
          <w:sz w:val="25"/>
          <w:szCs w:val="25"/>
        </w:rPr>
      </w:pPr>
    </w:p>
    <w:p w14:paraId="2768AC64" w14:textId="77777777" w:rsidR="00020BE2" w:rsidRPr="00BD72EE" w:rsidRDefault="00020BE2" w:rsidP="000467E4">
      <w:pPr>
        <w:ind w:firstLine="567"/>
        <w:rPr>
          <w:sz w:val="25"/>
          <w:szCs w:val="25"/>
        </w:rPr>
      </w:pPr>
    </w:p>
    <w:p w14:paraId="75AA413B" w14:textId="77777777" w:rsidR="00020BE2" w:rsidRPr="00BD72EE" w:rsidRDefault="00020BE2" w:rsidP="000467E4">
      <w:pPr>
        <w:ind w:firstLine="567"/>
        <w:rPr>
          <w:sz w:val="25"/>
          <w:szCs w:val="25"/>
        </w:rPr>
      </w:pPr>
    </w:p>
    <w:p w14:paraId="1F956A86" w14:textId="77777777" w:rsidR="00020BE2" w:rsidRPr="00BD72EE" w:rsidRDefault="00020BE2" w:rsidP="000467E4">
      <w:pPr>
        <w:ind w:firstLine="567"/>
        <w:rPr>
          <w:sz w:val="25"/>
          <w:szCs w:val="25"/>
        </w:rPr>
      </w:pPr>
    </w:p>
    <w:p w14:paraId="42245459" w14:textId="77777777" w:rsidR="00020BE2" w:rsidRPr="00BD72EE" w:rsidRDefault="00020BE2" w:rsidP="000467E4">
      <w:pPr>
        <w:ind w:firstLine="567"/>
        <w:rPr>
          <w:sz w:val="25"/>
          <w:szCs w:val="25"/>
        </w:rPr>
      </w:pPr>
    </w:p>
    <w:p w14:paraId="06C4A09E" w14:textId="77777777" w:rsidR="00020BE2" w:rsidRPr="00BD72EE" w:rsidRDefault="00020BE2" w:rsidP="000467E4">
      <w:pPr>
        <w:ind w:firstLine="567"/>
        <w:rPr>
          <w:sz w:val="25"/>
          <w:szCs w:val="25"/>
        </w:rPr>
      </w:pPr>
    </w:p>
    <w:p w14:paraId="40528F69" w14:textId="77777777" w:rsidR="00020BE2" w:rsidRPr="00BD72EE" w:rsidRDefault="00020BE2" w:rsidP="000467E4">
      <w:pPr>
        <w:ind w:firstLine="567"/>
        <w:rPr>
          <w:sz w:val="25"/>
          <w:szCs w:val="25"/>
        </w:rPr>
      </w:pPr>
    </w:p>
    <w:p w14:paraId="3A5489F5" w14:textId="77777777" w:rsidR="00020BE2" w:rsidRPr="00BD72EE" w:rsidRDefault="00020BE2" w:rsidP="000467E4">
      <w:pPr>
        <w:ind w:firstLine="567"/>
        <w:rPr>
          <w:sz w:val="25"/>
          <w:szCs w:val="25"/>
        </w:rPr>
      </w:pPr>
    </w:p>
    <w:p w14:paraId="583D5B89" w14:textId="77777777" w:rsidR="00020BE2" w:rsidRPr="00BD72EE" w:rsidRDefault="00020BE2" w:rsidP="000467E4">
      <w:pPr>
        <w:ind w:firstLine="567"/>
        <w:rPr>
          <w:sz w:val="25"/>
          <w:szCs w:val="25"/>
        </w:rPr>
      </w:pPr>
    </w:p>
    <w:p w14:paraId="44ED8750" w14:textId="77777777" w:rsidR="00020BE2" w:rsidRPr="00BD72EE" w:rsidRDefault="00020BE2" w:rsidP="000467E4">
      <w:pPr>
        <w:ind w:firstLine="567"/>
        <w:rPr>
          <w:sz w:val="25"/>
          <w:szCs w:val="25"/>
        </w:rPr>
      </w:pPr>
    </w:p>
    <w:p w14:paraId="676CDB28" w14:textId="77777777" w:rsidR="00020BE2" w:rsidRPr="00BD72EE" w:rsidRDefault="00020BE2" w:rsidP="000467E4">
      <w:pPr>
        <w:ind w:firstLine="567"/>
        <w:rPr>
          <w:sz w:val="25"/>
          <w:szCs w:val="25"/>
        </w:rPr>
      </w:pPr>
    </w:p>
    <w:p w14:paraId="5620783A" w14:textId="77777777" w:rsidR="00020BE2" w:rsidRDefault="00020BE2" w:rsidP="000467E4">
      <w:pPr>
        <w:ind w:firstLine="567"/>
        <w:rPr>
          <w:sz w:val="25"/>
          <w:szCs w:val="25"/>
        </w:rPr>
      </w:pPr>
    </w:p>
    <w:p w14:paraId="36B13C16" w14:textId="77777777" w:rsidR="00ED1213" w:rsidRPr="00BD72EE" w:rsidRDefault="00ED1213" w:rsidP="000467E4">
      <w:pPr>
        <w:ind w:firstLine="567"/>
        <w:rPr>
          <w:sz w:val="25"/>
          <w:szCs w:val="25"/>
        </w:rPr>
      </w:pPr>
    </w:p>
    <w:p w14:paraId="485AEADD" w14:textId="77777777" w:rsidR="00020BE2" w:rsidRPr="00BD72EE" w:rsidRDefault="00020BE2" w:rsidP="000467E4">
      <w:pPr>
        <w:ind w:firstLine="567"/>
        <w:rPr>
          <w:sz w:val="25"/>
          <w:szCs w:val="25"/>
        </w:rPr>
      </w:pPr>
    </w:p>
    <w:p w14:paraId="62F0F614" w14:textId="77777777" w:rsidR="00020BE2" w:rsidRPr="00BD72EE" w:rsidRDefault="00020BE2" w:rsidP="000467E4">
      <w:pPr>
        <w:ind w:firstLine="567"/>
        <w:rPr>
          <w:sz w:val="25"/>
          <w:szCs w:val="25"/>
        </w:rPr>
      </w:pPr>
    </w:p>
    <w:p w14:paraId="511D3648" w14:textId="77777777" w:rsidR="00627085" w:rsidRPr="00BD72EE" w:rsidRDefault="00627085" w:rsidP="000467E4">
      <w:pPr>
        <w:ind w:firstLine="567"/>
        <w:rPr>
          <w:sz w:val="25"/>
          <w:szCs w:val="25"/>
        </w:rPr>
      </w:pPr>
      <w:r w:rsidRPr="00BD72EE">
        <w:rPr>
          <w:sz w:val="25"/>
          <w:szCs w:val="25"/>
        </w:rPr>
        <w:lastRenderedPageBreak/>
        <w:t>(Форма)</w:t>
      </w:r>
    </w:p>
    <w:p w14:paraId="68B839E7" w14:textId="77777777" w:rsidR="00627085" w:rsidRPr="00BD72EE" w:rsidRDefault="00627085" w:rsidP="000467E4">
      <w:pPr>
        <w:ind w:firstLine="567"/>
        <w:rPr>
          <w:sz w:val="25"/>
          <w:szCs w:val="25"/>
        </w:rPr>
      </w:pPr>
    </w:p>
    <w:p w14:paraId="7E923346" w14:textId="77777777" w:rsidR="00627085" w:rsidRPr="00BD72EE" w:rsidRDefault="00627085" w:rsidP="000467E4">
      <w:pPr>
        <w:ind w:firstLine="567"/>
        <w:rPr>
          <w:sz w:val="25"/>
          <w:szCs w:val="25"/>
        </w:rPr>
      </w:pPr>
    </w:p>
    <w:p w14:paraId="49C5F4E6" w14:textId="77777777" w:rsidR="00627085" w:rsidRPr="00BD72EE" w:rsidRDefault="00627085" w:rsidP="000467E4">
      <w:pPr>
        <w:ind w:firstLine="567"/>
        <w:jc w:val="center"/>
        <w:rPr>
          <w:sz w:val="25"/>
          <w:szCs w:val="25"/>
        </w:rPr>
      </w:pPr>
      <w:r w:rsidRPr="00BD72EE">
        <w:rPr>
          <w:sz w:val="25"/>
          <w:szCs w:val="25"/>
        </w:rPr>
        <w:t>Кому:</w:t>
      </w:r>
    </w:p>
    <w:p w14:paraId="4A50E7C2" w14:textId="77777777" w:rsidR="00627085" w:rsidRPr="00BD72EE" w:rsidRDefault="00627085" w:rsidP="000467E4">
      <w:pPr>
        <w:ind w:firstLine="567"/>
        <w:jc w:val="right"/>
        <w:rPr>
          <w:sz w:val="25"/>
          <w:szCs w:val="25"/>
        </w:rPr>
      </w:pPr>
      <w:r w:rsidRPr="00BD72EE">
        <w:rPr>
          <w:sz w:val="25"/>
          <w:szCs w:val="25"/>
        </w:rPr>
        <w:t>____________________________________</w:t>
      </w:r>
    </w:p>
    <w:p w14:paraId="1CD7CCE7" w14:textId="77777777" w:rsidR="00627085" w:rsidRPr="00BD72EE" w:rsidRDefault="00627085" w:rsidP="00673D8C">
      <w:pPr>
        <w:ind w:firstLine="567"/>
        <w:jc w:val="center"/>
        <w:rPr>
          <w:sz w:val="25"/>
          <w:szCs w:val="25"/>
        </w:rPr>
      </w:pPr>
      <w:r w:rsidRPr="00BD72EE">
        <w:rPr>
          <w:sz w:val="25"/>
          <w:szCs w:val="25"/>
        </w:rPr>
        <w:t>(Ф.И.О. или наименование заявителя)</w:t>
      </w:r>
    </w:p>
    <w:p w14:paraId="1DDC8214" w14:textId="77777777" w:rsidR="00627085" w:rsidRPr="00BD72EE" w:rsidRDefault="00627085" w:rsidP="000467E4">
      <w:pPr>
        <w:ind w:firstLine="567"/>
        <w:rPr>
          <w:sz w:val="25"/>
          <w:szCs w:val="25"/>
        </w:rPr>
      </w:pPr>
    </w:p>
    <w:p w14:paraId="2F76E9AC" w14:textId="77777777" w:rsidR="00627085" w:rsidRPr="00BD72EE" w:rsidRDefault="00627085" w:rsidP="000467E4">
      <w:pPr>
        <w:ind w:firstLine="567"/>
        <w:jc w:val="center"/>
        <w:rPr>
          <w:sz w:val="25"/>
          <w:szCs w:val="25"/>
        </w:rPr>
      </w:pPr>
    </w:p>
    <w:p w14:paraId="7FEF2BFE" w14:textId="77777777" w:rsidR="00627085" w:rsidRPr="00BD72EE" w:rsidRDefault="00627085" w:rsidP="000467E4">
      <w:pPr>
        <w:ind w:firstLine="567"/>
        <w:jc w:val="center"/>
        <w:rPr>
          <w:sz w:val="25"/>
          <w:szCs w:val="25"/>
        </w:rPr>
      </w:pPr>
    </w:p>
    <w:p w14:paraId="1577BE8A" w14:textId="77777777" w:rsidR="000F3F6D" w:rsidRPr="00BD72EE" w:rsidRDefault="000F3F6D" w:rsidP="000467E4">
      <w:pPr>
        <w:ind w:firstLine="567"/>
        <w:jc w:val="center"/>
        <w:rPr>
          <w:sz w:val="25"/>
          <w:szCs w:val="25"/>
        </w:rPr>
      </w:pPr>
    </w:p>
    <w:p w14:paraId="2DD57300" w14:textId="77777777" w:rsidR="000F3F6D" w:rsidRPr="00BD72EE" w:rsidRDefault="000F3F6D" w:rsidP="000467E4">
      <w:pPr>
        <w:ind w:firstLine="567"/>
        <w:jc w:val="center"/>
        <w:rPr>
          <w:sz w:val="25"/>
          <w:szCs w:val="25"/>
        </w:rPr>
      </w:pPr>
    </w:p>
    <w:p w14:paraId="70A989AF" w14:textId="77777777" w:rsidR="00627085" w:rsidRPr="00BD72EE" w:rsidRDefault="00627085" w:rsidP="000467E4">
      <w:pPr>
        <w:ind w:firstLine="567"/>
        <w:jc w:val="center"/>
        <w:rPr>
          <w:b/>
          <w:sz w:val="25"/>
          <w:szCs w:val="25"/>
        </w:rPr>
      </w:pPr>
    </w:p>
    <w:p w14:paraId="3313F1BD" w14:textId="77777777" w:rsidR="00627085" w:rsidRPr="00BD72EE" w:rsidRDefault="00627085" w:rsidP="000467E4">
      <w:pPr>
        <w:ind w:firstLine="567"/>
        <w:jc w:val="center"/>
        <w:rPr>
          <w:b/>
          <w:sz w:val="25"/>
          <w:szCs w:val="25"/>
        </w:rPr>
      </w:pPr>
      <w:r w:rsidRPr="00BD72EE">
        <w:rPr>
          <w:b/>
          <w:sz w:val="25"/>
          <w:szCs w:val="25"/>
        </w:rPr>
        <w:t>Уведомление о предоставлении субсидии</w:t>
      </w:r>
    </w:p>
    <w:p w14:paraId="1F2DC08B" w14:textId="77777777" w:rsidR="00627085" w:rsidRPr="00BD72EE" w:rsidRDefault="00627085" w:rsidP="000467E4">
      <w:pPr>
        <w:ind w:firstLine="567"/>
        <w:rPr>
          <w:sz w:val="25"/>
          <w:szCs w:val="25"/>
        </w:rPr>
      </w:pPr>
    </w:p>
    <w:p w14:paraId="39406904" w14:textId="5125BD78" w:rsidR="00627085" w:rsidRPr="00BD72EE" w:rsidRDefault="00627085" w:rsidP="000467E4">
      <w:pPr>
        <w:ind w:firstLine="567"/>
        <w:jc w:val="both"/>
        <w:rPr>
          <w:sz w:val="25"/>
          <w:szCs w:val="25"/>
        </w:rPr>
      </w:pPr>
      <w:r w:rsidRPr="00BD72EE">
        <w:rPr>
          <w:sz w:val="25"/>
          <w:szCs w:val="25"/>
        </w:rPr>
        <w:t xml:space="preserve">На основании </w:t>
      </w:r>
      <w:r w:rsidR="00ED1213">
        <w:rPr>
          <w:sz w:val="25"/>
          <w:szCs w:val="25"/>
        </w:rPr>
        <w:t>постановления</w:t>
      </w:r>
      <w:r w:rsidR="00671980">
        <w:rPr>
          <w:sz w:val="25"/>
          <w:szCs w:val="25"/>
        </w:rPr>
        <w:t xml:space="preserve"> </w:t>
      </w:r>
      <w:r w:rsidR="000F3F6D" w:rsidRPr="00BD72EE">
        <w:rPr>
          <w:sz w:val="25"/>
          <w:szCs w:val="25"/>
        </w:rPr>
        <w:t xml:space="preserve">администрации Ломоносовского муниципального </w:t>
      </w:r>
      <w:proofErr w:type="gramStart"/>
      <w:r w:rsidR="000F3F6D" w:rsidRPr="00BD72EE">
        <w:rPr>
          <w:sz w:val="25"/>
          <w:szCs w:val="25"/>
        </w:rPr>
        <w:t xml:space="preserve">района  </w:t>
      </w:r>
      <w:r w:rsidRPr="00BD72EE">
        <w:rPr>
          <w:sz w:val="25"/>
          <w:szCs w:val="25"/>
        </w:rPr>
        <w:t>от</w:t>
      </w:r>
      <w:proofErr w:type="gramEnd"/>
      <w:r w:rsidRPr="00BD72EE">
        <w:rPr>
          <w:sz w:val="25"/>
          <w:szCs w:val="25"/>
        </w:rPr>
        <w:t xml:space="preserve">  «___»__________ 202__ г.  № _____ по результатам рассмотрения заявки от «__</w:t>
      </w:r>
      <w:proofErr w:type="gramStart"/>
      <w:r w:rsidRPr="00BD72EE">
        <w:rPr>
          <w:sz w:val="25"/>
          <w:szCs w:val="25"/>
        </w:rPr>
        <w:t>_»_</w:t>
      </w:r>
      <w:proofErr w:type="gramEnd"/>
      <w:r w:rsidRPr="00BD72EE">
        <w:rPr>
          <w:sz w:val="25"/>
          <w:szCs w:val="25"/>
        </w:rPr>
        <w:t>_________ 202__ г. №__ принято решение о предоставлении вам субсидии на организацию предпринимательской деятельности.</w:t>
      </w:r>
    </w:p>
    <w:p w14:paraId="77099418" w14:textId="77777777" w:rsidR="00627085" w:rsidRPr="00BD72EE" w:rsidRDefault="00627085" w:rsidP="000467E4">
      <w:pPr>
        <w:ind w:firstLine="567"/>
        <w:jc w:val="both"/>
        <w:rPr>
          <w:sz w:val="25"/>
          <w:szCs w:val="25"/>
        </w:rPr>
      </w:pPr>
      <w:r w:rsidRPr="00BD72EE">
        <w:rPr>
          <w:sz w:val="25"/>
          <w:szCs w:val="25"/>
        </w:rPr>
        <w:t>Дополнительно информируем о том, что д</w:t>
      </w:r>
      <w:r w:rsidRPr="00BD72EE">
        <w:rPr>
          <w:color w:val="000000"/>
          <w:sz w:val="25"/>
          <w:szCs w:val="25"/>
        </w:rPr>
        <w:t>оговор (соглашение) должен быть заключен в государственной информационной системе Ленинградской области «Прием заявок от субъектов малого и среднего предпринимательства</w:t>
      </w:r>
      <w:r w:rsidRPr="00BD72EE">
        <w:rPr>
          <w:color w:val="000000"/>
          <w:sz w:val="25"/>
          <w:szCs w:val="25"/>
        </w:rPr>
        <w:br/>
        <w:t>на предоставление субсидий» ssmsp.lenreg.ru не позднее ______указать дату рабочего дня с даты издания правового акта администрации о признании соискателей победителями конкурсного отбора</w:t>
      </w:r>
      <w:r w:rsidRPr="00BD72EE">
        <w:rPr>
          <w:color w:val="FF0000"/>
          <w:sz w:val="25"/>
          <w:szCs w:val="25"/>
        </w:rPr>
        <w:t>.</w:t>
      </w:r>
    </w:p>
    <w:p w14:paraId="45834E29" w14:textId="77777777" w:rsidR="00627085" w:rsidRPr="00BD72EE" w:rsidRDefault="00627085" w:rsidP="000467E4">
      <w:pPr>
        <w:ind w:firstLine="567"/>
        <w:jc w:val="both"/>
        <w:rPr>
          <w:sz w:val="25"/>
          <w:szCs w:val="25"/>
        </w:rPr>
      </w:pPr>
      <w:r w:rsidRPr="00BD72EE">
        <w:rPr>
          <w:sz w:val="25"/>
          <w:szCs w:val="25"/>
        </w:rPr>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 заключения договора.</w:t>
      </w:r>
    </w:p>
    <w:p w14:paraId="595A5508" w14:textId="77777777" w:rsidR="00627085" w:rsidRPr="00BD72EE" w:rsidRDefault="00627085" w:rsidP="000467E4">
      <w:pPr>
        <w:ind w:firstLine="567"/>
        <w:jc w:val="both"/>
        <w:rPr>
          <w:sz w:val="25"/>
          <w:szCs w:val="25"/>
        </w:rPr>
      </w:pPr>
    </w:p>
    <w:p w14:paraId="797D0173" w14:textId="77777777" w:rsidR="00627085" w:rsidRPr="00BD72EE" w:rsidRDefault="00627085" w:rsidP="000467E4">
      <w:pPr>
        <w:ind w:firstLine="567"/>
        <w:jc w:val="both"/>
        <w:rPr>
          <w:sz w:val="25"/>
          <w:szCs w:val="25"/>
        </w:rPr>
      </w:pPr>
    </w:p>
    <w:p w14:paraId="4BAD880C" w14:textId="77777777" w:rsidR="00627085" w:rsidRPr="00BD72EE" w:rsidRDefault="00627085" w:rsidP="000467E4">
      <w:pPr>
        <w:ind w:firstLine="567"/>
        <w:jc w:val="both"/>
        <w:rPr>
          <w:sz w:val="25"/>
          <w:szCs w:val="25"/>
        </w:rPr>
      </w:pPr>
      <w:r w:rsidRPr="00BD72EE">
        <w:rPr>
          <w:sz w:val="25"/>
          <w:szCs w:val="25"/>
        </w:rPr>
        <w:t>«__</w:t>
      </w:r>
      <w:proofErr w:type="gramStart"/>
      <w:r w:rsidRPr="00BD72EE">
        <w:rPr>
          <w:sz w:val="25"/>
          <w:szCs w:val="25"/>
        </w:rPr>
        <w:t>_»_</w:t>
      </w:r>
      <w:proofErr w:type="gramEnd"/>
      <w:r w:rsidRPr="00BD72EE">
        <w:rPr>
          <w:sz w:val="25"/>
          <w:szCs w:val="25"/>
        </w:rPr>
        <w:t>_________202__ г.</w:t>
      </w:r>
    </w:p>
    <w:p w14:paraId="5B490428" w14:textId="77777777" w:rsidR="00627085" w:rsidRPr="00BD72EE" w:rsidRDefault="00627085" w:rsidP="000467E4">
      <w:pPr>
        <w:ind w:firstLine="567"/>
        <w:jc w:val="both"/>
        <w:rPr>
          <w:i/>
          <w:sz w:val="25"/>
          <w:szCs w:val="25"/>
        </w:rPr>
      </w:pPr>
      <w:r w:rsidRPr="00BD72EE">
        <w:rPr>
          <w:i/>
          <w:sz w:val="25"/>
          <w:szCs w:val="25"/>
        </w:rPr>
        <w:t>(автоматически при отправке уведомления)</w:t>
      </w:r>
    </w:p>
    <w:p w14:paraId="1B315D88" w14:textId="77777777" w:rsidR="00627085" w:rsidRPr="00BD72EE" w:rsidRDefault="00627085" w:rsidP="000467E4">
      <w:pPr>
        <w:ind w:firstLine="567"/>
        <w:jc w:val="both"/>
        <w:rPr>
          <w:i/>
          <w:sz w:val="25"/>
          <w:szCs w:val="25"/>
        </w:rPr>
      </w:pPr>
    </w:p>
    <w:p w14:paraId="4FDDEC91" w14:textId="77777777" w:rsidR="00627085" w:rsidRPr="00BD72EE" w:rsidRDefault="00627085" w:rsidP="000467E4">
      <w:pPr>
        <w:ind w:firstLine="567"/>
        <w:jc w:val="both"/>
        <w:rPr>
          <w:sz w:val="25"/>
          <w:szCs w:val="25"/>
        </w:rPr>
      </w:pPr>
      <w:r w:rsidRPr="00BD72EE">
        <w:rPr>
          <w:sz w:val="25"/>
          <w:szCs w:val="25"/>
        </w:rPr>
        <w:br w:type="page"/>
      </w:r>
    </w:p>
    <w:p w14:paraId="0FC95F6E" w14:textId="77777777" w:rsidR="00627085" w:rsidRPr="00BD72EE" w:rsidRDefault="00627085" w:rsidP="000467E4">
      <w:pPr>
        <w:autoSpaceDE w:val="0"/>
        <w:autoSpaceDN w:val="0"/>
        <w:adjustRightInd w:val="0"/>
        <w:ind w:right="-2" w:firstLine="567"/>
        <w:jc w:val="right"/>
        <w:rPr>
          <w:rFonts w:eastAsia="Calibri"/>
          <w:bCs/>
          <w:sz w:val="25"/>
          <w:szCs w:val="25"/>
        </w:rPr>
      </w:pPr>
      <w:r w:rsidRPr="00BD72EE">
        <w:rPr>
          <w:rFonts w:eastAsia="Calibri"/>
          <w:bCs/>
          <w:sz w:val="25"/>
          <w:szCs w:val="25"/>
        </w:rPr>
        <w:lastRenderedPageBreak/>
        <w:t>Приложение 5</w:t>
      </w:r>
    </w:p>
    <w:p w14:paraId="3B5EAFE4" w14:textId="77777777" w:rsidR="00627085" w:rsidRPr="00BD72EE" w:rsidRDefault="00627085" w:rsidP="000467E4">
      <w:pPr>
        <w:autoSpaceDE w:val="0"/>
        <w:autoSpaceDN w:val="0"/>
        <w:adjustRightInd w:val="0"/>
        <w:ind w:right="-2" w:firstLine="567"/>
        <w:jc w:val="right"/>
        <w:rPr>
          <w:rFonts w:eastAsia="Calibri"/>
          <w:bCs/>
          <w:sz w:val="25"/>
          <w:szCs w:val="25"/>
        </w:rPr>
      </w:pPr>
      <w:r w:rsidRPr="00BD72EE">
        <w:rPr>
          <w:rFonts w:eastAsia="Calibri"/>
          <w:bCs/>
          <w:sz w:val="25"/>
          <w:szCs w:val="25"/>
        </w:rPr>
        <w:t xml:space="preserve">к Порядку </w:t>
      </w:r>
    </w:p>
    <w:p w14:paraId="3A8E88C2" w14:textId="77777777" w:rsidR="00627085" w:rsidRPr="00BD72EE" w:rsidRDefault="00627085" w:rsidP="000467E4">
      <w:pPr>
        <w:widowControl w:val="0"/>
        <w:ind w:firstLine="567"/>
        <w:jc w:val="center"/>
        <w:rPr>
          <w:sz w:val="25"/>
          <w:szCs w:val="25"/>
        </w:rPr>
      </w:pPr>
      <w:r w:rsidRPr="00BD72EE">
        <w:rPr>
          <w:sz w:val="25"/>
          <w:szCs w:val="25"/>
        </w:rPr>
        <w:t>Перечень</w:t>
      </w:r>
    </w:p>
    <w:p w14:paraId="09214688" w14:textId="77777777" w:rsidR="00627085" w:rsidRPr="00BD72EE" w:rsidRDefault="00627085" w:rsidP="000467E4">
      <w:pPr>
        <w:widowControl w:val="0"/>
        <w:ind w:firstLine="567"/>
        <w:jc w:val="center"/>
        <w:rPr>
          <w:sz w:val="25"/>
          <w:szCs w:val="25"/>
        </w:rPr>
      </w:pPr>
      <w:r w:rsidRPr="00BD72EE">
        <w:rPr>
          <w:sz w:val="25"/>
          <w:szCs w:val="25"/>
        </w:rPr>
        <w:t>документов, подтверждающих принадлежность участника отбора</w:t>
      </w:r>
    </w:p>
    <w:p w14:paraId="5C9B90E4" w14:textId="77777777" w:rsidR="00627085" w:rsidRPr="00BD72EE" w:rsidRDefault="00627085" w:rsidP="000467E4">
      <w:pPr>
        <w:widowControl w:val="0"/>
        <w:ind w:firstLine="567"/>
        <w:jc w:val="center"/>
        <w:rPr>
          <w:sz w:val="25"/>
          <w:szCs w:val="25"/>
        </w:rPr>
      </w:pPr>
      <w:r w:rsidRPr="00BD72EE">
        <w:rPr>
          <w:sz w:val="25"/>
          <w:szCs w:val="25"/>
        </w:rPr>
        <w:t>на получение субсидии к приоритетным группам</w:t>
      </w:r>
    </w:p>
    <w:tbl>
      <w:tblPr>
        <w:tblW w:w="532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38"/>
        <w:gridCol w:w="5272"/>
      </w:tblGrid>
      <w:tr w:rsidR="00627085" w:rsidRPr="00BD72EE" w14:paraId="21B06949" w14:textId="77777777" w:rsidTr="005050FA">
        <w:trPr>
          <w:trHeight w:val="400"/>
        </w:trPr>
        <w:tc>
          <w:tcPr>
            <w:tcW w:w="377" w:type="pct"/>
            <w:tcBorders>
              <w:top w:val="single" w:sz="4" w:space="0" w:color="auto"/>
              <w:left w:val="single" w:sz="4" w:space="0" w:color="auto"/>
              <w:bottom w:val="single" w:sz="4" w:space="0" w:color="auto"/>
              <w:right w:val="single" w:sz="4" w:space="0" w:color="auto"/>
            </w:tcBorders>
            <w:hideMark/>
          </w:tcPr>
          <w:p w14:paraId="57127197" w14:textId="77777777" w:rsidR="00627085" w:rsidRPr="00BD72EE" w:rsidRDefault="00627085" w:rsidP="00673D8C">
            <w:pPr>
              <w:widowControl w:val="0"/>
              <w:jc w:val="center"/>
              <w:rPr>
                <w:sz w:val="25"/>
                <w:szCs w:val="25"/>
              </w:rPr>
            </w:pPr>
            <w:proofErr w:type="spellStart"/>
            <w:r w:rsidRPr="00BD72EE">
              <w:rPr>
                <w:sz w:val="25"/>
                <w:szCs w:val="25"/>
              </w:rPr>
              <w:t>Nп</w:t>
            </w:r>
            <w:proofErr w:type="spellEnd"/>
            <w:r w:rsidRPr="00BD72EE">
              <w:rPr>
                <w:sz w:val="25"/>
                <w:szCs w:val="25"/>
              </w:rPr>
              <w:t>/п</w:t>
            </w:r>
          </w:p>
        </w:tc>
        <w:tc>
          <w:tcPr>
            <w:tcW w:w="1918" w:type="pct"/>
            <w:tcBorders>
              <w:top w:val="single" w:sz="4" w:space="0" w:color="auto"/>
              <w:left w:val="single" w:sz="4" w:space="0" w:color="auto"/>
              <w:bottom w:val="single" w:sz="4" w:space="0" w:color="auto"/>
              <w:right w:val="single" w:sz="4" w:space="0" w:color="auto"/>
            </w:tcBorders>
            <w:hideMark/>
          </w:tcPr>
          <w:p w14:paraId="799C83DF" w14:textId="77777777" w:rsidR="00627085" w:rsidRPr="00BD72EE" w:rsidRDefault="00627085" w:rsidP="000467E4">
            <w:pPr>
              <w:widowControl w:val="0"/>
              <w:ind w:firstLine="567"/>
              <w:jc w:val="center"/>
              <w:rPr>
                <w:sz w:val="25"/>
                <w:szCs w:val="25"/>
              </w:rPr>
            </w:pPr>
            <w:r w:rsidRPr="00BD72EE">
              <w:rPr>
                <w:sz w:val="25"/>
                <w:szCs w:val="25"/>
              </w:rPr>
              <w:t>Наименование категории</w:t>
            </w:r>
          </w:p>
        </w:tc>
        <w:tc>
          <w:tcPr>
            <w:tcW w:w="2705" w:type="pct"/>
            <w:tcBorders>
              <w:top w:val="single" w:sz="4" w:space="0" w:color="auto"/>
              <w:left w:val="single" w:sz="4" w:space="0" w:color="auto"/>
              <w:bottom w:val="single" w:sz="4" w:space="0" w:color="auto"/>
              <w:right w:val="single" w:sz="4" w:space="0" w:color="auto"/>
            </w:tcBorders>
            <w:hideMark/>
          </w:tcPr>
          <w:p w14:paraId="047BEFEF" w14:textId="77777777" w:rsidR="00627085" w:rsidRPr="00BD72EE" w:rsidRDefault="00627085" w:rsidP="000467E4">
            <w:pPr>
              <w:widowControl w:val="0"/>
              <w:ind w:firstLine="567"/>
              <w:jc w:val="center"/>
              <w:rPr>
                <w:sz w:val="25"/>
                <w:szCs w:val="25"/>
              </w:rPr>
            </w:pPr>
            <w:r w:rsidRPr="00BD72EE">
              <w:rPr>
                <w:sz w:val="25"/>
                <w:szCs w:val="25"/>
              </w:rPr>
              <w:t>Наименование документа</w:t>
            </w:r>
          </w:p>
        </w:tc>
      </w:tr>
      <w:tr w:rsidR="00627085" w:rsidRPr="00BD72EE" w14:paraId="13557820" w14:textId="77777777" w:rsidTr="005050FA">
        <w:tc>
          <w:tcPr>
            <w:tcW w:w="377" w:type="pct"/>
            <w:tcBorders>
              <w:top w:val="single" w:sz="4" w:space="0" w:color="auto"/>
              <w:left w:val="single" w:sz="4" w:space="0" w:color="auto"/>
              <w:bottom w:val="single" w:sz="4" w:space="0" w:color="auto"/>
              <w:right w:val="single" w:sz="4" w:space="0" w:color="auto"/>
            </w:tcBorders>
            <w:hideMark/>
          </w:tcPr>
          <w:p w14:paraId="07C3D79C" w14:textId="77777777" w:rsidR="00627085" w:rsidRPr="00BD72EE" w:rsidRDefault="00627085" w:rsidP="00673D8C">
            <w:pPr>
              <w:widowControl w:val="0"/>
              <w:ind w:firstLine="55"/>
              <w:rPr>
                <w:sz w:val="25"/>
                <w:szCs w:val="25"/>
              </w:rPr>
            </w:pPr>
            <w:r w:rsidRPr="00BD72EE">
              <w:rPr>
                <w:sz w:val="25"/>
                <w:szCs w:val="25"/>
              </w:rPr>
              <w:t>1</w:t>
            </w:r>
          </w:p>
        </w:tc>
        <w:tc>
          <w:tcPr>
            <w:tcW w:w="1918" w:type="pct"/>
            <w:tcBorders>
              <w:top w:val="single" w:sz="4" w:space="0" w:color="auto"/>
              <w:left w:val="single" w:sz="4" w:space="0" w:color="auto"/>
              <w:bottom w:val="single" w:sz="4" w:space="0" w:color="auto"/>
              <w:right w:val="single" w:sz="4" w:space="0" w:color="auto"/>
            </w:tcBorders>
            <w:hideMark/>
          </w:tcPr>
          <w:p w14:paraId="7F333716" w14:textId="77777777" w:rsidR="00627085" w:rsidRPr="00BD72EE" w:rsidRDefault="00627085" w:rsidP="000467E4">
            <w:pPr>
              <w:widowControl w:val="0"/>
              <w:ind w:firstLine="567"/>
              <w:jc w:val="center"/>
              <w:rPr>
                <w:sz w:val="25"/>
                <w:szCs w:val="25"/>
              </w:rPr>
            </w:pPr>
            <w:r w:rsidRPr="00BD72EE">
              <w:rPr>
                <w:sz w:val="25"/>
                <w:szCs w:val="25"/>
              </w:rPr>
              <w:t>2</w:t>
            </w:r>
          </w:p>
        </w:tc>
        <w:tc>
          <w:tcPr>
            <w:tcW w:w="2705" w:type="pct"/>
            <w:tcBorders>
              <w:top w:val="single" w:sz="4" w:space="0" w:color="auto"/>
              <w:left w:val="single" w:sz="4" w:space="0" w:color="auto"/>
              <w:bottom w:val="single" w:sz="4" w:space="0" w:color="auto"/>
              <w:right w:val="single" w:sz="4" w:space="0" w:color="auto"/>
            </w:tcBorders>
            <w:hideMark/>
          </w:tcPr>
          <w:p w14:paraId="6AD548C4" w14:textId="77777777" w:rsidR="00627085" w:rsidRPr="00BD72EE" w:rsidRDefault="00627085" w:rsidP="000467E4">
            <w:pPr>
              <w:widowControl w:val="0"/>
              <w:ind w:firstLine="567"/>
              <w:jc w:val="center"/>
              <w:rPr>
                <w:sz w:val="25"/>
                <w:szCs w:val="25"/>
              </w:rPr>
            </w:pPr>
            <w:r w:rsidRPr="00BD72EE">
              <w:rPr>
                <w:sz w:val="25"/>
                <w:szCs w:val="25"/>
              </w:rPr>
              <w:t>3</w:t>
            </w:r>
          </w:p>
        </w:tc>
      </w:tr>
      <w:tr w:rsidR="00627085" w:rsidRPr="00BD72EE" w14:paraId="5D222CC7" w14:textId="77777777" w:rsidTr="005050FA">
        <w:trPr>
          <w:trHeight w:val="156"/>
        </w:trPr>
        <w:tc>
          <w:tcPr>
            <w:tcW w:w="377" w:type="pct"/>
            <w:tcBorders>
              <w:top w:val="single" w:sz="4" w:space="0" w:color="auto"/>
              <w:left w:val="single" w:sz="4" w:space="0" w:color="auto"/>
              <w:bottom w:val="single" w:sz="4" w:space="0" w:color="auto"/>
              <w:right w:val="single" w:sz="4" w:space="0" w:color="auto"/>
            </w:tcBorders>
            <w:hideMark/>
          </w:tcPr>
          <w:p w14:paraId="50EE0CE9" w14:textId="77777777" w:rsidR="00627085" w:rsidRPr="00BD72EE" w:rsidRDefault="00627085" w:rsidP="00673D8C">
            <w:pPr>
              <w:widowControl w:val="0"/>
              <w:ind w:firstLine="55"/>
              <w:rPr>
                <w:sz w:val="25"/>
                <w:szCs w:val="25"/>
              </w:rPr>
            </w:pPr>
            <w:r w:rsidRPr="00BD72EE">
              <w:rPr>
                <w:sz w:val="25"/>
                <w:szCs w:val="25"/>
              </w:rPr>
              <w:t>1</w:t>
            </w:r>
          </w:p>
        </w:tc>
        <w:tc>
          <w:tcPr>
            <w:tcW w:w="1918" w:type="pct"/>
            <w:tcBorders>
              <w:top w:val="single" w:sz="4" w:space="0" w:color="auto"/>
              <w:left w:val="single" w:sz="4" w:space="0" w:color="auto"/>
              <w:bottom w:val="single" w:sz="4" w:space="0" w:color="auto"/>
              <w:right w:val="single" w:sz="4" w:space="0" w:color="auto"/>
            </w:tcBorders>
            <w:hideMark/>
          </w:tcPr>
          <w:p w14:paraId="577223B4" w14:textId="77777777" w:rsidR="00627085" w:rsidRPr="00BD72EE" w:rsidRDefault="00627085" w:rsidP="000467E4">
            <w:pPr>
              <w:widowControl w:val="0"/>
              <w:ind w:firstLine="567"/>
              <w:rPr>
                <w:sz w:val="25"/>
                <w:szCs w:val="25"/>
              </w:rPr>
            </w:pPr>
            <w:r w:rsidRPr="00BD72EE">
              <w:rPr>
                <w:sz w:val="25"/>
                <w:szCs w:val="25"/>
              </w:rPr>
              <w:t>Члены многодетных семей</w:t>
            </w:r>
          </w:p>
        </w:tc>
        <w:tc>
          <w:tcPr>
            <w:tcW w:w="2705" w:type="pct"/>
            <w:tcBorders>
              <w:top w:val="single" w:sz="4" w:space="0" w:color="auto"/>
              <w:left w:val="single" w:sz="4" w:space="0" w:color="auto"/>
              <w:bottom w:val="single" w:sz="4" w:space="0" w:color="auto"/>
              <w:right w:val="single" w:sz="4" w:space="0" w:color="auto"/>
            </w:tcBorders>
            <w:hideMark/>
          </w:tcPr>
          <w:p w14:paraId="50D0A128" w14:textId="77777777" w:rsidR="00627085" w:rsidRPr="00BD72EE" w:rsidRDefault="00627085" w:rsidP="00673D8C">
            <w:pPr>
              <w:widowControl w:val="0"/>
              <w:ind w:firstLine="567"/>
              <w:jc w:val="both"/>
              <w:rPr>
                <w:sz w:val="25"/>
                <w:szCs w:val="25"/>
              </w:rPr>
            </w:pPr>
            <w:r w:rsidRPr="00BD72EE">
              <w:rPr>
                <w:sz w:val="25"/>
                <w:szCs w:val="25"/>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14:paraId="6EC36387" w14:textId="77777777" w:rsidR="00627085" w:rsidRPr="00BD72EE" w:rsidRDefault="00627085" w:rsidP="00673D8C">
            <w:pPr>
              <w:widowControl w:val="0"/>
              <w:ind w:firstLine="567"/>
              <w:jc w:val="both"/>
              <w:rPr>
                <w:sz w:val="25"/>
                <w:szCs w:val="25"/>
              </w:rPr>
            </w:pPr>
            <w:r w:rsidRPr="00BD72EE">
              <w:rPr>
                <w:sz w:val="25"/>
                <w:szCs w:val="25"/>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14:paraId="58CE36BD" w14:textId="77777777" w:rsidR="00627085" w:rsidRPr="00BD72EE" w:rsidRDefault="00627085" w:rsidP="00673D8C">
            <w:pPr>
              <w:widowControl w:val="0"/>
              <w:ind w:firstLine="567"/>
              <w:jc w:val="both"/>
              <w:rPr>
                <w:sz w:val="25"/>
                <w:szCs w:val="25"/>
              </w:rPr>
            </w:pPr>
            <w:r w:rsidRPr="00BD72EE">
              <w:rPr>
                <w:sz w:val="25"/>
                <w:szCs w:val="25"/>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14:paraId="7A16E4DF" w14:textId="77777777" w:rsidR="00627085" w:rsidRPr="00BD72EE" w:rsidRDefault="00627085" w:rsidP="00673D8C">
            <w:pPr>
              <w:widowControl w:val="0"/>
              <w:ind w:firstLine="567"/>
              <w:jc w:val="both"/>
              <w:rPr>
                <w:sz w:val="25"/>
                <w:szCs w:val="25"/>
              </w:rPr>
            </w:pPr>
            <w:r w:rsidRPr="00BD72EE">
              <w:rPr>
                <w:sz w:val="25"/>
                <w:szCs w:val="25"/>
              </w:rPr>
              <w:t>- свидетельство об установлении отцовства – в случае если в отношении ребенка (детей) установлено отцовство;</w:t>
            </w:r>
          </w:p>
          <w:p w14:paraId="5B5734A6" w14:textId="77777777" w:rsidR="00627085" w:rsidRPr="00BD72EE" w:rsidRDefault="00627085" w:rsidP="00673D8C">
            <w:pPr>
              <w:widowControl w:val="0"/>
              <w:ind w:firstLine="567"/>
              <w:jc w:val="both"/>
              <w:rPr>
                <w:sz w:val="25"/>
                <w:szCs w:val="25"/>
              </w:rPr>
            </w:pPr>
            <w:r w:rsidRPr="00BD72EE">
              <w:rPr>
                <w:sz w:val="25"/>
                <w:szCs w:val="25"/>
              </w:rPr>
              <w:t>- свидетельство о браке (или справка о заключении брака);</w:t>
            </w:r>
          </w:p>
          <w:p w14:paraId="3B8BA50A" w14:textId="77777777" w:rsidR="00627085" w:rsidRPr="00BD72EE" w:rsidRDefault="00627085" w:rsidP="00673D8C">
            <w:pPr>
              <w:widowControl w:val="0"/>
              <w:ind w:firstLine="567"/>
              <w:jc w:val="both"/>
              <w:rPr>
                <w:sz w:val="25"/>
                <w:szCs w:val="25"/>
              </w:rPr>
            </w:pPr>
            <w:r w:rsidRPr="00BD72EE">
              <w:rPr>
                <w:sz w:val="25"/>
                <w:szCs w:val="25"/>
              </w:rPr>
              <w:t>- свидетельство о расторжении брака;</w:t>
            </w:r>
          </w:p>
          <w:p w14:paraId="77473736" w14:textId="77777777" w:rsidR="00627085" w:rsidRPr="00BD72EE" w:rsidRDefault="00627085" w:rsidP="00673D8C">
            <w:pPr>
              <w:widowControl w:val="0"/>
              <w:ind w:firstLine="567"/>
              <w:jc w:val="both"/>
              <w:rPr>
                <w:sz w:val="25"/>
                <w:szCs w:val="25"/>
              </w:rPr>
            </w:pPr>
            <w:r w:rsidRPr="00BD72EE">
              <w:rPr>
                <w:sz w:val="25"/>
                <w:szCs w:val="25"/>
              </w:rPr>
              <w:t>- свидетельство о смерти родителя (родителей);</w:t>
            </w:r>
          </w:p>
          <w:p w14:paraId="021E16DF" w14:textId="77777777" w:rsidR="00627085" w:rsidRPr="00BD72EE" w:rsidRDefault="00627085" w:rsidP="00673D8C">
            <w:pPr>
              <w:widowControl w:val="0"/>
              <w:ind w:firstLine="567"/>
              <w:jc w:val="both"/>
              <w:rPr>
                <w:sz w:val="25"/>
                <w:szCs w:val="25"/>
              </w:rPr>
            </w:pPr>
            <w:r w:rsidRPr="00BD72EE">
              <w:rPr>
                <w:sz w:val="25"/>
                <w:szCs w:val="25"/>
              </w:rPr>
              <w:t>- свидетельство о перемене имени (в случае если у ребенка или родителя были изменены фамилия, имя или отчество);</w:t>
            </w:r>
          </w:p>
          <w:p w14:paraId="57600D0D" w14:textId="77777777" w:rsidR="00627085" w:rsidRPr="00BD72EE" w:rsidRDefault="00627085" w:rsidP="00673D8C">
            <w:pPr>
              <w:widowControl w:val="0"/>
              <w:ind w:firstLine="567"/>
              <w:jc w:val="both"/>
              <w:rPr>
                <w:sz w:val="25"/>
                <w:szCs w:val="25"/>
              </w:rPr>
            </w:pPr>
            <w:r w:rsidRPr="00BD72EE">
              <w:rPr>
                <w:sz w:val="25"/>
                <w:szCs w:val="25"/>
              </w:rPr>
              <w:t>- договор о приемной семье, действующий на дату подачи конкурсной заявки (в отношении детей, переданных на воспитание в приемную семью);</w:t>
            </w:r>
          </w:p>
          <w:p w14:paraId="1AE193BA" w14:textId="77777777" w:rsidR="00627085" w:rsidRPr="00BD72EE" w:rsidRDefault="00627085" w:rsidP="00673D8C">
            <w:pPr>
              <w:widowControl w:val="0"/>
              <w:ind w:firstLine="567"/>
              <w:jc w:val="both"/>
              <w:rPr>
                <w:sz w:val="25"/>
                <w:szCs w:val="25"/>
              </w:rPr>
            </w:pPr>
            <w:r w:rsidRPr="00BD72EE">
              <w:rPr>
                <w:sz w:val="25"/>
                <w:szCs w:val="25"/>
              </w:rPr>
              <w:t>- 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14:paraId="5AED158B" w14:textId="77777777" w:rsidR="00627085" w:rsidRPr="00BD72EE" w:rsidRDefault="00627085" w:rsidP="00673D8C">
            <w:pPr>
              <w:widowControl w:val="0"/>
              <w:ind w:firstLine="567"/>
              <w:jc w:val="both"/>
              <w:rPr>
                <w:sz w:val="25"/>
                <w:szCs w:val="25"/>
              </w:rPr>
            </w:pPr>
            <w:r w:rsidRPr="00BD72EE">
              <w:rPr>
                <w:sz w:val="25"/>
                <w:szCs w:val="25"/>
              </w:rPr>
              <w:t xml:space="preserve">- 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w:t>
            </w:r>
            <w:r w:rsidRPr="00BD72EE">
              <w:rPr>
                <w:sz w:val="25"/>
                <w:szCs w:val="25"/>
              </w:rPr>
              <w:lastRenderedPageBreak/>
              <w:t>(ограничены) в родительских правах);</w:t>
            </w:r>
          </w:p>
          <w:p w14:paraId="54606091" w14:textId="77777777" w:rsidR="00627085" w:rsidRPr="00BD72EE" w:rsidRDefault="00627085" w:rsidP="00673D8C">
            <w:pPr>
              <w:widowControl w:val="0"/>
              <w:ind w:firstLine="567"/>
              <w:jc w:val="both"/>
              <w:rPr>
                <w:sz w:val="25"/>
                <w:szCs w:val="25"/>
              </w:rPr>
            </w:pPr>
            <w:r w:rsidRPr="00BD72EE">
              <w:rPr>
                <w:sz w:val="25"/>
                <w:szCs w:val="25"/>
              </w:rPr>
              <w:t>- справка образовательной организации, содержащая сведения об обучении ребенка (детей) в возрасте от 18 до 23 лет по очной форме обучения;</w:t>
            </w:r>
          </w:p>
          <w:p w14:paraId="10658A2C" w14:textId="77777777" w:rsidR="00627085" w:rsidRPr="00BD72EE" w:rsidRDefault="00627085" w:rsidP="00673D8C">
            <w:pPr>
              <w:widowControl w:val="0"/>
              <w:ind w:firstLine="567"/>
              <w:jc w:val="both"/>
              <w:rPr>
                <w:sz w:val="25"/>
                <w:szCs w:val="25"/>
              </w:rPr>
            </w:pPr>
            <w:r w:rsidRPr="00BD72EE">
              <w:rPr>
                <w:sz w:val="25"/>
                <w:szCs w:val="25"/>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14:paraId="22727840" w14:textId="77777777" w:rsidR="00627085" w:rsidRPr="00BD72EE" w:rsidRDefault="00627085" w:rsidP="00673D8C">
            <w:pPr>
              <w:widowControl w:val="0"/>
              <w:ind w:firstLine="567"/>
              <w:jc w:val="both"/>
              <w:rPr>
                <w:sz w:val="25"/>
                <w:szCs w:val="25"/>
              </w:rPr>
            </w:pPr>
            <w:r w:rsidRPr="00BD72EE">
              <w:rPr>
                <w:sz w:val="25"/>
                <w:szCs w:val="25"/>
              </w:rPr>
              <w:t>- 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14:paraId="1C7C06EB" w14:textId="77777777" w:rsidR="00627085" w:rsidRPr="00BD72EE" w:rsidRDefault="00627085" w:rsidP="00673D8C">
            <w:pPr>
              <w:widowControl w:val="0"/>
              <w:ind w:firstLine="567"/>
              <w:jc w:val="both"/>
              <w:rPr>
                <w:sz w:val="25"/>
                <w:szCs w:val="25"/>
              </w:rPr>
            </w:pPr>
            <w:r w:rsidRPr="00BD72EE">
              <w:rPr>
                <w:sz w:val="25"/>
                <w:szCs w:val="25"/>
              </w:rPr>
              <w:tab/>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w:t>
            </w:r>
            <w:r w:rsidRPr="00BD72EE">
              <w:rPr>
                <w:sz w:val="25"/>
                <w:szCs w:val="25"/>
              </w:rPr>
              <w:tab/>
              <w:t xml:space="preserve"> удостоверение многодетной семьи установленного образца. (предоставляются копии документов, подписанные соискателем)</w:t>
            </w:r>
          </w:p>
        </w:tc>
      </w:tr>
      <w:tr w:rsidR="00627085" w:rsidRPr="00BD72EE" w14:paraId="23E9C617" w14:textId="77777777" w:rsidTr="005050FA">
        <w:trPr>
          <w:trHeight w:val="1056"/>
        </w:trPr>
        <w:tc>
          <w:tcPr>
            <w:tcW w:w="377" w:type="pct"/>
            <w:tcBorders>
              <w:top w:val="single" w:sz="4" w:space="0" w:color="auto"/>
              <w:left w:val="single" w:sz="4" w:space="0" w:color="auto"/>
              <w:bottom w:val="single" w:sz="4" w:space="0" w:color="auto"/>
              <w:right w:val="single" w:sz="4" w:space="0" w:color="auto"/>
            </w:tcBorders>
            <w:hideMark/>
          </w:tcPr>
          <w:p w14:paraId="031CAC1B" w14:textId="77777777" w:rsidR="00627085" w:rsidRPr="00BD72EE" w:rsidRDefault="00627085" w:rsidP="00673D8C">
            <w:pPr>
              <w:widowControl w:val="0"/>
              <w:ind w:firstLine="55"/>
              <w:rPr>
                <w:sz w:val="25"/>
                <w:szCs w:val="25"/>
              </w:rPr>
            </w:pPr>
            <w:r w:rsidRPr="00BD72EE">
              <w:rPr>
                <w:sz w:val="25"/>
                <w:szCs w:val="25"/>
              </w:rPr>
              <w:lastRenderedPageBreak/>
              <w:t>2</w:t>
            </w:r>
          </w:p>
        </w:tc>
        <w:tc>
          <w:tcPr>
            <w:tcW w:w="1918" w:type="pct"/>
            <w:tcBorders>
              <w:top w:val="single" w:sz="4" w:space="0" w:color="auto"/>
              <w:left w:val="single" w:sz="4" w:space="0" w:color="auto"/>
              <w:bottom w:val="single" w:sz="4" w:space="0" w:color="auto"/>
              <w:right w:val="single" w:sz="4" w:space="0" w:color="auto"/>
            </w:tcBorders>
            <w:hideMark/>
          </w:tcPr>
          <w:p w14:paraId="7E034B2A" w14:textId="77777777" w:rsidR="00627085" w:rsidRPr="00BD72EE" w:rsidRDefault="00627085" w:rsidP="000467E4">
            <w:pPr>
              <w:widowControl w:val="0"/>
              <w:ind w:firstLine="567"/>
              <w:rPr>
                <w:sz w:val="25"/>
                <w:szCs w:val="25"/>
              </w:rPr>
            </w:pPr>
            <w:r w:rsidRPr="00BD72EE">
              <w:rPr>
                <w:sz w:val="25"/>
                <w:szCs w:val="25"/>
              </w:rPr>
              <w:t xml:space="preserve">Члены семьи, воспитывающие детей-инвалидов </w:t>
            </w:r>
          </w:p>
        </w:tc>
        <w:tc>
          <w:tcPr>
            <w:tcW w:w="2705" w:type="pct"/>
            <w:tcBorders>
              <w:top w:val="single" w:sz="4" w:space="0" w:color="auto"/>
              <w:left w:val="single" w:sz="4" w:space="0" w:color="auto"/>
              <w:bottom w:val="single" w:sz="4" w:space="0" w:color="auto"/>
              <w:right w:val="single" w:sz="4" w:space="0" w:color="auto"/>
            </w:tcBorders>
            <w:hideMark/>
          </w:tcPr>
          <w:p w14:paraId="5F6795C6" w14:textId="77777777" w:rsidR="00627085" w:rsidRPr="00BD72EE" w:rsidRDefault="00627085" w:rsidP="00673D8C">
            <w:pPr>
              <w:widowControl w:val="0"/>
              <w:ind w:firstLine="567"/>
              <w:jc w:val="both"/>
              <w:rPr>
                <w:sz w:val="25"/>
                <w:szCs w:val="25"/>
              </w:rPr>
            </w:pPr>
            <w:r w:rsidRPr="00BD72EE">
              <w:rPr>
                <w:sz w:val="25"/>
                <w:szCs w:val="25"/>
              </w:rPr>
              <w:t>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(предоставляются копии документов, подписанные соискателем)</w:t>
            </w:r>
          </w:p>
        </w:tc>
      </w:tr>
      <w:tr w:rsidR="00627085" w:rsidRPr="00BD72EE" w14:paraId="79EE60C4" w14:textId="77777777" w:rsidTr="005050FA">
        <w:trPr>
          <w:trHeight w:val="439"/>
        </w:trPr>
        <w:tc>
          <w:tcPr>
            <w:tcW w:w="377" w:type="pct"/>
            <w:tcBorders>
              <w:top w:val="single" w:sz="4" w:space="0" w:color="auto"/>
              <w:left w:val="single" w:sz="4" w:space="0" w:color="auto"/>
              <w:bottom w:val="single" w:sz="4" w:space="0" w:color="auto"/>
              <w:right w:val="single" w:sz="4" w:space="0" w:color="auto"/>
            </w:tcBorders>
            <w:hideMark/>
          </w:tcPr>
          <w:p w14:paraId="5A612F2E" w14:textId="77777777" w:rsidR="00627085" w:rsidRPr="00BD72EE" w:rsidRDefault="00627085" w:rsidP="00673D8C">
            <w:pPr>
              <w:widowControl w:val="0"/>
              <w:ind w:firstLine="55"/>
              <w:rPr>
                <w:sz w:val="25"/>
                <w:szCs w:val="25"/>
              </w:rPr>
            </w:pPr>
            <w:r w:rsidRPr="00BD72EE">
              <w:rPr>
                <w:sz w:val="25"/>
                <w:szCs w:val="25"/>
              </w:rPr>
              <w:t>3</w:t>
            </w:r>
          </w:p>
        </w:tc>
        <w:tc>
          <w:tcPr>
            <w:tcW w:w="1918" w:type="pct"/>
            <w:tcBorders>
              <w:top w:val="single" w:sz="4" w:space="0" w:color="auto"/>
              <w:left w:val="single" w:sz="4" w:space="0" w:color="auto"/>
              <w:bottom w:val="single" w:sz="4" w:space="0" w:color="auto"/>
              <w:right w:val="single" w:sz="4" w:space="0" w:color="auto"/>
            </w:tcBorders>
            <w:hideMark/>
          </w:tcPr>
          <w:p w14:paraId="5D5BD4D8" w14:textId="77777777" w:rsidR="00627085" w:rsidRPr="00BD72EE" w:rsidRDefault="00627085" w:rsidP="000467E4">
            <w:pPr>
              <w:widowControl w:val="0"/>
              <w:ind w:firstLine="567"/>
              <w:rPr>
                <w:sz w:val="25"/>
                <w:szCs w:val="25"/>
              </w:rPr>
            </w:pPr>
            <w:r w:rsidRPr="00BD72EE">
              <w:rPr>
                <w:sz w:val="25"/>
                <w:szCs w:val="25"/>
              </w:rPr>
              <w:t xml:space="preserve">Инвалиды </w:t>
            </w:r>
          </w:p>
        </w:tc>
        <w:tc>
          <w:tcPr>
            <w:tcW w:w="2705" w:type="pct"/>
            <w:tcBorders>
              <w:top w:val="single" w:sz="4" w:space="0" w:color="auto"/>
              <w:left w:val="single" w:sz="4" w:space="0" w:color="auto"/>
              <w:bottom w:val="single" w:sz="4" w:space="0" w:color="auto"/>
              <w:right w:val="single" w:sz="4" w:space="0" w:color="auto"/>
            </w:tcBorders>
            <w:hideMark/>
          </w:tcPr>
          <w:p w14:paraId="27015A35" w14:textId="77777777" w:rsidR="00627085" w:rsidRPr="00BD72EE" w:rsidRDefault="00627085" w:rsidP="00673D8C">
            <w:pPr>
              <w:widowControl w:val="0"/>
              <w:ind w:firstLine="567"/>
              <w:jc w:val="both"/>
              <w:rPr>
                <w:sz w:val="25"/>
                <w:szCs w:val="25"/>
              </w:rPr>
            </w:pPr>
            <w:r w:rsidRPr="00BD72EE">
              <w:rPr>
                <w:sz w:val="25"/>
                <w:szCs w:val="25"/>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627085" w:rsidRPr="00BD72EE" w14:paraId="45DF15D0" w14:textId="77777777" w:rsidTr="005050FA">
        <w:trPr>
          <w:trHeight w:val="77"/>
        </w:trPr>
        <w:tc>
          <w:tcPr>
            <w:tcW w:w="377" w:type="pct"/>
            <w:tcBorders>
              <w:top w:val="single" w:sz="4" w:space="0" w:color="auto"/>
              <w:left w:val="single" w:sz="4" w:space="0" w:color="auto"/>
              <w:bottom w:val="single" w:sz="4" w:space="0" w:color="auto"/>
              <w:right w:val="single" w:sz="4" w:space="0" w:color="auto"/>
            </w:tcBorders>
            <w:hideMark/>
          </w:tcPr>
          <w:p w14:paraId="49034447" w14:textId="77777777" w:rsidR="00627085" w:rsidRPr="00BD72EE" w:rsidRDefault="00627085" w:rsidP="00673D8C">
            <w:pPr>
              <w:widowControl w:val="0"/>
              <w:ind w:firstLine="55"/>
              <w:rPr>
                <w:sz w:val="25"/>
                <w:szCs w:val="25"/>
              </w:rPr>
            </w:pPr>
            <w:r w:rsidRPr="00BD72EE">
              <w:rPr>
                <w:sz w:val="25"/>
                <w:szCs w:val="25"/>
              </w:rPr>
              <w:t>4</w:t>
            </w:r>
          </w:p>
        </w:tc>
        <w:tc>
          <w:tcPr>
            <w:tcW w:w="1918" w:type="pct"/>
            <w:tcBorders>
              <w:top w:val="single" w:sz="4" w:space="0" w:color="auto"/>
              <w:left w:val="single" w:sz="4" w:space="0" w:color="auto"/>
              <w:bottom w:val="single" w:sz="4" w:space="0" w:color="auto"/>
              <w:right w:val="single" w:sz="4" w:space="0" w:color="auto"/>
            </w:tcBorders>
            <w:hideMark/>
          </w:tcPr>
          <w:p w14:paraId="1D5F220D" w14:textId="77777777" w:rsidR="00627085" w:rsidRPr="00BD72EE" w:rsidRDefault="00627085" w:rsidP="000467E4">
            <w:pPr>
              <w:widowControl w:val="0"/>
              <w:ind w:firstLine="567"/>
              <w:rPr>
                <w:sz w:val="25"/>
                <w:szCs w:val="25"/>
              </w:rPr>
            </w:pPr>
            <w:r w:rsidRPr="00BD72EE">
              <w:rPr>
                <w:sz w:val="25"/>
                <w:szCs w:val="25"/>
              </w:rPr>
              <w:t>Пенсионеры</w:t>
            </w:r>
          </w:p>
        </w:tc>
        <w:tc>
          <w:tcPr>
            <w:tcW w:w="2705" w:type="pct"/>
            <w:tcBorders>
              <w:top w:val="single" w:sz="4" w:space="0" w:color="auto"/>
              <w:left w:val="single" w:sz="4" w:space="0" w:color="auto"/>
              <w:bottom w:val="single" w:sz="4" w:space="0" w:color="auto"/>
              <w:right w:val="single" w:sz="4" w:space="0" w:color="auto"/>
            </w:tcBorders>
            <w:hideMark/>
          </w:tcPr>
          <w:p w14:paraId="65AA006C" w14:textId="77777777" w:rsidR="00627085" w:rsidRPr="00BD72EE" w:rsidRDefault="00627085" w:rsidP="00673D8C">
            <w:pPr>
              <w:widowControl w:val="0"/>
              <w:ind w:firstLine="567"/>
              <w:jc w:val="both"/>
              <w:rPr>
                <w:sz w:val="25"/>
                <w:szCs w:val="25"/>
              </w:rPr>
            </w:pPr>
            <w:r w:rsidRPr="00BD72EE">
              <w:rPr>
                <w:sz w:val="25"/>
                <w:szCs w:val="25"/>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627085" w:rsidRPr="00BD72EE" w14:paraId="6FB4176F" w14:textId="77777777" w:rsidTr="005050FA">
        <w:trPr>
          <w:trHeight w:val="77"/>
        </w:trPr>
        <w:tc>
          <w:tcPr>
            <w:tcW w:w="377" w:type="pct"/>
            <w:tcBorders>
              <w:top w:val="single" w:sz="4" w:space="0" w:color="auto"/>
              <w:left w:val="single" w:sz="4" w:space="0" w:color="auto"/>
              <w:bottom w:val="single" w:sz="4" w:space="0" w:color="auto"/>
              <w:right w:val="single" w:sz="4" w:space="0" w:color="auto"/>
            </w:tcBorders>
            <w:hideMark/>
          </w:tcPr>
          <w:p w14:paraId="1A549997" w14:textId="77777777" w:rsidR="00627085" w:rsidRPr="00BD72EE" w:rsidRDefault="00627085" w:rsidP="00673D8C">
            <w:pPr>
              <w:widowControl w:val="0"/>
              <w:ind w:firstLine="55"/>
              <w:rPr>
                <w:sz w:val="25"/>
                <w:szCs w:val="25"/>
              </w:rPr>
            </w:pPr>
            <w:r w:rsidRPr="00BD72EE">
              <w:rPr>
                <w:sz w:val="25"/>
                <w:szCs w:val="25"/>
              </w:rPr>
              <w:lastRenderedPageBreak/>
              <w:t>5</w:t>
            </w:r>
          </w:p>
        </w:tc>
        <w:tc>
          <w:tcPr>
            <w:tcW w:w="1918" w:type="pct"/>
            <w:tcBorders>
              <w:top w:val="single" w:sz="4" w:space="0" w:color="auto"/>
              <w:left w:val="single" w:sz="4" w:space="0" w:color="auto"/>
              <w:bottom w:val="single" w:sz="4" w:space="0" w:color="auto"/>
              <w:right w:val="single" w:sz="4" w:space="0" w:color="auto"/>
            </w:tcBorders>
            <w:hideMark/>
          </w:tcPr>
          <w:p w14:paraId="3A950535" w14:textId="77777777" w:rsidR="00627085" w:rsidRPr="00BD72EE" w:rsidRDefault="00627085" w:rsidP="000467E4">
            <w:pPr>
              <w:widowControl w:val="0"/>
              <w:ind w:firstLine="567"/>
              <w:rPr>
                <w:sz w:val="25"/>
                <w:szCs w:val="25"/>
              </w:rPr>
            </w:pPr>
            <w:r w:rsidRPr="00BD72EE">
              <w:rPr>
                <w:sz w:val="25"/>
                <w:szCs w:val="25"/>
              </w:rPr>
              <w:t>Военнослужащие, уволенные в запас</w:t>
            </w:r>
          </w:p>
        </w:tc>
        <w:tc>
          <w:tcPr>
            <w:tcW w:w="2705" w:type="pct"/>
            <w:tcBorders>
              <w:top w:val="single" w:sz="4" w:space="0" w:color="auto"/>
              <w:left w:val="single" w:sz="4" w:space="0" w:color="auto"/>
              <w:bottom w:val="single" w:sz="4" w:space="0" w:color="auto"/>
              <w:right w:val="single" w:sz="4" w:space="0" w:color="auto"/>
            </w:tcBorders>
            <w:hideMark/>
          </w:tcPr>
          <w:p w14:paraId="01F58372" w14:textId="77777777" w:rsidR="00627085" w:rsidRPr="00BD72EE" w:rsidRDefault="00627085" w:rsidP="00673D8C">
            <w:pPr>
              <w:widowControl w:val="0"/>
              <w:ind w:firstLine="567"/>
              <w:jc w:val="both"/>
              <w:rPr>
                <w:sz w:val="25"/>
                <w:szCs w:val="25"/>
              </w:rPr>
            </w:pPr>
            <w:r w:rsidRPr="00BD72EE">
              <w:rPr>
                <w:sz w:val="25"/>
                <w:szCs w:val="25"/>
              </w:rPr>
              <w:t>Для офицеров документом, подтверждающим данную категорию, является наличие военного билета офицера запаса.</w:t>
            </w:r>
          </w:p>
          <w:p w14:paraId="42C060F0" w14:textId="77777777" w:rsidR="00627085" w:rsidRPr="00BD72EE" w:rsidRDefault="00627085" w:rsidP="00673D8C">
            <w:pPr>
              <w:widowControl w:val="0"/>
              <w:ind w:firstLine="567"/>
              <w:jc w:val="both"/>
              <w:rPr>
                <w:sz w:val="25"/>
                <w:szCs w:val="25"/>
              </w:rPr>
            </w:pPr>
            <w:r w:rsidRPr="00BD72EE">
              <w:rPr>
                <w:sz w:val="25"/>
                <w:szCs w:val="25"/>
              </w:rPr>
              <w:t>Для прапорщиков, сержантов, солдат, основанием, подтверждающим отношение граждан к данной категории, являются следующие записи в военном билете:</w:t>
            </w:r>
          </w:p>
          <w:p w14:paraId="6953BDB1" w14:textId="77777777" w:rsidR="00627085" w:rsidRPr="00BD72EE" w:rsidRDefault="00627085" w:rsidP="00673D8C">
            <w:pPr>
              <w:widowControl w:val="0"/>
              <w:ind w:firstLine="567"/>
              <w:jc w:val="both"/>
              <w:rPr>
                <w:sz w:val="25"/>
                <w:szCs w:val="25"/>
              </w:rPr>
            </w:pPr>
            <w:r w:rsidRPr="00BD72EE">
              <w:rPr>
                <w:sz w:val="25"/>
                <w:szCs w:val="25"/>
              </w:rPr>
              <w:t>п. 6, страница 2 военного билета – «зачисление в запас»,</w:t>
            </w:r>
          </w:p>
          <w:p w14:paraId="4CA10C5C" w14:textId="77777777" w:rsidR="00627085" w:rsidRPr="00BD72EE" w:rsidRDefault="00627085" w:rsidP="00673D8C">
            <w:pPr>
              <w:widowControl w:val="0"/>
              <w:ind w:firstLine="567"/>
              <w:jc w:val="both"/>
              <w:rPr>
                <w:sz w:val="25"/>
                <w:szCs w:val="25"/>
              </w:rPr>
            </w:pPr>
            <w:r w:rsidRPr="00BD72EE">
              <w:rPr>
                <w:sz w:val="25"/>
                <w:szCs w:val="25"/>
              </w:rPr>
              <w:t>п. 8, п. 10, страница 3 военного билета – «уволен с военной службы».</w:t>
            </w:r>
          </w:p>
          <w:p w14:paraId="59641630" w14:textId="77777777" w:rsidR="00627085" w:rsidRPr="00BD72EE" w:rsidRDefault="00627085" w:rsidP="00673D8C">
            <w:pPr>
              <w:widowControl w:val="0"/>
              <w:ind w:firstLine="567"/>
              <w:jc w:val="both"/>
              <w:rPr>
                <w:sz w:val="25"/>
                <w:szCs w:val="25"/>
              </w:rPr>
            </w:pPr>
            <w:r w:rsidRPr="00BD72EE">
              <w:rPr>
                <w:sz w:val="25"/>
                <w:szCs w:val="25"/>
              </w:rPr>
              <w:t>(предоставляется копия документа, подписанная соискателем)</w:t>
            </w:r>
          </w:p>
        </w:tc>
      </w:tr>
      <w:tr w:rsidR="00627085" w:rsidRPr="00BD72EE" w14:paraId="0973BD2B" w14:textId="77777777" w:rsidTr="005050FA">
        <w:trPr>
          <w:trHeight w:val="77"/>
        </w:trPr>
        <w:tc>
          <w:tcPr>
            <w:tcW w:w="377" w:type="pct"/>
            <w:tcBorders>
              <w:top w:val="single" w:sz="4" w:space="0" w:color="auto"/>
              <w:left w:val="single" w:sz="4" w:space="0" w:color="auto"/>
              <w:bottom w:val="single" w:sz="4" w:space="0" w:color="auto"/>
              <w:right w:val="single" w:sz="4" w:space="0" w:color="auto"/>
            </w:tcBorders>
            <w:hideMark/>
          </w:tcPr>
          <w:p w14:paraId="6AF40205" w14:textId="77777777" w:rsidR="00627085" w:rsidRPr="00BD72EE" w:rsidRDefault="00627085" w:rsidP="00673D8C">
            <w:pPr>
              <w:widowControl w:val="0"/>
              <w:ind w:firstLine="55"/>
              <w:rPr>
                <w:sz w:val="25"/>
                <w:szCs w:val="25"/>
              </w:rPr>
            </w:pPr>
            <w:r w:rsidRPr="00BD72EE">
              <w:rPr>
                <w:sz w:val="25"/>
                <w:szCs w:val="25"/>
              </w:rPr>
              <w:t>6</w:t>
            </w:r>
          </w:p>
        </w:tc>
        <w:tc>
          <w:tcPr>
            <w:tcW w:w="1918" w:type="pct"/>
            <w:tcBorders>
              <w:top w:val="single" w:sz="4" w:space="0" w:color="auto"/>
              <w:left w:val="single" w:sz="4" w:space="0" w:color="auto"/>
              <w:bottom w:val="single" w:sz="4" w:space="0" w:color="auto"/>
              <w:right w:val="single" w:sz="4" w:space="0" w:color="auto"/>
            </w:tcBorders>
            <w:hideMark/>
          </w:tcPr>
          <w:p w14:paraId="2DFE6E08" w14:textId="77777777" w:rsidR="00627085" w:rsidRPr="00BD72EE" w:rsidRDefault="00627085" w:rsidP="005050FA">
            <w:pPr>
              <w:widowControl w:val="0"/>
              <w:jc w:val="center"/>
              <w:rPr>
                <w:sz w:val="25"/>
                <w:szCs w:val="25"/>
              </w:rPr>
            </w:pPr>
            <w:r w:rsidRPr="00BD72EE">
              <w:rPr>
                <w:sz w:val="25"/>
                <w:szCs w:val="25"/>
              </w:rPr>
              <w:t>Студенты</w:t>
            </w:r>
          </w:p>
        </w:tc>
        <w:tc>
          <w:tcPr>
            <w:tcW w:w="2705" w:type="pct"/>
            <w:tcBorders>
              <w:top w:val="single" w:sz="4" w:space="0" w:color="auto"/>
              <w:left w:val="single" w:sz="4" w:space="0" w:color="auto"/>
              <w:bottom w:val="single" w:sz="4" w:space="0" w:color="auto"/>
              <w:right w:val="single" w:sz="4" w:space="0" w:color="auto"/>
            </w:tcBorders>
            <w:hideMark/>
          </w:tcPr>
          <w:p w14:paraId="14CFF842" w14:textId="77777777" w:rsidR="00627085" w:rsidRPr="00BD72EE" w:rsidRDefault="00627085" w:rsidP="00673D8C">
            <w:pPr>
              <w:widowControl w:val="0"/>
              <w:ind w:firstLine="567"/>
              <w:jc w:val="both"/>
              <w:rPr>
                <w:sz w:val="25"/>
                <w:szCs w:val="25"/>
              </w:rPr>
            </w:pPr>
            <w:r w:rsidRPr="00BD72EE">
              <w:rPr>
                <w:sz w:val="25"/>
                <w:szCs w:val="25"/>
              </w:rPr>
              <w:t>Справка, выданная образовательным учреждением не позднее 15 календарных дней до даты подачи конкурсной заявки (оригинал)</w:t>
            </w:r>
          </w:p>
        </w:tc>
      </w:tr>
      <w:tr w:rsidR="005050FA" w:rsidRPr="00BD72EE" w14:paraId="28D82CEE" w14:textId="77777777" w:rsidTr="005050FA">
        <w:trPr>
          <w:trHeight w:val="77"/>
        </w:trPr>
        <w:tc>
          <w:tcPr>
            <w:tcW w:w="377" w:type="pct"/>
            <w:tcBorders>
              <w:top w:val="single" w:sz="4" w:space="0" w:color="auto"/>
              <w:left w:val="single" w:sz="4" w:space="0" w:color="auto"/>
              <w:bottom w:val="single" w:sz="4" w:space="0" w:color="auto"/>
              <w:right w:val="single" w:sz="4" w:space="0" w:color="auto"/>
            </w:tcBorders>
            <w:hideMark/>
          </w:tcPr>
          <w:p w14:paraId="382CCF26" w14:textId="77777777" w:rsidR="005050FA" w:rsidRPr="00BD72EE" w:rsidRDefault="005050FA" w:rsidP="00673D8C">
            <w:pPr>
              <w:widowControl w:val="0"/>
              <w:ind w:firstLine="55"/>
              <w:rPr>
                <w:sz w:val="25"/>
                <w:szCs w:val="25"/>
              </w:rPr>
            </w:pPr>
            <w:r>
              <w:rPr>
                <w:sz w:val="25"/>
                <w:szCs w:val="25"/>
              </w:rPr>
              <w:t>7</w:t>
            </w:r>
          </w:p>
        </w:tc>
        <w:tc>
          <w:tcPr>
            <w:tcW w:w="1918" w:type="pct"/>
            <w:tcBorders>
              <w:top w:val="single" w:sz="4" w:space="0" w:color="auto"/>
              <w:left w:val="single" w:sz="4" w:space="0" w:color="auto"/>
              <w:bottom w:val="single" w:sz="4" w:space="0" w:color="auto"/>
              <w:right w:val="single" w:sz="4" w:space="0" w:color="auto"/>
            </w:tcBorders>
            <w:vAlign w:val="center"/>
            <w:hideMark/>
          </w:tcPr>
          <w:p w14:paraId="2A13A4F2" w14:textId="77777777" w:rsidR="005050FA" w:rsidRPr="003E480F" w:rsidRDefault="005050FA" w:rsidP="005050FA">
            <w:pPr>
              <w:widowControl w:val="0"/>
              <w:autoSpaceDE w:val="0"/>
              <w:autoSpaceDN w:val="0"/>
              <w:adjustRightInd w:val="0"/>
              <w:jc w:val="center"/>
            </w:pPr>
            <w:r w:rsidRPr="003E480F">
              <w:t>Участники СВО</w:t>
            </w:r>
          </w:p>
        </w:tc>
        <w:tc>
          <w:tcPr>
            <w:tcW w:w="2705" w:type="pct"/>
            <w:tcBorders>
              <w:top w:val="single" w:sz="4" w:space="0" w:color="auto"/>
              <w:left w:val="single" w:sz="4" w:space="0" w:color="auto"/>
              <w:bottom w:val="single" w:sz="4" w:space="0" w:color="auto"/>
              <w:right w:val="single" w:sz="4" w:space="0" w:color="auto"/>
            </w:tcBorders>
            <w:vAlign w:val="center"/>
            <w:hideMark/>
          </w:tcPr>
          <w:p w14:paraId="4EAB9DF9" w14:textId="34B8B77A" w:rsidR="005050FA" w:rsidRPr="001B16CB" w:rsidRDefault="005050FA" w:rsidP="005050FA">
            <w:pPr>
              <w:widowControl w:val="0"/>
              <w:autoSpaceDE w:val="0"/>
              <w:autoSpaceDN w:val="0"/>
              <w:adjustRightInd w:val="0"/>
              <w:ind w:firstLine="567"/>
              <w:jc w:val="center"/>
            </w:pPr>
            <w:r w:rsidRPr="003E480F">
              <w:t>Справка формы №5 Приказа Министра обороны Р</w:t>
            </w:r>
            <w:r w:rsidR="00C5699B">
              <w:t>оссийской Федерации</w:t>
            </w:r>
            <w:r w:rsidRPr="003E480F">
              <w:t xml:space="preserve"> от 04.04.2017 N 170 (ред. от 03.07.2020) «Об утверждении Инструкции по делопроизводству в Вооруженных Силах Российской Федерации» (вместе с «ИД-2017. Инструкция по делопроизводству в Вооруженных Силах Российской Федерации»)</w:t>
            </w:r>
          </w:p>
        </w:tc>
      </w:tr>
      <w:tr w:rsidR="00627085" w:rsidRPr="00BD72EE" w14:paraId="71924161" w14:textId="77777777" w:rsidTr="005050FA">
        <w:trPr>
          <w:trHeight w:val="1136"/>
        </w:trPr>
        <w:tc>
          <w:tcPr>
            <w:tcW w:w="377" w:type="pct"/>
            <w:tcBorders>
              <w:top w:val="single" w:sz="4" w:space="0" w:color="auto"/>
              <w:left w:val="single" w:sz="4" w:space="0" w:color="auto"/>
              <w:bottom w:val="single" w:sz="4" w:space="0" w:color="auto"/>
              <w:right w:val="single" w:sz="4" w:space="0" w:color="auto"/>
            </w:tcBorders>
            <w:hideMark/>
          </w:tcPr>
          <w:p w14:paraId="08406747" w14:textId="77777777" w:rsidR="00627085" w:rsidRPr="00BD72EE" w:rsidRDefault="005050FA" w:rsidP="00673D8C">
            <w:pPr>
              <w:widowControl w:val="0"/>
              <w:ind w:firstLine="55"/>
              <w:rPr>
                <w:sz w:val="25"/>
                <w:szCs w:val="25"/>
              </w:rPr>
            </w:pPr>
            <w:r>
              <w:rPr>
                <w:sz w:val="25"/>
                <w:szCs w:val="25"/>
              </w:rPr>
              <w:t>8</w:t>
            </w:r>
          </w:p>
        </w:tc>
        <w:tc>
          <w:tcPr>
            <w:tcW w:w="1918" w:type="pct"/>
            <w:tcBorders>
              <w:top w:val="single" w:sz="4" w:space="0" w:color="auto"/>
              <w:left w:val="single" w:sz="4" w:space="0" w:color="auto"/>
              <w:bottom w:val="single" w:sz="4" w:space="0" w:color="auto"/>
              <w:right w:val="single" w:sz="4" w:space="0" w:color="auto"/>
            </w:tcBorders>
            <w:hideMark/>
          </w:tcPr>
          <w:p w14:paraId="29C6C6D7" w14:textId="77777777" w:rsidR="00627085" w:rsidRPr="00BD72EE" w:rsidRDefault="00627085" w:rsidP="00E16A90">
            <w:pPr>
              <w:widowControl w:val="0"/>
              <w:ind w:left="-71" w:firstLine="567"/>
              <w:jc w:val="both"/>
              <w:rPr>
                <w:sz w:val="25"/>
                <w:szCs w:val="25"/>
              </w:rPr>
            </w:pPr>
            <w:r w:rsidRPr="00BD72EE">
              <w:rPr>
                <w:sz w:val="25"/>
                <w:szCs w:val="25"/>
              </w:rPr>
              <w:t xml:space="preserve">Граждане трудоспособного возраста, зарегистрированные по месту жительства на территориях депрессивных муниципальных </w:t>
            </w:r>
            <w:r w:rsidR="00673D8C" w:rsidRPr="00BD72EE">
              <w:rPr>
                <w:sz w:val="25"/>
                <w:szCs w:val="25"/>
              </w:rPr>
              <w:t>образований</w:t>
            </w:r>
            <w:r w:rsidR="00E16A90">
              <w:rPr>
                <w:sz w:val="25"/>
                <w:szCs w:val="25"/>
              </w:rPr>
              <w:t xml:space="preserve"> Ломоносовского муниципального </w:t>
            </w:r>
            <w:proofErr w:type="gramStart"/>
            <w:r w:rsidRPr="00BD72EE">
              <w:rPr>
                <w:sz w:val="25"/>
                <w:szCs w:val="25"/>
              </w:rPr>
              <w:t>района  Ленинградской</w:t>
            </w:r>
            <w:proofErr w:type="gramEnd"/>
            <w:r w:rsidRPr="00BD72EE">
              <w:rPr>
                <w:sz w:val="25"/>
                <w:szCs w:val="25"/>
              </w:rPr>
              <w:t xml:space="preserve"> области </w:t>
            </w:r>
          </w:p>
        </w:tc>
        <w:tc>
          <w:tcPr>
            <w:tcW w:w="2705" w:type="pct"/>
            <w:tcBorders>
              <w:top w:val="single" w:sz="4" w:space="0" w:color="auto"/>
              <w:left w:val="single" w:sz="4" w:space="0" w:color="auto"/>
              <w:bottom w:val="single" w:sz="4" w:space="0" w:color="auto"/>
              <w:right w:val="single" w:sz="4" w:space="0" w:color="auto"/>
            </w:tcBorders>
            <w:hideMark/>
          </w:tcPr>
          <w:p w14:paraId="49C6FAD9" w14:textId="77777777" w:rsidR="00627085" w:rsidRPr="00BD72EE" w:rsidRDefault="00627085" w:rsidP="00E16A90">
            <w:pPr>
              <w:widowControl w:val="0"/>
              <w:ind w:firstLine="567"/>
              <w:jc w:val="both"/>
              <w:rPr>
                <w:sz w:val="25"/>
                <w:szCs w:val="25"/>
              </w:rPr>
            </w:pPr>
            <w:r w:rsidRPr="00BD72EE">
              <w:rPr>
                <w:sz w:val="25"/>
                <w:szCs w:val="25"/>
              </w:rPr>
              <w:t>Справка о регистрации Форма №9, либо иной документ, удостоверяющий место регистрации на территории депрессивных муниципальных образований</w:t>
            </w:r>
            <w:r w:rsidR="00E16A90">
              <w:rPr>
                <w:sz w:val="25"/>
                <w:szCs w:val="25"/>
              </w:rPr>
              <w:t xml:space="preserve"> Ломоносовского </w:t>
            </w:r>
            <w:r w:rsidRPr="00BD72EE">
              <w:rPr>
                <w:sz w:val="25"/>
                <w:szCs w:val="25"/>
              </w:rPr>
              <w:t>муниципального района (оригинал)</w:t>
            </w:r>
          </w:p>
        </w:tc>
      </w:tr>
    </w:tbl>
    <w:p w14:paraId="12E30B52" w14:textId="77777777" w:rsidR="00627085" w:rsidRPr="00BD72EE" w:rsidRDefault="00627085" w:rsidP="000467E4">
      <w:pPr>
        <w:autoSpaceDE w:val="0"/>
        <w:autoSpaceDN w:val="0"/>
        <w:adjustRightInd w:val="0"/>
        <w:ind w:right="-2" w:firstLine="567"/>
        <w:jc w:val="right"/>
        <w:rPr>
          <w:rFonts w:eastAsia="Calibri"/>
          <w:bCs/>
          <w:sz w:val="25"/>
          <w:szCs w:val="25"/>
        </w:rPr>
      </w:pPr>
    </w:p>
    <w:p w14:paraId="2B35FD9D" w14:textId="77777777" w:rsidR="001D7C84" w:rsidRPr="00BD72EE" w:rsidRDefault="001D7C84" w:rsidP="000467E4">
      <w:pPr>
        <w:autoSpaceDE w:val="0"/>
        <w:autoSpaceDN w:val="0"/>
        <w:adjustRightInd w:val="0"/>
        <w:ind w:right="-2" w:firstLine="567"/>
        <w:jc w:val="right"/>
        <w:rPr>
          <w:rFonts w:eastAsia="Calibri"/>
          <w:bCs/>
          <w:sz w:val="25"/>
          <w:szCs w:val="25"/>
        </w:rPr>
      </w:pPr>
    </w:p>
    <w:p w14:paraId="514F4C0C" w14:textId="77777777" w:rsidR="00082DE6" w:rsidRDefault="00082DE6" w:rsidP="000467E4">
      <w:pPr>
        <w:autoSpaceDE w:val="0"/>
        <w:autoSpaceDN w:val="0"/>
        <w:adjustRightInd w:val="0"/>
        <w:ind w:right="-2" w:firstLine="567"/>
        <w:jc w:val="right"/>
        <w:rPr>
          <w:rFonts w:eastAsia="Calibri"/>
          <w:bCs/>
          <w:sz w:val="25"/>
          <w:szCs w:val="25"/>
        </w:rPr>
      </w:pPr>
    </w:p>
    <w:p w14:paraId="6A25444B" w14:textId="77777777" w:rsidR="00082DE6" w:rsidRDefault="00082DE6" w:rsidP="000467E4">
      <w:pPr>
        <w:autoSpaceDE w:val="0"/>
        <w:autoSpaceDN w:val="0"/>
        <w:adjustRightInd w:val="0"/>
        <w:ind w:right="-2" w:firstLine="567"/>
        <w:jc w:val="right"/>
        <w:rPr>
          <w:rFonts w:eastAsia="Calibri"/>
          <w:bCs/>
          <w:sz w:val="25"/>
          <w:szCs w:val="25"/>
        </w:rPr>
      </w:pPr>
    </w:p>
    <w:p w14:paraId="32B9EC94" w14:textId="77777777" w:rsidR="00082DE6" w:rsidRDefault="00082DE6" w:rsidP="000467E4">
      <w:pPr>
        <w:autoSpaceDE w:val="0"/>
        <w:autoSpaceDN w:val="0"/>
        <w:adjustRightInd w:val="0"/>
        <w:ind w:right="-2" w:firstLine="567"/>
        <w:jc w:val="right"/>
        <w:rPr>
          <w:rFonts w:eastAsia="Calibri"/>
          <w:bCs/>
          <w:sz w:val="25"/>
          <w:szCs w:val="25"/>
        </w:rPr>
      </w:pPr>
    </w:p>
    <w:p w14:paraId="21B5C2DC" w14:textId="77777777" w:rsidR="00082DE6" w:rsidRDefault="00082DE6" w:rsidP="000467E4">
      <w:pPr>
        <w:autoSpaceDE w:val="0"/>
        <w:autoSpaceDN w:val="0"/>
        <w:adjustRightInd w:val="0"/>
        <w:ind w:right="-2" w:firstLine="567"/>
        <w:jc w:val="right"/>
        <w:rPr>
          <w:rFonts w:eastAsia="Calibri"/>
          <w:bCs/>
          <w:sz w:val="25"/>
          <w:szCs w:val="25"/>
        </w:rPr>
      </w:pPr>
    </w:p>
    <w:p w14:paraId="55012446" w14:textId="77777777" w:rsidR="00082DE6" w:rsidRDefault="00082DE6" w:rsidP="000467E4">
      <w:pPr>
        <w:autoSpaceDE w:val="0"/>
        <w:autoSpaceDN w:val="0"/>
        <w:adjustRightInd w:val="0"/>
        <w:ind w:right="-2" w:firstLine="567"/>
        <w:jc w:val="right"/>
        <w:rPr>
          <w:rFonts w:eastAsia="Calibri"/>
          <w:bCs/>
          <w:sz w:val="25"/>
          <w:szCs w:val="25"/>
        </w:rPr>
      </w:pPr>
    </w:p>
    <w:p w14:paraId="27D96DAB" w14:textId="77777777" w:rsidR="00082DE6" w:rsidRDefault="00082DE6" w:rsidP="000467E4">
      <w:pPr>
        <w:autoSpaceDE w:val="0"/>
        <w:autoSpaceDN w:val="0"/>
        <w:adjustRightInd w:val="0"/>
        <w:ind w:right="-2" w:firstLine="567"/>
        <w:jc w:val="right"/>
        <w:rPr>
          <w:rFonts w:eastAsia="Calibri"/>
          <w:bCs/>
          <w:sz w:val="25"/>
          <w:szCs w:val="25"/>
        </w:rPr>
      </w:pPr>
    </w:p>
    <w:p w14:paraId="5B510399" w14:textId="77777777" w:rsidR="00082DE6" w:rsidRDefault="00082DE6" w:rsidP="000467E4">
      <w:pPr>
        <w:autoSpaceDE w:val="0"/>
        <w:autoSpaceDN w:val="0"/>
        <w:adjustRightInd w:val="0"/>
        <w:ind w:right="-2" w:firstLine="567"/>
        <w:jc w:val="right"/>
        <w:rPr>
          <w:rFonts w:eastAsia="Calibri"/>
          <w:bCs/>
          <w:sz w:val="25"/>
          <w:szCs w:val="25"/>
        </w:rPr>
      </w:pPr>
    </w:p>
    <w:p w14:paraId="4E03F38D" w14:textId="77777777" w:rsidR="00082DE6" w:rsidRDefault="00082DE6" w:rsidP="000467E4">
      <w:pPr>
        <w:autoSpaceDE w:val="0"/>
        <w:autoSpaceDN w:val="0"/>
        <w:adjustRightInd w:val="0"/>
        <w:ind w:right="-2" w:firstLine="567"/>
        <w:jc w:val="right"/>
        <w:rPr>
          <w:rFonts w:eastAsia="Calibri"/>
          <w:bCs/>
          <w:sz w:val="25"/>
          <w:szCs w:val="25"/>
        </w:rPr>
      </w:pPr>
    </w:p>
    <w:p w14:paraId="08A34271" w14:textId="77777777" w:rsidR="00082DE6" w:rsidRDefault="00082DE6" w:rsidP="000467E4">
      <w:pPr>
        <w:autoSpaceDE w:val="0"/>
        <w:autoSpaceDN w:val="0"/>
        <w:adjustRightInd w:val="0"/>
        <w:ind w:right="-2" w:firstLine="567"/>
        <w:jc w:val="right"/>
        <w:rPr>
          <w:rFonts w:eastAsia="Calibri"/>
          <w:bCs/>
          <w:sz w:val="25"/>
          <w:szCs w:val="25"/>
        </w:rPr>
      </w:pPr>
    </w:p>
    <w:p w14:paraId="7A3890D6" w14:textId="77777777" w:rsidR="00082DE6" w:rsidRDefault="00082DE6" w:rsidP="000467E4">
      <w:pPr>
        <w:autoSpaceDE w:val="0"/>
        <w:autoSpaceDN w:val="0"/>
        <w:adjustRightInd w:val="0"/>
        <w:ind w:right="-2" w:firstLine="567"/>
        <w:jc w:val="right"/>
        <w:rPr>
          <w:rFonts w:eastAsia="Calibri"/>
          <w:bCs/>
          <w:sz w:val="25"/>
          <w:szCs w:val="25"/>
        </w:rPr>
      </w:pPr>
    </w:p>
    <w:p w14:paraId="67194CE3" w14:textId="77777777" w:rsidR="00082DE6" w:rsidRDefault="00082DE6" w:rsidP="000467E4">
      <w:pPr>
        <w:autoSpaceDE w:val="0"/>
        <w:autoSpaceDN w:val="0"/>
        <w:adjustRightInd w:val="0"/>
        <w:ind w:right="-2" w:firstLine="567"/>
        <w:jc w:val="right"/>
        <w:rPr>
          <w:rFonts w:eastAsia="Calibri"/>
          <w:bCs/>
          <w:sz w:val="25"/>
          <w:szCs w:val="25"/>
        </w:rPr>
      </w:pPr>
    </w:p>
    <w:p w14:paraId="50A79713" w14:textId="77777777" w:rsidR="00082DE6" w:rsidRDefault="00082DE6" w:rsidP="000467E4">
      <w:pPr>
        <w:autoSpaceDE w:val="0"/>
        <w:autoSpaceDN w:val="0"/>
        <w:adjustRightInd w:val="0"/>
        <w:ind w:right="-2" w:firstLine="567"/>
        <w:jc w:val="right"/>
        <w:rPr>
          <w:rFonts w:eastAsia="Calibri"/>
          <w:bCs/>
          <w:sz w:val="25"/>
          <w:szCs w:val="25"/>
        </w:rPr>
      </w:pPr>
    </w:p>
    <w:p w14:paraId="485BA259" w14:textId="77777777" w:rsidR="00082DE6" w:rsidRDefault="00082DE6" w:rsidP="000467E4">
      <w:pPr>
        <w:autoSpaceDE w:val="0"/>
        <w:autoSpaceDN w:val="0"/>
        <w:adjustRightInd w:val="0"/>
        <w:ind w:right="-2" w:firstLine="567"/>
        <w:jc w:val="right"/>
        <w:rPr>
          <w:rFonts w:eastAsia="Calibri"/>
          <w:bCs/>
          <w:sz w:val="25"/>
          <w:szCs w:val="25"/>
        </w:rPr>
      </w:pPr>
    </w:p>
    <w:p w14:paraId="7E700021" w14:textId="77777777" w:rsidR="00082DE6" w:rsidRDefault="00082DE6" w:rsidP="000467E4">
      <w:pPr>
        <w:autoSpaceDE w:val="0"/>
        <w:autoSpaceDN w:val="0"/>
        <w:adjustRightInd w:val="0"/>
        <w:ind w:right="-2" w:firstLine="567"/>
        <w:jc w:val="right"/>
        <w:rPr>
          <w:rFonts w:eastAsia="Calibri"/>
          <w:bCs/>
          <w:sz w:val="25"/>
          <w:szCs w:val="25"/>
        </w:rPr>
      </w:pPr>
    </w:p>
    <w:p w14:paraId="29C1DCFD" w14:textId="77777777" w:rsidR="00082DE6" w:rsidRDefault="00082DE6" w:rsidP="000467E4">
      <w:pPr>
        <w:autoSpaceDE w:val="0"/>
        <w:autoSpaceDN w:val="0"/>
        <w:adjustRightInd w:val="0"/>
        <w:ind w:right="-2" w:firstLine="567"/>
        <w:jc w:val="right"/>
        <w:rPr>
          <w:rFonts w:eastAsia="Calibri"/>
          <w:bCs/>
          <w:sz w:val="25"/>
          <w:szCs w:val="25"/>
        </w:rPr>
      </w:pPr>
    </w:p>
    <w:p w14:paraId="0D479813" w14:textId="77777777" w:rsidR="00082DE6" w:rsidRDefault="00082DE6" w:rsidP="000467E4">
      <w:pPr>
        <w:autoSpaceDE w:val="0"/>
        <w:autoSpaceDN w:val="0"/>
        <w:adjustRightInd w:val="0"/>
        <w:ind w:right="-2" w:firstLine="567"/>
        <w:jc w:val="right"/>
        <w:rPr>
          <w:rFonts w:eastAsia="Calibri"/>
          <w:bCs/>
          <w:sz w:val="25"/>
          <w:szCs w:val="25"/>
        </w:rPr>
      </w:pPr>
    </w:p>
    <w:p w14:paraId="7133952C" w14:textId="77777777" w:rsidR="00627085" w:rsidRPr="00BD72EE" w:rsidRDefault="00627085" w:rsidP="000467E4">
      <w:pPr>
        <w:autoSpaceDE w:val="0"/>
        <w:autoSpaceDN w:val="0"/>
        <w:adjustRightInd w:val="0"/>
        <w:ind w:right="-2" w:firstLine="567"/>
        <w:jc w:val="right"/>
        <w:rPr>
          <w:rFonts w:eastAsia="Calibri"/>
          <w:bCs/>
          <w:sz w:val="25"/>
          <w:szCs w:val="25"/>
        </w:rPr>
      </w:pPr>
      <w:r w:rsidRPr="00BD72EE">
        <w:rPr>
          <w:rFonts w:eastAsia="Calibri"/>
          <w:bCs/>
          <w:sz w:val="25"/>
          <w:szCs w:val="25"/>
        </w:rPr>
        <w:lastRenderedPageBreak/>
        <w:t>Приложение 6</w:t>
      </w:r>
    </w:p>
    <w:p w14:paraId="62EEAA46" w14:textId="77777777" w:rsidR="00627085" w:rsidRPr="00BD72EE" w:rsidRDefault="00627085" w:rsidP="000467E4">
      <w:pPr>
        <w:autoSpaceDE w:val="0"/>
        <w:autoSpaceDN w:val="0"/>
        <w:adjustRightInd w:val="0"/>
        <w:ind w:right="-2" w:firstLine="567"/>
        <w:jc w:val="right"/>
        <w:rPr>
          <w:rFonts w:eastAsia="Calibri"/>
          <w:bCs/>
          <w:sz w:val="25"/>
          <w:szCs w:val="25"/>
        </w:rPr>
      </w:pPr>
      <w:r w:rsidRPr="00BD72EE">
        <w:rPr>
          <w:rFonts w:eastAsia="Calibri"/>
          <w:bCs/>
          <w:sz w:val="25"/>
          <w:szCs w:val="25"/>
        </w:rPr>
        <w:t xml:space="preserve">к Порядку </w:t>
      </w:r>
    </w:p>
    <w:p w14:paraId="790731D8" w14:textId="77777777" w:rsidR="00627085" w:rsidRPr="00BD72EE" w:rsidRDefault="00627085" w:rsidP="000467E4">
      <w:pPr>
        <w:ind w:firstLine="567"/>
        <w:jc w:val="center"/>
        <w:rPr>
          <w:rFonts w:eastAsia="Calibri"/>
          <w:b/>
          <w:sz w:val="25"/>
          <w:szCs w:val="25"/>
          <w:lang w:eastAsia="en-US"/>
        </w:rPr>
      </w:pPr>
      <w:r w:rsidRPr="00BD72EE">
        <w:rPr>
          <w:rFonts w:eastAsia="Calibri"/>
          <w:b/>
          <w:sz w:val="25"/>
          <w:szCs w:val="25"/>
          <w:lang w:eastAsia="en-US"/>
        </w:rPr>
        <w:t xml:space="preserve">Журнал регистрации заявок </w:t>
      </w:r>
    </w:p>
    <w:p w14:paraId="24101352" w14:textId="77777777" w:rsidR="00627085" w:rsidRPr="00BD72EE" w:rsidRDefault="00627085" w:rsidP="000467E4">
      <w:pPr>
        <w:ind w:firstLine="567"/>
        <w:jc w:val="center"/>
        <w:rPr>
          <w:rFonts w:eastAsia="Calibri"/>
          <w:b/>
          <w:sz w:val="25"/>
          <w:szCs w:val="25"/>
          <w:lang w:eastAsia="en-US"/>
        </w:rPr>
      </w:pPr>
      <w:r w:rsidRPr="00BD72EE">
        <w:rPr>
          <w:rFonts w:eastAsia="Calibri"/>
          <w:b/>
          <w:sz w:val="25"/>
          <w:szCs w:val="25"/>
          <w:lang w:eastAsia="en-US"/>
        </w:rPr>
        <w:t>по мероприятию, период приема документов:</w:t>
      </w:r>
    </w:p>
    <w:p w14:paraId="17C20157" w14:textId="77777777" w:rsidR="001D7C84" w:rsidRPr="00BD72EE" w:rsidRDefault="001D7C84" w:rsidP="000467E4">
      <w:pPr>
        <w:ind w:firstLine="567"/>
        <w:jc w:val="center"/>
        <w:rPr>
          <w:rFonts w:eastAsia="Calibri"/>
          <w:b/>
          <w:sz w:val="25"/>
          <w:szCs w:val="25"/>
          <w:lang w:eastAsia="en-US"/>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3"/>
        <w:gridCol w:w="1560"/>
        <w:gridCol w:w="1701"/>
        <w:gridCol w:w="1672"/>
        <w:gridCol w:w="1304"/>
      </w:tblGrid>
      <w:tr w:rsidR="00627085" w:rsidRPr="00BD72EE" w14:paraId="66611269" w14:textId="77777777" w:rsidTr="00C5699B">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80B77D7" w14:textId="3FC40A37" w:rsidR="00627085" w:rsidRPr="00C5699B" w:rsidRDefault="00C5699B" w:rsidP="00C5699B">
            <w:pPr>
              <w:jc w:val="center"/>
              <w:rPr>
                <w:rFonts w:eastAsia="Calibri"/>
                <w:b/>
                <w:bCs/>
                <w:sz w:val="25"/>
                <w:szCs w:val="25"/>
                <w:lang w:eastAsia="en-US"/>
              </w:rPr>
            </w:pPr>
            <w:r w:rsidRPr="00C5699B">
              <w:rPr>
                <w:b/>
                <w:bCs/>
                <w:sz w:val="25"/>
                <w:szCs w:val="25"/>
              </w:rPr>
              <w:t xml:space="preserve">№ </w:t>
            </w:r>
            <w:r w:rsidR="00082DE6" w:rsidRPr="00C5699B">
              <w:rPr>
                <w:b/>
                <w:bCs/>
                <w:sz w:val="25"/>
                <w:szCs w:val="25"/>
              </w:rPr>
              <w:t>п/п</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5F9B" w14:textId="77777777" w:rsidR="00627085" w:rsidRPr="00BD72EE" w:rsidRDefault="00627085" w:rsidP="00C5699B">
            <w:pPr>
              <w:jc w:val="center"/>
              <w:rPr>
                <w:rFonts w:eastAsia="Calibri"/>
                <w:b/>
                <w:sz w:val="25"/>
                <w:szCs w:val="25"/>
                <w:lang w:eastAsia="en-US"/>
              </w:rPr>
            </w:pPr>
            <w:r w:rsidRPr="00BD72EE">
              <w:rPr>
                <w:rFonts w:eastAsia="Calibri"/>
                <w:b/>
                <w:sz w:val="25"/>
                <w:szCs w:val="25"/>
                <w:lang w:eastAsia="en-US"/>
              </w:rPr>
              <w:t xml:space="preserve">Наименование соискателя </w:t>
            </w:r>
            <w:r w:rsidR="00082DE6" w:rsidRPr="00BD72EE">
              <w:rPr>
                <w:rFonts w:eastAsia="Calibri"/>
                <w:b/>
                <w:sz w:val="25"/>
                <w:szCs w:val="25"/>
                <w:lang w:eastAsia="en-US"/>
              </w:rPr>
              <w:t>- субъекта</w:t>
            </w:r>
            <w:r w:rsidRPr="00BD72EE">
              <w:rPr>
                <w:rFonts w:eastAsia="Calibri"/>
                <w:b/>
                <w:sz w:val="25"/>
                <w:szCs w:val="25"/>
                <w:lang w:eastAsia="en-US"/>
              </w:rPr>
              <w:t xml:space="preserve"> малого предпринимательства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7163" w14:textId="77777777" w:rsidR="00627085" w:rsidRPr="00BD72EE" w:rsidRDefault="00627085" w:rsidP="00C5699B">
            <w:pPr>
              <w:jc w:val="center"/>
              <w:rPr>
                <w:rFonts w:eastAsia="Calibri"/>
                <w:b/>
                <w:sz w:val="25"/>
                <w:szCs w:val="25"/>
                <w:lang w:eastAsia="en-US"/>
              </w:rPr>
            </w:pPr>
            <w:r w:rsidRPr="00BD72EE">
              <w:rPr>
                <w:rFonts w:eastAsia="Calibri"/>
                <w:b/>
                <w:sz w:val="25"/>
                <w:szCs w:val="25"/>
                <w:lang w:val="en-US" w:eastAsia="en-US"/>
              </w:rPr>
              <w:t xml:space="preserve">ИНН </w:t>
            </w:r>
            <w:proofErr w:type="spellStart"/>
            <w:r w:rsidRPr="00BD72EE">
              <w:rPr>
                <w:rFonts w:eastAsia="Calibri"/>
                <w:b/>
                <w:sz w:val="25"/>
                <w:szCs w:val="25"/>
                <w:lang w:val="en-US" w:eastAsia="en-US"/>
              </w:rPr>
              <w:t>соискателя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39FA8" w14:textId="77777777" w:rsidR="00627085" w:rsidRPr="00BD72EE" w:rsidRDefault="00627085" w:rsidP="00C5699B">
            <w:pPr>
              <w:jc w:val="center"/>
              <w:rPr>
                <w:rFonts w:eastAsia="Calibri"/>
                <w:b/>
                <w:sz w:val="25"/>
                <w:szCs w:val="25"/>
                <w:lang w:eastAsia="en-US"/>
              </w:rPr>
            </w:pPr>
            <w:r w:rsidRPr="00BD72EE">
              <w:rPr>
                <w:rFonts w:eastAsia="Calibri"/>
                <w:b/>
                <w:sz w:val="25"/>
                <w:szCs w:val="25"/>
                <w:lang w:eastAsia="en-US"/>
              </w:rPr>
              <w:t>Дата и время регистрации</w:t>
            </w:r>
          </w:p>
          <w:p w14:paraId="5A00CED0" w14:textId="77777777" w:rsidR="00627085" w:rsidRPr="00BD72EE" w:rsidRDefault="00627085" w:rsidP="00C5699B">
            <w:pPr>
              <w:jc w:val="center"/>
              <w:rPr>
                <w:rFonts w:eastAsia="Calibri"/>
                <w:b/>
                <w:sz w:val="25"/>
                <w:szCs w:val="25"/>
                <w:lang w:eastAsia="en-US"/>
              </w:rPr>
            </w:pPr>
            <w:r w:rsidRPr="00BD72EE">
              <w:rPr>
                <w:rFonts w:eastAsia="Calibri"/>
                <w:b/>
                <w:sz w:val="25"/>
                <w:szCs w:val="25"/>
                <w:lang w:eastAsia="en-US"/>
              </w:rPr>
              <w:t>заявки</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F925" w14:textId="77777777" w:rsidR="00627085" w:rsidRPr="00BD72EE" w:rsidRDefault="00627085" w:rsidP="00C5699B">
            <w:pPr>
              <w:ind w:firstLine="2"/>
              <w:jc w:val="center"/>
              <w:rPr>
                <w:rFonts w:eastAsia="Calibri"/>
                <w:b/>
                <w:sz w:val="25"/>
                <w:szCs w:val="25"/>
                <w:lang w:eastAsia="en-US"/>
              </w:rPr>
            </w:pPr>
            <w:r w:rsidRPr="00BD72EE">
              <w:rPr>
                <w:rFonts w:eastAsia="Calibri"/>
                <w:b/>
                <w:sz w:val="25"/>
                <w:szCs w:val="25"/>
                <w:lang w:eastAsia="en-US"/>
              </w:rPr>
              <w:t>Дата и время отзыва заявки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FCBE" w14:textId="77777777" w:rsidR="00627085" w:rsidRPr="00BD72EE" w:rsidRDefault="00627085" w:rsidP="00C5699B">
            <w:pPr>
              <w:jc w:val="center"/>
              <w:rPr>
                <w:rFonts w:eastAsia="Calibri"/>
                <w:b/>
                <w:sz w:val="25"/>
                <w:szCs w:val="25"/>
                <w:lang w:eastAsia="en-US"/>
              </w:rPr>
            </w:pPr>
            <w:proofErr w:type="spellStart"/>
            <w:r w:rsidRPr="00BD72EE">
              <w:rPr>
                <w:rFonts w:eastAsia="Calibri"/>
                <w:b/>
                <w:sz w:val="25"/>
                <w:szCs w:val="25"/>
                <w:lang w:val="en-US" w:eastAsia="en-US"/>
              </w:rPr>
              <w:t>Причина</w:t>
            </w:r>
            <w:proofErr w:type="spellEnd"/>
            <w:r w:rsidR="00617810">
              <w:rPr>
                <w:rFonts w:eastAsia="Calibri"/>
                <w:b/>
                <w:sz w:val="25"/>
                <w:szCs w:val="25"/>
                <w:lang w:eastAsia="en-US"/>
              </w:rPr>
              <w:t xml:space="preserve"> </w:t>
            </w:r>
            <w:proofErr w:type="spellStart"/>
            <w:r w:rsidRPr="00BD72EE">
              <w:rPr>
                <w:rFonts w:eastAsia="Calibri"/>
                <w:b/>
                <w:sz w:val="25"/>
                <w:szCs w:val="25"/>
                <w:lang w:val="en-US" w:eastAsia="en-US"/>
              </w:rPr>
              <w:t>отзыва</w:t>
            </w:r>
            <w:proofErr w:type="spellEnd"/>
            <w:r w:rsidR="00617810">
              <w:rPr>
                <w:rFonts w:eastAsia="Calibri"/>
                <w:b/>
                <w:sz w:val="25"/>
                <w:szCs w:val="25"/>
                <w:lang w:eastAsia="en-US"/>
              </w:rPr>
              <w:t xml:space="preserve"> </w:t>
            </w:r>
            <w:proofErr w:type="spellStart"/>
            <w:r w:rsidRPr="00BD72EE">
              <w:rPr>
                <w:rFonts w:eastAsia="Calibri"/>
                <w:b/>
                <w:sz w:val="25"/>
                <w:szCs w:val="25"/>
                <w:lang w:val="en-US" w:eastAsia="en-US"/>
              </w:rPr>
              <w:t>заявки</w:t>
            </w:r>
            <w:proofErr w:type="spellEnd"/>
          </w:p>
        </w:tc>
      </w:tr>
      <w:tr w:rsidR="00627085" w:rsidRPr="00BD72EE" w14:paraId="2D5E23F0" w14:textId="77777777" w:rsidTr="00C5699B">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50C3D0F" w14:textId="77777777" w:rsidR="00627085" w:rsidRPr="00BD72EE" w:rsidRDefault="00627085" w:rsidP="00C5699B">
            <w:pPr>
              <w:jc w:val="center"/>
              <w:rPr>
                <w:rFonts w:eastAsia="Calibri"/>
                <w:b/>
                <w:sz w:val="25"/>
                <w:szCs w:val="25"/>
                <w:lang w:eastAsia="en-US"/>
              </w:rPr>
            </w:pPr>
            <w:r w:rsidRPr="00BD72EE">
              <w:rPr>
                <w:rFonts w:eastAsia="Calibri"/>
                <w:b/>
                <w:sz w:val="25"/>
                <w:szCs w:val="25"/>
                <w:lang w:eastAsia="en-US"/>
              </w:rPr>
              <w:t>1</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318F260B" w14:textId="77777777" w:rsidR="00627085" w:rsidRPr="00BD72EE" w:rsidRDefault="00627085" w:rsidP="000467E4">
            <w:pPr>
              <w:ind w:firstLine="567"/>
              <w:jc w:val="center"/>
              <w:rPr>
                <w:rFonts w:eastAsia="Calibri"/>
                <w:b/>
                <w:sz w:val="25"/>
                <w:szCs w:val="25"/>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B3334F" w14:textId="77777777" w:rsidR="00627085" w:rsidRPr="00BD72EE" w:rsidRDefault="00627085" w:rsidP="000467E4">
            <w:pPr>
              <w:ind w:firstLine="567"/>
              <w:jc w:val="center"/>
              <w:rPr>
                <w:rFonts w:eastAsia="Calibri"/>
                <w:b/>
                <w:sz w:val="25"/>
                <w:szCs w:val="25"/>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C44A33" w14:textId="77777777" w:rsidR="00627085" w:rsidRPr="00BD72EE" w:rsidRDefault="00627085" w:rsidP="000467E4">
            <w:pPr>
              <w:ind w:firstLine="567"/>
              <w:jc w:val="center"/>
              <w:rPr>
                <w:rFonts w:eastAsia="Calibri"/>
                <w:b/>
                <w:sz w:val="25"/>
                <w:szCs w:val="25"/>
                <w:lang w:eastAsia="en-US"/>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95F3A99" w14:textId="77777777" w:rsidR="00627085" w:rsidRPr="00BD72EE" w:rsidRDefault="00627085" w:rsidP="000467E4">
            <w:pPr>
              <w:ind w:firstLine="567"/>
              <w:jc w:val="center"/>
              <w:rPr>
                <w:rFonts w:eastAsia="Calibri"/>
                <w:b/>
                <w:sz w:val="25"/>
                <w:szCs w:val="25"/>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5580900" w14:textId="77777777" w:rsidR="00627085" w:rsidRPr="00BD72EE" w:rsidRDefault="00627085" w:rsidP="000467E4">
            <w:pPr>
              <w:ind w:firstLine="567"/>
              <w:jc w:val="center"/>
              <w:rPr>
                <w:rFonts w:eastAsia="Calibri"/>
                <w:b/>
                <w:sz w:val="25"/>
                <w:szCs w:val="25"/>
                <w:lang w:eastAsia="en-US"/>
              </w:rPr>
            </w:pPr>
          </w:p>
        </w:tc>
      </w:tr>
      <w:tr w:rsidR="00627085" w:rsidRPr="00BD72EE" w14:paraId="68D6FCD0" w14:textId="77777777" w:rsidTr="00C5699B">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F9566FD" w14:textId="77777777" w:rsidR="00627085" w:rsidRPr="00BD72EE" w:rsidRDefault="00627085" w:rsidP="00C5699B">
            <w:pPr>
              <w:jc w:val="center"/>
              <w:rPr>
                <w:rFonts w:eastAsia="Calibri"/>
                <w:b/>
                <w:sz w:val="25"/>
                <w:szCs w:val="25"/>
                <w:lang w:eastAsia="en-US"/>
              </w:rPr>
            </w:pPr>
            <w:r w:rsidRPr="00BD72EE">
              <w:rPr>
                <w:rFonts w:eastAsia="Calibri"/>
                <w:b/>
                <w:sz w:val="25"/>
                <w:szCs w:val="25"/>
                <w:lang w:eastAsia="en-US"/>
              </w:rPr>
              <w:t>2</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719C9F3F" w14:textId="77777777" w:rsidR="00627085" w:rsidRPr="00BD72EE" w:rsidRDefault="00627085" w:rsidP="000467E4">
            <w:pPr>
              <w:ind w:firstLine="567"/>
              <w:jc w:val="center"/>
              <w:rPr>
                <w:rFonts w:eastAsia="Calibri"/>
                <w:b/>
                <w:sz w:val="25"/>
                <w:szCs w:val="25"/>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961B97" w14:textId="77777777" w:rsidR="00627085" w:rsidRPr="00BD72EE" w:rsidRDefault="00627085" w:rsidP="000467E4">
            <w:pPr>
              <w:ind w:firstLine="567"/>
              <w:jc w:val="center"/>
              <w:rPr>
                <w:rFonts w:eastAsia="Calibri"/>
                <w:b/>
                <w:sz w:val="25"/>
                <w:szCs w:val="25"/>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AD3251" w14:textId="77777777" w:rsidR="00627085" w:rsidRPr="00BD72EE" w:rsidRDefault="00627085" w:rsidP="000467E4">
            <w:pPr>
              <w:ind w:firstLine="567"/>
              <w:jc w:val="center"/>
              <w:rPr>
                <w:rFonts w:eastAsia="Calibri"/>
                <w:b/>
                <w:sz w:val="25"/>
                <w:szCs w:val="25"/>
                <w:lang w:eastAsia="en-US"/>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4702BB0" w14:textId="77777777" w:rsidR="00627085" w:rsidRPr="00BD72EE" w:rsidRDefault="00627085" w:rsidP="000467E4">
            <w:pPr>
              <w:ind w:firstLine="567"/>
              <w:jc w:val="center"/>
              <w:rPr>
                <w:rFonts w:eastAsia="Calibri"/>
                <w:b/>
                <w:sz w:val="25"/>
                <w:szCs w:val="25"/>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E48C5BF" w14:textId="77777777" w:rsidR="00627085" w:rsidRPr="00BD72EE" w:rsidRDefault="00627085" w:rsidP="000467E4">
            <w:pPr>
              <w:ind w:firstLine="567"/>
              <w:jc w:val="center"/>
              <w:rPr>
                <w:rFonts w:eastAsia="Calibri"/>
                <w:b/>
                <w:sz w:val="25"/>
                <w:szCs w:val="25"/>
                <w:lang w:eastAsia="en-US"/>
              </w:rPr>
            </w:pPr>
          </w:p>
        </w:tc>
      </w:tr>
      <w:tr w:rsidR="00627085" w:rsidRPr="00BD72EE" w14:paraId="3AC8E0CD" w14:textId="77777777" w:rsidTr="00C5699B">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AAD9BE5" w14:textId="77777777" w:rsidR="00627085" w:rsidRPr="00BD72EE" w:rsidRDefault="00627085" w:rsidP="00C5699B">
            <w:pPr>
              <w:jc w:val="center"/>
              <w:rPr>
                <w:rFonts w:eastAsia="Calibri"/>
                <w:b/>
                <w:sz w:val="25"/>
                <w:szCs w:val="25"/>
                <w:lang w:eastAsia="en-US"/>
              </w:rPr>
            </w:pPr>
            <w:r w:rsidRPr="00BD72EE">
              <w:rPr>
                <w:rFonts w:eastAsia="Calibri"/>
                <w:b/>
                <w:sz w:val="25"/>
                <w:szCs w:val="25"/>
                <w:lang w:eastAsia="en-US"/>
              </w:rPr>
              <w:t>3</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11425BFD" w14:textId="77777777" w:rsidR="00627085" w:rsidRPr="00BD72EE" w:rsidRDefault="00627085" w:rsidP="000467E4">
            <w:pPr>
              <w:ind w:firstLine="567"/>
              <w:jc w:val="center"/>
              <w:rPr>
                <w:rFonts w:eastAsia="Calibri"/>
                <w:b/>
                <w:sz w:val="25"/>
                <w:szCs w:val="25"/>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CFAA70" w14:textId="77777777" w:rsidR="00627085" w:rsidRPr="00BD72EE" w:rsidRDefault="00627085" w:rsidP="000467E4">
            <w:pPr>
              <w:ind w:firstLine="567"/>
              <w:jc w:val="center"/>
              <w:rPr>
                <w:rFonts w:eastAsia="Calibri"/>
                <w:b/>
                <w:sz w:val="25"/>
                <w:szCs w:val="25"/>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A66FF" w14:textId="77777777" w:rsidR="00627085" w:rsidRPr="00BD72EE" w:rsidRDefault="00627085" w:rsidP="000467E4">
            <w:pPr>
              <w:ind w:firstLine="567"/>
              <w:jc w:val="center"/>
              <w:rPr>
                <w:rFonts w:eastAsia="Calibri"/>
                <w:b/>
                <w:sz w:val="25"/>
                <w:szCs w:val="25"/>
                <w:lang w:eastAsia="en-US"/>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5DE3C72" w14:textId="77777777" w:rsidR="00627085" w:rsidRPr="00BD72EE" w:rsidRDefault="00627085" w:rsidP="000467E4">
            <w:pPr>
              <w:ind w:firstLine="567"/>
              <w:jc w:val="center"/>
              <w:rPr>
                <w:rFonts w:eastAsia="Calibri"/>
                <w:b/>
                <w:sz w:val="25"/>
                <w:szCs w:val="25"/>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9C1CC57" w14:textId="77777777" w:rsidR="00627085" w:rsidRPr="00BD72EE" w:rsidRDefault="00627085" w:rsidP="000467E4">
            <w:pPr>
              <w:ind w:firstLine="567"/>
              <w:jc w:val="center"/>
              <w:rPr>
                <w:rFonts w:eastAsia="Calibri"/>
                <w:b/>
                <w:sz w:val="25"/>
                <w:szCs w:val="25"/>
                <w:lang w:eastAsia="en-US"/>
              </w:rPr>
            </w:pPr>
          </w:p>
        </w:tc>
      </w:tr>
    </w:tbl>
    <w:p w14:paraId="4764DEFB" w14:textId="77777777" w:rsidR="00627085" w:rsidRPr="00BD72EE" w:rsidRDefault="00627085" w:rsidP="000467E4">
      <w:pPr>
        <w:autoSpaceDE w:val="0"/>
        <w:autoSpaceDN w:val="0"/>
        <w:adjustRightInd w:val="0"/>
        <w:ind w:right="-2" w:firstLine="567"/>
        <w:jc w:val="right"/>
        <w:rPr>
          <w:bCs/>
          <w:sz w:val="25"/>
          <w:szCs w:val="25"/>
        </w:rPr>
      </w:pPr>
    </w:p>
    <w:p w14:paraId="03CB1A1B" w14:textId="77777777" w:rsidR="00627085" w:rsidRPr="00BD72EE" w:rsidRDefault="00627085" w:rsidP="000467E4">
      <w:pPr>
        <w:pStyle w:val="affe"/>
        <w:ind w:firstLine="567"/>
        <w:jc w:val="center"/>
        <w:rPr>
          <w:rFonts w:ascii="Times New Roman" w:hAnsi="Times New Roman"/>
          <w:b/>
          <w:sz w:val="25"/>
          <w:szCs w:val="25"/>
        </w:rPr>
      </w:pPr>
    </w:p>
    <w:p w14:paraId="21B525E6" w14:textId="77777777" w:rsidR="00DF69DD" w:rsidRPr="00BD72EE" w:rsidRDefault="00DF69DD" w:rsidP="000467E4">
      <w:pPr>
        <w:ind w:firstLine="567"/>
        <w:rPr>
          <w:sz w:val="25"/>
          <w:szCs w:val="25"/>
        </w:rPr>
      </w:pPr>
    </w:p>
    <w:sectPr w:rsidR="00DF69DD" w:rsidRPr="00BD72EE" w:rsidSect="000467E4">
      <w:footerReference w:type="default" r:id="rId17"/>
      <w:pgSz w:w="11905" w:h="16838" w:code="9"/>
      <w:pgMar w:top="1134" w:right="1273" w:bottom="993" w:left="1701" w:header="567" w:footer="68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DD68" w14:textId="77777777" w:rsidR="005050FA" w:rsidRDefault="005050FA">
      <w:r>
        <w:separator/>
      </w:r>
    </w:p>
  </w:endnote>
  <w:endnote w:type="continuationSeparator" w:id="0">
    <w:p w14:paraId="0999AF19" w14:textId="77777777" w:rsidR="005050FA" w:rsidRDefault="0050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5555"/>
      <w:docPartObj>
        <w:docPartGallery w:val="Page Numbers (Bottom of Page)"/>
        <w:docPartUnique/>
      </w:docPartObj>
    </w:sdtPr>
    <w:sdtEndPr/>
    <w:sdtContent>
      <w:p w14:paraId="7343C0D7" w14:textId="77777777" w:rsidR="005050FA" w:rsidRDefault="00671980">
        <w:pPr>
          <w:pStyle w:val="af7"/>
          <w:jc w:val="right"/>
        </w:pPr>
        <w:r>
          <w:fldChar w:fldCharType="begin"/>
        </w:r>
        <w:r>
          <w:instrText>PAGE   \* MERGEFORMAT</w:instrText>
        </w:r>
        <w:r>
          <w:fldChar w:fldCharType="separate"/>
        </w:r>
        <w:r w:rsidR="00617810">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89A3" w14:textId="77777777" w:rsidR="005050FA" w:rsidRDefault="005050FA">
      <w:r>
        <w:separator/>
      </w:r>
    </w:p>
  </w:footnote>
  <w:footnote w:type="continuationSeparator" w:id="0">
    <w:p w14:paraId="4FA6DDFB" w14:textId="77777777" w:rsidR="005050FA" w:rsidRDefault="0050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119A7CE4"/>
    <w:multiLevelType w:val="hybridMultilevel"/>
    <w:tmpl w:val="0A06F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F5747BC"/>
    <w:multiLevelType w:val="hybridMultilevel"/>
    <w:tmpl w:val="790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85499"/>
    <w:multiLevelType w:val="hybridMultilevel"/>
    <w:tmpl w:val="A8F2C4CE"/>
    <w:lvl w:ilvl="0" w:tplc="F5C66B9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7" w15:restartNumberingAfterBreak="0">
    <w:nsid w:val="52F559EA"/>
    <w:multiLevelType w:val="hybridMultilevel"/>
    <w:tmpl w:val="71EA9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9" w15:restartNumberingAfterBreak="0">
    <w:nsid w:val="75F2297E"/>
    <w:multiLevelType w:val="multilevel"/>
    <w:tmpl w:val="A746C754"/>
    <w:lvl w:ilvl="0">
      <w:start w:val="1"/>
      <w:numFmt w:val="decimal"/>
      <w:lvlText w:val="%1."/>
      <w:lvlJc w:val="left"/>
      <w:pPr>
        <w:ind w:left="1245" w:hanging="1245"/>
      </w:pPr>
    </w:lvl>
    <w:lvl w:ilvl="1">
      <w:start w:val="1"/>
      <w:numFmt w:val="decimal"/>
      <w:lvlText w:val="%1.%2."/>
      <w:lvlJc w:val="left"/>
      <w:pPr>
        <w:ind w:left="1813" w:hanging="1245"/>
      </w:pPr>
      <w:rPr>
        <w:b w:val="0"/>
        <w:bCs/>
        <w:sz w:val="28"/>
        <w:szCs w:val="28"/>
      </w:rPr>
    </w:lvl>
    <w:lvl w:ilvl="2">
      <w:start w:val="1"/>
      <w:numFmt w:val="decimal"/>
      <w:lvlText w:val="%1.%2.%3."/>
      <w:lvlJc w:val="left"/>
      <w:pPr>
        <w:ind w:left="1813" w:hanging="1245"/>
      </w:pPr>
      <w:rPr>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613446247">
    <w:abstractNumId w:val="6"/>
  </w:num>
  <w:num w:numId="2" w16cid:durableId="2087678068">
    <w:abstractNumId w:val="4"/>
  </w:num>
  <w:num w:numId="3" w16cid:durableId="2028871549">
    <w:abstractNumId w:val="8"/>
  </w:num>
  <w:num w:numId="4" w16cid:durableId="85464844">
    <w:abstractNumId w:val="2"/>
  </w:num>
  <w:num w:numId="5" w16cid:durableId="168957451">
    <w:abstractNumId w:val="5"/>
  </w:num>
  <w:num w:numId="6" w16cid:durableId="12464594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948616">
    <w:abstractNumId w:val="7"/>
  </w:num>
  <w:num w:numId="8" w16cid:durableId="132135487">
    <w:abstractNumId w:val="3"/>
  </w:num>
  <w:num w:numId="9" w16cid:durableId="56113836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9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500"/>
    <w:rsid w:val="00003F89"/>
    <w:rsid w:val="00005B14"/>
    <w:rsid w:val="00013D73"/>
    <w:rsid w:val="0001781F"/>
    <w:rsid w:val="00020BE2"/>
    <w:rsid w:val="00024558"/>
    <w:rsid w:val="00024DA5"/>
    <w:rsid w:val="00034F83"/>
    <w:rsid w:val="00036E14"/>
    <w:rsid w:val="00040A41"/>
    <w:rsid w:val="000434C2"/>
    <w:rsid w:val="000445AD"/>
    <w:rsid w:val="000467E4"/>
    <w:rsid w:val="00047807"/>
    <w:rsid w:val="000556DE"/>
    <w:rsid w:val="000824B4"/>
    <w:rsid w:val="00082DE6"/>
    <w:rsid w:val="00086609"/>
    <w:rsid w:val="00086A3C"/>
    <w:rsid w:val="000910A4"/>
    <w:rsid w:val="0009433C"/>
    <w:rsid w:val="0009787B"/>
    <w:rsid w:val="000A3E19"/>
    <w:rsid w:val="000A77F5"/>
    <w:rsid w:val="000B2159"/>
    <w:rsid w:val="000C1873"/>
    <w:rsid w:val="000D0150"/>
    <w:rsid w:val="000E1F72"/>
    <w:rsid w:val="000E2352"/>
    <w:rsid w:val="000E275C"/>
    <w:rsid w:val="000E5E65"/>
    <w:rsid w:val="000E6089"/>
    <w:rsid w:val="000F3F6D"/>
    <w:rsid w:val="000F7B9B"/>
    <w:rsid w:val="00104E58"/>
    <w:rsid w:val="00106AC8"/>
    <w:rsid w:val="001127EF"/>
    <w:rsid w:val="00112EA0"/>
    <w:rsid w:val="00117813"/>
    <w:rsid w:val="00117A34"/>
    <w:rsid w:val="00124601"/>
    <w:rsid w:val="00125FF7"/>
    <w:rsid w:val="0013574E"/>
    <w:rsid w:val="00136AA8"/>
    <w:rsid w:val="00141E45"/>
    <w:rsid w:val="0014280F"/>
    <w:rsid w:val="00161BB9"/>
    <w:rsid w:val="00161E41"/>
    <w:rsid w:val="0016251C"/>
    <w:rsid w:val="00165131"/>
    <w:rsid w:val="001728D4"/>
    <w:rsid w:val="0017511C"/>
    <w:rsid w:val="0018229D"/>
    <w:rsid w:val="00192BCC"/>
    <w:rsid w:val="00196931"/>
    <w:rsid w:val="001A5133"/>
    <w:rsid w:val="001C1C6A"/>
    <w:rsid w:val="001C38A6"/>
    <w:rsid w:val="001D075B"/>
    <w:rsid w:val="001D2039"/>
    <w:rsid w:val="001D3209"/>
    <w:rsid w:val="001D7C84"/>
    <w:rsid w:val="001E2146"/>
    <w:rsid w:val="001E2556"/>
    <w:rsid w:val="001E3B05"/>
    <w:rsid w:val="001E528E"/>
    <w:rsid w:val="001F25FD"/>
    <w:rsid w:val="001F45AB"/>
    <w:rsid w:val="001F629B"/>
    <w:rsid w:val="001F68FA"/>
    <w:rsid w:val="0020287B"/>
    <w:rsid w:val="00204ADC"/>
    <w:rsid w:val="00205A45"/>
    <w:rsid w:val="00206789"/>
    <w:rsid w:val="00206AF4"/>
    <w:rsid w:val="00211CE4"/>
    <w:rsid w:val="00215D37"/>
    <w:rsid w:val="0022091C"/>
    <w:rsid w:val="002209A0"/>
    <w:rsid w:val="00220B03"/>
    <w:rsid w:val="00221C99"/>
    <w:rsid w:val="00232194"/>
    <w:rsid w:val="00232F96"/>
    <w:rsid w:val="00236E10"/>
    <w:rsid w:val="00246489"/>
    <w:rsid w:val="00254FDF"/>
    <w:rsid w:val="00255CBF"/>
    <w:rsid w:val="00280752"/>
    <w:rsid w:val="00295312"/>
    <w:rsid w:val="00295743"/>
    <w:rsid w:val="002A6E46"/>
    <w:rsid w:val="002C00E1"/>
    <w:rsid w:val="002C3A1C"/>
    <w:rsid w:val="002D208A"/>
    <w:rsid w:val="002D4B0E"/>
    <w:rsid w:val="002E03BA"/>
    <w:rsid w:val="002E0AB1"/>
    <w:rsid w:val="002F2A9C"/>
    <w:rsid w:val="00300657"/>
    <w:rsid w:val="0030149F"/>
    <w:rsid w:val="0030629C"/>
    <w:rsid w:val="00322DF9"/>
    <w:rsid w:val="00324E21"/>
    <w:rsid w:val="00327D65"/>
    <w:rsid w:val="003331E8"/>
    <w:rsid w:val="003358EA"/>
    <w:rsid w:val="00337BEB"/>
    <w:rsid w:val="0034526B"/>
    <w:rsid w:val="00357F6F"/>
    <w:rsid w:val="00366D15"/>
    <w:rsid w:val="00376F2E"/>
    <w:rsid w:val="00390505"/>
    <w:rsid w:val="003934A9"/>
    <w:rsid w:val="00397253"/>
    <w:rsid w:val="003A5096"/>
    <w:rsid w:val="003B233B"/>
    <w:rsid w:val="003C11AA"/>
    <w:rsid w:val="003C407E"/>
    <w:rsid w:val="003C4918"/>
    <w:rsid w:val="003C4AE1"/>
    <w:rsid w:val="003C7395"/>
    <w:rsid w:val="003D75C1"/>
    <w:rsid w:val="003E0B88"/>
    <w:rsid w:val="003F478D"/>
    <w:rsid w:val="003F545F"/>
    <w:rsid w:val="003F62E9"/>
    <w:rsid w:val="00414D3F"/>
    <w:rsid w:val="00416B7F"/>
    <w:rsid w:val="0042455B"/>
    <w:rsid w:val="0042636B"/>
    <w:rsid w:val="00426370"/>
    <w:rsid w:val="00430A9E"/>
    <w:rsid w:val="00442588"/>
    <w:rsid w:val="00442FB2"/>
    <w:rsid w:val="004439DA"/>
    <w:rsid w:val="004565E1"/>
    <w:rsid w:val="00457887"/>
    <w:rsid w:val="00460310"/>
    <w:rsid w:val="00462499"/>
    <w:rsid w:val="00463397"/>
    <w:rsid w:val="00465BA5"/>
    <w:rsid w:val="004A7763"/>
    <w:rsid w:val="004B43FC"/>
    <w:rsid w:val="004C30D1"/>
    <w:rsid w:val="004C355D"/>
    <w:rsid w:val="004D4E73"/>
    <w:rsid w:val="004D55C7"/>
    <w:rsid w:val="004E4E3F"/>
    <w:rsid w:val="004F0E6F"/>
    <w:rsid w:val="004F4514"/>
    <w:rsid w:val="004F5E11"/>
    <w:rsid w:val="004F7451"/>
    <w:rsid w:val="00503DD3"/>
    <w:rsid w:val="00504195"/>
    <w:rsid w:val="00504B36"/>
    <w:rsid w:val="005050FA"/>
    <w:rsid w:val="005140F8"/>
    <w:rsid w:val="00516D10"/>
    <w:rsid w:val="00531782"/>
    <w:rsid w:val="005327CF"/>
    <w:rsid w:val="00534981"/>
    <w:rsid w:val="00540E80"/>
    <w:rsid w:val="00541107"/>
    <w:rsid w:val="00544AA6"/>
    <w:rsid w:val="005517A1"/>
    <w:rsid w:val="005536F8"/>
    <w:rsid w:val="00555753"/>
    <w:rsid w:val="0055785E"/>
    <w:rsid w:val="00562CA1"/>
    <w:rsid w:val="005640D6"/>
    <w:rsid w:val="005673AC"/>
    <w:rsid w:val="00577DD0"/>
    <w:rsid w:val="00580DA7"/>
    <w:rsid w:val="005829C2"/>
    <w:rsid w:val="00590F52"/>
    <w:rsid w:val="00595974"/>
    <w:rsid w:val="00597C6C"/>
    <w:rsid w:val="005A0620"/>
    <w:rsid w:val="005A1B94"/>
    <w:rsid w:val="005A2F03"/>
    <w:rsid w:val="005B619C"/>
    <w:rsid w:val="005C508F"/>
    <w:rsid w:val="005C67D6"/>
    <w:rsid w:val="005D1230"/>
    <w:rsid w:val="005F3C5C"/>
    <w:rsid w:val="00607FB6"/>
    <w:rsid w:val="00611745"/>
    <w:rsid w:val="006163F2"/>
    <w:rsid w:val="00617810"/>
    <w:rsid w:val="00623CE9"/>
    <w:rsid w:val="00627085"/>
    <w:rsid w:val="00631C26"/>
    <w:rsid w:val="006330C3"/>
    <w:rsid w:val="00642E91"/>
    <w:rsid w:val="0065059A"/>
    <w:rsid w:val="006528BC"/>
    <w:rsid w:val="006548F5"/>
    <w:rsid w:val="0065517D"/>
    <w:rsid w:val="00671980"/>
    <w:rsid w:val="00673D8C"/>
    <w:rsid w:val="00687965"/>
    <w:rsid w:val="006935D3"/>
    <w:rsid w:val="006A28EE"/>
    <w:rsid w:val="006A3DB0"/>
    <w:rsid w:val="006B4362"/>
    <w:rsid w:val="006B5DD8"/>
    <w:rsid w:val="006C6365"/>
    <w:rsid w:val="006E24ED"/>
    <w:rsid w:val="006E2E1E"/>
    <w:rsid w:val="006E37D5"/>
    <w:rsid w:val="006E5D12"/>
    <w:rsid w:val="006F0858"/>
    <w:rsid w:val="006F1AA0"/>
    <w:rsid w:val="006F2BD7"/>
    <w:rsid w:val="00702F17"/>
    <w:rsid w:val="0071549B"/>
    <w:rsid w:val="00721547"/>
    <w:rsid w:val="00726F43"/>
    <w:rsid w:val="00727CC4"/>
    <w:rsid w:val="00730ECF"/>
    <w:rsid w:val="00731E2A"/>
    <w:rsid w:val="007425E3"/>
    <w:rsid w:val="00742C32"/>
    <w:rsid w:val="00742E0A"/>
    <w:rsid w:val="007453A0"/>
    <w:rsid w:val="00750818"/>
    <w:rsid w:val="00760897"/>
    <w:rsid w:val="007641A5"/>
    <w:rsid w:val="00775FE5"/>
    <w:rsid w:val="0077758C"/>
    <w:rsid w:val="0079549A"/>
    <w:rsid w:val="007A1584"/>
    <w:rsid w:val="007A3E93"/>
    <w:rsid w:val="007B1911"/>
    <w:rsid w:val="007B2E76"/>
    <w:rsid w:val="007C03F4"/>
    <w:rsid w:val="007C3133"/>
    <w:rsid w:val="007C40AD"/>
    <w:rsid w:val="007C6292"/>
    <w:rsid w:val="007D1D20"/>
    <w:rsid w:val="007D60FD"/>
    <w:rsid w:val="007D79D7"/>
    <w:rsid w:val="007E1F26"/>
    <w:rsid w:val="007F0E5D"/>
    <w:rsid w:val="007F3706"/>
    <w:rsid w:val="00801A05"/>
    <w:rsid w:val="00804254"/>
    <w:rsid w:val="00804299"/>
    <w:rsid w:val="0081706B"/>
    <w:rsid w:val="00823D02"/>
    <w:rsid w:val="008247F4"/>
    <w:rsid w:val="0083258F"/>
    <w:rsid w:val="00832BD2"/>
    <w:rsid w:val="00837076"/>
    <w:rsid w:val="00842019"/>
    <w:rsid w:val="00846DA6"/>
    <w:rsid w:val="00851596"/>
    <w:rsid w:val="008567A4"/>
    <w:rsid w:val="00857F82"/>
    <w:rsid w:val="008602C7"/>
    <w:rsid w:val="00862C40"/>
    <w:rsid w:val="0087131B"/>
    <w:rsid w:val="0087139F"/>
    <w:rsid w:val="00874752"/>
    <w:rsid w:val="00885800"/>
    <w:rsid w:val="00892FEC"/>
    <w:rsid w:val="00895AAB"/>
    <w:rsid w:val="00896C09"/>
    <w:rsid w:val="008A196A"/>
    <w:rsid w:val="008A236A"/>
    <w:rsid w:val="008A2665"/>
    <w:rsid w:val="008A6789"/>
    <w:rsid w:val="008B1614"/>
    <w:rsid w:val="008B285D"/>
    <w:rsid w:val="008B3CA5"/>
    <w:rsid w:val="008B5BBD"/>
    <w:rsid w:val="008B6FFA"/>
    <w:rsid w:val="008C03DD"/>
    <w:rsid w:val="008C226E"/>
    <w:rsid w:val="008C43DD"/>
    <w:rsid w:val="008C5C60"/>
    <w:rsid w:val="008C6D51"/>
    <w:rsid w:val="008D20FC"/>
    <w:rsid w:val="008D4DAF"/>
    <w:rsid w:val="008D68BE"/>
    <w:rsid w:val="008F467A"/>
    <w:rsid w:val="008F4DF7"/>
    <w:rsid w:val="009126E2"/>
    <w:rsid w:val="00914F15"/>
    <w:rsid w:val="00916771"/>
    <w:rsid w:val="00921FCD"/>
    <w:rsid w:val="009249F3"/>
    <w:rsid w:val="00935852"/>
    <w:rsid w:val="00936E0E"/>
    <w:rsid w:val="00953EDC"/>
    <w:rsid w:val="00954559"/>
    <w:rsid w:val="009555A9"/>
    <w:rsid w:val="009628FE"/>
    <w:rsid w:val="00973806"/>
    <w:rsid w:val="00977F73"/>
    <w:rsid w:val="009811FF"/>
    <w:rsid w:val="009825DE"/>
    <w:rsid w:val="009926F9"/>
    <w:rsid w:val="00993D2E"/>
    <w:rsid w:val="009A11E4"/>
    <w:rsid w:val="009A306D"/>
    <w:rsid w:val="009B1F50"/>
    <w:rsid w:val="009B2684"/>
    <w:rsid w:val="009B3352"/>
    <w:rsid w:val="009B6389"/>
    <w:rsid w:val="009C3B68"/>
    <w:rsid w:val="009C7443"/>
    <w:rsid w:val="009D0ED0"/>
    <w:rsid w:val="009D3A93"/>
    <w:rsid w:val="009D42FF"/>
    <w:rsid w:val="009D564E"/>
    <w:rsid w:val="009D6FA1"/>
    <w:rsid w:val="009E596D"/>
    <w:rsid w:val="009E624F"/>
    <w:rsid w:val="009F0AA1"/>
    <w:rsid w:val="009F135C"/>
    <w:rsid w:val="009F59F1"/>
    <w:rsid w:val="00A1097B"/>
    <w:rsid w:val="00A114B5"/>
    <w:rsid w:val="00A21158"/>
    <w:rsid w:val="00A2474F"/>
    <w:rsid w:val="00A328B0"/>
    <w:rsid w:val="00A32BE5"/>
    <w:rsid w:val="00A368DE"/>
    <w:rsid w:val="00A420FA"/>
    <w:rsid w:val="00A43299"/>
    <w:rsid w:val="00A46390"/>
    <w:rsid w:val="00A4651C"/>
    <w:rsid w:val="00A55144"/>
    <w:rsid w:val="00A71D41"/>
    <w:rsid w:val="00A725E3"/>
    <w:rsid w:val="00A726D2"/>
    <w:rsid w:val="00A73A5B"/>
    <w:rsid w:val="00A77736"/>
    <w:rsid w:val="00AA3B05"/>
    <w:rsid w:val="00AA6063"/>
    <w:rsid w:val="00AA687C"/>
    <w:rsid w:val="00AA70CA"/>
    <w:rsid w:val="00AA74CF"/>
    <w:rsid w:val="00AB0363"/>
    <w:rsid w:val="00AB0613"/>
    <w:rsid w:val="00AB2715"/>
    <w:rsid w:val="00AB63C0"/>
    <w:rsid w:val="00AC0C77"/>
    <w:rsid w:val="00AC1372"/>
    <w:rsid w:val="00AD0BCA"/>
    <w:rsid w:val="00AD2500"/>
    <w:rsid w:val="00AD29B6"/>
    <w:rsid w:val="00AD57C8"/>
    <w:rsid w:val="00AF62F9"/>
    <w:rsid w:val="00B01DB9"/>
    <w:rsid w:val="00B02270"/>
    <w:rsid w:val="00B056D6"/>
    <w:rsid w:val="00B10BE1"/>
    <w:rsid w:val="00B123B1"/>
    <w:rsid w:val="00B14C5B"/>
    <w:rsid w:val="00B231E7"/>
    <w:rsid w:val="00B27B68"/>
    <w:rsid w:val="00B3679F"/>
    <w:rsid w:val="00B40500"/>
    <w:rsid w:val="00B62F01"/>
    <w:rsid w:val="00B7124A"/>
    <w:rsid w:val="00B81428"/>
    <w:rsid w:val="00B856D6"/>
    <w:rsid w:val="00B94A4F"/>
    <w:rsid w:val="00BA3897"/>
    <w:rsid w:val="00BB02C7"/>
    <w:rsid w:val="00BB0A38"/>
    <w:rsid w:val="00BB577B"/>
    <w:rsid w:val="00BC3189"/>
    <w:rsid w:val="00BD1533"/>
    <w:rsid w:val="00BD1C73"/>
    <w:rsid w:val="00BD4103"/>
    <w:rsid w:val="00BD72EE"/>
    <w:rsid w:val="00BE069E"/>
    <w:rsid w:val="00BE1A2A"/>
    <w:rsid w:val="00BE1CC2"/>
    <w:rsid w:val="00C01F32"/>
    <w:rsid w:val="00C0721D"/>
    <w:rsid w:val="00C125A5"/>
    <w:rsid w:val="00C17215"/>
    <w:rsid w:val="00C21EE7"/>
    <w:rsid w:val="00C22ED0"/>
    <w:rsid w:val="00C25AF0"/>
    <w:rsid w:val="00C30363"/>
    <w:rsid w:val="00C32986"/>
    <w:rsid w:val="00C35136"/>
    <w:rsid w:val="00C3700C"/>
    <w:rsid w:val="00C379B5"/>
    <w:rsid w:val="00C41283"/>
    <w:rsid w:val="00C44B4B"/>
    <w:rsid w:val="00C44EE0"/>
    <w:rsid w:val="00C5699B"/>
    <w:rsid w:val="00C57950"/>
    <w:rsid w:val="00C62D18"/>
    <w:rsid w:val="00C6639E"/>
    <w:rsid w:val="00C701DD"/>
    <w:rsid w:val="00C73339"/>
    <w:rsid w:val="00C7679D"/>
    <w:rsid w:val="00C8211F"/>
    <w:rsid w:val="00C875D4"/>
    <w:rsid w:val="00C940CA"/>
    <w:rsid w:val="00C97382"/>
    <w:rsid w:val="00CA61CC"/>
    <w:rsid w:val="00CA7142"/>
    <w:rsid w:val="00CB166D"/>
    <w:rsid w:val="00CC7DFF"/>
    <w:rsid w:val="00CF3C17"/>
    <w:rsid w:val="00CF4BFC"/>
    <w:rsid w:val="00D112CF"/>
    <w:rsid w:val="00D16AD3"/>
    <w:rsid w:val="00D2075F"/>
    <w:rsid w:val="00D30607"/>
    <w:rsid w:val="00D41BF0"/>
    <w:rsid w:val="00D45004"/>
    <w:rsid w:val="00D45641"/>
    <w:rsid w:val="00D469C2"/>
    <w:rsid w:val="00D56400"/>
    <w:rsid w:val="00D60392"/>
    <w:rsid w:val="00D63CDF"/>
    <w:rsid w:val="00D64517"/>
    <w:rsid w:val="00D8001D"/>
    <w:rsid w:val="00D81251"/>
    <w:rsid w:val="00D84228"/>
    <w:rsid w:val="00D917B5"/>
    <w:rsid w:val="00D94753"/>
    <w:rsid w:val="00D95655"/>
    <w:rsid w:val="00D9678C"/>
    <w:rsid w:val="00DA0BF6"/>
    <w:rsid w:val="00DA5247"/>
    <w:rsid w:val="00DA6505"/>
    <w:rsid w:val="00DC033C"/>
    <w:rsid w:val="00DC0799"/>
    <w:rsid w:val="00DD3AB8"/>
    <w:rsid w:val="00DD4460"/>
    <w:rsid w:val="00DE7577"/>
    <w:rsid w:val="00DF1AA4"/>
    <w:rsid w:val="00DF1D5A"/>
    <w:rsid w:val="00DF37BF"/>
    <w:rsid w:val="00DF5867"/>
    <w:rsid w:val="00DF5A77"/>
    <w:rsid w:val="00DF67DD"/>
    <w:rsid w:val="00DF69DD"/>
    <w:rsid w:val="00DF7DF0"/>
    <w:rsid w:val="00E02631"/>
    <w:rsid w:val="00E07D74"/>
    <w:rsid w:val="00E14B72"/>
    <w:rsid w:val="00E16A90"/>
    <w:rsid w:val="00E22C14"/>
    <w:rsid w:val="00E44F64"/>
    <w:rsid w:val="00E51049"/>
    <w:rsid w:val="00E5165A"/>
    <w:rsid w:val="00E575BC"/>
    <w:rsid w:val="00E65387"/>
    <w:rsid w:val="00E65C7C"/>
    <w:rsid w:val="00E812B7"/>
    <w:rsid w:val="00E949CA"/>
    <w:rsid w:val="00EA2430"/>
    <w:rsid w:val="00EA5B5C"/>
    <w:rsid w:val="00EC0A06"/>
    <w:rsid w:val="00ED00E3"/>
    <w:rsid w:val="00ED0871"/>
    <w:rsid w:val="00ED1213"/>
    <w:rsid w:val="00ED2FA4"/>
    <w:rsid w:val="00ED5628"/>
    <w:rsid w:val="00ED57B2"/>
    <w:rsid w:val="00EF27BA"/>
    <w:rsid w:val="00EF304D"/>
    <w:rsid w:val="00F06449"/>
    <w:rsid w:val="00F10767"/>
    <w:rsid w:val="00F10857"/>
    <w:rsid w:val="00F13CC6"/>
    <w:rsid w:val="00F25262"/>
    <w:rsid w:val="00F3135A"/>
    <w:rsid w:val="00F340B7"/>
    <w:rsid w:val="00F47A75"/>
    <w:rsid w:val="00F508AA"/>
    <w:rsid w:val="00F5153D"/>
    <w:rsid w:val="00F62A99"/>
    <w:rsid w:val="00F64377"/>
    <w:rsid w:val="00F66957"/>
    <w:rsid w:val="00F80A2D"/>
    <w:rsid w:val="00F81D72"/>
    <w:rsid w:val="00F82DC7"/>
    <w:rsid w:val="00F9291A"/>
    <w:rsid w:val="00F97EED"/>
    <w:rsid w:val="00FA5429"/>
    <w:rsid w:val="00FA5B78"/>
    <w:rsid w:val="00FA6D43"/>
    <w:rsid w:val="00FB3D80"/>
    <w:rsid w:val="00FB44CA"/>
    <w:rsid w:val="00FB6FB7"/>
    <w:rsid w:val="00FC041E"/>
    <w:rsid w:val="00FD1601"/>
    <w:rsid w:val="00FD1B5D"/>
    <w:rsid w:val="00FE16EC"/>
    <w:rsid w:val="00FE668F"/>
    <w:rsid w:val="00FF0216"/>
    <w:rsid w:val="00FF05BC"/>
    <w:rsid w:val="00FF3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9681"/>
    <o:shapelayout v:ext="edit">
      <o:idmap v:ext="edit" data="1"/>
    </o:shapelayout>
  </w:shapeDefaults>
  <w:decimalSymbol w:val=","/>
  <w:listSeparator w:val=";"/>
  <w14:docId w14:val="541D6B04"/>
  <w15:docId w15:val="{30F95BB8-A71B-4046-ABC6-DB248B7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F62F9"/>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link w:val="ac"/>
    <w:uiPriority w:val="99"/>
    <w:qFormat/>
    <w:rsid w:val="002E0AB1"/>
    <w:pPr>
      <w:spacing w:after="200" w:line="276" w:lineRule="auto"/>
      <w:ind w:left="720"/>
    </w:pPr>
    <w:rPr>
      <w:rFonts w:ascii="Calibri" w:hAnsi="Calibri" w:cs="Calibri"/>
      <w:sz w:val="22"/>
      <w:szCs w:val="22"/>
    </w:rPr>
  </w:style>
  <w:style w:type="character" w:styleId="ad">
    <w:name w:val="annotation reference"/>
    <w:basedOn w:val="a1"/>
    <w:uiPriority w:val="99"/>
    <w:unhideWhenUsed/>
    <w:rsid w:val="00327D65"/>
    <w:rPr>
      <w:rFonts w:cs="Times New Roman"/>
      <w:sz w:val="16"/>
    </w:rPr>
  </w:style>
  <w:style w:type="paragraph" w:styleId="ae">
    <w:name w:val="annotation text"/>
    <w:basedOn w:val="a0"/>
    <w:link w:val="af"/>
    <w:uiPriority w:val="99"/>
    <w:unhideWhenUsed/>
    <w:rsid w:val="00327D65"/>
    <w:pPr>
      <w:spacing w:after="200"/>
    </w:pPr>
    <w:rPr>
      <w:rFonts w:ascii="Calibri" w:hAnsi="Calibri"/>
      <w:sz w:val="20"/>
      <w:szCs w:val="20"/>
      <w:lang w:eastAsia="en-US"/>
    </w:rPr>
  </w:style>
  <w:style w:type="character" w:customStyle="1" w:styleId="af">
    <w:name w:val="Текст примечания Знак"/>
    <w:basedOn w:val="a1"/>
    <w:link w:val="ae"/>
    <w:uiPriority w:val="99"/>
    <w:locked/>
    <w:rsid w:val="00327D65"/>
    <w:rPr>
      <w:rFonts w:ascii="Calibri" w:hAnsi="Calibri" w:cs="Times New Roman"/>
      <w:sz w:val="20"/>
      <w:szCs w:val="20"/>
      <w:lang w:eastAsia="en-US"/>
    </w:rPr>
  </w:style>
  <w:style w:type="paragraph" w:styleId="af0">
    <w:name w:val="annotation subject"/>
    <w:basedOn w:val="ae"/>
    <w:next w:val="ae"/>
    <w:link w:val="af1"/>
    <w:uiPriority w:val="99"/>
    <w:unhideWhenUsed/>
    <w:rsid w:val="00327D65"/>
    <w:rPr>
      <w:b/>
      <w:bCs/>
    </w:rPr>
  </w:style>
  <w:style w:type="character" w:customStyle="1" w:styleId="af1">
    <w:name w:val="Тема примечания Знак"/>
    <w:basedOn w:val="af"/>
    <w:link w:val="af0"/>
    <w:uiPriority w:val="99"/>
    <w:locked/>
    <w:rsid w:val="00327D65"/>
    <w:rPr>
      <w:rFonts w:ascii="Calibri" w:hAnsi="Calibri" w:cs="Times New Roman"/>
      <w:b/>
      <w:bCs/>
      <w:sz w:val="20"/>
      <w:szCs w:val="20"/>
      <w:lang w:eastAsia="en-US"/>
    </w:rPr>
  </w:style>
  <w:style w:type="paragraph" w:styleId="af2">
    <w:name w:val="Revision"/>
    <w:hidden/>
    <w:uiPriority w:val="99"/>
    <w:semiHidden/>
    <w:rsid w:val="00327D65"/>
    <w:rPr>
      <w:sz w:val="22"/>
      <w:szCs w:val="22"/>
      <w:lang w:eastAsia="en-US"/>
    </w:rPr>
  </w:style>
  <w:style w:type="paragraph" w:styleId="af3">
    <w:name w:val="Normal (Web)"/>
    <w:aliases w:val="Обычный (веб) Знак,Обычный (Web)1"/>
    <w:basedOn w:val="a0"/>
    <w:uiPriority w:val="99"/>
    <w:qFormat/>
    <w:rsid w:val="00327D65"/>
    <w:pPr>
      <w:spacing w:before="100" w:beforeAutospacing="1" w:after="100" w:afterAutospacing="1"/>
    </w:pPr>
  </w:style>
  <w:style w:type="paragraph" w:styleId="af4">
    <w:name w:val="header"/>
    <w:basedOn w:val="a0"/>
    <w:link w:val="af5"/>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1"/>
    <w:link w:val="af4"/>
    <w:uiPriority w:val="99"/>
    <w:locked/>
    <w:rsid w:val="00327D65"/>
    <w:rPr>
      <w:rFonts w:ascii="Calibri" w:hAnsi="Calibri" w:cs="Times New Roman"/>
      <w:lang w:eastAsia="en-US"/>
    </w:rPr>
  </w:style>
  <w:style w:type="character" w:styleId="af6">
    <w:name w:val="page number"/>
    <w:basedOn w:val="a1"/>
    <w:uiPriority w:val="99"/>
    <w:rsid w:val="00327D65"/>
    <w:rPr>
      <w:rFonts w:cs="Times New Roman"/>
    </w:rPr>
  </w:style>
  <w:style w:type="paragraph" w:styleId="af7">
    <w:name w:val="footer"/>
    <w:basedOn w:val="a0"/>
    <w:link w:val="af8"/>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basedOn w:val="a1"/>
    <w:link w:val="af7"/>
    <w:uiPriority w:val="99"/>
    <w:locked/>
    <w:rsid w:val="00327D65"/>
    <w:rPr>
      <w:rFonts w:ascii="Calibri" w:hAnsi="Calibri" w:cs="Times New Roman"/>
      <w:lang w:eastAsia="en-US"/>
    </w:rPr>
  </w:style>
  <w:style w:type="paragraph" w:styleId="af9">
    <w:name w:val="Title"/>
    <w:basedOn w:val="a0"/>
    <w:link w:val="12"/>
    <w:qFormat/>
    <w:rsid w:val="0022091C"/>
    <w:pPr>
      <w:jc w:val="center"/>
    </w:pPr>
    <w:rPr>
      <w:b/>
      <w:szCs w:val="20"/>
    </w:rPr>
  </w:style>
  <w:style w:type="character" w:customStyle="1" w:styleId="12">
    <w:name w:val="Заголовок Знак1"/>
    <w:basedOn w:val="a1"/>
    <w:link w:val="af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3">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A420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4">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5">
    <w:name w:val="нум список 1"/>
    <w:basedOn w:val="1"/>
    <w:rsid w:val="002E0AB1"/>
    <w:pPr>
      <w:numPr>
        <w:numId w:val="0"/>
      </w:numPr>
      <w:tabs>
        <w:tab w:val="num" w:pos="1800"/>
      </w:tabs>
      <w:ind w:left="1800" w:hanging="360"/>
    </w:pPr>
  </w:style>
  <w:style w:type="paragraph" w:customStyle="1" w:styleId="27">
    <w:name w:val="нум список 2"/>
    <w:basedOn w:val="15"/>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6">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17">
    <w:name w:val="Заголовок1"/>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8">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9">
    <w:name w:val="Без интервала1"/>
    <w:rsid w:val="000434C2"/>
    <w:rPr>
      <w:sz w:val="22"/>
      <w:szCs w:val="22"/>
      <w:lang w:eastAsia="en-US"/>
    </w:rPr>
  </w:style>
  <w:style w:type="paragraph" w:customStyle="1" w:styleId="1a">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b">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ac">
    <w:name w:val="Абзац списка Знак"/>
    <w:link w:val="ab"/>
    <w:uiPriority w:val="99"/>
    <w:locked/>
    <w:rsid w:val="00E07D74"/>
    <w:rPr>
      <w:rFonts w:cs="Calibri"/>
      <w:sz w:val="22"/>
      <w:szCs w:val="22"/>
    </w:rPr>
  </w:style>
  <w:style w:type="character" w:customStyle="1" w:styleId="affff">
    <w:name w:val="Сноска_"/>
    <w:basedOn w:val="a1"/>
    <w:link w:val="affff0"/>
    <w:rsid w:val="00E07D74"/>
    <w:rPr>
      <w:sz w:val="19"/>
      <w:szCs w:val="19"/>
      <w:shd w:val="clear" w:color="auto" w:fill="FFFFFF"/>
    </w:rPr>
  </w:style>
  <w:style w:type="paragraph" w:customStyle="1" w:styleId="affff0">
    <w:name w:val="Сноска"/>
    <w:basedOn w:val="a0"/>
    <w:link w:val="affff"/>
    <w:rsid w:val="00E07D74"/>
    <w:pPr>
      <w:shd w:val="clear" w:color="auto" w:fill="FFFFFF"/>
      <w:spacing w:line="223" w:lineRule="exact"/>
      <w:jc w:val="both"/>
    </w:pPr>
    <w:rPr>
      <w:rFonts w:ascii="Calibri" w:hAnsi="Calibri"/>
      <w:sz w:val="19"/>
      <w:szCs w:val="19"/>
    </w:rPr>
  </w:style>
  <w:style w:type="character" w:customStyle="1" w:styleId="2c">
    <w:name w:val="Основной текст (2)_"/>
    <w:basedOn w:val="a1"/>
    <w:link w:val="2d"/>
    <w:rsid w:val="00E07D74"/>
    <w:rPr>
      <w:shd w:val="clear" w:color="auto" w:fill="FFFFFF"/>
    </w:rPr>
  </w:style>
  <w:style w:type="paragraph" w:customStyle="1" w:styleId="2d">
    <w:name w:val="Основной текст (2)"/>
    <w:basedOn w:val="a0"/>
    <w:link w:val="2c"/>
    <w:rsid w:val="00E07D74"/>
    <w:pPr>
      <w:shd w:val="clear" w:color="auto" w:fill="FFFFFF"/>
      <w:spacing w:before="180" w:line="230" w:lineRule="exact"/>
      <w:jc w:val="center"/>
    </w:pPr>
    <w:rPr>
      <w:rFonts w:ascii="Calibri" w:hAnsi="Calibri"/>
      <w:sz w:val="20"/>
      <w:szCs w:val="20"/>
    </w:rPr>
  </w:style>
  <w:style w:type="character" w:customStyle="1" w:styleId="FontStyle11">
    <w:name w:val="Font Style11"/>
    <w:rsid w:val="00E07D74"/>
    <w:rPr>
      <w:rFonts w:ascii="Times New Roman" w:hAnsi="Times New Roman" w:cs="Times New Roman"/>
      <w:sz w:val="26"/>
      <w:szCs w:val="26"/>
    </w:rPr>
  </w:style>
  <w:style w:type="character" w:customStyle="1" w:styleId="afff">
    <w:name w:val="Без интервала Знак"/>
    <w:link w:val="affe"/>
    <w:rsid w:val="00A46390"/>
    <w:rPr>
      <w:sz w:val="22"/>
      <w:szCs w:val="22"/>
    </w:rPr>
  </w:style>
  <w:style w:type="paragraph" w:customStyle="1" w:styleId="msonormal0">
    <w:name w:val="msonormal"/>
    <w:basedOn w:val="a0"/>
    <w:rsid w:val="00627085"/>
    <w:pPr>
      <w:spacing w:before="100" w:beforeAutospacing="1" w:after="100" w:afterAutospacing="1"/>
    </w:pPr>
  </w:style>
  <w:style w:type="paragraph" w:customStyle="1" w:styleId="affff1">
    <w:basedOn w:val="a0"/>
    <w:next w:val="a0"/>
    <w:link w:val="affff2"/>
    <w:uiPriority w:val="10"/>
    <w:qFormat/>
    <w:rsid w:val="00627085"/>
    <w:pPr>
      <w:contextualSpacing/>
    </w:pPr>
    <w:rPr>
      <w:rFonts w:ascii="Calibri Light" w:hAnsi="Calibri Light"/>
      <w:spacing w:val="-10"/>
      <w:kern w:val="28"/>
      <w:sz w:val="56"/>
      <w:szCs w:val="56"/>
    </w:rPr>
  </w:style>
  <w:style w:type="character" w:customStyle="1" w:styleId="affff2">
    <w:name w:val="Заголовок Знак"/>
    <w:link w:val="affff1"/>
    <w:uiPriority w:val="10"/>
    <w:rsid w:val="00627085"/>
    <w:rPr>
      <w:rFonts w:ascii="Calibri Light" w:eastAsia="Times New Roman" w:hAnsi="Calibri Light"/>
      <w:spacing w:val="-10"/>
      <w:kern w:val="28"/>
      <w:sz w:val="56"/>
      <w:szCs w:val="56"/>
    </w:rPr>
  </w:style>
  <w:style w:type="table" w:customStyle="1" w:styleId="1c">
    <w:name w:val="Сетка таблицы1"/>
    <w:basedOn w:val="a2"/>
    <w:next w:val="afc"/>
    <w:uiPriority w:val="59"/>
    <w:rsid w:val="0062708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fc"/>
    <w:uiPriority w:val="59"/>
    <w:rsid w:val="00627085"/>
    <w:rPr>
      <w:rFonts w:eastAsia="Calibri" w:cs="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627085"/>
    <w:rPr>
      <w:rFonts w:ascii="Arial" w:hAnsi="Arial" w:cs="Arial"/>
    </w:rPr>
  </w:style>
  <w:style w:type="character" w:customStyle="1" w:styleId="1d">
    <w:name w:val="Неразрешенное упоминание1"/>
    <w:basedOn w:val="a1"/>
    <w:uiPriority w:val="99"/>
    <w:semiHidden/>
    <w:unhideWhenUsed/>
    <w:rsid w:val="001D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sp.lenreg.ru" TargetMode="External"/><Relationship Id="rId13" Type="http://schemas.openxmlformats.org/officeDocument/2006/relationships/hyperlink" Target="https://ssmsp.len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msp.lenre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529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SPB&amp;n=265894&amp;dst=10029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21087&amp;dst=100142" TargetMode="External"/><Relationship Id="rId10" Type="http://schemas.openxmlformats.org/officeDocument/2006/relationships/hyperlink" Target="https://login.consultant.ru/link/?req=doc&amp;base=LAW&amp;n=451215&amp;dst=57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smsp.lenreg.ru" TargetMode="External"/><Relationship Id="rId14" Type="http://schemas.openxmlformats.org/officeDocument/2006/relationships/hyperlink" Target="https://ssmsp.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0D6FE-C22C-4693-97E2-9EBDBA82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40</Pages>
  <Words>12291</Words>
  <Characters>70059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Евграфов Сергей Михайлович</dc:creator>
  <cp:lastModifiedBy>Смолявская Лариса Николаевна</cp:lastModifiedBy>
  <cp:revision>27</cp:revision>
  <cp:lastPrinted>2024-04-03T13:09:00Z</cp:lastPrinted>
  <dcterms:created xsi:type="dcterms:W3CDTF">2024-03-14T06:51:00Z</dcterms:created>
  <dcterms:modified xsi:type="dcterms:W3CDTF">2024-04-03T13:26:00Z</dcterms:modified>
</cp:coreProperties>
</file>